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2" w:type="dxa"/>
        <w:tblInd w:w="-1108" w:type="dxa"/>
        <w:tblBorders>
          <w:insideH w:val="single" w:sz="4" w:space="0" w:color="auto"/>
        </w:tblBorders>
        <w:tblLook w:val="01E0" w:firstRow="1" w:lastRow="1" w:firstColumn="1" w:lastColumn="1" w:noHBand="0" w:noVBand="0"/>
      </w:tblPr>
      <w:tblGrid>
        <w:gridCol w:w="3119"/>
        <w:gridCol w:w="7643"/>
      </w:tblGrid>
      <w:tr w:rsidR="007D6FC3" w:rsidRPr="00DE100B" w:rsidTr="007D6FC3">
        <w:trPr>
          <w:trHeight w:val="2320"/>
        </w:trPr>
        <w:tc>
          <w:tcPr>
            <w:tcW w:w="3119" w:type="dxa"/>
          </w:tcPr>
          <w:p w:rsidR="007D6FC3" w:rsidRPr="00DE100B" w:rsidRDefault="007D6FC3" w:rsidP="007D6FC3">
            <w:pPr>
              <w:spacing w:line="360" w:lineRule="auto"/>
              <w:jc w:val="right"/>
              <w:rPr>
                <w:sz w:val="28"/>
                <w:szCs w:val="28"/>
              </w:rPr>
            </w:pPr>
            <w:bookmarkStart w:id="0" w:name="_GoBack"/>
            <w:bookmarkEnd w:id="0"/>
            <w:r>
              <w:rPr>
                <w:noProof/>
                <w:sz w:val="28"/>
                <w:szCs w:val="28"/>
                <w:lang w:eastAsia="ru-RU"/>
              </w:rPr>
              <w:drawing>
                <wp:anchor distT="0" distB="0" distL="114300" distR="114300" simplePos="0" relativeHeight="251678720" behindDoc="1" locked="0" layoutInCell="1" allowOverlap="1">
                  <wp:simplePos x="0" y="0"/>
                  <wp:positionH relativeFrom="column">
                    <wp:posOffset>209550</wp:posOffset>
                  </wp:positionH>
                  <wp:positionV relativeFrom="paragraph">
                    <wp:posOffset>44450</wp:posOffset>
                  </wp:positionV>
                  <wp:extent cx="1555750" cy="1574165"/>
                  <wp:effectExtent l="19050" t="0" r="6350" b="0"/>
                  <wp:wrapTight wrapText="bothSides">
                    <wp:wrapPolygon edited="0">
                      <wp:start x="8728" y="0"/>
                      <wp:lineTo x="6083" y="261"/>
                      <wp:lineTo x="1851" y="3137"/>
                      <wp:lineTo x="1851" y="4182"/>
                      <wp:lineTo x="793" y="6012"/>
                      <wp:lineTo x="-264" y="8365"/>
                      <wp:lineTo x="1058" y="12547"/>
                      <wp:lineTo x="264" y="13854"/>
                      <wp:lineTo x="529" y="15161"/>
                      <wp:lineTo x="1587" y="16729"/>
                      <wp:lineTo x="1587" y="17514"/>
                      <wp:lineTo x="6877" y="20912"/>
                      <wp:lineTo x="8199" y="21173"/>
                      <wp:lineTo x="10844" y="21173"/>
                      <wp:lineTo x="11902" y="21173"/>
                      <wp:lineTo x="12431" y="21173"/>
                      <wp:lineTo x="13489" y="20912"/>
                      <wp:lineTo x="14547" y="20912"/>
                      <wp:lineTo x="19837" y="17514"/>
                      <wp:lineTo x="19572" y="16729"/>
                      <wp:lineTo x="20630" y="15422"/>
                      <wp:lineTo x="21159" y="13593"/>
                      <wp:lineTo x="20366" y="12547"/>
                      <wp:lineTo x="21688" y="8626"/>
                      <wp:lineTo x="21688" y="8365"/>
                      <wp:lineTo x="19837" y="3398"/>
                      <wp:lineTo x="14547" y="261"/>
                      <wp:lineTo x="12960" y="0"/>
                      <wp:lineTo x="8728" y="0"/>
                    </wp:wrapPolygon>
                  </wp:wrapTight>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cstate="print">
                            <a:lum bright="-6000" contrast="24000"/>
                            <a:grayscl/>
                          </a:blip>
                          <a:srcRect/>
                          <a:stretch>
                            <a:fillRect/>
                          </a:stretch>
                        </pic:blipFill>
                        <pic:spPr bwMode="auto">
                          <a:xfrm>
                            <a:off x="0" y="0"/>
                            <a:ext cx="1555750" cy="1574165"/>
                          </a:xfrm>
                          <a:prstGeom prst="rect">
                            <a:avLst/>
                          </a:prstGeom>
                          <a:noFill/>
                        </pic:spPr>
                      </pic:pic>
                    </a:graphicData>
                  </a:graphic>
                </wp:anchor>
              </w:drawing>
            </w:r>
            <w:r>
              <w:rPr>
                <w:sz w:val="28"/>
                <w:szCs w:val="28"/>
              </w:rPr>
              <w:t xml:space="preserve">  </w:t>
            </w:r>
          </w:p>
        </w:tc>
        <w:tc>
          <w:tcPr>
            <w:tcW w:w="7643" w:type="dxa"/>
            <w:tcBorders>
              <w:top w:val="thinThickSmallGap" w:sz="24" w:space="0" w:color="auto"/>
              <w:bottom w:val="thickThinSmallGap" w:sz="24" w:space="0" w:color="auto"/>
            </w:tcBorders>
          </w:tcPr>
          <w:p w:rsidR="007D6FC3" w:rsidRPr="00DE100B" w:rsidRDefault="007D6FC3" w:rsidP="007D6FC3">
            <w:pPr>
              <w:spacing w:line="360" w:lineRule="auto"/>
              <w:jc w:val="center"/>
              <w:rPr>
                <w:sz w:val="28"/>
                <w:szCs w:val="28"/>
              </w:rPr>
            </w:pPr>
          </w:p>
          <w:p w:rsidR="007D6FC3" w:rsidRPr="00CD0C16" w:rsidRDefault="007D6FC3" w:rsidP="007D6FC3">
            <w:pPr>
              <w:spacing w:line="360" w:lineRule="auto"/>
              <w:jc w:val="center"/>
              <w:rPr>
                <w:rFonts w:ascii="Times New Roman" w:hAnsi="Times New Roman" w:cs="Times New Roman"/>
                <w:sz w:val="28"/>
                <w:szCs w:val="28"/>
              </w:rPr>
            </w:pPr>
            <w:r w:rsidRPr="00CD0C16">
              <w:rPr>
                <w:rFonts w:ascii="Times New Roman" w:hAnsi="Times New Roman" w:cs="Times New Roman"/>
                <w:b/>
                <w:sz w:val="28"/>
                <w:szCs w:val="28"/>
              </w:rPr>
              <w:t>КЫРГЫЗСКАЯ ГОСУДАРСТВЕННАЯ ЮРИДИЧЕСКАЯ АКАДЕМИЯ</w:t>
            </w:r>
          </w:p>
        </w:tc>
      </w:tr>
    </w:tbl>
    <w:p w:rsidR="007D6FC3" w:rsidRPr="00844C01" w:rsidRDefault="007D6FC3" w:rsidP="007D6FC3">
      <w:pPr>
        <w:spacing w:after="0" w:line="360" w:lineRule="auto"/>
        <w:rPr>
          <w:rFonts w:ascii="Times New Roman" w:hAnsi="Times New Roman" w:cs="Times New Roman"/>
          <w:sz w:val="24"/>
          <w:szCs w:val="24"/>
        </w:rPr>
      </w:pPr>
    </w:p>
    <w:p w:rsidR="007D6FC3" w:rsidRPr="00844C01" w:rsidRDefault="007D6FC3" w:rsidP="007D6FC3">
      <w:pPr>
        <w:spacing w:after="0" w:line="360" w:lineRule="auto"/>
        <w:rPr>
          <w:rFonts w:ascii="Times New Roman" w:hAnsi="Times New Roman" w:cs="Times New Roman"/>
          <w:sz w:val="24"/>
          <w:szCs w:val="24"/>
        </w:rPr>
      </w:pPr>
    </w:p>
    <w:p w:rsidR="007D6FC3" w:rsidRPr="00844C01" w:rsidRDefault="007D6FC3" w:rsidP="007D6FC3">
      <w:pPr>
        <w:spacing w:after="0" w:line="360" w:lineRule="auto"/>
        <w:rPr>
          <w:rFonts w:ascii="Times New Roman" w:hAnsi="Times New Roman" w:cs="Times New Roman"/>
          <w:sz w:val="24"/>
          <w:szCs w:val="24"/>
        </w:rPr>
      </w:pPr>
    </w:p>
    <w:p w:rsidR="007D6FC3" w:rsidRPr="00844C01" w:rsidRDefault="007D6FC3" w:rsidP="007D6FC3">
      <w:pPr>
        <w:spacing w:after="0" w:line="360" w:lineRule="auto"/>
        <w:rPr>
          <w:rFonts w:ascii="Times New Roman" w:hAnsi="Times New Roman" w:cs="Times New Roman"/>
          <w:sz w:val="24"/>
          <w:szCs w:val="24"/>
        </w:rPr>
      </w:pPr>
    </w:p>
    <w:p w:rsidR="007D6FC3" w:rsidRPr="00844C01" w:rsidRDefault="007D6FC3" w:rsidP="007D6FC3">
      <w:pPr>
        <w:spacing w:after="0" w:line="360" w:lineRule="auto"/>
        <w:rPr>
          <w:rFonts w:ascii="Times New Roman" w:hAnsi="Times New Roman" w:cs="Times New Roman"/>
          <w:sz w:val="24"/>
          <w:szCs w:val="24"/>
        </w:rPr>
      </w:pPr>
    </w:p>
    <w:p w:rsidR="007D6FC3" w:rsidRPr="00844C01" w:rsidRDefault="007D6FC3" w:rsidP="007D6FC3">
      <w:pPr>
        <w:spacing w:after="0" w:line="360" w:lineRule="auto"/>
        <w:rPr>
          <w:rFonts w:ascii="Times New Roman" w:hAnsi="Times New Roman" w:cs="Times New Roman"/>
          <w:sz w:val="24"/>
          <w:szCs w:val="24"/>
        </w:rPr>
      </w:pPr>
    </w:p>
    <w:p w:rsidR="007D6FC3" w:rsidRPr="00844C01" w:rsidRDefault="007D6FC3" w:rsidP="007D6FC3">
      <w:pPr>
        <w:spacing w:after="0" w:line="360" w:lineRule="auto"/>
        <w:rPr>
          <w:rFonts w:ascii="Times New Roman" w:hAnsi="Times New Roman" w:cs="Times New Roman"/>
          <w:sz w:val="24"/>
          <w:szCs w:val="24"/>
        </w:rPr>
      </w:pPr>
    </w:p>
    <w:p w:rsidR="007D6FC3" w:rsidRPr="00CD0C16" w:rsidRDefault="007D6FC3" w:rsidP="007D6FC3">
      <w:pPr>
        <w:spacing w:after="0" w:line="360" w:lineRule="auto"/>
        <w:jc w:val="center"/>
        <w:rPr>
          <w:rFonts w:ascii="Times New Roman" w:hAnsi="Times New Roman" w:cs="Times New Roman"/>
          <w:b/>
          <w:sz w:val="40"/>
          <w:szCs w:val="40"/>
        </w:rPr>
      </w:pPr>
      <w:r w:rsidRPr="00CD0C16">
        <w:rPr>
          <w:rFonts w:ascii="Times New Roman" w:hAnsi="Times New Roman" w:cs="Times New Roman"/>
          <w:b/>
          <w:sz w:val="40"/>
          <w:szCs w:val="40"/>
        </w:rPr>
        <w:t xml:space="preserve">Курс  интерактивных лекций </w:t>
      </w:r>
    </w:p>
    <w:p w:rsidR="007D6FC3" w:rsidRPr="00CD0C16" w:rsidRDefault="007D6FC3" w:rsidP="007D6FC3">
      <w:pPr>
        <w:spacing w:after="0" w:line="360" w:lineRule="auto"/>
        <w:jc w:val="center"/>
        <w:rPr>
          <w:rFonts w:ascii="Times New Roman" w:hAnsi="Times New Roman" w:cs="Times New Roman"/>
          <w:b/>
          <w:sz w:val="40"/>
          <w:szCs w:val="40"/>
        </w:rPr>
      </w:pPr>
      <w:r w:rsidRPr="00CD0C16">
        <w:rPr>
          <w:rFonts w:ascii="Times New Roman" w:hAnsi="Times New Roman" w:cs="Times New Roman"/>
          <w:b/>
          <w:sz w:val="40"/>
          <w:szCs w:val="40"/>
        </w:rPr>
        <w:t>«Дистанционное образование»</w:t>
      </w:r>
    </w:p>
    <w:p w:rsidR="007D6FC3" w:rsidRPr="00CD0C16" w:rsidRDefault="007D6FC3" w:rsidP="007D6FC3">
      <w:pPr>
        <w:spacing w:after="0" w:line="360" w:lineRule="auto"/>
        <w:jc w:val="center"/>
        <w:rPr>
          <w:rFonts w:ascii="Times New Roman" w:hAnsi="Times New Roman" w:cs="Times New Roman"/>
          <w:b/>
          <w:sz w:val="40"/>
          <w:szCs w:val="40"/>
        </w:rPr>
      </w:pPr>
      <w:r w:rsidRPr="00CD0C16">
        <w:rPr>
          <w:rFonts w:ascii="Times New Roman" w:hAnsi="Times New Roman" w:cs="Times New Roman"/>
          <w:b/>
          <w:sz w:val="40"/>
          <w:szCs w:val="40"/>
        </w:rPr>
        <w:t>(пособие для преподавателей вузов)</w:t>
      </w:r>
    </w:p>
    <w:p w:rsidR="007D6FC3" w:rsidRPr="00EB3A56" w:rsidRDefault="007D6FC3" w:rsidP="007D6FC3">
      <w:pPr>
        <w:spacing w:after="0" w:line="360" w:lineRule="auto"/>
        <w:jc w:val="center"/>
        <w:rPr>
          <w:rFonts w:ascii="Times New Roman" w:hAnsi="Times New Roman" w:cs="Times New Roman"/>
          <w:sz w:val="48"/>
          <w:szCs w:val="48"/>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Default="007D6FC3" w:rsidP="007D6FC3">
      <w:pPr>
        <w:spacing w:after="0" w:line="360" w:lineRule="auto"/>
        <w:jc w:val="center"/>
        <w:rPr>
          <w:rFonts w:ascii="Times New Roman" w:hAnsi="Times New Roman" w:cs="Times New Roman"/>
          <w:sz w:val="24"/>
          <w:szCs w:val="24"/>
        </w:rPr>
      </w:pPr>
    </w:p>
    <w:p w:rsidR="007D6FC3" w:rsidRDefault="007D6FC3" w:rsidP="007D6FC3">
      <w:pPr>
        <w:spacing w:after="0" w:line="360" w:lineRule="auto"/>
        <w:jc w:val="center"/>
        <w:rPr>
          <w:rFonts w:ascii="Times New Roman" w:hAnsi="Times New Roman" w:cs="Times New Roman"/>
          <w:sz w:val="24"/>
          <w:szCs w:val="24"/>
        </w:rPr>
      </w:pPr>
    </w:p>
    <w:p w:rsidR="007D6FC3"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CD0C16" w:rsidRDefault="007D6FC3" w:rsidP="007D6FC3">
      <w:pPr>
        <w:spacing w:line="360" w:lineRule="auto"/>
        <w:jc w:val="center"/>
        <w:rPr>
          <w:rFonts w:ascii="Times New Roman" w:hAnsi="Times New Roman" w:cs="Times New Roman"/>
          <w:b/>
          <w:sz w:val="28"/>
          <w:szCs w:val="28"/>
        </w:rPr>
      </w:pPr>
      <w:r w:rsidRPr="00CD0C16">
        <w:rPr>
          <w:rFonts w:ascii="Times New Roman" w:hAnsi="Times New Roman" w:cs="Times New Roman"/>
          <w:b/>
          <w:sz w:val="28"/>
          <w:szCs w:val="28"/>
        </w:rPr>
        <w:t>Бишкек, 2012</w:t>
      </w:r>
    </w:p>
    <w:p w:rsidR="007D6FC3" w:rsidRPr="00CD0C16" w:rsidRDefault="007D6FC3" w:rsidP="007D6FC3">
      <w:pPr>
        <w:spacing w:after="0" w:line="360" w:lineRule="auto"/>
        <w:jc w:val="center"/>
        <w:rPr>
          <w:rFonts w:ascii="Times New Roman" w:hAnsi="Times New Roman" w:cs="Times New Roman"/>
          <w:sz w:val="24"/>
          <w:szCs w:val="24"/>
        </w:rPr>
      </w:pPr>
    </w:p>
    <w:p w:rsidR="007D6FC3" w:rsidRDefault="001C79D5" w:rsidP="001C79D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УДК 378.031</w:t>
      </w:r>
    </w:p>
    <w:p w:rsidR="001C79D5" w:rsidRDefault="001C79D5" w:rsidP="001C79D5">
      <w:pPr>
        <w:spacing w:after="0" w:line="360" w:lineRule="auto"/>
        <w:rPr>
          <w:rFonts w:ascii="Times New Roman" w:hAnsi="Times New Roman" w:cs="Times New Roman"/>
          <w:sz w:val="24"/>
          <w:szCs w:val="24"/>
        </w:rPr>
      </w:pPr>
      <w:r>
        <w:rPr>
          <w:rFonts w:ascii="Times New Roman" w:hAnsi="Times New Roman" w:cs="Times New Roman"/>
          <w:sz w:val="24"/>
          <w:szCs w:val="24"/>
        </w:rPr>
        <w:t>ББК Ч 484.76</w:t>
      </w:r>
    </w:p>
    <w:p w:rsidR="001C79D5" w:rsidRPr="00CD0C16" w:rsidRDefault="001C79D5" w:rsidP="001C79D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К 937</w:t>
      </w:r>
    </w:p>
    <w:p w:rsidR="007D6FC3" w:rsidRPr="005549E6" w:rsidRDefault="007D6FC3" w:rsidP="007D6FC3">
      <w:pPr>
        <w:pStyle w:val="6"/>
        <w:spacing w:line="360" w:lineRule="auto"/>
        <w:jc w:val="both"/>
        <w:rPr>
          <w:rFonts w:ascii="Times New Roman" w:hAnsi="Times New Roman" w:cs="Times New Roman"/>
          <w:color w:val="auto"/>
          <w:sz w:val="24"/>
          <w:szCs w:val="24"/>
        </w:rPr>
      </w:pPr>
      <w:r w:rsidRPr="005549E6">
        <w:rPr>
          <w:rFonts w:ascii="Times New Roman" w:hAnsi="Times New Roman" w:cs="Times New Roman"/>
          <w:color w:val="auto"/>
          <w:sz w:val="24"/>
          <w:szCs w:val="24"/>
        </w:rPr>
        <w:t>Рецензенты: к.п.н., доцент Гудимова А.Н.</w:t>
      </w:r>
    </w:p>
    <w:p w:rsidR="007D6FC3" w:rsidRPr="005549E6" w:rsidRDefault="007D6FC3" w:rsidP="007D6FC3">
      <w:pPr>
        <w:spacing w:line="360" w:lineRule="auto"/>
        <w:jc w:val="both"/>
        <w:rPr>
          <w:rFonts w:ascii="Times New Roman" w:hAnsi="Times New Roman" w:cs="Times New Roman"/>
          <w:b/>
          <w:sz w:val="24"/>
          <w:szCs w:val="24"/>
        </w:rPr>
      </w:pPr>
    </w:p>
    <w:p w:rsidR="007D6FC3" w:rsidRPr="005549E6" w:rsidRDefault="007D6FC3" w:rsidP="007D6FC3">
      <w:pPr>
        <w:spacing w:line="360" w:lineRule="auto"/>
        <w:jc w:val="both"/>
        <w:rPr>
          <w:rFonts w:ascii="Times New Roman" w:hAnsi="Times New Roman" w:cs="Times New Roman"/>
          <w:b/>
          <w:sz w:val="24"/>
          <w:szCs w:val="24"/>
        </w:rPr>
      </w:pPr>
    </w:p>
    <w:p w:rsidR="007D6FC3" w:rsidRPr="00EE4178" w:rsidRDefault="007D6FC3" w:rsidP="007D6FC3">
      <w:pPr>
        <w:spacing w:after="0" w:line="240" w:lineRule="auto"/>
        <w:jc w:val="both"/>
        <w:rPr>
          <w:rFonts w:ascii="Times New Roman" w:hAnsi="Times New Roman" w:cs="Times New Roman"/>
          <w:sz w:val="24"/>
          <w:szCs w:val="24"/>
        </w:rPr>
      </w:pPr>
      <w:r w:rsidRPr="005549E6">
        <w:rPr>
          <w:rFonts w:ascii="Times New Roman" w:hAnsi="Times New Roman" w:cs="Times New Roman"/>
          <w:sz w:val="24"/>
          <w:szCs w:val="24"/>
        </w:rPr>
        <w:t xml:space="preserve">И.о.доцента КГЮА Куфлей О.В., доцент КГЮА Дмитриенко И.А., ст. преп. КГЮА </w:t>
      </w:r>
      <w:r w:rsidRPr="00EE4178">
        <w:rPr>
          <w:rFonts w:ascii="Times New Roman" w:hAnsi="Times New Roman" w:cs="Times New Roman"/>
          <w:sz w:val="24"/>
          <w:szCs w:val="24"/>
        </w:rPr>
        <w:t>Хиценко Л.А.</w:t>
      </w:r>
      <w:r w:rsidRPr="00EE4178">
        <w:rPr>
          <w:rFonts w:ascii="Times New Roman" w:hAnsi="Times New Roman" w:cs="Times New Roman"/>
          <w:bCs/>
          <w:sz w:val="24"/>
          <w:szCs w:val="24"/>
        </w:rPr>
        <w:t xml:space="preserve"> </w:t>
      </w:r>
      <w:r w:rsidRPr="00EE4178">
        <w:rPr>
          <w:rFonts w:ascii="Times New Roman" w:hAnsi="Times New Roman" w:cs="Times New Roman"/>
          <w:sz w:val="24"/>
          <w:szCs w:val="24"/>
        </w:rPr>
        <w:t>Курс  интерактивных лекций «Дистанционное образование» (пособие для преподавателей вузов).</w:t>
      </w:r>
    </w:p>
    <w:p w:rsidR="007D6FC3" w:rsidRPr="005549E6" w:rsidRDefault="007D6FC3" w:rsidP="007D6FC3">
      <w:pPr>
        <w:spacing w:after="0" w:line="360" w:lineRule="auto"/>
        <w:jc w:val="center"/>
        <w:rPr>
          <w:rFonts w:ascii="Times New Roman" w:hAnsi="Times New Roman" w:cs="Times New Roman"/>
          <w:sz w:val="24"/>
          <w:szCs w:val="24"/>
        </w:rPr>
      </w:pPr>
    </w:p>
    <w:p w:rsidR="007D6FC3" w:rsidRPr="00CD0C16"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hd w:val="clear" w:color="auto" w:fill="FFFFFF"/>
        <w:spacing w:after="0" w:line="360" w:lineRule="auto"/>
        <w:ind w:left="10" w:firstLine="698"/>
        <w:jc w:val="both"/>
        <w:rPr>
          <w:rFonts w:ascii="Times New Roman" w:hAnsi="Times New Roman" w:cs="Times New Roman"/>
          <w:sz w:val="24"/>
          <w:szCs w:val="24"/>
        </w:rPr>
      </w:pPr>
      <w:r w:rsidRPr="00844C01">
        <w:rPr>
          <w:rFonts w:ascii="Times New Roman" w:hAnsi="Times New Roman" w:cs="Times New Roman"/>
          <w:sz w:val="24"/>
          <w:szCs w:val="24"/>
        </w:rPr>
        <w:t>Пособие предназначено для организаторов дистанционного обучения в вузе, может использоваться при организации курсов повышения квалификации преподавателей, работающих в среде ДО.</w:t>
      </w:r>
      <w:r w:rsidRPr="00844C01">
        <w:rPr>
          <w:rFonts w:ascii="Times New Roman" w:eastAsia="Times New Roman" w:hAnsi="Times New Roman" w:cs="Times New Roman"/>
          <w:color w:val="000000"/>
          <w:sz w:val="24"/>
          <w:szCs w:val="24"/>
        </w:rPr>
        <w:t xml:space="preserve"> Пособие отличается дискуссионным характером изложения материала и особой формой обсуждения концепций. Встречающиеся в тексте задания, </w:t>
      </w:r>
      <w:r>
        <w:rPr>
          <w:rFonts w:ascii="Times New Roman" w:eastAsia="Times New Roman" w:hAnsi="Times New Roman" w:cs="Times New Roman"/>
          <w:color w:val="000000"/>
          <w:sz w:val="24"/>
          <w:szCs w:val="24"/>
        </w:rPr>
        <w:t>разработанные для придания прак</w:t>
      </w:r>
      <w:r w:rsidRPr="00844C01">
        <w:rPr>
          <w:rFonts w:ascii="Times New Roman" w:eastAsia="Times New Roman" w:hAnsi="Times New Roman" w:cs="Times New Roman"/>
          <w:color w:val="000000"/>
          <w:sz w:val="24"/>
          <w:szCs w:val="24"/>
        </w:rPr>
        <w:t>тической направленности обучению, рекомендуется выполнять п</w:t>
      </w:r>
      <w:r>
        <w:rPr>
          <w:rFonts w:ascii="Times New Roman" w:eastAsia="Times New Roman" w:hAnsi="Times New Roman" w:cs="Times New Roman"/>
          <w:color w:val="000000"/>
          <w:sz w:val="24"/>
          <w:szCs w:val="24"/>
        </w:rPr>
        <w:t>о ходу изучения учебных мате</w:t>
      </w:r>
      <w:r w:rsidRPr="00844C01">
        <w:rPr>
          <w:rFonts w:ascii="Times New Roman" w:eastAsia="Times New Roman" w:hAnsi="Times New Roman" w:cs="Times New Roman"/>
          <w:color w:val="000000"/>
          <w:sz w:val="24"/>
          <w:szCs w:val="24"/>
        </w:rPr>
        <w:t>риалов. Эти приемы демонстрируют способ работы тьютора с обучающимся и помогают ему глубже понять особенности образовательного процесса в системе ДО.</w:t>
      </w:r>
      <w:r w:rsidRPr="00844C01">
        <w:rPr>
          <w:rFonts w:ascii="Times New Roman" w:eastAsia="Times New Roman" w:hAnsi="Times New Roman" w:cs="Times New Roman"/>
          <w:color w:val="000000"/>
          <w:spacing w:val="-3"/>
          <w:sz w:val="24"/>
          <w:szCs w:val="24"/>
        </w:rPr>
        <w:t xml:space="preserve"> Содержание курса личностно-ориентировано и отражает деятельностный подход к о</w:t>
      </w:r>
      <w:r>
        <w:rPr>
          <w:rFonts w:ascii="Times New Roman" w:eastAsia="Times New Roman" w:hAnsi="Times New Roman" w:cs="Times New Roman"/>
          <w:color w:val="000000"/>
          <w:spacing w:val="-3"/>
          <w:sz w:val="24"/>
          <w:szCs w:val="24"/>
        </w:rPr>
        <w:t>бучению; каж</w:t>
      </w:r>
      <w:r w:rsidRPr="00844C01">
        <w:rPr>
          <w:rFonts w:ascii="Times New Roman" w:eastAsia="Times New Roman" w:hAnsi="Times New Roman" w:cs="Times New Roman"/>
          <w:color w:val="000000"/>
          <w:spacing w:val="-3"/>
          <w:sz w:val="24"/>
          <w:szCs w:val="24"/>
        </w:rPr>
        <w:t>дая лекция  завершается заданием для самостоятельной работы.</w:t>
      </w:r>
    </w:p>
    <w:p w:rsidR="007D6FC3" w:rsidRPr="00844C01" w:rsidRDefault="007D6FC3" w:rsidP="007D6FC3">
      <w:pPr>
        <w:spacing w:after="0" w:line="360" w:lineRule="auto"/>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5549E6" w:rsidRDefault="007D6FC3" w:rsidP="007D6FC3">
      <w:pPr>
        <w:spacing w:line="360" w:lineRule="auto"/>
        <w:ind w:firstLine="851"/>
        <w:jc w:val="both"/>
        <w:rPr>
          <w:rFonts w:ascii="Times New Roman" w:hAnsi="Times New Roman" w:cs="Times New Roman"/>
          <w:sz w:val="24"/>
          <w:szCs w:val="24"/>
        </w:rPr>
      </w:pPr>
      <w:r w:rsidRPr="005549E6">
        <w:rPr>
          <w:rFonts w:ascii="Times New Roman" w:hAnsi="Times New Roman" w:cs="Times New Roman"/>
          <w:sz w:val="24"/>
          <w:szCs w:val="24"/>
        </w:rPr>
        <w:t>Рекомендовано Ученым советом КГЮА</w:t>
      </w:r>
      <w:r>
        <w:rPr>
          <w:rFonts w:ascii="Times New Roman" w:hAnsi="Times New Roman" w:cs="Times New Roman"/>
          <w:sz w:val="24"/>
          <w:szCs w:val="24"/>
        </w:rPr>
        <w:t>.</w:t>
      </w:r>
      <w:r w:rsidRPr="005549E6">
        <w:rPr>
          <w:rFonts w:ascii="Times New Roman" w:hAnsi="Times New Roman" w:cs="Times New Roman"/>
          <w:sz w:val="24"/>
          <w:szCs w:val="24"/>
        </w:rPr>
        <w:t xml:space="preserve"> </w:t>
      </w: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Default="007D6FC3" w:rsidP="007D6FC3">
      <w:pPr>
        <w:spacing w:after="0" w:line="360" w:lineRule="auto"/>
        <w:jc w:val="center"/>
        <w:rPr>
          <w:rFonts w:ascii="Times New Roman" w:hAnsi="Times New Roman" w:cs="Times New Roman"/>
          <w:sz w:val="24"/>
          <w:szCs w:val="24"/>
        </w:rPr>
      </w:pPr>
    </w:p>
    <w:p w:rsidR="007D6FC3" w:rsidRDefault="007D6FC3" w:rsidP="007D6FC3">
      <w:pPr>
        <w:spacing w:after="0" w:line="360" w:lineRule="auto"/>
        <w:jc w:val="center"/>
        <w:rPr>
          <w:rFonts w:ascii="Times New Roman" w:hAnsi="Times New Roman" w:cs="Times New Roman"/>
          <w:sz w:val="24"/>
          <w:szCs w:val="24"/>
        </w:rPr>
      </w:pPr>
    </w:p>
    <w:p w:rsidR="007D6FC3" w:rsidRPr="00844C01" w:rsidRDefault="007D6FC3" w:rsidP="007D6FC3">
      <w:pPr>
        <w:spacing w:after="0" w:line="360" w:lineRule="auto"/>
        <w:jc w:val="center"/>
        <w:rPr>
          <w:rFonts w:ascii="Times New Roman" w:hAnsi="Times New Roman" w:cs="Times New Roman"/>
          <w:sz w:val="24"/>
          <w:szCs w:val="24"/>
        </w:rPr>
      </w:pPr>
    </w:p>
    <w:p w:rsidR="007D6FC3" w:rsidRPr="00EE4178" w:rsidRDefault="007D6FC3" w:rsidP="007D6FC3">
      <w:pPr>
        <w:shd w:val="clear" w:color="auto" w:fill="FFFFFF"/>
        <w:tabs>
          <w:tab w:val="left" w:pos="5131"/>
        </w:tabs>
        <w:spacing w:line="360" w:lineRule="auto"/>
        <w:ind w:left="24"/>
        <w:jc w:val="both"/>
        <w:rPr>
          <w:rFonts w:ascii="Times New Roman" w:hAnsi="Times New Roman" w:cs="Times New Roman"/>
          <w:sz w:val="24"/>
          <w:szCs w:val="24"/>
        </w:rPr>
      </w:pPr>
      <w:r w:rsidRPr="00EE4178">
        <w:rPr>
          <w:rFonts w:ascii="Times New Roman" w:hAnsi="Times New Roman" w:cs="Times New Roman"/>
          <w:color w:val="000000"/>
          <w:spacing w:val="-2"/>
          <w:sz w:val="24"/>
          <w:szCs w:val="24"/>
        </w:rPr>
        <w:t>© Коллектив авторов-составителей                                                               © КГЮА, 2012</w:t>
      </w:r>
    </w:p>
    <w:p w:rsidR="007D6FC3" w:rsidRPr="00EE4178" w:rsidRDefault="007D6FC3" w:rsidP="007D6FC3">
      <w:pPr>
        <w:shd w:val="clear" w:color="auto" w:fill="FFFFFF"/>
        <w:spacing w:line="360" w:lineRule="auto"/>
        <w:ind w:left="4819"/>
        <w:jc w:val="both"/>
        <w:rPr>
          <w:rFonts w:ascii="Times New Roman" w:hAnsi="Times New Roman" w:cs="Times New Roman"/>
          <w:sz w:val="24"/>
          <w:szCs w:val="24"/>
        </w:rPr>
        <w:sectPr w:rsidR="007D6FC3" w:rsidRPr="00EE4178" w:rsidSect="007D6FC3">
          <w:footerReference w:type="default" r:id="rId9"/>
          <w:pgSz w:w="11909" w:h="16838"/>
          <w:pgMar w:top="1134" w:right="850" w:bottom="1134" w:left="1701" w:header="720" w:footer="720" w:gutter="0"/>
          <w:cols w:space="60"/>
          <w:noEndnote/>
          <w:docGrid w:linePitch="326"/>
        </w:sectPr>
      </w:pPr>
    </w:p>
    <w:p w:rsidR="00AF4008" w:rsidRDefault="00AF4008" w:rsidP="00AF4008">
      <w:pPr>
        <w:shd w:val="clear" w:color="auto" w:fill="FFFFFF"/>
        <w:spacing w:after="0" w:line="360" w:lineRule="auto"/>
        <w:ind w:left="720" w:right="71" w:hanging="720"/>
        <w:jc w:val="center"/>
        <w:rPr>
          <w:rFonts w:ascii="Times New Roman" w:hAnsi="Times New Roman" w:cs="Times New Roman"/>
          <w:b/>
          <w:bCs/>
          <w:color w:val="000000"/>
          <w:sz w:val="24"/>
          <w:szCs w:val="24"/>
        </w:rPr>
      </w:pPr>
      <w:r w:rsidRPr="00AF4008">
        <w:rPr>
          <w:rFonts w:ascii="Times New Roman" w:hAnsi="Times New Roman" w:cs="Times New Roman"/>
          <w:b/>
          <w:bCs/>
          <w:color w:val="000000"/>
          <w:sz w:val="24"/>
          <w:szCs w:val="24"/>
        </w:rPr>
        <w:lastRenderedPageBreak/>
        <w:t>Содержание</w:t>
      </w:r>
    </w:p>
    <w:p w:rsidR="00FC28DF" w:rsidRPr="00AF4008" w:rsidRDefault="00FC28DF" w:rsidP="00AF4008">
      <w:pPr>
        <w:shd w:val="clear" w:color="auto" w:fill="FFFFFF"/>
        <w:spacing w:after="0" w:line="360" w:lineRule="auto"/>
        <w:ind w:left="720" w:right="71" w:hanging="720"/>
        <w:jc w:val="center"/>
        <w:rPr>
          <w:rFonts w:ascii="Times New Roman" w:hAnsi="Times New Roman" w:cs="Times New Roman"/>
          <w:b/>
          <w:bCs/>
          <w:color w:val="000000"/>
          <w:sz w:val="24"/>
          <w:szCs w:val="24"/>
        </w:rPr>
      </w:pPr>
    </w:p>
    <w:tbl>
      <w:tblPr>
        <w:tblStyle w:val="af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647"/>
      </w:tblGrid>
      <w:tr w:rsidR="000F3FA2" w:rsidTr="000F3FA2">
        <w:tc>
          <w:tcPr>
            <w:tcW w:w="8505" w:type="dxa"/>
          </w:tcPr>
          <w:p w:rsidR="000F3FA2" w:rsidRDefault="000F3FA2" w:rsidP="000F3FA2">
            <w:pPr>
              <w:shd w:val="clear" w:color="auto" w:fill="FFFFFF"/>
              <w:spacing w:line="360" w:lineRule="auto"/>
              <w:ind w:left="34" w:right="71"/>
              <w:rPr>
                <w:bCs/>
                <w:color w:val="000000"/>
                <w:sz w:val="24"/>
                <w:szCs w:val="24"/>
              </w:rPr>
            </w:pPr>
            <w:r w:rsidRPr="00AF4008">
              <w:rPr>
                <w:bCs/>
                <w:color w:val="000000"/>
                <w:sz w:val="24"/>
                <w:szCs w:val="24"/>
              </w:rPr>
              <w:t xml:space="preserve">Тема 1. Основные понятия дистанционного обучения </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4</w:t>
            </w:r>
          </w:p>
        </w:tc>
      </w:tr>
      <w:tr w:rsidR="000F3FA2" w:rsidTr="000F3FA2">
        <w:tc>
          <w:tcPr>
            <w:tcW w:w="8505" w:type="dxa"/>
          </w:tcPr>
          <w:p w:rsidR="000F3FA2" w:rsidRDefault="000F3FA2" w:rsidP="000F3FA2">
            <w:pPr>
              <w:widowControl w:val="0"/>
              <w:shd w:val="clear" w:color="auto" w:fill="FFFFFF"/>
              <w:autoSpaceDE w:val="0"/>
              <w:autoSpaceDN w:val="0"/>
              <w:adjustRightInd w:val="0"/>
              <w:spacing w:line="360" w:lineRule="auto"/>
              <w:ind w:left="720" w:right="71" w:hanging="403"/>
              <w:jc w:val="both"/>
              <w:rPr>
                <w:bCs/>
                <w:color w:val="000000"/>
                <w:sz w:val="24"/>
                <w:szCs w:val="24"/>
              </w:rPr>
            </w:pPr>
            <w:r>
              <w:rPr>
                <w:bCs/>
                <w:iCs/>
                <w:color w:val="1A171B"/>
                <w:spacing w:val="-5"/>
                <w:sz w:val="24"/>
                <w:szCs w:val="24"/>
              </w:rPr>
              <w:t>1 .</w:t>
            </w:r>
            <w:r w:rsidRPr="00AF4008">
              <w:rPr>
                <w:bCs/>
                <w:iCs/>
                <w:color w:val="1A171B"/>
                <w:spacing w:val="-5"/>
                <w:sz w:val="24"/>
                <w:szCs w:val="24"/>
              </w:rPr>
              <w:t>Современные системы открытого дистанционного обучения</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4</w:t>
            </w:r>
          </w:p>
        </w:tc>
      </w:tr>
      <w:tr w:rsidR="000F3FA2" w:rsidTr="000F3FA2">
        <w:tc>
          <w:tcPr>
            <w:tcW w:w="8505" w:type="dxa"/>
          </w:tcPr>
          <w:p w:rsidR="000F3FA2" w:rsidRDefault="000F3FA2" w:rsidP="000F3FA2">
            <w:pPr>
              <w:shd w:val="clear" w:color="auto" w:fill="FFFFFF"/>
              <w:spacing w:line="360" w:lineRule="auto"/>
              <w:ind w:left="720" w:right="71" w:hanging="403"/>
              <w:jc w:val="both"/>
              <w:rPr>
                <w:bCs/>
                <w:color w:val="000000"/>
                <w:sz w:val="24"/>
                <w:szCs w:val="24"/>
              </w:rPr>
            </w:pPr>
            <w:r>
              <w:rPr>
                <w:color w:val="1A171B"/>
                <w:sz w:val="24"/>
                <w:szCs w:val="24"/>
              </w:rPr>
              <w:t xml:space="preserve">2. </w:t>
            </w:r>
            <w:r w:rsidRPr="00AF4008">
              <w:rPr>
                <w:color w:val="1A171B"/>
                <w:sz w:val="24"/>
                <w:szCs w:val="24"/>
              </w:rPr>
              <w:t>Современная концепция дистанционного обучения</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6</w:t>
            </w:r>
          </w:p>
        </w:tc>
      </w:tr>
      <w:tr w:rsidR="000F3FA2" w:rsidTr="000F3FA2">
        <w:tc>
          <w:tcPr>
            <w:tcW w:w="8505" w:type="dxa"/>
          </w:tcPr>
          <w:p w:rsidR="000F3FA2" w:rsidRDefault="000F3FA2" w:rsidP="000F3FA2">
            <w:pPr>
              <w:widowControl w:val="0"/>
              <w:shd w:val="clear" w:color="auto" w:fill="FFFFFF"/>
              <w:autoSpaceDE w:val="0"/>
              <w:autoSpaceDN w:val="0"/>
              <w:adjustRightInd w:val="0"/>
              <w:spacing w:line="360" w:lineRule="auto"/>
              <w:ind w:left="720" w:right="685" w:hanging="403"/>
              <w:jc w:val="both"/>
              <w:rPr>
                <w:bCs/>
                <w:color w:val="000000"/>
                <w:sz w:val="24"/>
                <w:szCs w:val="24"/>
              </w:rPr>
            </w:pPr>
            <w:r>
              <w:rPr>
                <w:iCs/>
                <w:color w:val="1A171B"/>
                <w:spacing w:val="-5"/>
                <w:sz w:val="24"/>
                <w:szCs w:val="24"/>
              </w:rPr>
              <w:t xml:space="preserve">3. </w:t>
            </w:r>
            <w:r w:rsidRPr="00AF4008">
              <w:rPr>
                <w:iCs/>
                <w:color w:val="1A171B"/>
                <w:spacing w:val="-5"/>
                <w:sz w:val="24"/>
                <w:szCs w:val="24"/>
              </w:rPr>
              <w:t>Опыт организации дистанционного обучения</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13</w:t>
            </w:r>
          </w:p>
        </w:tc>
      </w:tr>
      <w:tr w:rsidR="000F3FA2" w:rsidTr="000F3FA2">
        <w:tc>
          <w:tcPr>
            <w:tcW w:w="8505" w:type="dxa"/>
          </w:tcPr>
          <w:p w:rsidR="000F3FA2" w:rsidRDefault="000F3FA2" w:rsidP="000F3FA2">
            <w:pPr>
              <w:widowControl w:val="0"/>
              <w:shd w:val="clear" w:color="auto" w:fill="FFFFFF"/>
              <w:autoSpaceDE w:val="0"/>
              <w:autoSpaceDN w:val="0"/>
              <w:adjustRightInd w:val="0"/>
              <w:spacing w:line="360" w:lineRule="auto"/>
              <w:ind w:left="720" w:right="71" w:hanging="403"/>
              <w:jc w:val="both"/>
              <w:rPr>
                <w:bCs/>
                <w:color w:val="000000"/>
                <w:sz w:val="24"/>
                <w:szCs w:val="24"/>
              </w:rPr>
            </w:pPr>
            <w:r>
              <w:rPr>
                <w:color w:val="1A171B"/>
                <w:sz w:val="24"/>
                <w:szCs w:val="24"/>
              </w:rPr>
              <w:t xml:space="preserve">4. </w:t>
            </w:r>
            <w:r w:rsidRPr="00AF4008">
              <w:rPr>
                <w:color w:val="1A171B"/>
                <w:sz w:val="24"/>
                <w:szCs w:val="24"/>
              </w:rPr>
              <w:t>Основные черты дистанционного обучения</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17</w:t>
            </w:r>
          </w:p>
        </w:tc>
      </w:tr>
      <w:tr w:rsidR="000F3FA2" w:rsidTr="000F3FA2">
        <w:tc>
          <w:tcPr>
            <w:tcW w:w="8505" w:type="dxa"/>
          </w:tcPr>
          <w:p w:rsidR="000F3FA2" w:rsidRDefault="000F3FA2" w:rsidP="000F3FA2">
            <w:pPr>
              <w:widowControl w:val="0"/>
              <w:shd w:val="clear" w:color="auto" w:fill="FFFFFF"/>
              <w:autoSpaceDE w:val="0"/>
              <w:autoSpaceDN w:val="0"/>
              <w:adjustRightInd w:val="0"/>
              <w:spacing w:line="360" w:lineRule="auto"/>
              <w:ind w:left="720" w:right="71" w:hanging="403"/>
              <w:jc w:val="both"/>
              <w:rPr>
                <w:bCs/>
                <w:color w:val="000000"/>
                <w:sz w:val="24"/>
                <w:szCs w:val="24"/>
              </w:rPr>
            </w:pPr>
            <w:r>
              <w:rPr>
                <w:color w:val="1A171B"/>
                <w:sz w:val="24"/>
                <w:szCs w:val="24"/>
              </w:rPr>
              <w:t xml:space="preserve">5. </w:t>
            </w:r>
            <w:r w:rsidRPr="00AF4008">
              <w:rPr>
                <w:color w:val="1A171B"/>
                <w:sz w:val="24"/>
                <w:szCs w:val="24"/>
              </w:rPr>
              <w:t>Подходы к определению ДО</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20</w:t>
            </w:r>
          </w:p>
        </w:tc>
      </w:tr>
      <w:tr w:rsidR="000F3FA2" w:rsidTr="000F3FA2">
        <w:tc>
          <w:tcPr>
            <w:tcW w:w="8505" w:type="dxa"/>
          </w:tcPr>
          <w:p w:rsidR="000F3FA2" w:rsidRDefault="000F3FA2" w:rsidP="000F3FA2">
            <w:pPr>
              <w:widowControl w:val="0"/>
              <w:shd w:val="clear" w:color="auto" w:fill="FFFFFF"/>
              <w:autoSpaceDE w:val="0"/>
              <w:autoSpaceDN w:val="0"/>
              <w:adjustRightInd w:val="0"/>
              <w:spacing w:line="360" w:lineRule="auto"/>
              <w:ind w:left="720" w:right="71" w:hanging="403"/>
              <w:jc w:val="both"/>
              <w:rPr>
                <w:color w:val="1A171B"/>
                <w:sz w:val="24"/>
                <w:szCs w:val="24"/>
              </w:rPr>
            </w:pPr>
            <w:r>
              <w:rPr>
                <w:bCs/>
                <w:iCs/>
                <w:color w:val="1A171B"/>
                <w:spacing w:val="-5"/>
                <w:sz w:val="24"/>
                <w:szCs w:val="24"/>
              </w:rPr>
              <w:t>6 .</w:t>
            </w:r>
            <w:r w:rsidRPr="00AF4008">
              <w:rPr>
                <w:bCs/>
                <w:iCs/>
                <w:color w:val="1A171B"/>
                <w:spacing w:val="-5"/>
                <w:sz w:val="24"/>
                <w:szCs w:val="24"/>
              </w:rPr>
              <w:t>Этапы развития дистанционного образования</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23</w:t>
            </w:r>
          </w:p>
        </w:tc>
      </w:tr>
      <w:tr w:rsidR="000F3FA2" w:rsidTr="000F3FA2">
        <w:tc>
          <w:tcPr>
            <w:tcW w:w="8505" w:type="dxa"/>
          </w:tcPr>
          <w:p w:rsidR="000F3FA2" w:rsidRDefault="000F3FA2" w:rsidP="000F3FA2">
            <w:pPr>
              <w:ind w:left="720" w:hanging="403"/>
              <w:rPr>
                <w:color w:val="1A171B"/>
                <w:sz w:val="24"/>
                <w:szCs w:val="24"/>
              </w:rPr>
            </w:pPr>
            <w:r>
              <w:rPr>
                <w:bCs/>
                <w:sz w:val="24"/>
                <w:szCs w:val="24"/>
              </w:rPr>
              <w:t xml:space="preserve">7. </w:t>
            </w:r>
            <w:r w:rsidRPr="00AF4008">
              <w:rPr>
                <w:bCs/>
                <w:sz w:val="24"/>
                <w:szCs w:val="24"/>
              </w:rPr>
              <w:t>Законодательные решения в области ДО в странах СНГ</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28</w:t>
            </w:r>
          </w:p>
        </w:tc>
      </w:tr>
      <w:tr w:rsidR="000F3FA2" w:rsidTr="000F3FA2">
        <w:tc>
          <w:tcPr>
            <w:tcW w:w="8505" w:type="dxa"/>
          </w:tcPr>
          <w:p w:rsidR="000F3FA2" w:rsidRDefault="000F3FA2" w:rsidP="000F3FA2">
            <w:pPr>
              <w:spacing w:line="360" w:lineRule="auto"/>
              <w:ind w:left="360" w:hanging="326"/>
              <w:rPr>
                <w:bCs/>
                <w:sz w:val="24"/>
                <w:szCs w:val="24"/>
              </w:rPr>
            </w:pPr>
            <w:r w:rsidRPr="00AF4008">
              <w:rPr>
                <w:sz w:val="24"/>
                <w:szCs w:val="24"/>
              </w:rPr>
              <w:t xml:space="preserve">Тема 2.  </w:t>
            </w:r>
            <w:r w:rsidRPr="00AF4008">
              <w:rPr>
                <w:bCs/>
                <w:color w:val="000000"/>
                <w:sz w:val="24"/>
                <w:szCs w:val="24"/>
              </w:rPr>
              <w:t>Технологии дистанционного обучения</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38</w:t>
            </w:r>
          </w:p>
        </w:tc>
      </w:tr>
      <w:tr w:rsidR="000F3FA2" w:rsidTr="000F3FA2">
        <w:tc>
          <w:tcPr>
            <w:tcW w:w="8505" w:type="dxa"/>
          </w:tcPr>
          <w:p w:rsidR="000F3FA2" w:rsidRDefault="000F3FA2" w:rsidP="000F3FA2">
            <w:pPr>
              <w:spacing w:line="360" w:lineRule="auto"/>
              <w:ind w:left="360" w:hanging="326"/>
              <w:rPr>
                <w:bCs/>
                <w:sz w:val="24"/>
                <w:szCs w:val="24"/>
              </w:rPr>
            </w:pPr>
            <w:r w:rsidRPr="00AF4008">
              <w:rPr>
                <w:sz w:val="24"/>
                <w:szCs w:val="24"/>
              </w:rPr>
              <w:t>Тема 3.  Интернет как средство дистанционного обучения</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59</w:t>
            </w:r>
          </w:p>
        </w:tc>
      </w:tr>
      <w:tr w:rsidR="000F3FA2" w:rsidTr="000F3FA2">
        <w:tc>
          <w:tcPr>
            <w:tcW w:w="8505" w:type="dxa"/>
          </w:tcPr>
          <w:p w:rsidR="000F3FA2" w:rsidRPr="00AF4008" w:rsidRDefault="000F3FA2" w:rsidP="000F3FA2">
            <w:pPr>
              <w:spacing w:line="360" w:lineRule="auto"/>
              <w:ind w:left="360"/>
              <w:jc w:val="both"/>
              <w:rPr>
                <w:sz w:val="24"/>
                <w:szCs w:val="24"/>
              </w:rPr>
            </w:pPr>
            <w:r>
              <w:rPr>
                <w:sz w:val="24"/>
                <w:szCs w:val="24"/>
              </w:rPr>
              <w:t xml:space="preserve">1. </w:t>
            </w:r>
            <w:r w:rsidRPr="00AF4008">
              <w:rPr>
                <w:sz w:val="24"/>
                <w:szCs w:val="24"/>
              </w:rPr>
              <w:t>Развитие Интернет в КР</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59</w:t>
            </w:r>
          </w:p>
        </w:tc>
      </w:tr>
      <w:tr w:rsidR="000F3FA2" w:rsidTr="000F3FA2">
        <w:tc>
          <w:tcPr>
            <w:tcW w:w="8505" w:type="dxa"/>
          </w:tcPr>
          <w:p w:rsidR="000F3FA2" w:rsidRPr="00AF4008" w:rsidRDefault="000F3FA2" w:rsidP="000F3FA2">
            <w:pPr>
              <w:pStyle w:val="a3"/>
              <w:spacing w:before="0" w:beforeAutospacing="0" w:after="0" w:afterAutospacing="0" w:line="360" w:lineRule="auto"/>
              <w:ind w:left="360"/>
              <w:jc w:val="both"/>
            </w:pPr>
            <w:r>
              <w:t xml:space="preserve">2. </w:t>
            </w:r>
            <w:r w:rsidRPr="00AF4008">
              <w:t>Дидактические свойства Интернета</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63</w:t>
            </w:r>
          </w:p>
        </w:tc>
      </w:tr>
      <w:tr w:rsidR="000F3FA2" w:rsidTr="000F3FA2">
        <w:tc>
          <w:tcPr>
            <w:tcW w:w="8505" w:type="dxa"/>
          </w:tcPr>
          <w:p w:rsidR="000F3FA2" w:rsidRPr="00AF4008" w:rsidRDefault="000F3FA2" w:rsidP="000F3FA2">
            <w:pPr>
              <w:shd w:val="clear" w:color="auto" w:fill="FFFFFF"/>
              <w:tabs>
                <w:tab w:val="left" w:pos="1238"/>
                <w:tab w:val="left" w:pos="2477"/>
                <w:tab w:val="left" w:pos="4200"/>
              </w:tabs>
              <w:spacing w:line="360" w:lineRule="auto"/>
              <w:ind w:left="360"/>
              <w:jc w:val="both"/>
              <w:rPr>
                <w:sz w:val="24"/>
                <w:szCs w:val="24"/>
              </w:rPr>
            </w:pPr>
            <w:r>
              <w:rPr>
                <w:sz w:val="24"/>
                <w:szCs w:val="24"/>
              </w:rPr>
              <w:t xml:space="preserve">3. </w:t>
            </w:r>
            <w:r w:rsidRPr="00AF4008">
              <w:rPr>
                <w:sz w:val="24"/>
                <w:szCs w:val="24"/>
              </w:rPr>
              <w:t>Информационные средства обучения</w:t>
            </w:r>
          </w:p>
        </w:tc>
        <w:tc>
          <w:tcPr>
            <w:tcW w:w="567" w:type="dxa"/>
          </w:tcPr>
          <w:p w:rsidR="000F3FA2" w:rsidRDefault="008B32A7" w:rsidP="008B32A7">
            <w:pPr>
              <w:spacing w:line="360" w:lineRule="auto"/>
              <w:ind w:right="71"/>
              <w:jc w:val="right"/>
              <w:rPr>
                <w:bCs/>
                <w:color w:val="000000"/>
                <w:sz w:val="24"/>
                <w:szCs w:val="24"/>
              </w:rPr>
            </w:pPr>
            <w:r>
              <w:rPr>
                <w:bCs/>
                <w:color w:val="000000"/>
                <w:sz w:val="24"/>
                <w:szCs w:val="24"/>
              </w:rPr>
              <w:t>81</w:t>
            </w:r>
          </w:p>
        </w:tc>
      </w:tr>
      <w:tr w:rsidR="000F3FA2" w:rsidTr="000F3FA2">
        <w:tc>
          <w:tcPr>
            <w:tcW w:w="8505" w:type="dxa"/>
          </w:tcPr>
          <w:p w:rsidR="000F3FA2" w:rsidRDefault="000F3FA2" w:rsidP="000F3FA2">
            <w:pPr>
              <w:spacing w:line="360" w:lineRule="auto"/>
              <w:ind w:left="360" w:hanging="326"/>
              <w:rPr>
                <w:sz w:val="24"/>
                <w:szCs w:val="24"/>
              </w:rPr>
            </w:pPr>
            <w:r w:rsidRPr="00AF4008">
              <w:rPr>
                <w:sz w:val="24"/>
                <w:szCs w:val="24"/>
              </w:rPr>
              <w:t>Тема 4. Организация обучения через интернет</w:t>
            </w:r>
          </w:p>
        </w:tc>
        <w:tc>
          <w:tcPr>
            <w:tcW w:w="567" w:type="dxa"/>
          </w:tcPr>
          <w:p w:rsidR="000F3FA2" w:rsidRDefault="000E5A1C" w:rsidP="008B32A7">
            <w:pPr>
              <w:spacing w:line="360" w:lineRule="auto"/>
              <w:ind w:right="71"/>
              <w:jc w:val="right"/>
              <w:rPr>
                <w:bCs/>
                <w:color w:val="000000"/>
                <w:sz w:val="24"/>
                <w:szCs w:val="24"/>
              </w:rPr>
            </w:pPr>
            <w:r>
              <w:rPr>
                <w:bCs/>
                <w:color w:val="000000"/>
                <w:sz w:val="24"/>
                <w:szCs w:val="24"/>
              </w:rPr>
              <w:t>89</w:t>
            </w:r>
          </w:p>
        </w:tc>
      </w:tr>
      <w:tr w:rsidR="000F3FA2" w:rsidTr="000F3FA2">
        <w:tc>
          <w:tcPr>
            <w:tcW w:w="8505" w:type="dxa"/>
          </w:tcPr>
          <w:p w:rsidR="000F3FA2" w:rsidRDefault="000F3FA2" w:rsidP="00FC28DF">
            <w:pPr>
              <w:pStyle w:val="a8"/>
              <w:numPr>
                <w:ilvl w:val="0"/>
                <w:numId w:val="168"/>
              </w:numPr>
              <w:shd w:val="clear" w:color="auto" w:fill="FFFFFF"/>
              <w:spacing w:line="360" w:lineRule="auto"/>
              <w:ind w:left="601" w:hanging="284"/>
              <w:rPr>
                <w:sz w:val="24"/>
                <w:szCs w:val="24"/>
              </w:rPr>
            </w:pPr>
            <w:r w:rsidRPr="007B285E">
              <w:rPr>
                <w:bCs/>
                <w:color w:val="000000"/>
                <w:spacing w:val="-2"/>
                <w:sz w:val="24"/>
                <w:szCs w:val="24"/>
              </w:rPr>
              <w:t xml:space="preserve">Элементы дидактического обеспечения технологий дистанционного </w:t>
            </w:r>
            <w:r w:rsidRPr="007B285E">
              <w:rPr>
                <w:bCs/>
                <w:color w:val="000000"/>
                <w:sz w:val="24"/>
                <w:szCs w:val="24"/>
              </w:rPr>
              <w:t>обучения</w:t>
            </w:r>
          </w:p>
        </w:tc>
        <w:tc>
          <w:tcPr>
            <w:tcW w:w="567" w:type="dxa"/>
          </w:tcPr>
          <w:p w:rsidR="000F3FA2" w:rsidRDefault="000E5A1C" w:rsidP="008B32A7">
            <w:pPr>
              <w:spacing w:line="360" w:lineRule="auto"/>
              <w:ind w:right="71"/>
              <w:jc w:val="right"/>
              <w:rPr>
                <w:bCs/>
                <w:color w:val="000000"/>
                <w:sz w:val="24"/>
                <w:szCs w:val="24"/>
              </w:rPr>
            </w:pPr>
            <w:r>
              <w:rPr>
                <w:bCs/>
                <w:color w:val="000000"/>
                <w:sz w:val="24"/>
                <w:szCs w:val="24"/>
              </w:rPr>
              <w:t>89</w:t>
            </w:r>
          </w:p>
        </w:tc>
      </w:tr>
      <w:tr w:rsidR="000F3FA2" w:rsidTr="000F3FA2">
        <w:tc>
          <w:tcPr>
            <w:tcW w:w="8505" w:type="dxa"/>
          </w:tcPr>
          <w:p w:rsidR="000F3FA2" w:rsidRDefault="00FC28DF" w:rsidP="00FC28DF">
            <w:pPr>
              <w:pStyle w:val="a8"/>
              <w:numPr>
                <w:ilvl w:val="0"/>
                <w:numId w:val="168"/>
              </w:numPr>
              <w:spacing w:line="360" w:lineRule="auto"/>
              <w:ind w:left="601" w:hanging="284"/>
              <w:rPr>
                <w:sz w:val="24"/>
                <w:szCs w:val="24"/>
              </w:rPr>
            </w:pPr>
            <w:r w:rsidRPr="00FC28DF">
              <w:rPr>
                <w:rFonts w:eastAsia="Calibri"/>
                <w:sz w:val="24"/>
                <w:szCs w:val="24"/>
              </w:rPr>
              <w:t>Д</w:t>
            </w:r>
            <w:r w:rsidRPr="00FC28DF">
              <w:rPr>
                <w:sz w:val="24"/>
                <w:szCs w:val="24"/>
              </w:rPr>
              <w:t>еятельность  преподавателя при проектировании занятия в среде ДО</w:t>
            </w:r>
          </w:p>
        </w:tc>
        <w:tc>
          <w:tcPr>
            <w:tcW w:w="567" w:type="dxa"/>
          </w:tcPr>
          <w:p w:rsidR="000F3FA2" w:rsidRDefault="000E5A1C" w:rsidP="008B32A7">
            <w:pPr>
              <w:spacing w:line="360" w:lineRule="auto"/>
              <w:ind w:right="71"/>
              <w:jc w:val="right"/>
              <w:rPr>
                <w:bCs/>
                <w:color w:val="000000"/>
                <w:sz w:val="24"/>
                <w:szCs w:val="24"/>
              </w:rPr>
            </w:pPr>
            <w:r>
              <w:rPr>
                <w:bCs/>
                <w:color w:val="000000"/>
                <w:sz w:val="24"/>
                <w:szCs w:val="24"/>
              </w:rPr>
              <w:t>105</w:t>
            </w:r>
          </w:p>
        </w:tc>
      </w:tr>
      <w:tr w:rsidR="000F3FA2" w:rsidTr="000F3FA2">
        <w:tc>
          <w:tcPr>
            <w:tcW w:w="8505" w:type="dxa"/>
          </w:tcPr>
          <w:p w:rsidR="00FC28DF" w:rsidRDefault="00FC28DF" w:rsidP="00FC28DF">
            <w:pPr>
              <w:shd w:val="clear" w:color="auto" w:fill="FFFFFF"/>
              <w:spacing w:line="360" w:lineRule="auto"/>
              <w:ind w:left="360" w:right="5" w:hanging="326"/>
              <w:rPr>
                <w:bCs/>
                <w:color w:val="000000"/>
                <w:sz w:val="24"/>
                <w:szCs w:val="24"/>
              </w:rPr>
            </w:pPr>
            <w:r w:rsidRPr="00AF4008">
              <w:rPr>
                <w:bCs/>
                <w:color w:val="000000"/>
                <w:sz w:val="24"/>
                <w:szCs w:val="24"/>
              </w:rPr>
              <w:t xml:space="preserve">Тема 5.  Методология проектирования и реализации в учебном процессе </w:t>
            </w:r>
          </w:p>
          <w:p w:rsidR="000F3FA2" w:rsidRDefault="00FC28DF" w:rsidP="00FC28DF">
            <w:pPr>
              <w:shd w:val="clear" w:color="auto" w:fill="FFFFFF"/>
              <w:spacing w:line="360" w:lineRule="auto"/>
              <w:ind w:left="360" w:right="5" w:hanging="326"/>
              <w:rPr>
                <w:sz w:val="24"/>
                <w:szCs w:val="24"/>
              </w:rPr>
            </w:pPr>
            <w:r w:rsidRPr="00AF4008">
              <w:rPr>
                <w:bCs/>
                <w:color w:val="000000"/>
                <w:sz w:val="24"/>
                <w:szCs w:val="24"/>
              </w:rPr>
              <w:t>электронных учебных материалов</w:t>
            </w:r>
          </w:p>
        </w:tc>
        <w:tc>
          <w:tcPr>
            <w:tcW w:w="567" w:type="dxa"/>
          </w:tcPr>
          <w:p w:rsidR="000F3FA2" w:rsidRDefault="000E5A1C" w:rsidP="008B32A7">
            <w:pPr>
              <w:spacing w:line="360" w:lineRule="auto"/>
              <w:ind w:right="71"/>
              <w:jc w:val="right"/>
              <w:rPr>
                <w:bCs/>
                <w:color w:val="000000"/>
                <w:sz w:val="24"/>
                <w:szCs w:val="24"/>
              </w:rPr>
            </w:pPr>
            <w:r>
              <w:rPr>
                <w:bCs/>
                <w:color w:val="000000"/>
                <w:sz w:val="24"/>
                <w:szCs w:val="24"/>
              </w:rPr>
              <w:t>110</w:t>
            </w:r>
          </w:p>
        </w:tc>
      </w:tr>
      <w:tr w:rsidR="00FC28DF" w:rsidTr="000F3FA2">
        <w:tc>
          <w:tcPr>
            <w:tcW w:w="8505" w:type="dxa"/>
          </w:tcPr>
          <w:p w:rsidR="00FC28DF" w:rsidRDefault="00FC28DF" w:rsidP="00FC28DF">
            <w:pPr>
              <w:spacing w:line="360" w:lineRule="auto"/>
              <w:ind w:left="360"/>
              <w:jc w:val="both"/>
              <w:rPr>
                <w:sz w:val="24"/>
                <w:szCs w:val="24"/>
              </w:rPr>
            </w:pPr>
            <w:r w:rsidRPr="00AF4008">
              <w:rPr>
                <w:sz w:val="24"/>
                <w:szCs w:val="24"/>
              </w:rPr>
              <w:t xml:space="preserve">1.  Электронные образовательные ресурсы </w:t>
            </w:r>
          </w:p>
        </w:tc>
        <w:tc>
          <w:tcPr>
            <w:tcW w:w="567" w:type="dxa"/>
          </w:tcPr>
          <w:p w:rsidR="00FC28DF" w:rsidRDefault="000E5A1C" w:rsidP="008B32A7">
            <w:pPr>
              <w:spacing w:line="360" w:lineRule="auto"/>
              <w:ind w:right="71"/>
              <w:jc w:val="right"/>
              <w:rPr>
                <w:bCs/>
                <w:color w:val="000000"/>
                <w:sz w:val="24"/>
                <w:szCs w:val="24"/>
              </w:rPr>
            </w:pPr>
            <w:r>
              <w:rPr>
                <w:bCs/>
                <w:color w:val="000000"/>
                <w:sz w:val="24"/>
                <w:szCs w:val="24"/>
              </w:rPr>
              <w:t>110</w:t>
            </w:r>
          </w:p>
        </w:tc>
      </w:tr>
      <w:tr w:rsidR="00FC28DF" w:rsidTr="000F3FA2">
        <w:tc>
          <w:tcPr>
            <w:tcW w:w="8505" w:type="dxa"/>
          </w:tcPr>
          <w:p w:rsidR="00FC28DF" w:rsidRDefault="00FC28DF" w:rsidP="00FC28DF">
            <w:pPr>
              <w:spacing w:line="360" w:lineRule="auto"/>
              <w:ind w:left="360"/>
              <w:jc w:val="both"/>
              <w:rPr>
                <w:sz w:val="24"/>
                <w:szCs w:val="24"/>
              </w:rPr>
            </w:pPr>
            <w:r w:rsidRPr="00AF4008">
              <w:rPr>
                <w:sz w:val="24"/>
                <w:szCs w:val="24"/>
              </w:rPr>
              <w:t xml:space="preserve">2.  Электронные учебные курсы </w:t>
            </w:r>
          </w:p>
        </w:tc>
        <w:tc>
          <w:tcPr>
            <w:tcW w:w="567" w:type="dxa"/>
          </w:tcPr>
          <w:p w:rsidR="00FC28DF" w:rsidRDefault="000E5A1C" w:rsidP="008B32A7">
            <w:pPr>
              <w:spacing w:line="360" w:lineRule="auto"/>
              <w:ind w:right="71"/>
              <w:jc w:val="right"/>
              <w:rPr>
                <w:bCs/>
                <w:color w:val="000000"/>
                <w:sz w:val="24"/>
                <w:szCs w:val="24"/>
              </w:rPr>
            </w:pPr>
            <w:r>
              <w:rPr>
                <w:bCs/>
                <w:color w:val="000000"/>
                <w:sz w:val="24"/>
                <w:szCs w:val="24"/>
              </w:rPr>
              <w:t>118</w:t>
            </w:r>
          </w:p>
        </w:tc>
      </w:tr>
      <w:tr w:rsidR="00FC28DF" w:rsidTr="000F3FA2">
        <w:tc>
          <w:tcPr>
            <w:tcW w:w="8505" w:type="dxa"/>
          </w:tcPr>
          <w:p w:rsidR="00FC28DF" w:rsidRDefault="00FC28DF" w:rsidP="00FC28DF">
            <w:pPr>
              <w:spacing w:line="360" w:lineRule="auto"/>
              <w:ind w:left="360"/>
              <w:jc w:val="both"/>
              <w:rPr>
                <w:sz w:val="24"/>
                <w:szCs w:val="24"/>
              </w:rPr>
            </w:pPr>
            <w:r>
              <w:rPr>
                <w:sz w:val="24"/>
                <w:szCs w:val="24"/>
              </w:rPr>
              <w:t xml:space="preserve">3. </w:t>
            </w:r>
            <w:r w:rsidRPr="00AF4008">
              <w:rPr>
                <w:sz w:val="24"/>
                <w:szCs w:val="24"/>
              </w:rPr>
              <w:t xml:space="preserve">Подготовка электронных учебных курсов </w:t>
            </w:r>
          </w:p>
        </w:tc>
        <w:tc>
          <w:tcPr>
            <w:tcW w:w="567" w:type="dxa"/>
          </w:tcPr>
          <w:p w:rsidR="00FC28DF" w:rsidRDefault="000E5A1C" w:rsidP="008B32A7">
            <w:pPr>
              <w:spacing w:line="360" w:lineRule="auto"/>
              <w:ind w:right="71"/>
              <w:jc w:val="right"/>
              <w:rPr>
                <w:bCs/>
                <w:color w:val="000000"/>
                <w:sz w:val="24"/>
                <w:szCs w:val="24"/>
              </w:rPr>
            </w:pPr>
            <w:r>
              <w:rPr>
                <w:bCs/>
                <w:color w:val="000000"/>
                <w:sz w:val="24"/>
                <w:szCs w:val="24"/>
              </w:rPr>
              <w:t>127</w:t>
            </w:r>
          </w:p>
        </w:tc>
      </w:tr>
      <w:tr w:rsidR="00FC28DF" w:rsidTr="000F3FA2">
        <w:tc>
          <w:tcPr>
            <w:tcW w:w="8505" w:type="dxa"/>
          </w:tcPr>
          <w:p w:rsidR="00FC28DF" w:rsidRDefault="00FC28DF" w:rsidP="00FC28DF">
            <w:pPr>
              <w:spacing w:line="360" w:lineRule="auto"/>
              <w:ind w:left="360"/>
              <w:jc w:val="both"/>
              <w:rPr>
                <w:sz w:val="24"/>
                <w:szCs w:val="24"/>
              </w:rPr>
            </w:pPr>
            <w:r>
              <w:rPr>
                <w:bCs/>
                <w:sz w:val="24"/>
                <w:szCs w:val="24"/>
              </w:rPr>
              <w:t xml:space="preserve">4. </w:t>
            </w:r>
            <w:r w:rsidRPr="00AF4008">
              <w:rPr>
                <w:bCs/>
                <w:sz w:val="24"/>
                <w:szCs w:val="24"/>
              </w:rPr>
              <w:t>Этапы разработки электронного учебного курса</w:t>
            </w:r>
          </w:p>
        </w:tc>
        <w:tc>
          <w:tcPr>
            <w:tcW w:w="567" w:type="dxa"/>
          </w:tcPr>
          <w:p w:rsidR="00FC28DF" w:rsidRDefault="000E5A1C" w:rsidP="008B32A7">
            <w:pPr>
              <w:spacing w:line="360" w:lineRule="auto"/>
              <w:ind w:right="71"/>
              <w:jc w:val="right"/>
              <w:rPr>
                <w:bCs/>
                <w:color w:val="000000"/>
                <w:sz w:val="24"/>
                <w:szCs w:val="24"/>
              </w:rPr>
            </w:pPr>
            <w:r>
              <w:rPr>
                <w:bCs/>
                <w:color w:val="000000"/>
                <w:sz w:val="24"/>
                <w:szCs w:val="24"/>
              </w:rPr>
              <w:t>137</w:t>
            </w:r>
          </w:p>
        </w:tc>
      </w:tr>
      <w:tr w:rsidR="00FC28DF" w:rsidTr="000F3FA2">
        <w:tc>
          <w:tcPr>
            <w:tcW w:w="8505" w:type="dxa"/>
          </w:tcPr>
          <w:p w:rsidR="00FC28DF" w:rsidRDefault="00FC28DF" w:rsidP="00FC28DF">
            <w:pPr>
              <w:spacing w:line="360" w:lineRule="auto"/>
              <w:rPr>
                <w:bCs/>
                <w:sz w:val="24"/>
                <w:szCs w:val="24"/>
              </w:rPr>
            </w:pPr>
            <w:r>
              <w:rPr>
                <w:bCs/>
                <w:color w:val="000000"/>
                <w:sz w:val="24"/>
                <w:szCs w:val="24"/>
              </w:rPr>
              <w:t xml:space="preserve">  </w:t>
            </w:r>
            <w:r w:rsidRPr="00AF4008">
              <w:rPr>
                <w:bCs/>
                <w:color w:val="000000"/>
                <w:sz w:val="24"/>
                <w:szCs w:val="24"/>
              </w:rPr>
              <w:t>Тема 6.  Тьютор в системе дистанционного образования</w:t>
            </w:r>
          </w:p>
        </w:tc>
        <w:tc>
          <w:tcPr>
            <w:tcW w:w="567" w:type="dxa"/>
          </w:tcPr>
          <w:p w:rsidR="00FC28DF" w:rsidRDefault="000E5A1C" w:rsidP="008B32A7">
            <w:pPr>
              <w:spacing w:line="360" w:lineRule="auto"/>
              <w:ind w:right="71"/>
              <w:jc w:val="right"/>
              <w:rPr>
                <w:bCs/>
                <w:color w:val="000000"/>
                <w:sz w:val="24"/>
                <w:szCs w:val="24"/>
              </w:rPr>
            </w:pPr>
            <w:r>
              <w:rPr>
                <w:bCs/>
                <w:color w:val="000000"/>
                <w:sz w:val="24"/>
                <w:szCs w:val="24"/>
              </w:rPr>
              <w:t>141</w:t>
            </w:r>
          </w:p>
        </w:tc>
      </w:tr>
      <w:tr w:rsidR="00FC28DF" w:rsidTr="000F3FA2">
        <w:tc>
          <w:tcPr>
            <w:tcW w:w="8505" w:type="dxa"/>
          </w:tcPr>
          <w:p w:rsidR="00FC28DF" w:rsidRPr="00FC28DF" w:rsidRDefault="00FC28DF" w:rsidP="00FC28DF">
            <w:pPr>
              <w:rPr>
                <w:sz w:val="24"/>
                <w:szCs w:val="24"/>
              </w:rPr>
            </w:pPr>
            <w:r>
              <w:rPr>
                <w:sz w:val="24"/>
                <w:szCs w:val="24"/>
              </w:rPr>
              <w:t xml:space="preserve">  </w:t>
            </w:r>
            <w:r w:rsidRPr="00AF4008">
              <w:rPr>
                <w:sz w:val="24"/>
                <w:szCs w:val="24"/>
              </w:rPr>
              <w:t>Приложения</w:t>
            </w:r>
          </w:p>
        </w:tc>
        <w:tc>
          <w:tcPr>
            <w:tcW w:w="567" w:type="dxa"/>
          </w:tcPr>
          <w:p w:rsidR="00FC28DF" w:rsidRDefault="000E5A1C" w:rsidP="008B32A7">
            <w:pPr>
              <w:spacing w:line="360" w:lineRule="auto"/>
              <w:ind w:right="71"/>
              <w:jc w:val="right"/>
              <w:rPr>
                <w:bCs/>
                <w:color w:val="000000"/>
                <w:sz w:val="24"/>
                <w:szCs w:val="24"/>
              </w:rPr>
            </w:pPr>
            <w:r>
              <w:rPr>
                <w:bCs/>
                <w:color w:val="000000"/>
                <w:sz w:val="24"/>
                <w:szCs w:val="24"/>
              </w:rPr>
              <w:t>174</w:t>
            </w:r>
          </w:p>
        </w:tc>
      </w:tr>
    </w:tbl>
    <w:p w:rsidR="007768C1" w:rsidRPr="00AF4008" w:rsidRDefault="007768C1" w:rsidP="00004F7A">
      <w:pPr>
        <w:pStyle w:val="a3"/>
        <w:spacing w:before="0" w:beforeAutospacing="0" w:after="0" w:afterAutospacing="0" w:line="360" w:lineRule="auto"/>
        <w:jc w:val="both"/>
      </w:pPr>
    </w:p>
    <w:p w:rsidR="007768C1" w:rsidRPr="00AF4008" w:rsidRDefault="007768C1" w:rsidP="00004F7A"/>
    <w:p w:rsidR="007B285E" w:rsidRDefault="007B285E" w:rsidP="00AF4008">
      <w:pPr>
        <w:spacing w:after="0" w:line="360" w:lineRule="auto"/>
        <w:rPr>
          <w:rFonts w:ascii="Times New Roman" w:hAnsi="Times New Roman" w:cs="Times New Roman"/>
          <w:bCs/>
          <w:color w:val="000000"/>
          <w:sz w:val="24"/>
          <w:szCs w:val="24"/>
        </w:rPr>
      </w:pPr>
    </w:p>
    <w:p w:rsidR="00FC28DF" w:rsidRDefault="00FC28DF" w:rsidP="00AF4008">
      <w:pPr>
        <w:spacing w:after="0" w:line="360" w:lineRule="auto"/>
        <w:rPr>
          <w:rFonts w:ascii="Times New Roman" w:hAnsi="Times New Roman" w:cs="Times New Roman"/>
          <w:bCs/>
          <w:color w:val="000000"/>
          <w:sz w:val="24"/>
          <w:szCs w:val="24"/>
        </w:rPr>
      </w:pPr>
    </w:p>
    <w:p w:rsidR="00FC28DF" w:rsidRDefault="00FC28DF" w:rsidP="00AF4008">
      <w:pPr>
        <w:spacing w:after="0" w:line="360" w:lineRule="auto"/>
        <w:rPr>
          <w:rFonts w:ascii="Times New Roman" w:hAnsi="Times New Roman" w:cs="Times New Roman"/>
          <w:bCs/>
          <w:color w:val="000000"/>
          <w:sz w:val="24"/>
          <w:szCs w:val="24"/>
        </w:rPr>
      </w:pPr>
    </w:p>
    <w:p w:rsidR="00FC28DF" w:rsidRDefault="00FC28DF" w:rsidP="00AF4008">
      <w:pPr>
        <w:spacing w:after="0" w:line="360" w:lineRule="auto"/>
        <w:rPr>
          <w:rFonts w:ascii="Times New Roman" w:hAnsi="Times New Roman" w:cs="Times New Roman"/>
          <w:bCs/>
          <w:color w:val="000000"/>
          <w:sz w:val="24"/>
          <w:szCs w:val="24"/>
        </w:rPr>
      </w:pPr>
    </w:p>
    <w:p w:rsidR="00FC28DF" w:rsidRDefault="00FC28DF" w:rsidP="00AF4008">
      <w:pPr>
        <w:spacing w:after="0" w:line="360" w:lineRule="auto"/>
        <w:rPr>
          <w:rFonts w:ascii="Times New Roman" w:hAnsi="Times New Roman" w:cs="Times New Roman"/>
          <w:bCs/>
          <w:color w:val="000000"/>
          <w:sz w:val="24"/>
          <w:szCs w:val="24"/>
        </w:rPr>
      </w:pPr>
    </w:p>
    <w:p w:rsidR="007D6FC3" w:rsidRPr="00803F10" w:rsidRDefault="007D6FC3" w:rsidP="00F14EFB">
      <w:pPr>
        <w:pStyle w:val="2"/>
        <w:rPr>
          <w:sz w:val="32"/>
          <w:szCs w:val="32"/>
        </w:rPr>
      </w:pPr>
      <w:r w:rsidRPr="00803F10">
        <w:rPr>
          <w:sz w:val="32"/>
          <w:szCs w:val="32"/>
        </w:rPr>
        <w:lastRenderedPageBreak/>
        <w:t>Тема 1</w:t>
      </w:r>
      <w:r w:rsidR="006803C6" w:rsidRPr="00803F10">
        <w:rPr>
          <w:sz w:val="32"/>
          <w:szCs w:val="32"/>
        </w:rPr>
        <w:t>.</w:t>
      </w:r>
      <w:r w:rsidRPr="00803F10">
        <w:rPr>
          <w:sz w:val="32"/>
          <w:szCs w:val="32"/>
        </w:rPr>
        <w:t xml:space="preserve"> Основные понятия дистанционного обучения </w:t>
      </w:r>
    </w:p>
    <w:p w:rsidR="007D6FC3" w:rsidRPr="00844C01" w:rsidRDefault="007D6FC3" w:rsidP="007D6FC3">
      <w:pPr>
        <w:shd w:val="clear" w:color="auto" w:fill="FFFFFF"/>
        <w:spacing w:after="0" w:line="360" w:lineRule="auto"/>
        <w:ind w:left="720" w:right="71"/>
        <w:jc w:val="both"/>
        <w:rPr>
          <w:rFonts w:ascii="Times New Roman" w:hAnsi="Times New Roman" w:cs="Times New Roman"/>
          <w:b/>
          <w:color w:val="000000"/>
          <w:sz w:val="24"/>
          <w:szCs w:val="24"/>
        </w:rPr>
      </w:pPr>
      <w:r w:rsidRPr="00844C01">
        <w:rPr>
          <w:rFonts w:ascii="Times New Roman" w:hAnsi="Times New Roman" w:cs="Times New Roman"/>
          <w:b/>
          <w:color w:val="000000"/>
          <w:sz w:val="24"/>
          <w:szCs w:val="24"/>
        </w:rPr>
        <w:t>Форма проведения - тренинг с элементами интерактивной лекции.</w:t>
      </w:r>
    </w:p>
    <w:p w:rsidR="00372371" w:rsidRPr="00844C01" w:rsidRDefault="00372371" w:rsidP="00755ABA">
      <w:pPr>
        <w:shd w:val="clear" w:color="auto" w:fill="FFFFFF"/>
        <w:spacing w:after="0" w:line="360" w:lineRule="auto"/>
        <w:ind w:left="720" w:right="71"/>
        <w:jc w:val="both"/>
        <w:rPr>
          <w:rFonts w:ascii="Times New Roman" w:hAnsi="Times New Roman" w:cs="Times New Roman"/>
          <w:b/>
          <w:color w:val="000000"/>
          <w:sz w:val="24"/>
          <w:szCs w:val="24"/>
        </w:rPr>
      </w:pPr>
    </w:p>
    <w:p w:rsidR="00372371" w:rsidRPr="00803F10" w:rsidRDefault="007768C1" w:rsidP="007768C1">
      <w:pPr>
        <w:widowControl w:val="0"/>
        <w:shd w:val="clear" w:color="auto" w:fill="FFFFFF"/>
        <w:autoSpaceDE w:val="0"/>
        <w:autoSpaceDN w:val="0"/>
        <w:adjustRightInd w:val="0"/>
        <w:spacing w:after="0" w:line="360" w:lineRule="auto"/>
        <w:ind w:right="71"/>
        <w:jc w:val="both"/>
        <w:rPr>
          <w:rFonts w:ascii="Times New Roman" w:hAnsi="Times New Roman" w:cs="Times New Roman"/>
          <w:b/>
          <w:bCs/>
          <w:iCs/>
          <w:color w:val="1A171B"/>
          <w:spacing w:val="-5"/>
          <w:sz w:val="28"/>
          <w:szCs w:val="28"/>
          <w:u w:val="single"/>
        </w:rPr>
      </w:pPr>
      <w:r>
        <w:rPr>
          <w:rFonts w:ascii="Times New Roman" w:hAnsi="Times New Roman" w:cs="Times New Roman"/>
          <w:b/>
          <w:bCs/>
          <w:iCs/>
          <w:color w:val="1A171B"/>
          <w:spacing w:val="-5"/>
          <w:sz w:val="28"/>
          <w:szCs w:val="28"/>
          <w:u w:val="single"/>
        </w:rPr>
        <w:t xml:space="preserve">1. </w:t>
      </w:r>
      <w:r w:rsidR="00372371" w:rsidRPr="00803F10">
        <w:rPr>
          <w:rFonts w:ascii="Times New Roman" w:hAnsi="Times New Roman" w:cs="Times New Roman"/>
          <w:b/>
          <w:bCs/>
          <w:iCs/>
          <w:color w:val="1A171B"/>
          <w:spacing w:val="-5"/>
          <w:sz w:val="28"/>
          <w:szCs w:val="28"/>
          <w:u w:val="single"/>
        </w:rPr>
        <w:t>Современные системы открытого дистанционного обучения</w:t>
      </w:r>
    </w:p>
    <w:p w:rsidR="00372371" w:rsidRPr="00844C01" w:rsidRDefault="00372371" w:rsidP="007D6FC3">
      <w:pPr>
        <w:pStyle w:val="a3"/>
        <w:spacing w:before="0" w:beforeAutospacing="0" w:after="0" w:afterAutospacing="0" w:line="360" w:lineRule="auto"/>
        <w:ind w:firstLine="708"/>
        <w:jc w:val="both"/>
        <w:rPr>
          <w:u w:val="single"/>
        </w:rPr>
      </w:pPr>
      <w:r w:rsidRPr="00844C01">
        <w:t>Современные проблемы, с которыми сталкивается сегодня цивилизация, приводит к пониманию того, что все они сосредоточены в самом человеке, его внутреннем мире</w:t>
      </w:r>
      <w:r w:rsidRPr="00844C01">
        <w:rPr>
          <w:u w:val="single"/>
        </w:rPr>
        <w:t xml:space="preserve">. В связи с этим ставка делается на образование, как главный механизм, способный вывести общество из кризиса, согласовать ценности и цели отдельного человека и общества. </w:t>
      </w:r>
    </w:p>
    <w:p w:rsidR="00372371" w:rsidRPr="00844C01" w:rsidRDefault="00372371" w:rsidP="00755ABA">
      <w:pPr>
        <w:pStyle w:val="a3"/>
        <w:spacing w:before="0" w:beforeAutospacing="0" w:after="0" w:afterAutospacing="0" w:line="360" w:lineRule="auto"/>
        <w:jc w:val="both"/>
      </w:pPr>
      <w:r w:rsidRPr="00844C01">
        <w:t xml:space="preserve">Это, в свою очередь, требует уточнения самого понятия "образование". Анализируя научную, педагогическую, методологическую, философскую литературу, можно констатировать, что за последние 10-15 лет трактовки термина "образование" изменились радикально. </w:t>
      </w:r>
    </w:p>
    <w:p w:rsidR="00372371" w:rsidRPr="00844C01" w:rsidRDefault="00372371" w:rsidP="007D6FC3">
      <w:pPr>
        <w:pStyle w:val="a3"/>
        <w:spacing w:before="0" w:beforeAutospacing="0" w:after="0" w:afterAutospacing="0" w:line="360" w:lineRule="auto"/>
        <w:ind w:firstLine="708"/>
        <w:jc w:val="both"/>
      </w:pPr>
      <w:r w:rsidRPr="00844C01">
        <w:t>До 90-х г.г. образование понималось как результат усвоения систематизированных знаний, умений и навыков, необходимое условие подготовки человека к жизни и труду. Данная трактовка в несколько измененных вариантах присутствует практически во всех учебниках и учебных пособиях по педагогике.</w:t>
      </w:r>
    </w:p>
    <w:p w:rsidR="00372371" w:rsidRPr="00844C01" w:rsidRDefault="00372371" w:rsidP="007D6FC3">
      <w:pPr>
        <w:pStyle w:val="a3"/>
        <w:spacing w:before="0" w:beforeAutospacing="0" w:after="0" w:afterAutospacing="0" w:line="360" w:lineRule="auto"/>
        <w:ind w:firstLine="708"/>
        <w:jc w:val="both"/>
      </w:pPr>
      <w:r w:rsidRPr="00844C01">
        <w:t xml:space="preserve">Начиная с середины 90-х г.г. смысл и значение понятия "образование" начинает меняться в направлении "глобализации" и вскрытии механизмов данного феномена. </w:t>
      </w:r>
    </w:p>
    <w:p w:rsidR="00372371" w:rsidRPr="00844C01" w:rsidRDefault="00372371" w:rsidP="00755ABA">
      <w:pPr>
        <w:pStyle w:val="a3"/>
        <w:spacing w:before="0" w:beforeAutospacing="0" w:after="0" w:afterAutospacing="0" w:line="360" w:lineRule="auto"/>
        <w:jc w:val="both"/>
      </w:pPr>
      <w:r w:rsidRPr="00844C01">
        <w:t xml:space="preserve">Так, В.М. Зелинченко определяет </w:t>
      </w:r>
      <w:r w:rsidRPr="00844C01">
        <w:rPr>
          <w:b/>
          <w:i/>
        </w:rPr>
        <w:t>образование как "один из основных механизмов репликации и эволюции мимов, где мимы - это элементы культуры".</w:t>
      </w:r>
      <w:r w:rsidRPr="00844C01">
        <w:t xml:space="preserve"> </w:t>
      </w:r>
    </w:p>
    <w:p w:rsidR="00372371" w:rsidRPr="00844C01" w:rsidRDefault="00372371" w:rsidP="007D6FC3">
      <w:pPr>
        <w:pStyle w:val="a3"/>
        <w:spacing w:before="0" w:beforeAutospacing="0" w:after="0" w:afterAutospacing="0" w:line="360" w:lineRule="auto"/>
        <w:ind w:firstLine="708"/>
        <w:jc w:val="both"/>
      </w:pPr>
      <w:r w:rsidRPr="00844C01">
        <w:t xml:space="preserve">Констатируется огромная роль образования в эволюции современной цивилизации. Особое изменение претерпело понятие "образование" в связи с формирование новой области научного знания - философии образования. </w:t>
      </w:r>
    </w:p>
    <w:p w:rsidR="00372371" w:rsidRPr="00844C01" w:rsidRDefault="00372371" w:rsidP="007D6FC3">
      <w:pPr>
        <w:pStyle w:val="a3"/>
        <w:spacing w:before="0" w:beforeAutospacing="0" w:after="0" w:afterAutospacing="0" w:line="360" w:lineRule="auto"/>
        <w:ind w:firstLine="708"/>
        <w:jc w:val="both"/>
        <w:rPr>
          <w:b/>
        </w:rPr>
      </w:pPr>
      <w:r w:rsidRPr="00844C01">
        <w:rPr>
          <w:b/>
        </w:rPr>
        <w:t xml:space="preserve">Философское осмысление данного феномена начинается с работ Б.С. Гершунского. Он понимает под образованием сложное многоплановое явление, представляющее собой единство четырех аспектных характеристик: </w:t>
      </w:r>
    </w:p>
    <w:p w:rsidR="00372371" w:rsidRPr="00844C01" w:rsidRDefault="00372371" w:rsidP="00B02B22">
      <w:pPr>
        <w:pStyle w:val="a3"/>
        <w:numPr>
          <w:ilvl w:val="0"/>
          <w:numId w:val="6"/>
        </w:numPr>
        <w:spacing w:before="0" w:beforeAutospacing="0" w:after="0" w:afterAutospacing="0" w:line="360" w:lineRule="auto"/>
        <w:jc w:val="both"/>
        <w:rPr>
          <w:b/>
        </w:rPr>
      </w:pPr>
      <w:r w:rsidRPr="00844C01">
        <w:rPr>
          <w:b/>
        </w:rPr>
        <w:t xml:space="preserve">ценность, </w:t>
      </w:r>
    </w:p>
    <w:p w:rsidR="00372371" w:rsidRPr="00844C01" w:rsidRDefault="00372371" w:rsidP="00B02B22">
      <w:pPr>
        <w:pStyle w:val="a3"/>
        <w:numPr>
          <w:ilvl w:val="0"/>
          <w:numId w:val="6"/>
        </w:numPr>
        <w:spacing w:before="0" w:beforeAutospacing="0" w:after="0" w:afterAutospacing="0" w:line="360" w:lineRule="auto"/>
        <w:jc w:val="both"/>
        <w:rPr>
          <w:b/>
        </w:rPr>
      </w:pPr>
      <w:r w:rsidRPr="00844C01">
        <w:rPr>
          <w:b/>
        </w:rPr>
        <w:t xml:space="preserve">система, </w:t>
      </w:r>
    </w:p>
    <w:p w:rsidR="00372371" w:rsidRPr="00844C01" w:rsidRDefault="00372371" w:rsidP="00B02B22">
      <w:pPr>
        <w:pStyle w:val="a3"/>
        <w:numPr>
          <w:ilvl w:val="0"/>
          <w:numId w:val="6"/>
        </w:numPr>
        <w:spacing w:before="0" w:beforeAutospacing="0" w:after="0" w:afterAutospacing="0" w:line="360" w:lineRule="auto"/>
        <w:jc w:val="both"/>
        <w:rPr>
          <w:b/>
        </w:rPr>
      </w:pPr>
      <w:r w:rsidRPr="00844C01">
        <w:rPr>
          <w:b/>
        </w:rPr>
        <w:t xml:space="preserve">процесс, </w:t>
      </w:r>
    </w:p>
    <w:p w:rsidR="00372371" w:rsidRPr="00844C01" w:rsidRDefault="00372371" w:rsidP="00B02B22">
      <w:pPr>
        <w:pStyle w:val="a3"/>
        <w:numPr>
          <w:ilvl w:val="0"/>
          <w:numId w:val="6"/>
        </w:numPr>
        <w:spacing w:before="0" w:beforeAutospacing="0" w:after="0" w:afterAutospacing="0" w:line="360" w:lineRule="auto"/>
        <w:jc w:val="both"/>
        <w:rPr>
          <w:b/>
        </w:rPr>
      </w:pPr>
      <w:r w:rsidRPr="00844C01">
        <w:rPr>
          <w:b/>
        </w:rPr>
        <w:t xml:space="preserve">результат. </w:t>
      </w:r>
    </w:p>
    <w:p w:rsidR="00372371" w:rsidRPr="00844C01" w:rsidRDefault="00372371" w:rsidP="007D6FC3">
      <w:pPr>
        <w:pStyle w:val="a3"/>
        <w:spacing w:before="0" w:beforeAutospacing="0" w:after="0" w:afterAutospacing="0" w:line="360" w:lineRule="auto"/>
        <w:ind w:firstLine="708"/>
        <w:jc w:val="both"/>
      </w:pPr>
      <w:r w:rsidRPr="00844C01">
        <w:t xml:space="preserve">Как результат образование представляет собой последовательную реализацию следующих </w:t>
      </w:r>
      <w:r w:rsidRPr="00844C01">
        <w:rPr>
          <w:b/>
        </w:rPr>
        <w:t xml:space="preserve">компонентов: грамотность -&gt; образованность -&gt; профессиональная компетентность -&gt; культура -&gt; менталитет. </w:t>
      </w:r>
      <w:r w:rsidRPr="00844C01">
        <w:t>Менталитет - высшая ценность образования и его иерархически главная цель.</w:t>
      </w:r>
    </w:p>
    <w:p w:rsidR="00372371" w:rsidRPr="00844C01" w:rsidRDefault="00372371" w:rsidP="007D6FC3">
      <w:pPr>
        <w:pStyle w:val="a3"/>
        <w:spacing w:before="0" w:beforeAutospacing="0" w:after="0" w:afterAutospacing="0" w:line="360" w:lineRule="auto"/>
        <w:ind w:firstLine="708"/>
        <w:jc w:val="both"/>
      </w:pPr>
      <w:r w:rsidRPr="00844C01">
        <w:lastRenderedPageBreak/>
        <w:t xml:space="preserve">Таким образом, можно сделать следующие выводы: происходит переосмысление понятия образование, его роли, значения и функций; повышается социальная роль образования, от его направленности, эффективности во многом определяются перспективы развития цивилизации. В связи с этим хочется отметить, что одним из требований современного мира является </w:t>
      </w:r>
      <w:r w:rsidRPr="00844C01">
        <w:rPr>
          <w:color w:val="1A171B"/>
        </w:rPr>
        <w:t>свободный доступ к образованию. В идеальном мире  вузы, как учреж</w:t>
      </w:r>
      <w:r w:rsidRPr="00844C01">
        <w:rPr>
          <w:color w:val="1A171B"/>
        </w:rPr>
        <w:softHyphen/>
        <w:t>дения, с  традиционными ценностями общественного процветания, должны  иметь хорошие возможности для содействия решению проблемы образования для всех – та задача, которая была сформулирована на Все</w:t>
      </w:r>
      <w:r w:rsidRPr="00844C01">
        <w:rPr>
          <w:color w:val="1A171B"/>
        </w:rPr>
        <w:softHyphen/>
        <w:t>мирном образовательном форуме ЮНЕСКО в Дакаре, в апреле 2006 г. (ЮНЕСКО, 200б).</w:t>
      </w:r>
    </w:p>
    <w:p w:rsidR="00372371" w:rsidRPr="00844C01" w:rsidRDefault="00372371" w:rsidP="007D6FC3">
      <w:pPr>
        <w:shd w:val="clear" w:color="auto" w:fill="FFFFFF"/>
        <w:spacing w:after="0" w:line="360" w:lineRule="auto"/>
        <w:ind w:left="142" w:right="71" w:firstLine="566"/>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Однако в реальной жизни перед вузами стоит сложная задача: как сохра</w:t>
      </w:r>
      <w:r w:rsidRPr="00844C01">
        <w:rPr>
          <w:rFonts w:ascii="Times New Roman" w:hAnsi="Times New Roman" w:cs="Times New Roman"/>
          <w:color w:val="1A171B"/>
          <w:sz w:val="24"/>
          <w:szCs w:val="24"/>
        </w:rPr>
        <w:softHyphen/>
        <w:t>нить равновесие под воздействием извечного треугольника сил проблем образования, а именно:</w:t>
      </w:r>
    </w:p>
    <w:p w:rsidR="00372371" w:rsidRPr="00844C01" w:rsidRDefault="00372371" w:rsidP="00B02B22">
      <w:pPr>
        <w:widowControl w:val="0"/>
        <w:numPr>
          <w:ilvl w:val="0"/>
          <w:numId w:val="4"/>
        </w:numPr>
        <w:shd w:val="clear" w:color="auto" w:fill="FFFFFF"/>
        <w:autoSpaceDE w:val="0"/>
        <w:autoSpaceDN w:val="0"/>
        <w:adjustRightInd w:val="0"/>
        <w:spacing w:after="0" w:line="360" w:lineRule="auto"/>
        <w:ind w:right="71"/>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 xml:space="preserve">повысить качество, </w:t>
      </w:r>
    </w:p>
    <w:p w:rsidR="00372371" w:rsidRPr="00844C01" w:rsidRDefault="00372371" w:rsidP="00B02B22">
      <w:pPr>
        <w:widowControl w:val="0"/>
        <w:numPr>
          <w:ilvl w:val="0"/>
          <w:numId w:val="4"/>
        </w:numPr>
        <w:shd w:val="clear" w:color="auto" w:fill="FFFFFF"/>
        <w:autoSpaceDE w:val="0"/>
        <w:autoSpaceDN w:val="0"/>
        <w:adjustRightInd w:val="0"/>
        <w:spacing w:after="0" w:line="360" w:lineRule="auto"/>
        <w:ind w:right="71"/>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урезать расходы,</w:t>
      </w:r>
    </w:p>
    <w:p w:rsidR="00372371" w:rsidRPr="00844C01" w:rsidRDefault="00372371" w:rsidP="00B02B22">
      <w:pPr>
        <w:widowControl w:val="0"/>
        <w:numPr>
          <w:ilvl w:val="0"/>
          <w:numId w:val="4"/>
        </w:numPr>
        <w:shd w:val="clear" w:color="auto" w:fill="FFFFFF"/>
        <w:autoSpaceDE w:val="0"/>
        <w:autoSpaceDN w:val="0"/>
        <w:adjustRightInd w:val="0"/>
        <w:spacing w:after="0" w:line="360" w:lineRule="auto"/>
        <w:ind w:right="71"/>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 xml:space="preserve">обслужить все большее и большее количество учащихся. </w:t>
      </w:r>
    </w:p>
    <w:p w:rsidR="00372371" w:rsidRPr="00844C01" w:rsidRDefault="00372371" w:rsidP="007D6FC3">
      <w:pPr>
        <w:shd w:val="clear" w:color="auto" w:fill="FFFFFF"/>
        <w:spacing w:after="0" w:line="360" w:lineRule="auto"/>
        <w:ind w:left="142" w:right="71" w:firstLine="566"/>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Системы открытого дистан</w:t>
      </w:r>
      <w:r w:rsidRPr="00844C01">
        <w:rPr>
          <w:rFonts w:ascii="Times New Roman" w:hAnsi="Times New Roman" w:cs="Times New Roman"/>
          <w:b/>
          <w:color w:val="1A171B"/>
          <w:sz w:val="24"/>
          <w:szCs w:val="24"/>
        </w:rPr>
        <w:softHyphen/>
        <w:t>ционного обучения</w:t>
      </w:r>
      <w:r w:rsidRPr="00844C01">
        <w:rPr>
          <w:rFonts w:ascii="Times New Roman" w:hAnsi="Times New Roman" w:cs="Times New Roman"/>
          <w:color w:val="1A171B"/>
          <w:sz w:val="24"/>
          <w:szCs w:val="24"/>
        </w:rPr>
        <w:t>, особенно крупные поставщики дистанционного обу</w:t>
      </w:r>
      <w:r w:rsidRPr="00844C01">
        <w:rPr>
          <w:rFonts w:ascii="Times New Roman" w:hAnsi="Times New Roman" w:cs="Times New Roman"/>
          <w:color w:val="1A171B"/>
          <w:sz w:val="24"/>
          <w:szCs w:val="24"/>
        </w:rPr>
        <w:softHyphen/>
        <w:t>чения, заметно преуспели в управлении динамикой извечного треугольни</w:t>
      </w:r>
      <w:r w:rsidRPr="00844C01">
        <w:rPr>
          <w:rFonts w:ascii="Times New Roman" w:hAnsi="Times New Roman" w:cs="Times New Roman"/>
          <w:color w:val="1A171B"/>
          <w:sz w:val="24"/>
          <w:szCs w:val="24"/>
        </w:rPr>
        <w:softHyphen/>
        <w:t xml:space="preserve">ка проблем образования. </w:t>
      </w:r>
      <w:r w:rsidRPr="00844C01">
        <w:rPr>
          <w:rFonts w:ascii="Times New Roman" w:hAnsi="Times New Roman" w:cs="Times New Roman"/>
          <w:b/>
          <w:color w:val="1A171B"/>
          <w:sz w:val="24"/>
          <w:szCs w:val="24"/>
        </w:rPr>
        <w:t>Их называют мега-университетами мира.</w:t>
      </w:r>
    </w:p>
    <w:p w:rsidR="00372371" w:rsidRPr="00844C01" w:rsidRDefault="00372371" w:rsidP="00803F10">
      <w:pPr>
        <w:shd w:val="clear" w:color="auto" w:fill="FFFFFF"/>
        <w:spacing w:after="0" w:line="360" w:lineRule="auto"/>
        <w:ind w:left="142" w:right="71" w:hanging="142"/>
        <w:jc w:val="center"/>
        <w:rPr>
          <w:rFonts w:ascii="Times New Roman" w:hAnsi="Times New Roman" w:cs="Times New Roman"/>
          <w:b/>
          <w:bCs/>
          <w:color w:val="1A171B"/>
          <w:sz w:val="24"/>
          <w:szCs w:val="24"/>
        </w:rPr>
      </w:pPr>
      <w:r w:rsidRPr="00844C01">
        <w:rPr>
          <w:rFonts w:ascii="Times New Roman" w:hAnsi="Times New Roman" w:cs="Times New Roman"/>
          <w:b/>
          <w:bCs/>
          <w:color w:val="1A171B"/>
          <w:sz w:val="24"/>
          <w:szCs w:val="24"/>
        </w:rPr>
        <w:t>Мега-университеты мира</w:t>
      </w:r>
    </w:p>
    <w:tbl>
      <w:tblPr>
        <w:tblW w:w="8789" w:type="dxa"/>
        <w:tblInd w:w="40" w:type="dxa"/>
        <w:tblLayout w:type="fixed"/>
        <w:tblCellMar>
          <w:left w:w="40" w:type="dxa"/>
          <w:right w:w="40" w:type="dxa"/>
        </w:tblCellMar>
        <w:tblLook w:val="0000" w:firstRow="0" w:lastRow="0" w:firstColumn="0" w:lastColumn="0" w:noHBand="0" w:noVBand="0"/>
      </w:tblPr>
      <w:tblGrid>
        <w:gridCol w:w="3686"/>
        <w:gridCol w:w="1843"/>
        <w:gridCol w:w="1559"/>
        <w:gridCol w:w="1701"/>
      </w:tblGrid>
      <w:tr w:rsidR="00372371" w:rsidRPr="00844C01" w:rsidTr="006E294A">
        <w:trPr>
          <w:trHeight w:hRule="exact" w:val="877"/>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b/>
                <w:bCs/>
                <w:i/>
                <w:iCs/>
                <w:color w:val="1A171B"/>
                <w:sz w:val="24"/>
                <w:szCs w:val="24"/>
              </w:rPr>
              <w:t>Наименование учреждения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b/>
                <w:bCs/>
                <w:i/>
                <w:iCs/>
                <w:color w:val="1A171B"/>
                <w:sz w:val="24"/>
                <w:szCs w:val="24"/>
              </w:rPr>
              <w:t>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b/>
                <w:bCs/>
                <w:i/>
                <w:iCs/>
                <w:color w:val="1A171B"/>
                <w:spacing w:val="-3"/>
                <w:sz w:val="24"/>
                <w:szCs w:val="24"/>
              </w:rPr>
              <w:t xml:space="preserve">Зачислено </w:t>
            </w:r>
            <w:r w:rsidRPr="00844C01">
              <w:rPr>
                <w:rFonts w:ascii="Times New Roman" w:hAnsi="Times New Roman" w:cs="Times New Roman"/>
                <w:b/>
                <w:bCs/>
                <w:i/>
                <w:iCs/>
                <w:color w:val="1A171B"/>
                <w:spacing w:val="-13"/>
                <w:sz w:val="24"/>
                <w:szCs w:val="24"/>
              </w:rPr>
              <w:t xml:space="preserve">студентов </w:t>
            </w:r>
            <w:r w:rsidRPr="006E294A">
              <w:rPr>
                <w:rFonts w:ascii="Times New Roman" w:hAnsi="Times New Roman" w:cs="Times New Roman"/>
                <w:b/>
                <w:bCs/>
                <w:i/>
                <w:iCs/>
                <w:color w:val="1A171B"/>
                <w:spacing w:val="-13"/>
                <w:sz w:val="20"/>
                <w:szCs w:val="20"/>
              </w:rPr>
              <w:t>(тыс)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b/>
                <w:bCs/>
                <w:i/>
                <w:iCs/>
                <w:color w:val="1A171B"/>
                <w:spacing w:val="-17"/>
                <w:sz w:val="24"/>
                <w:szCs w:val="24"/>
              </w:rPr>
              <w:t>Бюджет</w:t>
            </w:r>
          </w:p>
          <w:p w:rsidR="00372371" w:rsidRPr="006E294A" w:rsidRDefault="00372371" w:rsidP="007D6FC3">
            <w:pPr>
              <w:shd w:val="clear" w:color="auto" w:fill="FFFFFF"/>
              <w:spacing w:after="0" w:line="240" w:lineRule="auto"/>
              <w:ind w:left="142" w:right="71" w:hanging="142"/>
              <w:jc w:val="center"/>
              <w:rPr>
                <w:rFonts w:ascii="Times New Roman" w:hAnsi="Times New Roman" w:cs="Times New Roman"/>
                <w:sz w:val="20"/>
                <w:szCs w:val="20"/>
              </w:rPr>
            </w:pPr>
            <w:r w:rsidRPr="006E294A">
              <w:rPr>
                <w:rFonts w:ascii="Times New Roman" w:hAnsi="Times New Roman" w:cs="Times New Roman"/>
                <w:b/>
                <w:bCs/>
                <w:i/>
                <w:iCs/>
                <w:color w:val="1A171B"/>
                <w:spacing w:val="-3"/>
                <w:sz w:val="20"/>
                <w:szCs w:val="20"/>
              </w:rPr>
              <w:t>(млн. долл.</w:t>
            </w:r>
          </w:p>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6E294A">
              <w:rPr>
                <w:rFonts w:ascii="Times New Roman" w:hAnsi="Times New Roman" w:cs="Times New Roman"/>
                <w:b/>
                <w:bCs/>
                <w:i/>
                <w:iCs/>
                <w:color w:val="1A171B"/>
                <w:sz w:val="20"/>
                <w:szCs w:val="20"/>
              </w:rPr>
              <w:t>США)</w:t>
            </w:r>
          </w:p>
        </w:tc>
      </w:tr>
      <w:tr w:rsidR="00372371" w:rsidRPr="00844C01" w:rsidTr="006E294A">
        <w:trPr>
          <w:trHeight w:hRule="exact" w:val="422"/>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Китайский телеуниверситет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Китай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530 000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1,24</w:t>
            </w:r>
          </w:p>
        </w:tc>
      </w:tr>
      <w:tr w:rsidR="00372371" w:rsidRPr="00844C01" w:rsidTr="006E294A">
        <w:trPr>
          <w:trHeight w:hRule="exact" w:val="415"/>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pacing w:val="-1"/>
                <w:sz w:val="24"/>
                <w:szCs w:val="24"/>
              </w:rPr>
              <w:t xml:space="preserve">Центр дистанционного </w:t>
            </w:r>
            <w:r w:rsidRPr="00844C01">
              <w:rPr>
                <w:rFonts w:ascii="Times New Roman" w:hAnsi="Times New Roman" w:cs="Times New Roman"/>
                <w:color w:val="1A171B"/>
                <w:sz w:val="24"/>
                <w:szCs w:val="24"/>
              </w:rPr>
              <w:t>обучения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Франция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614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56</w:t>
            </w:r>
          </w:p>
        </w:tc>
      </w:tr>
      <w:tr w:rsidR="00372371" w:rsidRPr="00844C01" w:rsidTr="006E294A">
        <w:trPr>
          <w:trHeight w:hRule="exact" w:val="572"/>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pacing w:val="-1"/>
                <w:sz w:val="24"/>
                <w:szCs w:val="24"/>
              </w:rPr>
              <w:t>Государственный открытый</w:t>
            </w:r>
          </w:p>
          <w:p w:rsidR="00372371" w:rsidRPr="00844C01" w:rsidRDefault="00755ABA"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У</w:t>
            </w:r>
            <w:r w:rsidR="00372371" w:rsidRPr="00844C01">
              <w:rPr>
                <w:rFonts w:ascii="Times New Roman" w:hAnsi="Times New Roman" w:cs="Times New Roman"/>
                <w:color w:val="1A171B"/>
                <w:sz w:val="24"/>
                <w:szCs w:val="24"/>
              </w:rPr>
              <w:t>ниверситет</w:t>
            </w:r>
            <w:r>
              <w:rPr>
                <w:rFonts w:ascii="Times New Roman" w:hAnsi="Times New Roman" w:cs="Times New Roman"/>
                <w:color w:val="1A171B"/>
                <w:sz w:val="24"/>
                <w:szCs w:val="24"/>
              </w:rPr>
              <w:t xml:space="preserve"> </w:t>
            </w:r>
            <w:r w:rsidR="00372371" w:rsidRPr="00844C01">
              <w:rPr>
                <w:rFonts w:ascii="Times New Roman" w:hAnsi="Times New Roman" w:cs="Times New Roman"/>
                <w:color w:val="1A171B"/>
                <w:sz w:val="24"/>
                <w:szCs w:val="24"/>
              </w:rPr>
              <w:t>им. Индиры Ганди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Индия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1000000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10</w:t>
            </w:r>
          </w:p>
        </w:tc>
      </w:tr>
      <w:tr w:rsidR="00372371" w:rsidRPr="00844C01" w:rsidTr="006E294A">
        <w:trPr>
          <w:trHeight w:hRule="exact" w:val="401"/>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Университет Тербука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pacing w:val="-3"/>
                <w:sz w:val="24"/>
                <w:szCs w:val="24"/>
              </w:rPr>
              <w:t>Индонезия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353 000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21</w:t>
            </w:r>
          </w:p>
        </w:tc>
      </w:tr>
      <w:tr w:rsidR="00372371" w:rsidRPr="00844C01" w:rsidTr="006E294A">
        <w:trPr>
          <w:trHeight w:hRule="exact" w:val="42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 xml:space="preserve">Университет Пайама </w:t>
            </w:r>
            <w:r w:rsidRPr="00844C01">
              <w:rPr>
                <w:rFonts w:ascii="Times New Roman" w:hAnsi="Times New Roman" w:cs="Times New Roman"/>
                <w:color w:val="1A171B"/>
                <w:sz w:val="24"/>
                <w:szCs w:val="24"/>
                <w:lang w:val="en-US"/>
              </w:rPr>
              <w:t>Н</w:t>
            </w:r>
            <w:r w:rsidRPr="00844C01">
              <w:rPr>
                <w:rFonts w:ascii="Times New Roman" w:hAnsi="Times New Roman" w:cs="Times New Roman"/>
                <w:color w:val="1A171B"/>
                <w:sz w:val="24"/>
                <w:szCs w:val="24"/>
              </w:rPr>
              <w:t>оор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Иран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117 000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31,3</w:t>
            </w:r>
          </w:p>
        </w:tc>
      </w:tr>
      <w:tr w:rsidR="00372371" w:rsidRPr="00844C01" w:rsidTr="006E294A">
        <w:trPr>
          <w:trHeight w:hRule="exact" w:val="56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Корейский государственный открытый университет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pacing w:val="-1"/>
                <w:sz w:val="24"/>
                <w:szCs w:val="24"/>
              </w:rPr>
              <w:t>Южная Корея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210 578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79</w:t>
            </w:r>
          </w:p>
        </w:tc>
      </w:tr>
      <w:tr w:rsidR="00372371" w:rsidRPr="00844C01" w:rsidTr="006E294A">
        <w:trPr>
          <w:trHeight w:hRule="exact" w:val="434"/>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Университет Южной Африки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Южная Африка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30 000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128</w:t>
            </w:r>
          </w:p>
        </w:tc>
      </w:tr>
      <w:tr w:rsidR="00372371" w:rsidRPr="00844C01" w:rsidTr="006E294A">
        <w:trPr>
          <w:trHeight w:hRule="exact" w:val="573"/>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Государственный университет дистанционного обучения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Испания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110 000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129</w:t>
            </w:r>
          </w:p>
        </w:tc>
      </w:tr>
      <w:tr w:rsidR="00372371" w:rsidRPr="00844C01" w:rsidTr="006E294A">
        <w:trPr>
          <w:trHeight w:hRule="exact" w:val="567"/>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Открытый университет Таммаративат в Сухотае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Таиланд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216 800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43</w:t>
            </w:r>
          </w:p>
        </w:tc>
      </w:tr>
      <w:tr w:rsidR="00372371" w:rsidRPr="00844C01" w:rsidTr="007D6FC3">
        <w:trPr>
          <w:trHeight w:hRule="exact" w:val="436"/>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Университет Анадолу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Турция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577 804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30</w:t>
            </w:r>
          </w:p>
        </w:tc>
      </w:tr>
      <w:tr w:rsidR="00372371" w:rsidRPr="00844C01" w:rsidTr="007D6FC3">
        <w:trPr>
          <w:trHeight w:hRule="exact" w:val="709"/>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z w:val="24"/>
                <w:szCs w:val="24"/>
              </w:rPr>
              <w:t>Открытый университет Великобритании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rPr>
                <w:rFonts w:ascii="Times New Roman" w:hAnsi="Times New Roman" w:cs="Times New Roman"/>
                <w:sz w:val="24"/>
                <w:szCs w:val="24"/>
              </w:rPr>
            </w:pPr>
            <w:r w:rsidRPr="00844C01">
              <w:rPr>
                <w:rFonts w:ascii="Times New Roman" w:hAnsi="Times New Roman" w:cs="Times New Roman"/>
                <w:color w:val="1A171B"/>
                <w:spacing w:val="-3"/>
                <w:sz w:val="24"/>
                <w:szCs w:val="24"/>
              </w:rPr>
              <w:t>Великобритания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157 450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7D6FC3">
            <w:pPr>
              <w:shd w:val="clear" w:color="auto" w:fill="FFFFFF"/>
              <w:spacing w:after="0" w:line="240" w:lineRule="auto"/>
              <w:ind w:left="142" w:right="71" w:hanging="142"/>
              <w:jc w:val="center"/>
              <w:rPr>
                <w:rFonts w:ascii="Times New Roman" w:hAnsi="Times New Roman" w:cs="Times New Roman"/>
                <w:sz w:val="24"/>
                <w:szCs w:val="24"/>
              </w:rPr>
            </w:pPr>
            <w:r w:rsidRPr="00844C01">
              <w:rPr>
                <w:rFonts w:ascii="Times New Roman" w:hAnsi="Times New Roman" w:cs="Times New Roman"/>
                <w:color w:val="1A171B"/>
                <w:sz w:val="24"/>
                <w:szCs w:val="24"/>
              </w:rPr>
              <w:t>300</w:t>
            </w:r>
          </w:p>
        </w:tc>
      </w:tr>
    </w:tbl>
    <w:p w:rsidR="00372371" w:rsidRPr="00844C01" w:rsidRDefault="00372371" w:rsidP="006E294A">
      <w:pPr>
        <w:shd w:val="clear" w:color="auto" w:fill="FFFFFF"/>
        <w:spacing w:after="0" w:line="360" w:lineRule="auto"/>
        <w:ind w:left="142" w:right="71" w:firstLine="566"/>
        <w:jc w:val="both"/>
        <w:rPr>
          <w:rFonts w:ascii="Times New Roman" w:hAnsi="Times New Roman" w:cs="Times New Roman"/>
          <w:b/>
          <w:bCs/>
          <w:i/>
          <w:iCs/>
          <w:color w:val="1A171B"/>
          <w:spacing w:val="-5"/>
          <w:sz w:val="24"/>
          <w:szCs w:val="24"/>
        </w:rPr>
      </w:pPr>
      <w:r w:rsidRPr="00844C01">
        <w:rPr>
          <w:rFonts w:ascii="Times New Roman" w:hAnsi="Times New Roman" w:cs="Times New Roman"/>
          <w:color w:val="1A171B"/>
          <w:sz w:val="24"/>
          <w:szCs w:val="24"/>
        </w:rPr>
        <w:lastRenderedPageBreak/>
        <w:t>Количественный критерий в 100 тысяч учащихся – это средний показа</w:t>
      </w:r>
      <w:r w:rsidRPr="00844C01">
        <w:rPr>
          <w:rFonts w:ascii="Times New Roman" w:hAnsi="Times New Roman" w:cs="Times New Roman"/>
          <w:color w:val="1A171B"/>
          <w:sz w:val="24"/>
          <w:szCs w:val="24"/>
        </w:rPr>
        <w:softHyphen/>
        <w:t>тель в приведенных данных. Тем не менее, интересной особенностью дан</w:t>
      </w:r>
      <w:r w:rsidRPr="00844C01">
        <w:rPr>
          <w:rFonts w:ascii="Times New Roman" w:hAnsi="Times New Roman" w:cs="Times New Roman"/>
          <w:color w:val="1A171B"/>
          <w:sz w:val="24"/>
          <w:szCs w:val="24"/>
        </w:rPr>
        <w:softHyphen/>
        <w:t>ных учебных заведений является, в первую очередь, не их масштаб, а, ско</w:t>
      </w:r>
      <w:r w:rsidRPr="00844C01">
        <w:rPr>
          <w:rFonts w:ascii="Times New Roman" w:hAnsi="Times New Roman" w:cs="Times New Roman"/>
          <w:color w:val="1A171B"/>
          <w:sz w:val="24"/>
          <w:szCs w:val="24"/>
        </w:rPr>
        <w:softHyphen/>
        <w:t>рее, тот факт, что все они – учреждения дистанционного обучения. Други</w:t>
      </w:r>
      <w:r w:rsidRPr="00844C01">
        <w:rPr>
          <w:rFonts w:ascii="Times New Roman" w:hAnsi="Times New Roman" w:cs="Times New Roman"/>
          <w:color w:val="1A171B"/>
          <w:sz w:val="24"/>
          <w:szCs w:val="24"/>
        </w:rPr>
        <w:softHyphen/>
        <w:t>ми словами, мега-университеты не смогли бы достичь такого успеха и тако</w:t>
      </w:r>
      <w:r w:rsidRPr="00844C01">
        <w:rPr>
          <w:rFonts w:ascii="Times New Roman" w:hAnsi="Times New Roman" w:cs="Times New Roman"/>
          <w:color w:val="1A171B"/>
          <w:sz w:val="24"/>
          <w:szCs w:val="24"/>
        </w:rPr>
        <w:softHyphen/>
        <w:t>го уровня обучения, применяя традиционную модель обучения на террито</w:t>
      </w:r>
      <w:r w:rsidRPr="00844C01">
        <w:rPr>
          <w:rFonts w:ascii="Times New Roman" w:hAnsi="Times New Roman" w:cs="Times New Roman"/>
          <w:color w:val="1A171B"/>
          <w:sz w:val="24"/>
          <w:szCs w:val="24"/>
        </w:rPr>
        <w:softHyphen/>
        <w:t>рии университета (кампусе). Таким образом, для достижения массовости обучения требуется создать обучающую систему. Неудивительно, что самое большое количество учащихся и большинство учреждений мега-университетов работает в развивающихся странах, а это особенно примечательно, с точки зрения вышеупомянутой моральной проблемы высшего образова</w:t>
      </w:r>
      <w:r w:rsidRPr="00844C01">
        <w:rPr>
          <w:rFonts w:ascii="Times New Roman" w:hAnsi="Times New Roman" w:cs="Times New Roman"/>
          <w:color w:val="1A171B"/>
          <w:sz w:val="24"/>
          <w:szCs w:val="24"/>
        </w:rPr>
        <w:softHyphen/>
        <w:t>ния.</w:t>
      </w:r>
    </w:p>
    <w:p w:rsidR="006E294A" w:rsidRDefault="00372371" w:rsidP="00755ABA">
      <w:pPr>
        <w:shd w:val="clear" w:color="auto" w:fill="FFFFFF"/>
        <w:spacing w:after="0" w:line="360" w:lineRule="auto"/>
        <w:ind w:left="142" w:right="71" w:hanging="142"/>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 xml:space="preserve"> </w:t>
      </w:r>
    </w:p>
    <w:p w:rsidR="00372371" w:rsidRPr="00803F10" w:rsidRDefault="00EF1B59" w:rsidP="00EF1B59">
      <w:pPr>
        <w:pStyle w:val="a8"/>
        <w:shd w:val="clear" w:color="auto" w:fill="FFFFFF"/>
        <w:spacing w:after="0" w:line="360" w:lineRule="auto"/>
        <w:ind w:left="360" w:right="71" w:hanging="360"/>
        <w:jc w:val="both"/>
        <w:rPr>
          <w:rFonts w:ascii="Times New Roman" w:hAnsi="Times New Roman" w:cs="Times New Roman"/>
          <w:b/>
          <w:color w:val="1A171B"/>
          <w:sz w:val="28"/>
          <w:szCs w:val="28"/>
          <w:u w:val="single"/>
        </w:rPr>
      </w:pPr>
      <w:r>
        <w:rPr>
          <w:rFonts w:ascii="Times New Roman" w:hAnsi="Times New Roman" w:cs="Times New Roman"/>
          <w:b/>
          <w:color w:val="1A171B"/>
          <w:sz w:val="28"/>
          <w:szCs w:val="28"/>
          <w:u w:val="single"/>
        </w:rPr>
        <w:t>2.</w:t>
      </w:r>
      <w:r w:rsidR="00372371" w:rsidRPr="00803F10">
        <w:rPr>
          <w:rFonts w:ascii="Times New Roman" w:hAnsi="Times New Roman" w:cs="Times New Roman"/>
          <w:b/>
          <w:color w:val="1A171B"/>
          <w:sz w:val="28"/>
          <w:szCs w:val="28"/>
          <w:u w:val="single"/>
        </w:rPr>
        <w:t>Современная концепция дистанционного обучения</w:t>
      </w:r>
    </w:p>
    <w:p w:rsidR="00372371" w:rsidRPr="00844C01" w:rsidRDefault="00372371" w:rsidP="006E294A">
      <w:pPr>
        <w:shd w:val="clear" w:color="auto" w:fill="FFFFFF"/>
        <w:spacing w:after="0" w:line="360" w:lineRule="auto"/>
        <w:ind w:left="142" w:right="71" w:firstLine="566"/>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 xml:space="preserve">Сделать </w:t>
      </w:r>
      <w:r w:rsidRPr="00844C01">
        <w:rPr>
          <w:rFonts w:ascii="Times New Roman" w:hAnsi="Times New Roman" w:cs="Times New Roman"/>
          <w:b/>
          <w:bCs/>
          <w:color w:val="1A171B"/>
          <w:sz w:val="24"/>
          <w:szCs w:val="24"/>
          <w:lang w:val="en-US"/>
        </w:rPr>
        <w:t>SWOT</w:t>
      </w:r>
      <w:r w:rsidRPr="00844C01">
        <w:rPr>
          <w:rFonts w:ascii="Times New Roman" w:hAnsi="Times New Roman" w:cs="Times New Roman"/>
          <w:b/>
          <w:bCs/>
          <w:color w:val="1A171B"/>
          <w:sz w:val="24"/>
          <w:szCs w:val="24"/>
        </w:rPr>
        <w:t>-анализ (сильные стороны, слабые стороны, возможности, угрозы) по моделям дистанционного обучения</w:t>
      </w:r>
      <w:r w:rsidR="006E294A">
        <w:rPr>
          <w:rFonts w:ascii="Times New Roman" w:hAnsi="Times New Roman" w:cs="Times New Roman"/>
          <w:b/>
          <w:bCs/>
          <w:color w:val="1A171B"/>
          <w:sz w:val="24"/>
          <w:szCs w:val="24"/>
        </w:rPr>
        <w:t>.</w:t>
      </w:r>
      <w:r w:rsidRPr="00844C01">
        <w:rPr>
          <w:rFonts w:ascii="Times New Roman" w:hAnsi="Times New Roman" w:cs="Times New Roman"/>
          <w:b/>
          <w:color w:val="1A171B"/>
          <w:sz w:val="24"/>
          <w:szCs w:val="24"/>
        </w:rPr>
        <w:t xml:space="preserve"> </w:t>
      </w:r>
    </w:p>
    <w:p w:rsidR="00372371" w:rsidRPr="00844C01" w:rsidRDefault="00372371" w:rsidP="006E294A">
      <w:pPr>
        <w:shd w:val="clear" w:color="auto" w:fill="FFFFFF"/>
        <w:spacing w:after="0" w:line="360" w:lineRule="auto"/>
        <w:ind w:left="142" w:right="71" w:firstLine="566"/>
        <w:jc w:val="both"/>
        <w:rPr>
          <w:rFonts w:ascii="Times New Roman" w:hAnsi="Times New Roman" w:cs="Times New Roman"/>
          <w:b/>
          <w:bCs/>
          <w:i/>
          <w:iCs/>
          <w:color w:val="1A171B"/>
          <w:spacing w:val="-5"/>
          <w:sz w:val="24"/>
          <w:szCs w:val="24"/>
        </w:rPr>
      </w:pPr>
      <w:r w:rsidRPr="00844C01">
        <w:rPr>
          <w:rFonts w:ascii="Times New Roman" w:hAnsi="Times New Roman" w:cs="Times New Roman"/>
          <w:b/>
          <w:color w:val="1A171B"/>
          <w:sz w:val="24"/>
          <w:szCs w:val="24"/>
        </w:rPr>
        <w:t>Сегодня концепция дистанционно</w:t>
      </w:r>
      <w:r w:rsidRPr="00844C01">
        <w:rPr>
          <w:rFonts w:ascii="Times New Roman" w:hAnsi="Times New Roman" w:cs="Times New Roman"/>
          <w:b/>
          <w:color w:val="1A171B"/>
          <w:sz w:val="24"/>
          <w:szCs w:val="24"/>
        </w:rPr>
        <w:softHyphen/>
        <w:t>го обучения включает в себя следующие модели обучения:</w:t>
      </w:r>
    </w:p>
    <w:p w:rsidR="00372371" w:rsidRPr="00844C01" w:rsidRDefault="00372371" w:rsidP="00B02B22">
      <w:pPr>
        <w:numPr>
          <w:ilvl w:val="0"/>
          <w:numId w:val="14"/>
        </w:numPr>
        <w:shd w:val="clear" w:color="auto" w:fill="FFFFFF"/>
        <w:spacing w:after="0" w:line="360" w:lineRule="auto"/>
        <w:ind w:right="71"/>
        <w:jc w:val="both"/>
        <w:rPr>
          <w:rFonts w:ascii="Times New Roman" w:hAnsi="Times New Roman" w:cs="Times New Roman"/>
          <w:sz w:val="24"/>
          <w:szCs w:val="24"/>
        </w:rPr>
      </w:pPr>
      <w:r w:rsidRPr="00844C01">
        <w:rPr>
          <w:rFonts w:ascii="Times New Roman" w:hAnsi="Times New Roman" w:cs="Times New Roman"/>
          <w:b/>
          <w:bCs/>
          <w:sz w:val="24"/>
          <w:szCs w:val="24"/>
        </w:rPr>
        <w:t>Независимое обучение</w:t>
      </w:r>
      <w:r w:rsidRPr="00844C01">
        <w:rPr>
          <w:rFonts w:ascii="Times New Roman" w:hAnsi="Times New Roman" w:cs="Times New Roman"/>
          <w:b/>
          <w:color w:val="1A171B"/>
          <w:sz w:val="24"/>
          <w:szCs w:val="24"/>
        </w:rPr>
        <w:t xml:space="preserve"> </w:t>
      </w:r>
    </w:p>
    <w:p w:rsidR="00372371" w:rsidRPr="00844C01" w:rsidRDefault="00372371" w:rsidP="006E294A">
      <w:pPr>
        <w:tabs>
          <w:tab w:val="left" w:pos="993"/>
        </w:tabs>
        <w:spacing w:after="0" w:line="360" w:lineRule="auto"/>
        <w:ind w:firstLine="720"/>
        <w:jc w:val="both"/>
        <w:rPr>
          <w:rFonts w:ascii="Times New Roman" w:hAnsi="Times New Roman" w:cs="Times New Roman"/>
          <w:sz w:val="24"/>
          <w:szCs w:val="24"/>
        </w:rPr>
      </w:pPr>
      <w:r w:rsidRPr="00844C01">
        <w:rPr>
          <w:rFonts w:ascii="Times New Roman" w:hAnsi="Times New Roman" w:cs="Times New Roman"/>
          <w:sz w:val="24"/>
          <w:szCs w:val="24"/>
        </w:rPr>
        <w:t>Эта модель освобождает студентов от необходимости быть в определённом месте в определенное время. Студенты обеспечиваются разнообразными учебно-методическими материалами, включая руководство (путеводитель) к курсу и подробную программу, а также постоянной обратной связью с преподавателем факультета, который обеспечивает руководство изучением курса, отвечает на вопросы, и оценивает их работу. Индивидуальная связь между студентом и преподавателем достигается комбинацией или одной из следующих технологий: по телефон, голосовая почта, компьютерная конференция, электронная почта, регулярная почта.</w:t>
      </w:r>
    </w:p>
    <w:p w:rsidR="00372371" w:rsidRPr="00844C01" w:rsidRDefault="00372371" w:rsidP="006E294A">
      <w:pPr>
        <w:tabs>
          <w:tab w:val="left" w:pos="993"/>
        </w:tabs>
        <w:spacing w:after="0" w:line="360" w:lineRule="auto"/>
        <w:ind w:firstLine="720"/>
        <w:jc w:val="both"/>
        <w:rPr>
          <w:rFonts w:ascii="Times New Roman" w:hAnsi="Times New Roman" w:cs="Times New Roman"/>
          <w:sz w:val="24"/>
          <w:szCs w:val="24"/>
        </w:rPr>
      </w:pPr>
      <w:r w:rsidRPr="00844C01">
        <w:rPr>
          <w:rFonts w:ascii="Times New Roman" w:hAnsi="Times New Roman" w:cs="Times New Roman"/>
          <w:sz w:val="24"/>
          <w:szCs w:val="24"/>
        </w:rPr>
        <w:t xml:space="preserve">Аудиторные занятия отсутствуют; студенты обучаются автономно, следуя подробным руководящим указаниям в программе курса; </w:t>
      </w:r>
    </w:p>
    <w:p w:rsidR="00372371" w:rsidRPr="00844C01" w:rsidRDefault="00372371" w:rsidP="006E294A">
      <w:pPr>
        <w:tabs>
          <w:tab w:val="left" w:pos="993"/>
        </w:tabs>
        <w:spacing w:after="0" w:line="360" w:lineRule="auto"/>
        <w:ind w:firstLine="720"/>
        <w:jc w:val="both"/>
        <w:rPr>
          <w:rFonts w:ascii="Times New Roman" w:hAnsi="Times New Roman" w:cs="Times New Roman"/>
          <w:sz w:val="24"/>
          <w:szCs w:val="24"/>
        </w:rPr>
      </w:pPr>
      <w:r w:rsidRPr="00844C01">
        <w:rPr>
          <w:rFonts w:ascii="Times New Roman" w:hAnsi="Times New Roman" w:cs="Times New Roman"/>
          <w:sz w:val="24"/>
          <w:szCs w:val="24"/>
        </w:rPr>
        <w:t xml:space="preserve">студенты могут взаимодействовать с преподавателем-тьютором и - не во всех случаях - с другими студентами; </w:t>
      </w:r>
    </w:p>
    <w:p w:rsidR="00372371" w:rsidRPr="00844C01" w:rsidRDefault="00372371" w:rsidP="006E294A">
      <w:pPr>
        <w:numPr>
          <w:ilvl w:val="0"/>
          <w:numId w:val="10"/>
        </w:numPr>
        <w:tabs>
          <w:tab w:val="left" w:pos="993"/>
        </w:tabs>
        <w:spacing w:after="0" w:line="360" w:lineRule="auto"/>
        <w:ind w:left="0" w:firstLine="720"/>
        <w:jc w:val="both"/>
        <w:rPr>
          <w:rFonts w:ascii="Times New Roman" w:hAnsi="Times New Roman" w:cs="Times New Roman"/>
          <w:sz w:val="24"/>
          <w:szCs w:val="24"/>
        </w:rPr>
      </w:pPr>
      <w:r w:rsidRPr="00844C01">
        <w:rPr>
          <w:rFonts w:ascii="Times New Roman" w:hAnsi="Times New Roman" w:cs="Times New Roman"/>
          <w:sz w:val="24"/>
          <w:szCs w:val="24"/>
        </w:rPr>
        <w:t xml:space="preserve">содержание курса представлено в печатных, компьютерных или видеоматериалах, которые студенты могут изучать в произвольном (по собственному выбору) месте и времени; </w:t>
      </w:r>
    </w:p>
    <w:p w:rsidR="00372371" w:rsidRPr="00844C01" w:rsidRDefault="00372371" w:rsidP="006E294A">
      <w:pPr>
        <w:numPr>
          <w:ilvl w:val="0"/>
          <w:numId w:val="10"/>
        </w:numPr>
        <w:tabs>
          <w:tab w:val="left" w:pos="993"/>
        </w:tabs>
        <w:spacing w:after="0" w:line="360" w:lineRule="auto"/>
        <w:ind w:left="0" w:firstLine="720"/>
        <w:jc w:val="both"/>
        <w:rPr>
          <w:rFonts w:ascii="Times New Roman" w:hAnsi="Times New Roman" w:cs="Times New Roman"/>
          <w:sz w:val="24"/>
          <w:szCs w:val="24"/>
        </w:rPr>
      </w:pPr>
      <w:r w:rsidRPr="00844C01">
        <w:rPr>
          <w:rFonts w:ascii="Times New Roman" w:hAnsi="Times New Roman" w:cs="Times New Roman"/>
          <w:sz w:val="24"/>
          <w:szCs w:val="24"/>
        </w:rPr>
        <w:t xml:space="preserve">материалы курса используются в течение нескольких лет, как правило, являясь результатом сложной структурной разработки, в которой участвуют специалисты по </w:t>
      </w:r>
      <w:r w:rsidRPr="00844C01">
        <w:rPr>
          <w:rFonts w:ascii="Times New Roman" w:hAnsi="Times New Roman" w:cs="Times New Roman"/>
          <w:sz w:val="24"/>
          <w:szCs w:val="24"/>
        </w:rPr>
        <w:lastRenderedPageBreak/>
        <w:t xml:space="preserve">проектированию курсов, эксперты по предметному содержанию курса и специалисты по информационным технологиям; не принадлежат отдельному преподавателю (автору). </w:t>
      </w:r>
    </w:p>
    <w:p w:rsidR="00372371" w:rsidRPr="00844C01" w:rsidRDefault="00372371" w:rsidP="006E294A">
      <w:pPr>
        <w:numPr>
          <w:ilvl w:val="0"/>
          <w:numId w:val="10"/>
        </w:numPr>
        <w:tabs>
          <w:tab w:val="left" w:pos="993"/>
        </w:tabs>
        <w:spacing w:after="0" w:line="360" w:lineRule="auto"/>
        <w:ind w:left="0" w:firstLine="720"/>
        <w:jc w:val="both"/>
        <w:rPr>
          <w:rFonts w:ascii="Times New Roman" w:hAnsi="Times New Roman" w:cs="Times New Roman"/>
          <w:sz w:val="24"/>
          <w:szCs w:val="24"/>
        </w:rPr>
      </w:pPr>
      <w:r w:rsidRPr="00844C01">
        <w:rPr>
          <w:rFonts w:ascii="Times New Roman" w:hAnsi="Times New Roman" w:cs="Times New Roman"/>
          <w:sz w:val="24"/>
          <w:szCs w:val="24"/>
        </w:rPr>
        <w:t xml:space="preserve">преподаватель только организует и оказывает содействие самостоятельному обучению студента, однако в большей мере разделяет с ним обязанности контроля за этим процессом; </w:t>
      </w:r>
    </w:p>
    <w:p w:rsidR="00372371" w:rsidRPr="00844C01" w:rsidRDefault="00372371" w:rsidP="006E294A">
      <w:pPr>
        <w:numPr>
          <w:ilvl w:val="0"/>
          <w:numId w:val="10"/>
        </w:numPr>
        <w:tabs>
          <w:tab w:val="left" w:pos="993"/>
        </w:tabs>
        <w:spacing w:after="0" w:line="360" w:lineRule="auto"/>
        <w:ind w:left="0" w:firstLine="720"/>
        <w:jc w:val="both"/>
        <w:rPr>
          <w:rFonts w:ascii="Times New Roman" w:hAnsi="Times New Roman" w:cs="Times New Roman"/>
          <w:sz w:val="24"/>
          <w:szCs w:val="24"/>
        </w:rPr>
      </w:pPr>
      <w:r w:rsidRPr="00844C01">
        <w:rPr>
          <w:rFonts w:ascii="Times New Roman" w:hAnsi="Times New Roman" w:cs="Times New Roman"/>
          <w:sz w:val="24"/>
          <w:szCs w:val="24"/>
        </w:rPr>
        <w:t xml:space="preserve">должен внимательно ознакомиться с содержанием печатных и других учебных материалов до начала семестра, чтобы разработать более подробный тематический план курса и, если это предполагается, план эффективного использования интерактивных технологий типа компьютерной конференции и голосовой почты; </w:t>
      </w:r>
    </w:p>
    <w:p w:rsidR="00372371" w:rsidRPr="00844C01" w:rsidRDefault="00372371" w:rsidP="006E294A">
      <w:pPr>
        <w:numPr>
          <w:ilvl w:val="0"/>
          <w:numId w:val="10"/>
        </w:numPr>
        <w:tabs>
          <w:tab w:val="left" w:pos="993"/>
        </w:tabs>
        <w:spacing w:after="0" w:line="360" w:lineRule="auto"/>
        <w:ind w:left="0" w:firstLine="720"/>
        <w:jc w:val="both"/>
        <w:rPr>
          <w:rFonts w:ascii="Times New Roman" w:hAnsi="Times New Roman" w:cs="Times New Roman"/>
          <w:sz w:val="24"/>
          <w:szCs w:val="24"/>
        </w:rPr>
      </w:pPr>
      <w:r w:rsidRPr="00844C01">
        <w:rPr>
          <w:rFonts w:ascii="Times New Roman" w:hAnsi="Times New Roman" w:cs="Times New Roman"/>
          <w:sz w:val="24"/>
          <w:szCs w:val="24"/>
        </w:rPr>
        <w:t xml:space="preserve">осуществляет наставничество и руководство студентом (тьюторство) "один на один"; преподаватель, представляющий факультет, может быть более доступен, чтобы облегчить изучение курса индивидуально каждому студенту, поскольку освобождается от подготовки и проведения еженедельных (или более частых) аудиторных занятий; </w:t>
      </w:r>
    </w:p>
    <w:p w:rsidR="00372371" w:rsidRPr="00844C01" w:rsidRDefault="00372371" w:rsidP="006E294A">
      <w:pPr>
        <w:tabs>
          <w:tab w:val="left" w:pos="993"/>
        </w:tabs>
        <w:spacing w:after="0" w:line="360" w:lineRule="auto"/>
        <w:ind w:firstLine="720"/>
        <w:jc w:val="both"/>
        <w:rPr>
          <w:rFonts w:ascii="Times New Roman" w:hAnsi="Times New Roman" w:cs="Times New Roman"/>
          <w:b/>
          <w:sz w:val="24"/>
          <w:szCs w:val="24"/>
        </w:rPr>
      </w:pPr>
      <w:r w:rsidRPr="00844C01">
        <w:rPr>
          <w:rFonts w:ascii="Times New Roman" w:hAnsi="Times New Roman" w:cs="Times New Roman"/>
          <w:b/>
          <w:sz w:val="24"/>
          <w:szCs w:val="24"/>
        </w:rPr>
        <w:t>Недостатки</w:t>
      </w:r>
    </w:p>
    <w:p w:rsidR="00372371" w:rsidRPr="00844C01" w:rsidRDefault="00372371" w:rsidP="006E294A">
      <w:pPr>
        <w:numPr>
          <w:ilvl w:val="0"/>
          <w:numId w:val="10"/>
        </w:numPr>
        <w:tabs>
          <w:tab w:val="left" w:pos="993"/>
        </w:tabs>
        <w:spacing w:after="0" w:line="360" w:lineRule="auto"/>
        <w:ind w:left="0" w:firstLine="720"/>
        <w:jc w:val="both"/>
        <w:rPr>
          <w:rFonts w:ascii="Times New Roman" w:hAnsi="Times New Roman" w:cs="Times New Roman"/>
          <w:sz w:val="24"/>
          <w:szCs w:val="24"/>
        </w:rPr>
      </w:pPr>
      <w:r w:rsidRPr="00844C01">
        <w:rPr>
          <w:rFonts w:ascii="Times New Roman" w:hAnsi="Times New Roman" w:cs="Times New Roman"/>
          <w:sz w:val="24"/>
          <w:szCs w:val="24"/>
        </w:rPr>
        <w:t xml:space="preserve">студенты не посещают аудиторных занятий, что обеспечивает им безусловную гибкость структуры учебного времени; они отвечают за организацию своей работы и времени в отношении соблюдения требований и крайнего срока прохождения курса; </w:t>
      </w:r>
    </w:p>
    <w:p w:rsidR="00372371" w:rsidRPr="00844C01" w:rsidRDefault="00372371" w:rsidP="006E294A">
      <w:pPr>
        <w:numPr>
          <w:ilvl w:val="0"/>
          <w:numId w:val="10"/>
        </w:numPr>
        <w:tabs>
          <w:tab w:val="left" w:pos="993"/>
        </w:tabs>
        <w:spacing w:after="0" w:line="360" w:lineRule="auto"/>
        <w:ind w:left="0" w:firstLine="720"/>
        <w:jc w:val="both"/>
        <w:rPr>
          <w:rFonts w:ascii="Times New Roman" w:hAnsi="Times New Roman" w:cs="Times New Roman"/>
          <w:sz w:val="24"/>
          <w:szCs w:val="24"/>
        </w:rPr>
      </w:pPr>
      <w:r w:rsidRPr="00844C01">
        <w:rPr>
          <w:rFonts w:ascii="Times New Roman" w:hAnsi="Times New Roman" w:cs="Times New Roman"/>
          <w:sz w:val="24"/>
          <w:szCs w:val="24"/>
        </w:rPr>
        <w:t>должны быть высоко мотивированы: им необходимы развитые навыки самоорганизации и управления временем, способность к коммуникации в письменной форме, инициативность и установка на высокий стандарт достижений.</w:t>
      </w:r>
    </w:p>
    <w:p w:rsidR="00372371" w:rsidRPr="00844C01" w:rsidRDefault="00372371" w:rsidP="00755ABA">
      <w:pPr>
        <w:spacing w:after="0" w:line="360" w:lineRule="auto"/>
        <w:ind w:left="720"/>
        <w:jc w:val="both"/>
        <w:rPr>
          <w:rFonts w:ascii="Times New Roman" w:hAnsi="Times New Roman" w:cs="Times New Roman"/>
          <w:b/>
          <w:sz w:val="24"/>
          <w:szCs w:val="24"/>
        </w:rPr>
      </w:pPr>
      <w:r w:rsidRPr="00844C01">
        <w:rPr>
          <w:rFonts w:ascii="Times New Roman" w:hAnsi="Times New Roman" w:cs="Times New Roman"/>
          <w:b/>
          <w:sz w:val="24"/>
          <w:szCs w:val="24"/>
        </w:rPr>
        <w:t>Технологии, поддерживающие аудиторные занятия</w:t>
      </w:r>
    </w:p>
    <w:p w:rsidR="00372371" w:rsidRPr="00844C01" w:rsidRDefault="00372371" w:rsidP="00755ABA">
      <w:p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Технологии телекоммуникации не используются, так как нет аудиторных занятий </w:t>
      </w:r>
    </w:p>
    <w:p w:rsidR="00372371" w:rsidRPr="00844C01" w:rsidRDefault="00372371" w:rsidP="00755ABA">
      <w:pPr>
        <w:shd w:val="clear" w:color="auto" w:fill="FFFFFF"/>
        <w:spacing w:after="0" w:line="360" w:lineRule="auto"/>
        <w:ind w:left="720" w:right="71"/>
        <w:jc w:val="both"/>
        <w:rPr>
          <w:rFonts w:ascii="Times New Roman" w:hAnsi="Times New Roman" w:cs="Times New Roman"/>
          <w:b/>
          <w:sz w:val="24"/>
          <w:szCs w:val="24"/>
        </w:rPr>
      </w:pPr>
      <w:r w:rsidRPr="00844C01">
        <w:rPr>
          <w:rFonts w:ascii="Times New Roman" w:hAnsi="Times New Roman" w:cs="Times New Roman"/>
          <w:b/>
          <w:sz w:val="24"/>
          <w:szCs w:val="24"/>
        </w:rPr>
        <w:t>Внеаудиторные коммуникации</w:t>
      </w:r>
    </w:p>
    <w:p w:rsidR="00372371" w:rsidRPr="00844C01" w:rsidRDefault="00372371" w:rsidP="00B02B22">
      <w:pPr>
        <w:numPr>
          <w:ilvl w:val="0"/>
          <w:numId w:val="11"/>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телефон </w:t>
      </w:r>
    </w:p>
    <w:p w:rsidR="00372371" w:rsidRPr="00844C01" w:rsidRDefault="00372371" w:rsidP="00B02B22">
      <w:pPr>
        <w:numPr>
          <w:ilvl w:val="0"/>
          <w:numId w:val="11"/>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голосовая почта </w:t>
      </w:r>
    </w:p>
    <w:p w:rsidR="00372371" w:rsidRPr="00844C01" w:rsidRDefault="00372371" w:rsidP="00B02B22">
      <w:pPr>
        <w:numPr>
          <w:ilvl w:val="0"/>
          <w:numId w:val="11"/>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факс </w:t>
      </w:r>
    </w:p>
    <w:p w:rsidR="00372371" w:rsidRPr="00844C01" w:rsidRDefault="00372371" w:rsidP="00B02B22">
      <w:pPr>
        <w:numPr>
          <w:ilvl w:val="0"/>
          <w:numId w:val="11"/>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компьютер (для электронной почты и конференц-связи; доступа к библиотеке и другим интерактивным ресурсам; приема/передачи контрольных работ) </w:t>
      </w:r>
    </w:p>
    <w:p w:rsidR="00372371" w:rsidRPr="00844C01" w:rsidRDefault="00372371" w:rsidP="00755ABA">
      <w:pPr>
        <w:shd w:val="clear" w:color="auto" w:fill="FFFFFF"/>
        <w:spacing w:after="0" w:line="360" w:lineRule="auto"/>
        <w:ind w:left="720" w:right="71"/>
        <w:jc w:val="both"/>
        <w:rPr>
          <w:rFonts w:ascii="Times New Roman" w:hAnsi="Times New Roman" w:cs="Times New Roman"/>
          <w:b/>
          <w:sz w:val="24"/>
          <w:szCs w:val="24"/>
        </w:rPr>
      </w:pPr>
      <w:r w:rsidRPr="00844C01">
        <w:rPr>
          <w:rFonts w:ascii="Times New Roman" w:hAnsi="Times New Roman" w:cs="Times New Roman"/>
          <w:b/>
          <w:sz w:val="24"/>
          <w:szCs w:val="24"/>
        </w:rPr>
        <w:t>Интерактивные возможности</w:t>
      </w:r>
    </w:p>
    <w:p w:rsidR="00372371" w:rsidRPr="00844C01" w:rsidRDefault="00372371" w:rsidP="00B02B22">
      <w:pPr>
        <w:numPr>
          <w:ilvl w:val="0"/>
          <w:numId w:val="12"/>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преподаватели включают в программу (тематический план) курса информацию относительно того, как и когда студенты могут вступить с ними в контакт; типично широкое колебание количества контактов с преподавателем, начатых по инициативе студентов; </w:t>
      </w:r>
    </w:p>
    <w:p w:rsidR="00372371" w:rsidRPr="00844C01" w:rsidRDefault="00372371" w:rsidP="00B02B22">
      <w:pPr>
        <w:numPr>
          <w:ilvl w:val="0"/>
          <w:numId w:val="12"/>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преподаватели детально комментируют содержание и требования к выполнению контрольных работ; </w:t>
      </w:r>
    </w:p>
    <w:p w:rsidR="00372371" w:rsidRPr="00844C01" w:rsidRDefault="00372371" w:rsidP="00B02B22">
      <w:pPr>
        <w:numPr>
          <w:ilvl w:val="0"/>
          <w:numId w:val="12"/>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lastRenderedPageBreak/>
        <w:t xml:space="preserve">если доступны голосовая почта и/или компьютерные конференции, преподаватели предлагают структуру интерактивных обсуждений, формулируя темы или давая какой-то другой стимул для их проведения; </w:t>
      </w:r>
    </w:p>
    <w:p w:rsidR="00372371" w:rsidRPr="00844C01" w:rsidRDefault="00372371" w:rsidP="00755ABA">
      <w:pPr>
        <w:shd w:val="clear" w:color="auto" w:fill="FFFFFF"/>
        <w:spacing w:after="0" w:line="360" w:lineRule="auto"/>
        <w:ind w:left="720" w:right="71"/>
        <w:jc w:val="both"/>
        <w:rPr>
          <w:rFonts w:ascii="Times New Roman" w:hAnsi="Times New Roman" w:cs="Times New Roman"/>
          <w:b/>
          <w:sz w:val="24"/>
          <w:szCs w:val="24"/>
        </w:rPr>
      </w:pPr>
      <w:r w:rsidRPr="00844C01">
        <w:rPr>
          <w:rFonts w:ascii="Times New Roman" w:hAnsi="Times New Roman" w:cs="Times New Roman"/>
          <w:b/>
          <w:sz w:val="24"/>
          <w:szCs w:val="24"/>
        </w:rPr>
        <w:t>Материально-техническая поддержка</w:t>
      </w:r>
    </w:p>
    <w:p w:rsidR="00372371" w:rsidRPr="00844C01" w:rsidRDefault="00372371" w:rsidP="00755ABA">
      <w:pPr>
        <w:spacing w:after="0" w:line="360" w:lineRule="auto"/>
        <w:ind w:left="720"/>
        <w:jc w:val="both"/>
        <w:rPr>
          <w:rFonts w:ascii="Times New Roman" w:hAnsi="Times New Roman" w:cs="Times New Roman"/>
          <w:sz w:val="24"/>
          <w:szCs w:val="24"/>
        </w:rPr>
      </w:pPr>
      <w:r w:rsidRPr="00844C01">
        <w:rPr>
          <w:rFonts w:ascii="Times New Roman" w:hAnsi="Times New Roman" w:cs="Times New Roman"/>
          <w:sz w:val="24"/>
          <w:szCs w:val="24"/>
        </w:rPr>
        <w:t xml:space="preserve"> ключевое значение для поддержки и студентов, и преподавателей имеет развитая административная структура; </w:t>
      </w:r>
    </w:p>
    <w:p w:rsidR="00372371" w:rsidRPr="00844C01" w:rsidRDefault="00372371" w:rsidP="00B02B22">
      <w:pPr>
        <w:numPr>
          <w:ilvl w:val="0"/>
          <w:numId w:val="13"/>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система надзора за экзаменационными процедурами, сохраняющая в определённой мере их вариативность для студентов, но обеспечивающая соблюдение установленных требований к ограничению доступа к экзаменационным заданиям и выполненным работам; </w:t>
      </w:r>
    </w:p>
    <w:p w:rsidR="00372371" w:rsidRPr="00844C01" w:rsidRDefault="00372371" w:rsidP="00B02B22">
      <w:pPr>
        <w:widowControl w:val="0"/>
        <w:numPr>
          <w:ilvl w:val="1"/>
          <w:numId w:val="13"/>
        </w:numPr>
        <w:shd w:val="clear" w:color="auto" w:fill="FFFFFF"/>
        <w:autoSpaceDE w:val="0"/>
        <w:autoSpaceDN w:val="0"/>
        <w:adjustRightInd w:val="0"/>
        <w:spacing w:after="0" w:line="360" w:lineRule="auto"/>
        <w:ind w:left="720" w:right="71"/>
        <w:jc w:val="both"/>
        <w:rPr>
          <w:rFonts w:ascii="Times New Roman" w:hAnsi="Times New Roman" w:cs="Times New Roman"/>
          <w:sz w:val="24"/>
          <w:szCs w:val="24"/>
        </w:rPr>
      </w:pPr>
      <w:r w:rsidRPr="00844C01">
        <w:rPr>
          <w:rFonts w:ascii="Times New Roman" w:hAnsi="Times New Roman" w:cs="Times New Roman"/>
          <w:b/>
          <w:color w:val="1A171B"/>
          <w:sz w:val="24"/>
          <w:szCs w:val="24"/>
        </w:rPr>
        <w:t xml:space="preserve">Распределенные модели </w:t>
      </w:r>
    </w:p>
    <w:p w:rsidR="00372371" w:rsidRPr="00844C01" w:rsidRDefault="00372371" w:rsidP="00755ABA">
      <w:pPr>
        <w:shd w:val="clear" w:color="auto" w:fill="FFFFFF"/>
        <w:spacing w:after="0" w:line="360" w:lineRule="auto"/>
        <w:ind w:left="720" w:right="71"/>
        <w:jc w:val="both"/>
        <w:rPr>
          <w:rFonts w:ascii="Times New Roman" w:hAnsi="Times New Roman" w:cs="Times New Roman"/>
          <w:sz w:val="24"/>
          <w:szCs w:val="24"/>
        </w:rPr>
      </w:pPr>
      <w:r w:rsidRPr="00844C01">
        <w:rPr>
          <w:rFonts w:ascii="Times New Roman" w:hAnsi="Times New Roman" w:cs="Times New Roman"/>
          <w:sz w:val="24"/>
          <w:szCs w:val="24"/>
        </w:rPr>
        <w:t>Трансляция аудиторного курса с помощью интерактивных телекоммуникационных технологий из одного места в одно или несколько других мест, где расположены группы студентов; типичный результат: - расширенная студенческая аудитория, сочетающая студентов, находящиеся в кампусе, и дистанционные группы. График (сроки) и место обучения определяет факультет (учреждение).</w:t>
      </w:r>
    </w:p>
    <w:p w:rsidR="00372371" w:rsidRPr="00844C01" w:rsidRDefault="00372371" w:rsidP="00755ABA">
      <w:pPr>
        <w:spacing w:after="0" w:line="360" w:lineRule="auto"/>
        <w:ind w:left="720"/>
        <w:jc w:val="both"/>
        <w:rPr>
          <w:rFonts w:ascii="Times New Roman" w:hAnsi="Times New Roman" w:cs="Times New Roman"/>
          <w:b/>
          <w:sz w:val="24"/>
          <w:szCs w:val="24"/>
        </w:rPr>
      </w:pPr>
      <w:r w:rsidRPr="00844C01">
        <w:rPr>
          <w:rFonts w:ascii="Times New Roman" w:hAnsi="Times New Roman" w:cs="Times New Roman"/>
          <w:b/>
          <w:sz w:val="24"/>
          <w:szCs w:val="24"/>
        </w:rPr>
        <w:t>Характеристика:</w:t>
      </w:r>
    </w:p>
    <w:p w:rsidR="00372371" w:rsidRPr="00844C01" w:rsidRDefault="00372371" w:rsidP="00B02B22">
      <w:pPr>
        <w:numPr>
          <w:ilvl w:val="0"/>
          <w:numId w:val="7"/>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аудиторные занятия предполагают синхронную коммуникацию; студенты должны быть в определенном месте в определенное время (как минимум, один раз в неделю); </w:t>
      </w:r>
    </w:p>
    <w:p w:rsidR="00372371" w:rsidRPr="00844C01" w:rsidRDefault="00372371" w:rsidP="00B02B22">
      <w:pPr>
        <w:numPr>
          <w:ilvl w:val="0"/>
          <w:numId w:val="7"/>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число аудиторий (месторасположений участников учебного процесса, филиалов) изменяется от двух (point-to-point) до пяти или более (point-to-multipoint); чем больше число аудиторий, тем выше сложность учебного процесса (техническая, организационная и сложность для восприятия) и необходимый уровень его обеспечения; </w:t>
      </w:r>
    </w:p>
    <w:p w:rsidR="00372371" w:rsidRPr="00844C01" w:rsidRDefault="00372371" w:rsidP="00B02B22">
      <w:pPr>
        <w:numPr>
          <w:ilvl w:val="0"/>
          <w:numId w:val="7"/>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студенты могут заниматься в местах, более удобных, с точки зрения их местожительства или места работы, чем кампус; </w:t>
      </w:r>
    </w:p>
    <w:p w:rsidR="00372371" w:rsidRPr="00844C01" w:rsidRDefault="00372371" w:rsidP="00B02B22">
      <w:pPr>
        <w:numPr>
          <w:ilvl w:val="0"/>
          <w:numId w:val="7"/>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образовательное учреждение способно проводить занятия с ограниченным числом студентов в каждом филиале; </w:t>
      </w:r>
    </w:p>
    <w:p w:rsidR="00372371" w:rsidRPr="00844C01" w:rsidRDefault="00372371" w:rsidP="00B02B22">
      <w:pPr>
        <w:numPr>
          <w:ilvl w:val="0"/>
          <w:numId w:val="7"/>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учебные занятия, по своему характеру, - и для преподавателя (инструктора), и для студента - аналогичны традиционным аудиторным занятиям. </w:t>
      </w:r>
    </w:p>
    <w:p w:rsidR="00372371" w:rsidRPr="00844C01" w:rsidRDefault="00372371" w:rsidP="00755ABA">
      <w:pPr>
        <w:spacing w:after="0" w:line="360" w:lineRule="auto"/>
        <w:ind w:left="720"/>
        <w:jc w:val="both"/>
        <w:rPr>
          <w:rFonts w:ascii="Times New Roman" w:hAnsi="Times New Roman" w:cs="Times New Roman"/>
          <w:sz w:val="24"/>
          <w:szCs w:val="24"/>
        </w:rPr>
      </w:pPr>
      <w:r w:rsidRPr="00844C01">
        <w:rPr>
          <w:rFonts w:ascii="Times New Roman" w:hAnsi="Times New Roman" w:cs="Times New Roman"/>
          <w:sz w:val="24"/>
          <w:szCs w:val="24"/>
        </w:rPr>
        <w:t xml:space="preserve">Роль факультета, как правило, заметно не отличается от его роли в проведении традиционных аудиторных занятий; однако, использование технологий требует от преподавателя соответствующей адаптации манеры представления материала; </w:t>
      </w:r>
    </w:p>
    <w:p w:rsidR="00372371" w:rsidRPr="00844C01" w:rsidRDefault="00372371" w:rsidP="00B02B22">
      <w:pPr>
        <w:widowControl w:val="0"/>
        <w:numPr>
          <w:ilvl w:val="0"/>
          <w:numId w:val="7"/>
        </w:numPr>
        <w:autoSpaceDE w:val="0"/>
        <w:autoSpaceDN w:val="0"/>
        <w:adjustRightInd w:val="0"/>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lastRenderedPageBreak/>
        <w:t>факультеты обычно считают необходимым ограничить представляемое содержание курса, чтобы выделить дополнительное время для решения задач, связанных с управлением технологиями; освоение с технологией и специфической обстановкой обучения до некоторой степени смягчают это ограничение;</w:t>
      </w:r>
    </w:p>
    <w:p w:rsidR="00372371" w:rsidRPr="00844C01" w:rsidRDefault="00372371" w:rsidP="00B02B22">
      <w:pPr>
        <w:widowControl w:val="0"/>
        <w:numPr>
          <w:ilvl w:val="0"/>
          <w:numId w:val="7"/>
        </w:numPr>
        <w:autoSpaceDE w:val="0"/>
        <w:autoSpaceDN w:val="0"/>
        <w:adjustRightInd w:val="0"/>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факультеты, как правило, считают необходимым увеличить время планирования и подготовки для каждого аудиторного занятия; более продолжительные по времени планирование и подготовка увеличивают уверенность в себе преподавателя, уменьшают ненужное напряжение и позволяют провести аудиторные занятия более непринужденно. </w:t>
      </w:r>
    </w:p>
    <w:p w:rsidR="00372371" w:rsidRPr="00844C01" w:rsidRDefault="00372371" w:rsidP="00B02B22">
      <w:pPr>
        <w:numPr>
          <w:ilvl w:val="0"/>
          <w:numId w:val="7"/>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поскольку преподаватель (лектор) факультета физически присутствует в пространстве аудитории, студенческий опыт и практика обучения, в целом, подобны соответствующему опыту традиционной аудитории; </w:t>
      </w:r>
    </w:p>
    <w:p w:rsidR="00372371" w:rsidRPr="00844C01" w:rsidRDefault="00372371" w:rsidP="00B02B22">
      <w:pPr>
        <w:numPr>
          <w:ilvl w:val="0"/>
          <w:numId w:val="7"/>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студенты могут быть менее терпимы к проблемам, связанным с технологиями, чем студенты, занимающиеся в удалённых аудиториях, потому что вряд ли будут чувствовать преимущества использования технологий для себя лично; </w:t>
      </w:r>
    </w:p>
    <w:p w:rsidR="00372371" w:rsidRPr="00844C01" w:rsidRDefault="00372371" w:rsidP="00B02B22">
      <w:pPr>
        <w:numPr>
          <w:ilvl w:val="0"/>
          <w:numId w:val="7"/>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могут обижаться на необходимость постоянно "делить" преподавателя с другими аудиториями; </w:t>
      </w:r>
    </w:p>
    <w:p w:rsidR="00372371" w:rsidRPr="00844C01" w:rsidRDefault="00372371" w:rsidP="00755ABA">
      <w:pPr>
        <w:spacing w:after="0" w:line="360" w:lineRule="auto"/>
        <w:jc w:val="both"/>
        <w:rPr>
          <w:rFonts w:ascii="Times New Roman" w:hAnsi="Times New Roman" w:cs="Times New Roman"/>
          <w:b/>
          <w:sz w:val="24"/>
          <w:szCs w:val="24"/>
        </w:rPr>
      </w:pPr>
      <w:r w:rsidRPr="00844C01">
        <w:rPr>
          <w:rFonts w:ascii="Times New Roman" w:hAnsi="Times New Roman" w:cs="Times New Roman"/>
          <w:b/>
          <w:sz w:val="24"/>
          <w:szCs w:val="24"/>
        </w:rPr>
        <w:t>Технологии, поддерживающие аудиторные занятия</w:t>
      </w:r>
    </w:p>
    <w:p w:rsidR="00372371" w:rsidRPr="00844C01" w:rsidRDefault="00372371" w:rsidP="00B02B22">
      <w:pPr>
        <w:numPr>
          <w:ilvl w:val="0"/>
          <w:numId w:val="8"/>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двухстороннее интерактивное видео (цифровое или обычное) или одностороннее видео с двухсторонней звуковой связью; </w:t>
      </w:r>
    </w:p>
    <w:p w:rsidR="00372371" w:rsidRPr="00844C01" w:rsidRDefault="00372371" w:rsidP="00B02B22">
      <w:pPr>
        <w:numPr>
          <w:ilvl w:val="0"/>
          <w:numId w:val="8"/>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аудиоконференция или </w:t>
      </w:r>
    </w:p>
    <w:p w:rsidR="00372371" w:rsidRPr="00844C01" w:rsidRDefault="00372371" w:rsidP="00B02B22">
      <w:pPr>
        <w:numPr>
          <w:ilvl w:val="0"/>
          <w:numId w:val="8"/>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аудиографическая конференция.</w:t>
      </w:r>
    </w:p>
    <w:p w:rsidR="00372371" w:rsidRPr="00844C01" w:rsidRDefault="00372371" w:rsidP="00755ABA">
      <w:pPr>
        <w:spacing w:after="0" w:line="360" w:lineRule="auto"/>
        <w:jc w:val="both"/>
        <w:outlineLvl w:val="2"/>
        <w:rPr>
          <w:rFonts w:ascii="Times New Roman" w:hAnsi="Times New Roman" w:cs="Times New Roman"/>
          <w:b/>
          <w:sz w:val="24"/>
          <w:szCs w:val="24"/>
        </w:rPr>
      </w:pPr>
      <w:r w:rsidRPr="00844C01">
        <w:rPr>
          <w:rFonts w:ascii="Times New Roman" w:hAnsi="Times New Roman" w:cs="Times New Roman"/>
          <w:b/>
          <w:sz w:val="24"/>
          <w:szCs w:val="24"/>
        </w:rPr>
        <w:t xml:space="preserve">Технологическая поддержка внеаудиторных коммуникаций </w:t>
      </w:r>
    </w:p>
    <w:p w:rsidR="00372371" w:rsidRPr="00844C01" w:rsidRDefault="00372371" w:rsidP="00B02B22">
      <w:pPr>
        <w:widowControl w:val="0"/>
        <w:numPr>
          <w:ilvl w:val="0"/>
          <w:numId w:val="17"/>
        </w:numPr>
        <w:autoSpaceDE w:val="0"/>
        <w:autoSpaceDN w:val="0"/>
        <w:adjustRightInd w:val="0"/>
        <w:spacing w:after="0" w:line="360" w:lineRule="auto"/>
        <w:jc w:val="both"/>
        <w:outlineLvl w:val="2"/>
        <w:rPr>
          <w:rFonts w:ascii="Times New Roman" w:hAnsi="Times New Roman" w:cs="Times New Roman"/>
          <w:sz w:val="24"/>
          <w:szCs w:val="24"/>
        </w:rPr>
      </w:pPr>
      <w:r w:rsidRPr="00844C01">
        <w:rPr>
          <w:rFonts w:ascii="Times New Roman" w:hAnsi="Times New Roman" w:cs="Times New Roman"/>
          <w:sz w:val="24"/>
          <w:szCs w:val="24"/>
        </w:rPr>
        <w:t xml:space="preserve">телефон </w:t>
      </w:r>
    </w:p>
    <w:p w:rsidR="00372371" w:rsidRPr="00844C01" w:rsidRDefault="00372371" w:rsidP="00B02B22">
      <w:pPr>
        <w:numPr>
          <w:ilvl w:val="0"/>
          <w:numId w:val="17"/>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регулярная почта </w:t>
      </w:r>
    </w:p>
    <w:p w:rsidR="00372371" w:rsidRPr="00844C01" w:rsidRDefault="00372371" w:rsidP="00B02B22">
      <w:pPr>
        <w:numPr>
          <w:ilvl w:val="0"/>
          <w:numId w:val="17"/>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факс </w:t>
      </w:r>
    </w:p>
    <w:p w:rsidR="00372371" w:rsidRPr="00844C01" w:rsidRDefault="00372371" w:rsidP="00B02B22">
      <w:pPr>
        <w:numPr>
          <w:ilvl w:val="0"/>
          <w:numId w:val="17"/>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компьютер (для электронной почты и конференц-связи; доступа к библиотеке и другим интерактивным ресурсам)</w:t>
      </w:r>
    </w:p>
    <w:p w:rsidR="00372371" w:rsidRPr="00844C01" w:rsidRDefault="00372371" w:rsidP="00755ABA">
      <w:pPr>
        <w:spacing w:after="0" w:line="360" w:lineRule="auto"/>
        <w:ind w:left="720"/>
        <w:jc w:val="both"/>
        <w:rPr>
          <w:rFonts w:ascii="Times New Roman" w:hAnsi="Times New Roman" w:cs="Times New Roman"/>
          <w:b/>
          <w:sz w:val="24"/>
          <w:szCs w:val="24"/>
        </w:rPr>
      </w:pPr>
      <w:r w:rsidRPr="00844C01">
        <w:rPr>
          <w:rFonts w:ascii="Times New Roman" w:hAnsi="Times New Roman" w:cs="Times New Roman"/>
          <w:b/>
          <w:sz w:val="24"/>
          <w:szCs w:val="24"/>
        </w:rPr>
        <w:t>Недостатки</w:t>
      </w:r>
    </w:p>
    <w:p w:rsidR="00372371" w:rsidRPr="00844C01" w:rsidRDefault="00372371" w:rsidP="00755ABA">
      <w:p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Опыт дистанционных студентов.</w:t>
      </w:r>
    </w:p>
    <w:p w:rsidR="00372371" w:rsidRPr="00844C01" w:rsidRDefault="00372371" w:rsidP="00B02B22">
      <w:pPr>
        <w:numPr>
          <w:ilvl w:val="0"/>
          <w:numId w:val="9"/>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могут ощущать себя в той или другой степени изолированными и оторванными от "реального" класса, если преподаватель не предпринимает, совместно с ними, усилия по организации группы; </w:t>
      </w:r>
    </w:p>
    <w:p w:rsidR="00372371" w:rsidRPr="00844C01" w:rsidRDefault="00372371" w:rsidP="00B02B22">
      <w:pPr>
        <w:numPr>
          <w:ilvl w:val="0"/>
          <w:numId w:val="9"/>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часто формируют в итоге общую рабочую академическую группу со студентами, проживающими поблизости; </w:t>
      </w:r>
    </w:p>
    <w:p w:rsidR="00372371" w:rsidRPr="00844C01" w:rsidRDefault="00372371" w:rsidP="00B02B22">
      <w:pPr>
        <w:numPr>
          <w:ilvl w:val="0"/>
          <w:numId w:val="9"/>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lastRenderedPageBreak/>
        <w:t xml:space="preserve">как правило, находят практику опосредованной коммуникации (даже двухстороннее видео) уступающей непосредственной - лицом к лицу, поскольку опосредование ограничивает восприятие и коммуникацию в нескольких очевидных и многочисленных менее заметных аспектах; </w:t>
      </w:r>
    </w:p>
    <w:p w:rsidR="00372371" w:rsidRPr="00844C01" w:rsidRDefault="00372371" w:rsidP="00B02B22">
      <w:pPr>
        <w:numPr>
          <w:ilvl w:val="0"/>
          <w:numId w:val="9"/>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не преувеличивают проблемы с технологией, если чувствуют преимущества для себя лично от её использования (доступ к обучению, в противном случае недоступному; место занятий поблизости от дома или работы). </w:t>
      </w:r>
    </w:p>
    <w:p w:rsidR="00372371" w:rsidRPr="00844C01" w:rsidRDefault="00372371" w:rsidP="00755ABA">
      <w:pPr>
        <w:shd w:val="clear" w:color="auto" w:fill="FFFFFF"/>
        <w:spacing w:after="0" w:line="360" w:lineRule="auto"/>
        <w:ind w:left="720" w:right="71"/>
        <w:jc w:val="both"/>
        <w:rPr>
          <w:rFonts w:ascii="Times New Roman" w:hAnsi="Times New Roman" w:cs="Times New Roman"/>
          <w:b/>
          <w:sz w:val="24"/>
          <w:szCs w:val="24"/>
        </w:rPr>
      </w:pPr>
      <w:r w:rsidRPr="00844C01">
        <w:rPr>
          <w:rFonts w:ascii="Times New Roman" w:hAnsi="Times New Roman" w:cs="Times New Roman"/>
          <w:b/>
          <w:sz w:val="24"/>
          <w:szCs w:val="24"/>
        </w:rPr>
        <w:t>Интерактивные возможности</w:t>
      </w:r>
    </w:p>
    <w:p w:rsidR="00372371" w:rsidRPr="00844C01" w:rsidRDefault="00372371" w:rsidP="00B02B22">
      <w:pPr>
        <w:numPr>
          <w:ilvl w:val="0"/>
          <w:numId w:val="19"/>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все студенты имеют возможность для устного общения в течение аудиторного занятия с преподавателем и друг с другом; студенты в кампусе очно общаются с преподавателем и другими студентами в аудитории; студенты в удалённой аудитории могут иметь возможность визуального взаимодействия с преподавателем и другими студентами, в зависимости от используемой технологии; </w:t>
      </w:r>
    </w:p>
    <w:p w:rsidR="00372371" w:rsidRPr="00844C01" w:rsidRDefault="00372371" w:rsidP="00B02B22">
      <w:pPr>
        <w:numPr>
          <w:ilvl w:val="0"/>
          <w:numId w:val="19"/>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студенты в кампусе могут общаться с преподавателем до и после аудиторного занятия; </w:t>
      </w:r>
    </w:p>
    <w:p w:rsidR="00372371" w:rsidRPr="00844C01" w:rsidRDefault="00372371" w:rsidP="00B02B22">
      <w:pPr>
        <w:numPr>
          <w:ilvl w:val="0"/>
          <w:numId w:val="19"/>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из интерактивной удалённой аудитории - по телефону, посредством компьютерной конференции, голосовой почты или другими доступными способами; </w:t>
      </w:r>
    </w:p>
    <w:p w:rsidR="00372371" w:rsidRPr="00844C01" w:rsidRDefault="00372371" w:rsidP="00755ABA">
      <w:pPr>
        <w:shd w:val="clear" w:color="auto" w:fill="FFFFFF"/>
        <w:spacing w:after="0" w:line="360" w:lineRule="auto"/>
        <w:ind w:left="720" w:right="71"/>
        <w:jc w:val="both"/>
        <w:rPr>
          <w:rFonts w:ascii="Times New Roman" w:hAnsi="Times New Roman" w:cs="Times New Roman"/>
          <w:b/>
          <w:sz w:val="24"/>
          <w:szCs w:val="24"/>
        </w:rPr>
      </w:pPr>
      <w:r w:rsidRPr="00844C01">
        <w:rPr>
          <w:rFonts w:ascii="Times New Roman" w:hAnsi="Times New Roman" w:cs="Times New Roman"/>
          <w:b/>
          <w:sz w:val="24"/>
          <w:szCs w:val="24"/>
        </w:rPr>
        <w:t>Материально-техническая поддержка</w:t>
      </w:r>
    </w:p>
    <w:p w:rsidR="00372371" w:rsidRPr="00844C01" w:rsidRDefault="00372371" w:rsidP="00B02B22">
      <w:pPr>
        <w:numPr>
          <w:ilvl w:val="0"/>
          <w:numId w:val="20"/>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доступ к технической поддержке в каждом месте проведения занятий; высококвалифицированный мастер по обслуживанию и ремонту технического оборудования в месте проведения транслируемых занятий; </w:t>
      </w:r>
    </w:p>
    <w:p w:rsidR="00372371" w:rsidRPr="00844C01" w:rsidRDefault="00372371" w:rsidP="00B02B22">
      <w:pPr>
        <w:numPr>
          <w:ilvl w:val="0"/>
          <w:numId w:val="20"/>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технический специалист-ассистент в каждом месте проведения занятий, для решения вопросов материально-технического обеспечения и распределения / сбора учебных материалов; </w:t>
      </w:r>
    </w:p>
    <w:p w:rsidR="00372371" w:rsidRPr="00844C01" w:rsidRDefault="00372371" w:rsidP="00B02B22">
      <w:pPr>
        <w:numPr>
          <w:ilvl w:val="0"/>
          <w:numId w:val="20"/>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доступ к факсимильному оборудованию, телефону и фотокопировальному устройству </w:t>
      </w:r>
    </w:p>
    <w:p w:rsidR="00372371" w:rsidRPr="00844C01" w:rsidRDefault="00372371" w:rsidP="00755ABA">
      <w:pPr>
        <w:shd w:val="clear" w:color="auto" w:fill="FFFFFF"/>
        <w:spacing w:after="0" w:line="360" w:lineRule="auto"/>
        <w:ind w:left="360" w:right="71"/>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3.Смешанные модели обучения</w:t>
      </w:r>
    </w:p>
    <w:p w:rsidR="00372371" w:rsidRPr="00844C01" w:rsidRDefault="00372371" w:rsidP="00755ABA">
      <w:pPr>
        <w:shd w:val="clear" w:color="auto" w:fill="FFFFFF"/>
        <w:spacing w:after="0" w:line="360" w:lineRule="auto"/>
        <w:ind w:right="71"/>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Характеристика:</w:t>
      </w:r>
    </w:p>
    <w:p w:rsidR="00372371" w:rsidRPr="00844C01" w:rsidRDefault="00372371" w:rsidP="003A027C">
      <w:pPr>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sz w:val="24"/>
          <w:szCs w:val="24"/>
        </w:rPr>
        <w:t>Эта модель предполагает использование руководства (путеводителя) к курсу и других источников учебной информации (например, видеокассет, дисков), что позволяет студенту индивидуально изучать курс согласно собственному графику, в сочетании с использованием технологий интерактивной телекоммуникации для общих групповых занятий всех зарегистрированных студентов.</w:t>
      </w:r>
    </w:p>
    <w:p w:rsidR="00372371" w:rsidRPr="00844C01" w:rsidRDefault="00372371" w:rsidP="00B02B22">
      <w:pPr>
        <w:numPr>
          <w:ilvl w:val="0"/>
          <w:numId w:val="15"/>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lastRenderedPageBreak/>
        <w:t xml:space="preserve">содержание курса представлено в печатных, компьютерных или видеоматериалах, которые студенты могут изучать в произвольном (по собственному выбору) месте и времени, или индивидуально или в группах; </w:t>
      </w:r>
    </w:p>
    <w:p w:rsidR="00372371" w:rsidRPr="00844C01" w:rsidRDefault="00372371" w:rsidP="00B02B22">
      <w:pPr>
        <w:numPr>
          <w:ilvl w:val="0"/>
          <w:numId w:val="15"/>
        </w:numPr>
        <w:shd w:val="clear" w:color="auto" w:fill="FFFFFF"/>
        <w:spacing w:after="0" w:line="360" w:lineRule="auto"/>
        <w:ind w:right="71"/>
        <w:jc w:val="both"/>
        <w:rPr>
          <w:rFonts w:ascii="Times New Roman" w:hAnsi="Times New Roman" w:cs="Times New Roman"/>
          <w:b/>
          <w:color w:val="1A171B"/>
          <w:sz w:val="24"/>
          <w:szCs w:val="24"/>
        </w:rPr>
      </w:pPr>
      <w:r w:rsidRPr="00844C01">
        <w:rPr>
          <w:rFonts w:ascii="Times New Roman" w:hAnsi="Times New Roman" w:cs="Times New Roman"/>
          <w:sz w:val="24"/>
          <w:szCs w:val="24"/>
        </w:rPr>
        <w:t xml:space="preserve">материалы курса, представляющие его содержание, используются в течение более чем одного семестра; часто включают материалы определенного преподавателя (например, видеозапись лекций); </w:t>
      </w:r>
    </w:p>
    <w:p w:rsidR="00372371" w:rsidRPr="00844C01" w:rsidRDefault="00372371" w:rsidP="00B02B22">
      <w:pPr>
        <w:numPr>
          <w:ilvl w:val="0"/>
          <w:numId w:val="15"/>
        </w:numPr>
        <w:shd w:val="clear" w:color="auto" w:fill="FFFFFF"/>
        <w:spacing w:after="0" w:line="360" w:lineRule="auto"/>
        <w:ind w:right="71"/>
        <w:jc w:val="both"/>
        <w:rPr>
          <w:rFonts w:ascii="Times New Roman" w:hAnsi="Times New Roman" w:cs="Times New Roman"/>
          <w:b/>
          <w:color w:val="1A171B"/>
          <w:sz w:val="24"/>
          <w:szCs w:val="24"/>
        </w:rPr>
      </w:pPr>
      <w:r w:rsidRPr="00844C01">
        <w:rPr>
          <w:rFonts w:ascii="Times New Roman" w:hAnsi="Times New Roman" w:cs="Times New Roman"/>
          <w:sz w:val="24"/>
          <w:szCs w:val="24"/>
        </w:rPr>
        <w:t>студенты периодически собираются в установленном месте для групповых аудиторных занятиях под руководством преподавателей, как правило, с применением технологий интерактивной коммуникации.</w:t>
      </w:r>
    </w:p>
    <w:p w:rsidR="00372371" w:rsidRPr="00844C01" w:rsidRDefault="00372371" w:rsidP="00B02B22">
      <w:pPr>
        <w:widowControl w:val="0"/>
        <w:numPr>
          <w:ilvl w:val="0"/>
          <w:numId w:val="15"/>
        </w:numPr>
        <w:autoSpaceDE w:val="0"/>
        <w:autoSpaceDN w:val="0"/>
        <w:adjustRightInd w:val="0"/>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аудиторные занятия проводятся, чтобы разъяснить студентам и обсудить с ними теоретические понятия, предоставить возможность принять участие в решении теоретических и практических проблем, групповой работе, проведении лабораторных опытов, моделирования, других прикладных учебных практических занятиях. </w:t>
      </w:r>
    </w:p>
    <w:p w:rsidR="00372371" w:rsidRPr="00844C01" w:rsidRDefault="00372371" w:rsidP="00B02B22">
      <w:pPr>
        <w:numPr>
          <w:ilvl w:val="0"/>
          <w:numId w:val="15"/>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преподаватель организует и оказывает содействие самостоятельному обучению студента, однако в определённой мере разделяет с ним обязанности контроля за этим процессом; </w:t>
      </w:r>
    </w:p>
    <w:p w:rsidR="00372371" w:rsidRPr="00844C01" w:rsidRDefault="00372371" w:rsidP="00B02B22">
      <w:pPr>
        <w:numPr>
          <w:ilvl w:val="0"/>
          <w:numId w:val="15"/>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изменение роли преподавателя стимулирует его и факультет сосредоточиться на учебном процессе и воспользоваться преимуществом доступных средств информации; </w:t>
      </w:r>
    </w:p>
    <w:p w:rsidR="00372371" w:rsidRPr="00844C01" w:rsidRDefault="00372371" w:rsidP="00B02B22">
      <w:pPr>
        <w:numPr>
          <w:ilvl w:val="0"/>
          <w:numId w:val="15"/>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должен внимательно ознакомиться с содержанием печатных и других учебных материалов и тематического плана курса, чтобы эффективно проводить интерактивные групповые занятия, которые предполагаются этими материалами и планом; </w:t>
      </w:r>
    </w:p>
    <w:p w:rsidR="00372371" w:rsidRPr="00844C01" w:rsidRDefault="00372371" w:rsidP="00B02B22">
      <w:pPr>
        <w:numPr>
          <w:ilvl w:val="0"/>
          <w:numId w:val="15"/>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определяет дополнительные ресурсы для поддержки самостоятельного обучения студента; </w:t>
      </w:r>
    </w:p>
    <w:p w:rsidR="00372371" w:rsidRPr="00844C01" w:rsidRDefault="00372371" w:rsidP="00B02B22">
      <w:pPr>
        <w:numPr>
          <w:ilvl w:val="0"/>
          <w:numId w:val="15"/>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осуществляет наставничество и руководство студентом (тьюторство) "один на один"; преподаватель, представляющий факультет, может быть более доступен, чтобы облегчить изучение курса индивидуально каждому студенту, поскольку освобождается от подготовки и проведения еженедельных (или более частых) аудиторных занятий; </w:t>
      </w:r>
    </w:p>
    <w:p w:rsidR="00372371" w:rsidRPr="00844C01" w:rsidRDefault="00372371" w:rsidP="00B02B22">
      <w:pPr>
        <w:numPr>
          <w:ilvl w:val="0"/>
          <w:numId w:val="15"/>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благодаря уменьшению числа аудиторных занятий, все студенты (обучающиеся в кампусе и на расстоянии) получают возможность для более гибкого планирования времени; </w:t>
      </w:r>
    </w:p>
    <w:p w:rsidR="00372371" w:rsidRPr="00844C01" w:rsidRDefault="00372371" w:rsidP="00B02B22">
      <w:pPr>
        <w:numPr>
          <w:ilvl w:val="0"/>
          <w:numId w:val="15"/>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lastRenderedPageBreak/>
        <w:t xml:space="preserve">периодические аудиторные занятия помогают студентам структурировать их работу, но такая форма требует большей дисциплины и зрелости со стороны студентов, чем еженедельные (или более частые) аудиторные занятия; </w:t>
      </w:r>
    </w:p>
    <w:p w:rsidR="00372371" w:rsidRPr="00844C01" w:rsidRDefault="00372371" w:rsidP="00B02B22">
      <w:pPr>
        <w:numPr>
          <w:ilvl w:val="0"/>
          <w:numId w:val="15"/>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интерактивный центр групповых занятий может уменьшить испытываемые неудобства студентам, проживающим на значительном расстоянии от преподавателя. </w:t>
      </w:r>
    </w:p>
    <w:p w:rsidR="00372371" w:rsidRPr="00844C01" w:rsidRDefault="00372371" w:rsidP="00755ABA">
      <w:pPr>
        <w:spacing w:after="0" w:line="360" w:lineRule="auto"/>
        <w:ind w:left="720"/>
        <w:jc w:val="both"/>
        <w:rPr>
          <w:rFonts w:ascii="Times New Roman" w:hAnsi="Times New Roman" w:cs="Times New Roman"/>
          <w:b/>
          <w:sz w:val="24"/>
          <w:szCs w:val="24"/>
        </w:rPr>
      </w:pPr>
      <w:r w:rsidRPr="00844C01">
        <w:rPr>
          <w:rFonts w:ascii="Times New Roman" w:hAnsi="Times New Roman" w:cs="Times New Roman"/>
          <w:b/>
          <w:sz w:val="24"/>
          <w:szCs w:val="24"/>
        </w:rPr>
        <w:t>Технологии, поддерживающие аудиторные занятия</w:t>
      </w:r>
    </w:p>
    <w:p w:rsidR="00372371" w:rsidRPr="00844C01" w:rsidRDefault="00372371" w:rsidP="00B02B22">
      <w:pPr>
        <w:numPr>
          <w:ilvl w:val="0"/>
          <w:numId w:val="16"/>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двухстороннее интерактивное видео (цифровое или обычное) или одностороннее видео с двухсторонней звуковой связью; </w:t>
      </w:r>
    </w:p>
    <w:p w:rsidR="00372371" w:rsidRPr="00844C01" w:rsidRDefault="00372371" w:rsidP="00B02B22">
      <w:pPr>
        <w:numPr>
          <w:ilvl w:val="0"/>
          <w:numId w:val="16"/>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аудиоконференция или аудиографическая конференция.</w:t>
      </w:r>
    </w:p>
    <w:p w:rsidR="00372371" w:rsidRPr="00844C01" w:rsidRDefault="00372371" w:rsidP="00755ABA">
      <w:pPr>
        <w:spacing w:after="0" w:line="360" w:lineRule="auto"/>
        <w:ind w:left="720"/>
        <w:jc w:val="both"/>
        <w:outlineLvl w:val="2"/>
        <w:rPr>
          <w:rFonts w:ascii="Times New Roman" w:hAnsi="Times New Roman" w:cs="Times New Roman"/>
          <w:b/>
          <w:sz w:val="24"/>
          <w:szCs w:val="24"/>
        </w:rPr>
      </w:pPr>
      <w:r w:rsidRPr="00844C01">
        <w:rPr>
          <w:rFonts w:ascii="Times New Roman" w:hAnsi="Times New Roman" w:cs="Times New Roman"/>
          <w:b/>
          <w:sz w:val="24"/>
          <w:szCs w:val="24"/>
        </w:rPr>
        <w:t xml:space="preserve">Технологическая поддержка внеаудиторных коммуникаций </w:t>
      </w:r>
    </w:p>
    <w:p w:rsidR="00372371" w:rsidRPr="00844C01" w:rsidRDefault="00372371" w:rsidP="00B02B22">
      <w:pPr>
        <w:numPr>
          <w:ilvl w:val="0"/>
          <w:numId w:val="18"/>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телефон </w:t>
      </w:r>
    </w:p>
    <w:p w:rsidR="00372371" w:rsidRPr="00844C01" w:rsidRDefault="00372371" w:rsidP="00B02B22">
      <w:pPr>
        <w:numPr>
          <w:ilvl w:val="0"/>
          <w:numId w:val="18"/>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компьютер (для электронной почты и конференц-связи; доступа к библиотеке и другим интерактивным ресурсам; приема/передачи контрольных работ) </w:t>
      </w:r>
    </w:p>
    <w:p w:rsidR="00372371" w:rsidRPr="00844C01" w:rsidRDefault="00372371" w:rsidP="00B02B22">
      <w:pPr>
        <w:numPr>
          <w:ilvl w:val="0"/>
          <w:numId w:val="18"/>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регулярная почта </w:t>
      </w:r>
    </w:p>
    <w:p w:rsidR="00372371" w:rsidRPr="00844C01" w:rsidRDefault="00372371" w:rsidP="00755ABA">
      <w:pPr>
        <w:shd w:val="clear" w:color="auto" w:fill="FFFFFF"/>
        <w:spacing w:after="0" w:line="360" w:lineRule="auto"/>
        <w:ind w:right="71"/>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Интерактивные возможности</w:t>
      </w:r>
    </w:p>
    <w:p w:rsidR="00372371" w:rsidRPr="00844C01" w:rsidRDefault="00372371" w:rsidP="00B02B22">
      <w:pPr>
        <w:numPr>
          <w:ilvl w:val="0"/>
          <w:numId w:val="21"/>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все аудиторные занятия предназначены для активного взаимодействия с преподавателем и другими студентами; организация такого взаимодействия часто составляет главную проблему аудиторных занятий, поскольку их время не должно быть использовано для лекции или других форм представления содержания курса; </w:t>
      </w:r>
    </w:p>
    <w:p w:rsidR="00372371" w:rsidRPr="00844C01" w:rsidRDefault="00372371" w:rsidP="00B02B22">
      <w:pPr>
        <w:numPr>
          <w:ilvl w:val="0"/>
          <w:numId w:val="21"/>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индивидуальное взаимодействие между студентами и преподавателем факультета, в зависимости от доступной технической базы - по телефону, регулярной, электронной или голосовой почте. </w:t>
      </w:r>
    </w:p>
    <w:p w:rsidR="00372371" w:rsidRPr="00844C01" w:rsidRDefault="00372371" w:rsidP="00755ABA">
      <w:pPr>
        <w:shd w:val="clear" w:color="auto" w:fill="FFFFFF"/>
        <w:spacing w:after="0" w:line="360" w:lineRule="auto"/>
        <w:ind w:right="71"/>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Материально-техническая поддержка</w:t>
      </w:r>
    </w:p>
    <w:p w:rsidR="00372371" w:rsidRPr="00844C01" w:rsidRDefault="00372371" w:rsidP="00B02B22">
      <w:pPr>
        <w:numPr>
          <w:ilvl w:val="0"/>
          <w:numId w:val="22"/>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доступ к технической поддержке в каждом месте проведения занятий; высококвалифицированный мастер по обслуживанию и ремонту технического оборудования в месте проведения транслируемых занятий; </w:t>
      </w:r>
    </w:p>
    <w:p w:rsidR="00372371" w:rsidRPr="00844C01" w:rsidRDefault="00372371" w:rsidP="00B02B22">
      <w:pPr>
        <w:numPr>
          <w:ilvl w:val="0"/>
          <w:numId w:val="22"/>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технический специалист-ассистент в каждом месте проведения занятий, для решения вопросов материально-технического обеспечения и распределения / сбора учебных материалов; </w:t>
      </w:r>
    </w:p>
    <w:p w:rsidR="00372371" w:rsidRPr="00844C01" w:rsidRDefault="00372371" w:rsidP="00B02B22">
      <w:pPr>
        <w:numPr>
          <w:ilvl w:val="0"/>
          <w:numId w:val="22"/>
        </w:num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доступ к факсимильному оборудованию, телефону и фотокопировальному устройству </w:t>
      </w:r>
    </w:p>
    <w:p w:rsidR="00D95D41" w:rsidRDefault="00D95D41" w:rsidP="00755ABA">
      <w:pPr>
        <w:shd w:val="clear" w:color="auto" w:fill="FFFFFF"/>
        <w:tabs>
          <w:tab w:val="left" w:pos="1642"/>
        </w:tabs>
        <w:spacing w:after="0" w:line="360" w:lineRule="auto"/>
        <w:ind w:left="720"/>
        <w:jc w:val="both"/>
        <w:rPr>
          <w:rFonts w:ascii="Times New Roman" w:hAnsi="Times New Roman" w:cs="Times New Roman"/>
          <w:b/>
          <w:bCs/>
          <w:color w:val="1A171B"/>
          <w:spacing w:val="-15"/>
          <w:sz w:val="24"/>
          <w:szCs w:val="24"/>
        </w:rPr>
      </w:pPr>
    </w:p>
    <w:p w:rsidR="00D95D41" w:rsidRDefault="00D95D41" w:rsidP="00755ABA">
      <w:pPr>
        <w:shd w:val="clear" w:color="auto" w:fill="FFFFFF"/>
        <w:tabs>
          <w:tab w:val="left" w:pos="1642"/>
        </w:tabs>
        <w:spacing w:after="0" w:line="360" w:lineRule="auto"/>
        <w:ind w:left="720"/>
        <w:jc w:val="both"/>
        <w:rPr>
          <w:rFonts w:ascii="Times New Roman" w:hAnsi="Times New Roman" w:cs="Times New Roman"/>
          <w:b/>
          <w:bCs/>
          <w:color w:val="1A171B"/>
          <w:spacing w:val="-15"/>
          <w:sz w:val="24"/>
          <w:szCs w:val="24"/>
        </w:rPr>
      </w:pPr>
    </w:p>
    <w:p w:rsidR="00372371" w:rsidRPr="00844C01" w:rsidRDefault="00372371" w:rsidP="00755ABA">
      <w:pPr>
        <w:shd w:val="clear" w:color="auto" w:fill="FFFFFF"/>
        <w:tabs>
          <w:tab w:val="left" w:pos="1642"/>
        </w:tabs>
        <w:spacing w:after="0" w:line="360" w:lineRule="auto"/>
        <w:ind w:left="720"/>
        <w:jc w:val="both"/>
        <w:rPr>
          <w:rFonts w:ascii="Times New Roman" w:hAnsi="Times New Roman" w:cs="Times New Roman"/>
          <w:b/>
          <w:color w:val="1A171B"/>
          <w:spacing w:val="-15"/>
          <w:sz w:val="24"/>
          <w:szCs w:val="24"/>
        </w:rPr>
      </w:pPr>
      <w:r w:rsidRPr="00844C01">
        <w:rPr>
          <w:rFonts w:ascii="Times New Roman" w:hAnsi="Times New Roman" w:cs="Times New Roman"/>
          <w:b/>
          <w:bCs/>
          <w:color w:val="1A171B"/>
          <w:spacing w:val="-15"/>
          <w:sz w:val="24"/>
          <w:szCs w:val="24"/>
        </w:rPr>
        <w:lastRenderedPageBreak/>
        <w:t>На основе информации о моделях ДО попробуйте выделить  основные характеристики дистанционного образования.</w:t>
      </w:r>
      <w:r w:rsidRPr="00844C01">
        <w:rPr>
          <w:rFonts w:ascii="Times New Roman" w:hAnsi="Times New Roman" w:cs="Times New Roman"/>
          <w:b/>
          <w:color w:val="1A171B"/>
          <w:spacing w:val="-15"/>
          <w:sz w:val="24"/>
          <w:szCs w:val="24"/>
        </w:rPr>
        <w:t xml:space="preserve"> </w:t>
      </w:r>
    </w:p>
    <w:p w:rsidR="00372371" w:rsidRPr="00844C01" w:rsidRDefault="00372371" w:rsidP="00755ABA">
      <w:pPr>
        <w:shd w:val="clear" w:color="auto" w:fill="FFFFFF"/>
        <w:tabs>
          <w:tab w:val="left" w:pos="1642"/>
        </w:tabs>
        <w:spacing w:after="0" w:line="360" w:lineRule="auto"/>
        <w:jc w:val="both"/>
        <w:rPr>
          <w:rFonts w:ascii="Times New Roman" w:hAnsi="Times New Roman" w:cs="Times New Roman"/>
          <w:b/>
          <w:color w:val="1A171B"/>
          <w:spacing w:val="-15"/>
          <w:sz w:val="24"/>
          <w:szCs w:val="24"/>
        </w:rPr>
      </w:pPr>
      <w:r w:rsidRPr="00844C01">
        <w:rPr>
          <w:rFonts w:ascii="Times New Roman" w:hAnsi="Times New Roman" w:cs="Times New Roman"/>
          <w:b/>
          <w:color w:val="1A171B"/>
          <w:spacing w:val="-15"/>
          <w:sz w:val="24"/>
          <w:szCs w:val="24"/>
        </w:rPr>
        <w:t xml:space="preserve">Характеристики  ДО </w:t>
      </w:r>
    </w:p>
    <w:p w:rsidR="00372371" w:rsidRPr="00844C01" w:rsidRDefault="00372371" w:rsidP="00B02B22">
      <w:pPr>
        <w:widowControl w:val="0"/>
        <w:numPr>
          <w:ilvl w:val="0"/>
          <w:numId w:val="3"/>
        </w:numPr>
        <w:shd w:val="clear" w:color="auto" w:fill="FFFFFF"/>
        <w:tabs>
          <w:tab w:val="left" w:pos="1646"/>
        </w:tabs>
        <w:autoSpaceDE w:val="0"/>
        <w:autoSpaceDN w:val="0"/>
        <w:adjustRightInd w:val="0"/>
        <w:spacing w:after="0" w:line="360" w:lineRule="auto"/>
        <w:ind w:left="1646" w:right="14" w:hanging="230"/>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разделение преподавателя и обучающегося в пространстве и времени, которое отличает ДО от очного обучения «лицом к лицу»;</w:t>
      </w:r>
    </w:p>
    <w:p w:rsidR="00372371" w:rsidRPr="00844C01" w:rsidRDefault="00372371" w:rsidP="00B02B22">
      <w:pPr>
        <w:widowControl w:val="0"/>
        <w:numPr>
          <w:ilvl w:val="0"/>
          <w:numId w:val="3"/>
        </w:numPr>
        <w:shd w:val="clear" w:color="auto" w:fill="FFFFFF"/>
        <w:tabs>
          <w:tab w:val="left" w:pos="1646"/>
        </w:tabs>
        <w:autoSpaceDE w:val="0"/>
        <w:autoSpaceDN w:val="0"/>
        <w:adjustRightInd w:val="0"/>
        <w:spacing w:after="0" w:line="360" w:lineRule="auto"/>
        <w:ind w:left="1646" w:right="14" w:hanging="230"/>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участие в учебном процессе учебного заведения, что отличает его от ин</w:t>
      </w:r>
      <w:r w:rsidRPr="00844C01">
        <w:rPr>
          <w:rFonts w:ascii="Times New Roman" w:hAnsi="Times New Roman" w:cs="Times New Roman"/>
          <w:color w:val="1A171B"/>
          <w:sz w:val="24"/>
          <w:szCs w:val="24"/>
        </w:rPr>
        <w:softHyphen/>
        <w:t>дивидуального обучения;</w:t>
      </w:r>
    </w:p>
    <w:p w:rsidR="00372371" w:rsidRPr="00844C01" w:rsidRDefault="00372371" w:rsidP="00B02B22">
      <w:pPr>
        <w:widowControl w:val="0"/>
        <w:numPr>
          <w:ilvl w:val="0"/>
          <w:numId w:val="3"/>
        </w:numPr>
        <w:shd w:val="clear" w:color="auto" w:fill="FFFFFF"/>
        <w:tabs>
          <w:tab w:val="left" w:pos="1646"/>
        </w:tabs>
        <w:autoSpaceDE w:val="0"/>
        <w:autoSpaceDN w:val="0"/>
        <w:adjustRightInd w:val="0"/>
        <w:spacing w:after="0" w:line="360" w:lineRule="auto"/>
        <w:ind w:left="1646" w:right="10" w:hanging="230"/>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использование технических средств для взаимодействия преподавателя и учащегося и для подачи учебного материала;</w:t>
      </w:r>
    </w:p>
    <w:p w:rsidR="00372371" w:rsidRPr="00844C01" w:rsidRDefault="00372371" w:rsidP="00B02B22">
      <w:pPr>
        <w:widowControl w:val="0"/>
        <w:numPr>
          <w:ilvl w:val="0"/>
          <w:numId w:val="3"/>
        </w:numPr>
        <w:shd w:val="clear" w:color="auto" w:fill="FFFFFF"/>
        <w:tabs>
          <w:tab w:val="left" w:pos="1646"/>
        </w:tabs>
        <w:autoSpaceDE w:val="0"/>
        <w:autoSpaceDN w:val="0"/>
        <w:adjustRightInd w:val="0"/>
        <w:spacing w:after="0" w:line="360" w:lineRule="auto"/>
        <w:ind w:left="1646" w:right="10" w:hanging="230"/>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обеспечение двухсторонней связи таким образом, чтобы обучающийся мог пользоваться ее преимуществами или даже инициировать диалог;</w:t>
      </w:r>
    </w:p>
    <w:p w:rsidR="00372371" w:rsidRPr="00844C01" w:rsidRDefault="00372371" w:rsidP="00B02B22">
      <w:pPr>
        <w:widowControl w:val="0"/>
        <w:numPr>
          <w:ilvl w:val="0"/>
          <w:numId w:val="3"/>
        </w:numPr>
        <w:shd w:val="clear" w:color="auto" w:fill="FFFFFF"/>
        <w:tabs>
          <w:tab w:val="left" w:pos="1646"/>
        </w:tabs>
        <w:autoSpaceDE w:val="0"/>
        <w:autoSpaceDN w:val="0"/>
        <w:adjustRightInd w:val="0"/>
        <w:spacing w:after="0" w:line="360" w:lineRule="auto"/>
        <w:ind w:left="1646" w:hanging="230"/>
        <w:jc w:val="both"/>
        <w:rPr>
          <w:rFonts w:ascii="Times New Roman" w:hAnsi="Times New Roman" w:cs="Times New Roman"/>
          <w:sz w:val="24"/>
          <w:szCs w:val="24"/>
        </w:rPr>
      </w:pPr>
      <w:r w:rsidRPr="00844C01">
        <w:rPr>
          <w:rFonts w:ascii="Times New Roman" w:hAnsi="Times New Roman" w:cs="Times New Roman"/>
          <w:color w:val="1A171B"/>
          <w:sz w:val="24"/>
          <w:szCs w:val="24"/>
        </w:rPr>
        <w:t>возможность периодических встреч, как с дидактическими целями, так и для социализации.</w:t>
      </w:r>
    </w:p>
    <w:p w:rsidR="00372371" w:rsidRPr="00844C01" w:rsidRDefault="00372371" w:rsidP="00755ABA">
      <w:pPr>
        <w:shd w:val="clear" w:color="auto" w:fill="FFFFFF"/>
        <w:spacing w:after="0" w:line="360" w:lineRule="auto"/>
        <w:ind w:right="71"/>
        <w:jc w:val="both"/>
        <w:rPr>
          <w:rFonts w:ascii="Times New Roman" w:hAnsi="Times New Roman" w:cs="Times New Roman"/>
          <w:b/>
          <w:color w:val="1A171B"/>
          <w:sz w:val="24"/>
          <w:szCs w:val="24"/>
        </w:rPr>
      </w:pPr>
    </w:p>
    <w:p w:rsidR="00372371" w:rsidRPr="0026676A" w:rsidRDefault="00372371" w:rsidP="0026676A">
      <w:pPr>
        <w:widowControl w:val="0"/>
        <w:numPr>
          <w:ilvl w:val="1"/>
          <w:numId w:val="13"/>
        </w:numPr>
        <w:shd w:val="clear" w:color="auto" w:fill="FFFFFF"/>
        <w:autoSpaceDE w:val="0"/>
        <w:autoSpaceDN w:val="0"/>
        <w:adjustRightInd w:val="0"/>
        <w:spacing w:after="0" w:line="360" w:lineRule="auto"/>
        <w:ind w:left="0" w:right="685" w:firstLine="0"/>
        <w:jc w:val="both"/>
        <w:rPr>
          <w:rFonts w:ascii="Times New Roman" w:hAnsi="Times New Roman" w:cs="Times New Roman"/>
          <w:b/>
          <w:iCs/>
          <w:color w:val="1A171B"/>
          <w:spacing w:val="-5"/>
          <w:sz w:val="28"/>
          <w:szCs w:val="28"/>
          <w:u w:val="single"/>
        </w:rPr>
      </w:pPr>
      <w:r w:rsidRPr="0026676A">
        <w:rPr>
          <w:rFonts w:ascii="Times New Roman" w:hAnsi="Times New Roman" w:cs="Times New Roman"/>
          <w:b/>
          <w:iCs/>
          <w:color w:val="1A171B"/>
          <w:spacing w:val="-5"/>
          <w:sz w:val="28"/>
          <w:szCs w:val="28"/>
          <w:u w:val="single"/>
        </w:rPr>
        <w:t>Опыт организации дистанционного обучения</w:t>
      </w:r>
    </w:p>
    <w:p w:rsidR="00372371" w:rsidRPr="00844C01" w:rsidRDefault="00372371" w:rsidP="00755ABA">
      <w:pPr>
        <w:shd w:val="clear" w:color="auto" w:fill="FFFFFF"/>
        <w:spacing w:after="0" w:line="360" w:lineRule="auto"/>
        <w:ind w:right="685"/>
        <w:jc w:val="both"/>
        <w:rPr>
          <w:rFonts w:ascii="Times New Roman" w:hAnsi="Times New Roman" w:cs="Times New Roman"/>
          <w:b/>
          <w:iCs/>
          <w:color w:val="1A171B"/>
          <w:spacing w:val="-5"/>
          <w:sz w:val="24"/>
          <w:szCs w:val="24"/>
        </w:rPr>
      </w:pPr>
      <w:r w:rsidRPr="00844C01">
        <w:rPr>
          <w:rFonts w:ascii="Times New Roman" w:hAnsi="Times New Roman" w:cs="Times New Roman"/>
          <w:b/>
          <w:iCs/>
          <w:color w:val="1A171B"/>
          <w:spacing w:val="-5"/>
          <w:sz w:val="24"/>
          <w:szCs w:val="24"/>
        </w:rPr>
        <w:t>Изучите представленный опыт организации дистанционного обучения, заполните таблицу:</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856"/>
        <w:gridCol w:w="1802"/>
        <w:gridCol w:w="1691"/>
        <w:gridCol w:w="2459"/>
      </w:tblGrid>
      <w:tr w:rsidR="00372371" w:rsidRPr="00844C01" w:rsidTr="003A027C">
        <w:tc>
          <w:tcPr>
            <w:tcW w:w="1974" w:type="dxa"/>
          </w:tcPr>
          <w:p w:rsidR="00372371" w:rsidRPr="00844C01" w:rsidRDefault="00372371" w:rsidP="003A027C">
            <w:pPr>
              <w:spacing w:after="0" w:line="240" w:lineRule="auto"/>
              <w:ind w:right="-5"/>
              <w:jc w:val="both"/>
              <w:rPr>
                <w:rFonts w:ascii="Times New Roman" w:hAnsi="Times New Roman" w:cs="Times New Roman"/>
                <w:sz w:val="24"/>
                <w:szCs w:val="24"/>
              </w:rPr>
            </w:pPr>
            <w:r w:rsidRPr="00844C01">
              <w:rPr>
                <w:rFonts w:ascii="Times New Roman" w:hAnsi="Times New Roman" w:cs="Times New Roman"/>
                <w:sz w:val="24"/>
                <w:szCs w:val="24"/>
              </w:rPr>
              <w:t>Название университета</w:t>
            </w:r>
          </w:p>
        </w:tc>
        <w:tc>
          <w:tcPr>
            <w:tcW w:w="1856" w:type="dxa"/>
          </w:tcPr>
          <w:p w:rsidR="00372371" w:rsidRPr="00844C01" w:rsidRDefault="00372371" w:rsidP="00755ABA">
            <w:pPr>
              <w:spacing w:after="0" w:line="240" w:lineRule="auto"/>
              <w:ind w:right="-5"/>
              <w:jc w:val="both"/>
              <w:rPr>
                <w:rFonts w:ascii="Times New Roman" w:hAnsi="Times New Roman" w:cs="Times New Roman"/>
                <w:sz w:val="24"/>
                <w:szCs w:val="24"/>
              </w:rPr>
            </w:pPr>
            <w:r w:rsidRPr="00844C01">
              <w:rPr>
                <w:rFonts w:ascii="Times New Roman" w:hAnsi="Times New Roman" w:cs="Times New Roman"/>
                <w:iCs/>
                <w:color w:val="1A171B"/>
                <w:spacing w:val="-7"/>
                <w:sz w:val="24"/>
                <w:szCs w:val="24"/>
              </w:rPr>
              <w:t>Следует ли предусматривать в определении ДО возможность очного обучения</w:t>
            </w:r>
          </w:p>
        </w:tc>
        <w:tc>
          <w:tcPr>
            <w:tcW w:w="1802" w:type="dxa"/>
          </w:tcPr>
          <w:p w:rsidR="00372371" w:rsidRPr="00844C01" w:rsidRDefault="00372371" w:rsidP="00755ABA">
            <w:pPr>
              <w:spacing w:after="0" w:line="240" w:lineRule="auto"/>
              <w:ind w:right="-5"/>
              <w:jc w:val="both"/>
              <w:rPr>
                <w:rFonts w:ascii="Times New Roman" w:hAnsi="Times New Roman" w:cs="Times New Roman"/>
                <w:sz w:val="24"/>
                <w:szCs w:val="24"/>
              </w:rPr>
            </w:pPr>
            <w:r w:rsidRPr="00844C01">
              <w:rPr>
                <w:rFonts w:ascii="Times New Roman" w:hAnsi="Times New Roman" w:cs="Times New Roman"/>
                <w:iCs/>
                <w:color w:val="1A171B"/>
                <w:spacing w:val="-4"/>
                <w:sz w:val="24"/>
                <w:szCs w:val="24"/>
              </w:rPr>
              <w:t>Обязательно ли обучающиеся долж</w:t>
            </w:r>
            <w:r w:rsidRPr="00844C01">
              <w:rPr>
                <w:rFonts w:ascii="Times New Roman" w:hAnsi="Times New Roman" w:cs="Times New Roman"/>
                <w:iCs/>
                <w:color w:val="1A171B"/>
                <w:sz w:val="24"/>
                <w:szCs w:val="24"/>
              </w:rPr>
              <w:t>ны находиться вдали от учебного учреждения?</w:t>
            </w:r>
          </w:p>
        </w:tc>
        <w:tc>
          <w:tcPr>
            <w:tcW w:w="1691" w:type="dxa"/>
          </w:tcPr>
          <w:p w:rsidR="00372371" w:rsidRPr="00844C01" w:rsidRDefault="00372371" w:rsidP="00755ABA">
            <w:pPr>
              <w:spacing w:after="0" w:line="240" w:lineRule="auto"/>
              <w:ind w:right="-5"/>
              <w:jc w:val="both"/>
              <w:rPr>
                <w:rFonts w:ascii="Times New Roman" w:hAnsi="Times New Roman" w:cs="Times New Roman"/>
                <w:sz w:val="24"/>
                <w:szCs w:val="24"/>
              </w:rPr>
            </w:pPr>
            <w:r w:rsidRPr="00844C01">
              <w:rPr>
                <w:rFonts w:ascii="Times New Roman" w:hAnsi="Times New Roman" w:cs="Times New Roman"/>
                <w:iCs/>
                <w:color w:val="1A171B"/>
                <w:spacing w:val="-6"/>
                <w:sz w:val="24"/>
                <w:szCs w:val="24"/>
              </w:rPr>
              <w:t>обязательно ли дистанционное обучение должно проис</w:t>
            </w:r>
            <w:r w:rsidRPr="00844C01">
              <w:rPr>
                <w:rFonts w:ascii="Times New Roman" w:hAnsi="Times New Roman" w:cs="Times New Roman"/>
                <w:iCs/>
                <w:color w:val="1A171B"/>
                <w:spacing w:val="-6"/>
                <w:sz w:val="24"/>
                <w:szCs w:val="24"/>
              </w:rPr>
              <w:softHyphen/>
            </w:r>
            <w:r w:rsidRPr="00844C01">
              <w:rPr>
                <w:rFonts w:ascii="Times New Roman" w:hAnsi="Times New Roman" w:cs="Times New Roman"/>
                <w:iCs/>
                <w:color w:val="1A171B"/>
                <w:spacing w:val="-4"/>
                <w:sz w:val="24"/>
                <w:szCs w:val="24"/>
              </w:rPr>
              <w:t>ходить в другое время и в другом месте, нежели преподавание?</w:t>
            </w:r>
          </w:p>
        </w:tc>
        <w:tc>
          <w:tcPr>
            <w:tcW w:w="2459" w:type="dxa"/>
          </w:tcPr>
          <w:p w:rsidR="00372371" w:rsidRPr="00844C01" w:rsidRDefault="00372371" w:rsidP="00755ABA">
            <w:pPr>
              <w:shd w:val="clear" w:color="auto" w:fill="FFFFFF"/>
              <w:tabs>
                <w:tab w:val="left" w:pos="1622"/>
              </w:tabs>
              <w:spacing w:after="0" w:line="240" w:lineRule="auto"/>
              <w:ind w:right="19"/>
              <w:jc w:val="both"/>
              <w:rPr>
                <w:rFonts w:ascii="Times New Roman" w:hAnsi="Times New Roman" w:cs="Times New Roman"/>
                <w:iCs/>
                <w:color w:val="1A171B"/>
                <w:sz w:val="24"/>
                <w:szCs w:val="24"/>
              </w:rPr>
            </w:pPr>
            <w:r w:rsidRPr="00844C01">
              <w:rPr>
                <w:rFonts w:ascii="Times New Roman" w:hAnsi="Times New Roman" w:cs="Times New Roman"/>
                <w:iCs/>
                <w:color w:val="1A171B"/>
                <w:spacing w:val="-4"/>
                <w:sz w:val="24"/>
                <w:szCs w:val="24"/>
              </w:rPr>
              <w:t xml:space="preserve">Насколько существенно для  ДО предоставление двухстороннего канала связи </w:t>
            </w:r>
            <w:r w:rsidRPr="00844C01">
              <w:rPr>
                <w:rFonts w:ascii="Times New Roman" w:hAnsi="Times New Roman" w:cs="Times New Roman"/>
                <w:iCs/>
                <w:color w:val="1A171B"/>
                <w:sz w:val="24"/>
                <w:szCs w:val="24"/>
              </w:rPr>
              <w:t>между преподавателем и обучающимся?</w:t>
            </w:r>
          </w:p>
          <w:p w:rsidR="00372371" w:rsidRPr="00844C01" w:rsidRDefault="00372371" w:rsidP="00755ABA">
            <w:pPr>
              <w:spacing w:after="0" w:line="240" w:lineRule="auto"/>
              <w:ind w:right="-5"/>
              <w:jc w:val="both"/>
              <w:rPr>
                <w:rFonts w:ascii="Times New Roman" w:hAnsi="Times New Roman" w:cs="Times New Roman"/>
                <w:sz w:val="24"/>
                <w:szCs w:val="24"/>
              </w:rPr>
            </w:pPr>
          </w:p>
        </w:tc>
      </w:tr>
      <w:tr w:rsidR="00372371" w:rsidRPr="00844C01" w:rsidTr="003A027C">
        <w:tc>
          <w:tcPr>
            <w:tcW w:w="1974" w:type="dxa"/>
          </w:tcPr>
          <w:p w:rsidR="00372371" w:rsidRPr="00844C01" w:rsidRDefault="00372371" w:rsidP="00755ABA">
            <w:pPr>
              <w:spacing w:after="0" w:line="240" w:lineRule="auto"/>
              <w:ind w:right="-5"/>
              <w:jc w:val="both"/>
              <w:rPr>
                <w:rFonts w:ascii="Times New Roman" w:hAnsi="Times New Roman" w:cs="Times New Roman"/>
                <w:sz w:val="24"/>
                <w:szCs w:val="24"/>
              </w:rPr>
            </w:pPr>
            <w:r w:rsidRPr="00844C01">
              <w:rPr>
                <w:rFonts w:ascii="Times New Roman" w:hAnsi="Times New Roman" w:cs="Times New Roman"/>
                <w:iCs/>
                <w:color w:val="1A171B"/>
                <w:spacing w:val="-3"/>
                <w:sz w:val="24"/>
                <w:szCs w:val="24"/>
              </w:rPr>
              <w:t>Открытый университет Великобритании (</w:t>
            </w:r>
            <w:r w:rsidRPr="00844C01">
              <w:rPr>
                <w:rFonts w:ascii="Times New Roman" w:hAnsi="Times New Roman" w:cs="Times New Roman"/>
                <w:iCs/>
                <w:color w:val="1A171B"/>
                <w:spacing w:val="-3"/>
                <w:sz w:val="24"/>
                <w:szCs w:val="24"/>
                <w:lang w:val="en-US"/>
              </w:rPr>
              <w:t>BOU</w:t>
            </w:r>
            <w:r w:rsidRPr="00844C01">
              <w:rPr>
                <w:rFonts w:ascii="Times New Roman" w:hAnsi="Times New Roman" w:cs="Times New Roman"/>
                <w:iCs/>
                <w:color w:val="1A171B"/>
                <w:spacing w:val="-3"/>
                <w:sz w:val="24"/>
                <w:szCs w:val="24"/>
              </w:rPr>
              <w:t>)</w:t>
            </w:r>
          </w:p>
        </w:tc>
        <w:tc>
          <w:tcPr>
            <w:tcW w:w="1856" w:type="dxa"/>
          </w:tcPr>
          <w:p w:rsidR="00372371" w:rsidRPr="00844C01" w:rsidRDefault="00372371" w:rsidP="00755ABA">
            <w:pPr>
              <w:spacing w:after="0" w:line="240" w:lineRule="auto"/>
              <w:ind w:right="-5"/>
              <w:jc w:val="both"/>
              <w:rPr>
                <w:rFonts w:ascii="Times New Roman" w:hAnsi="Times New Roman" w:cs="Times New Roman"/>
                <w:sz w:val="24"/>
                <w:szCs w:val="24"/>
              </w:rPr>
            </w:pPr>
          </w:p>
        </w:tc>
        <w:tc>
          <w:tcPr>
            <w:tcW w:w="1802" w:type="dxa"/>
          </w:tcPr>
          <w:p w:rsidR="00372371" w:rsidRPr="00844C01" w:rsidRDefault="00372371" w:rsidP="00755ABA">
            <w:pPr>
              <w:spacing w:after="0" w:line="240" w:lineRule="auto"/>
              <w:ind w:right="-5"/>
              <w:jc w:val="both"/>
              <w:rPr>
                <w:rFonts w:ascii="Times New Roman" w:hAnsi="Times New Roman" w:cs="Times New Roman"/>
                <w:sz w:val="24"/>
                <w:szCs w:val="24"/>
              </w:rPr>
            </w:pPr>
          </w:p>
        </w:tc>
        <w:tc>
          <w:tcPr>
            <w:tcW w:w="1691" w:type="dxa"/>
          </w:tcPr>
          <w:p w:rsidR="00372371" w:rsidRPr="00844C01" w:rsidRDefault="00372371" w:rsidP="00755ABA">
            <w:pPr>
              <w:spacing w:after="0" w:line="240" w:lineRule="auto"/>
              <w:ind w:right="-5"/>
              <w:jc w:val="both"/>
              <w:rPr>
                <w:rFonts w:ascii="Times New Roman" w:hAnsi="Times New Roman" w:cs="Times New Roman"/>
                <w:sz w:val="24"/>
                <w:szCs w:val="24"/>
              </w:rPr>
            </w:pPr>
          </w:p>
        </w:tc>
        <w:tc>
          <w:tcPr>
            <w:tcW w:w="2459" w:type="dxa"/>
          </w:tcPr>
          <w:p w:rsidR="00372371" w:rsidRPr="00844C01" w:rsidRDefault="00372371" w:rsidP="00755ABA">
            <w:pPr>
              <w:spacing w:after="0" w:line="240" w:lineRule="auto"/>
              <w:ind w:right="-5"/>
              <w:jc w:val="both"/>
              <w:rPr>
                <w:rFonts w:ascii="Times New Roman" w:hAnsi="Times New Roman" w:cs="Times New Roman"/>
                <w:sz w:val="24"/>
                <w:szCs w:val="24"/>
              </w:rPr>
            </w:pPr>
          </w:p>
        </w:tc>
      </w:tr>
      <w:tr w:rsidR="00372371" w:rsidRPr="00844C01" w:rsidTr="003A027C">
        <w:tc>
          <w:tcPr>
            <w:tcW w:w="1974" w:type="dxa"/>
          </w:tcPr>
          <w:p w:rsidR="00372371" w:rsidRPr="00844C01" w:rsidRDefault="00372371" w:rsidP="00755ABA">
            <w:pPr>
              <w:spacing w:after="0" w:line="240" w:lineRule="auto"/>
              <w:ind w:right="-5"/>
              <w:jc w:val="both"/>
              <w:rPr>
                <w:rFonts w:ascii="Times New Roman" w:hAnsi="Times New Roman" w:cs="Times New Roman"/>
                <w:sz w:val="24"/>
                <w:szCs w:val="24"/>
              </w:rPr>
            </w:pPr>
            <w:r w:rsidRPr="00844C01">
              <w:rPr>
                <w:rFonts w:ascii="Times New Roman" w:hAnsi="Times New Roman" w:cs="Times New Roman"/>
                <w:iCs/>
                <w:color w:val="1A171B"/>
                <w:spacing w:val="-3"/>
                <w:sz w:val="24"/>
                <w:szCs w:val="24"/>
              </w:rPr>
              <w:t>Университет Южной Аф</w:t>
            </w:r>
            <w:r w:rsidRPr="00844C01">
              <w:rPr>
                <w:rFonts w:ascii="Times New Roman" w:hAnsi="Times New Roman" w:cs="Times New Roman"/>
                <w:iCs/>
                <w:color w:val="1A171B"/>
                <w:spacing w:val="-2"/>
                <w:sz w:val="24"/>
                <w:szCs w:val="24"/>
              </w:rPr>
              <w:t>рики (</w:t>
            </w:r>
            <w:r w:rsidRPr="00844C01">
              <w:rPr>
                <w:rFonts w:ascii="Times New Roman" w:hAnsi="Times New Roman" w:cs="Times New Roman"/>
                <w:iCs/>
                <w:color w:val="1A171B"/>
                <w:spacing w:val="-2"/>
                <w:sz w:val="24"/>
                <w:szCs w:val="24"/>
                <w:lang w:val="en-US"/>
              </w:rPr>
              <w:t>UNISA</w:t>
            </w:r>
            <w:r w:rsidRPr="00844C01">
              <w:rPr>
                <w:rFonts w:ascii="Times New Roman" w:hAnsi="Times New Roman" w:cs="Times New Roman"/>
                <w:iCs/>
                <w:color w:val="1A171B"/>
                <w:spacing w:val="-2"/>
                <w:sz w:val="24"/>
                <w:szCs w:val="24"/>
              </w:rPr>
              <w:t>)</w:t>
            </w:r>
          </w:p>
        </w:tc>
        <w:tc>
          <w:tcPr>
            <w:tcW w:w="1856" w:type="dxa"/>
          </w:tcPr>
          <w:p w:rsidR="00372371" w:rsidRPr="00844C01" w:rsidRDefault="00372371" w:rsidP="00755ABA">
            <w:pPr>
              <w:spacing w:after="0" w:line="240" w:lineRule="auto"/>
              <w:ind w:right="-5"/>
              <w:jc w:val="both"/>
              <w:rPr>
                <w:rFonts w:ascii="Times New Roman" w:hAnsi="Times New Roman" w:cs="Times New Roman"/>
                <w:sz w:val="24"/>
                <w:szCs w:val="24"/>
              </w:rPr>
            </w:pPr>
          </w:p>
        </w:tc>
        <w:tc>
          <w:tcPr>
            <w:tcW w:w="1802" w:type="dxa"/>
          </w:tcPr>
          <w:p w:rsidR="00372371" w:rsidRPr="00844C01" w:rsidRDefault="00372371" w:rsidP="00755ABA">
            <w:pPr>
              <w:spacing w:after="0" w:line="240" w:lineRule="auto"/>
              <w:ind w:right="-5"/>
              <w:jc w:val="both"/>
              <w:rPr>
                <w:rFonts w:ascii="Times New Roman" w:hAnsi="Times New Roman" w:cs="Times New Roman"/>
                <w:sz w:val="24"/>
                <w:szCs w:val="24"/>
              </w:rPr>
            </w:pPr>
          </w:p>
        </w:tc>
        <w:tc>
          <w:tcPr>
            <w:tcW w:w="1691" w:type="dxa"/>
          </w:tcPr>
          <w:p w:rsidR="00372371" w:rsidRPr="00844C01" w:rsidRDefault="00372371" w:rsidP="00755ABA">
            <w:pPr>
              <w:spacing w:after="0" w:line="240" w:lineRule="auto"/>
              <w:ind w:right="-5"/>
              <w:jc w:val="both"/>
              <w:rPr>
                <w:rFonts w:ascii="Times New Roman" w:hAnsi="Times New Roman" w:cs="Times New Roman"/>
                <w:sz w:val="24"/>
                <w:szCs w:val="24"/>
              </w:rPr>
            </w:pPr>
          </w:p>
        </w:tc>
        <w:tc>
          <w:tcPr>
            <w:tcW w:w="2459" w:type="dxa"/>
          </w:tcPr>
          <w:p w:rsidR="00372371" w:rsidRPr="00844C01" w:rsidRDefault="00372371" w:rsidP="00755ABA">
            <w:pPr>
              <w:spacing w:after="0" w:line="240" w:lineRule="auto"/>
              <w:ind w:right="-5"/>
              <w:jc w:val="both"/>
              <w:rPr>
                <w:rFonts w:ascii="Times New Roman" w:hAnsi="Times New Roman" w:cs="Times New Roman"/>
                <w:sz w:val="24"/>
                <w:szCs w:val="24"/>
              </w:rPr>
            </w:pPr>
          </w:p>
        </w:tc>
      </w:tr>
    </w:tbl>
    <w:p w:rsidR="00372371" w:rsidRPr="00844C01" w:rsidRDefault="00372371" w:rsidP="00755ABA">
      <w:pPr>
        <w:spacing w:after="0" w:line="360" w:lineRule="auto"/>
        <w:ind w:right="-5"/>
        <w:jc w:val="both"/>
        <w:rPr>
          <w:rFonts w:ascii="Times New Roman" w:hAnsi="Times New Roman" w:cs="Times New Roman"/>
          <w:sz w:val="24"/>
          <w:szCs w:val="24"/>
        </w:rPr>
      </w:pPr>
    </w:p>
    <w:p w:rsidR="00372371" w:rsidRPr="00844C01" w:rsidRDefault="00372371" w:rsidP="00755ABA">
      <w:pPr>
        <w:spacing w:after="0" w:line="360" w:lineRule="auto"/>
        <w:ind w:right="-5"/>
        <w:jc w:val="both"/>
        <w:rPr>
          <w:rFonts w:ascii="Times New Roman" w:hAnsi="Times New Roman" w:cs="Times New Roman"/>
          <w:b/>
          <w:sz w:val="24"/>
          <w:szCs w:val="24"/>
        </w:rPr>
      </w:pPr>
      <w:r w:rsidRPr="00844C01">
        <w:rPr>
          <w:rFonts w:ascii="Times New Roman" w:hAnsi="Times New Roman" w:cs="Times New Roman"/>
          <w:b/>
          <w:iCs/>
          <w:color w:val="1A171B"/>
          <w:spacing w:val="-3"/>
          <w:sz w:val="24"/>
          <w:szCs w:val="24"/>
        </w:rPr>
        <w:t>Открытый университет Великобритании</w:t>
      </w:r>
    </w:p>
    <w:p w:rsidR="00372371" w:rsidRPr="00844C01" w:rsidRDefault="00372371" w:rsidP="003A027C">
      <w:pPr>
        <w:spacing w:after="0" w:line="360" w:lineRule="auto"/>
        <w:ind w:right="-5" w:firstLine="708"/>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Многие считают Открытый университет Великобритании самым суще</w:t>
      </w:r>
      <w:r w:rsidRPr="00844C01">
        <w:rPr>
          <w:rFonts w:ascii="Times New Roman" w:hAnsi="Times New Roman" w:cs="Times New Roman"/>
          <w:color w:val="1A171B"/>
          <w:sz w:val="24"/>
          <w:szCs w:val="24"/>
        </w:rPr>
        <w:softHyphen/>
        <w:t>ственным нововведением в высшем образовании и в открытом дистан</w:t>
      </w:r>
      <w:r w:rsidRPr="00844C01">
        <w:rPr>
          <w:rFonts w:ascii="Times New Roman" w:hAnsi="Times New Roman" w:cs="Times New Roman"/>
          <w:color w:val="1A171B"/>
          <w:sz w:val="24"/>
          <w:szCs w:val="24"/>
        </w:rPr>
        <w:softHyphen/>
        <w:t>ционном обучении. Есть все основания утверждать, что самым значи</w:t>
      </w:r>
      <w:r w:rsidRPr="00844C01">
        <w:rPr>
          <w:rFonts w:ascii="Times New Roman" w:hAnsi="Times New Roman" w:cs="Times New Roman"/>
          <w:color w:val="1A171B"/>
          <w:sz w:val="24"/>
          <w:szCs w:val="24"/>
        </w:rPr>
        <w:softHyphen/>
        <w:t>тельным достижением Открытого университета Великобритании стало его создание в качестве всеобъемлющей обучающей системы для дис</w:t>
      </w:r>
      <w:r w:rsidRPr="00844C01">
        <w:rPr>
          <w:rFonts w:ascii="Times New Roman" w:hAnsi="Times New Roman" w:cs="Times New Roman"/>
          <w:color w:val="1A171B"/>
          <w:sz w:val="24"/>
          <w:szCs w:val="24"/>
        </w:rPr>
        <w:softHyphen/>
        <w:t>танционных учащихся. Очень немногие учебные заведения могут обес</w:t>
      </w:r>
      <w:r w:rsidRPr="00844C01">
        <w:rPr>
          <w:rFonts w:ascii="Times New Roman" w:hAnsi="Times New Roman" w:cs="Times New Roman"/>
          <w:color w:val="1A171B"/>
          <w:sz w:val="24"/>
          <w:szCs w:val="24"/>
        </w:rPr>
        <w:softHyphen/>
        <w:t xml:space="preserve">печить уровень </w:t>
      </w:r>
      <w:r w:rsidRPr="00844C01">
        <w:rPr>
          <w:rFonts w:ascii="Times New Roman" w:hAnsi="Times New Roman" w:cs="Times New Roman"/>
          <w:color w:val="1A171B"/>
          <w:sz w:val="24"/>
          <w:szCs w:val="24"/>
        </w:rPr>
        <w:lastRenderedPageBreak/>
        <w:t>ориентации на учащихся, сравнимый с уровнем Откры</w:t>
      </w:r>
      <w:r w:rsidRPr="00844C01">
        <w:rPr>
          <w:rFonts w:ascii="Times New Roman" w:hAnsi="Times New Roman" w:cs="Times New Roman"/>
          <w:color w:val="1A171B"/>
          <w:sz w:val="24"/>
          <w:szCs w:val="24"/>
        </w:rPr>
        <w:softHyphen/>
        <w:t>того университета Великобритании. Также данный университет первым создал крупномасштабную университетскую систему, основанную на принципах открытого обучения, и способствовал внедрению командно</w:t>
      </w:r>
      <w:r w:rsidRPr="00844C01">
        <w:rPr>
          <w:rFonts w:ascii="Times New Roman" w:hAnsi="Times New Roman" w:cs="Times New Roman"/>
          <w:color w:val="1A171B"/>
          <w:sz w:val="24"/>
          <w:szCs w:val="24"/>
        </w:rPr>
        <w:softHyphen/>
        <w:t>го подхода в области создания и разработки качественных учебных ма</w:t>
      </w:r>
      <w:r w:rsidRPr="00844C01">
        <w:rPr>
          <w:rFonts w:ascii="Times New Roman" w:hAnsi="Times New Roman" w:cs="Times New Roman"/>
          <w:color w:val="1A171B"/>
          <w:sz w:val="24"/>
          <w:szCs w:val="24"/>
        </w:rPr>
        <w:softHyphen/>
        <w:t>териалов.</w:t>
      </w:r>
    </w:p>
    <w:p w:rsidR="00372371" w:rsidRPr="00844C01" w:rsidRDefault="00372371" w:rsidP="003A027C">
      <w:pPr>
        <w:shd w:val="clear" w:color="auto" w:fill="FFFFFF"/>
        <w:spacing w:after="0" w:line="360" w:lineRule="auto"/>
        <w:ind w:right="71" w:firstLine="708"/>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 xml:space="preserve">Создание в </w:t>
      </w:r>
      <w:smartTag w:uri="urn:schemas-microsoft-com:office:smarttags" w:element="metricconverter">
        <w:smartTagPr>
          <w:attr w:name="ProductID" w:val="1996 г"/>
        </w:smartTagPr>
        <w:r w:rsidRPr="00844C01">
          <w:rPr>
            <w:rFonts w:ascii="Times New Roman" w:hAnsi="Times New Roman" w:cs="Times New Roman"/>
            <w:color w:val="1A171B"/>
            <w:sz w:val="24"/>
            <w:szCs w:val="24"/>
          </w:rPr>
          <w:t>1969 г</w:t>
        </w:r>
      </w:smartTag>
      <w:r w:rsidRPr="00844C01">
        <w:rPr>
          <w:rFonts w:ascii="Times New Roman" w:hAnsi="Times New Roman" w:cs="Times New Roman"/>
          <w:color w:val="1A171B"/>
          <w:sz w:val="24"/>
          <w:szCs w:val="24"/>
        </w:rPr>
        <w:t>. Открытого университета Великобритании стало осно</w:t>
      </w:r>
      <w:r w:rsidRPr="00844C01">
        <w:rPr>
          <w:rFonts w:ascii="Times New Roman" w:hAnsi="Times New Roman" w:cs="Times New Roman"/>
          <w:color w:val="1A171B"/>
          <w:sz w:val="24"/>
          <w:szCs w:val="24"/>
        </w:rPr>
        <w:softHyphen/>
        <w:t>вополагающим фактором развития высшего образования университетско</w:t>
      </w:r>
      <w:r w:rsidRPr="00844C01">
        <w:rPr>
          <w:rFonts w:ascii="Times New Roman" w:hAnsi="Times New Roman" w:cs="Times New Roman"/>
          <w:color w:val="1A171B"/>
          <w:sz w:val="24"/>
          <w:szCs w:val="24"/>
        </w:rPr>
        <w:softHyphen/>
        <w:t>го уровня. В силу политических решений, нацеленных на повышение дос</w:t>
      </w:r>
      <w:r w:rsidRPr="00844C01">
        <w:rPr>
          <w:rFonts w:ascii="Times New Roman" w:hAnsi="Times New Roman" w:cs="Times New Roman"/>
          <w:color w:val="1A171B"/>
          <w:sz w:val="24"/>
          <w:szCs w:val="24"/>
        </w:rPr>
        <w:softHyphen/>
        <w:t>тупности высшего образования для работающих взрослых в Великобрита</w:t>
      </w:r>
      <w:r w:rsidRPr="00844C01">
        <w:rPr>
          <w:rFonts w:ascii="Times New Roman" w:hAnsi="Times New Roman" w:cs="Times New Roman"/>
          <w:color w:val="1A171B"/>
          <w:sz w:val="24"/>
          <w:szCs w:val="24"/>
        </w:rPr>
        <w:softHyphen/>
        <w:t>нии, и намерений использовать для этого новые технологии передачи ин</w:t>
      </w:r>
      <w:r w:rsidRPr="00844C01">
        <w:rPr>
          <w:rFonts w:ascii="Times New Roman" w:hAnsi="Times New Roman" w:cs="Times New Roman"/>
          <w:color w:val="1A171B"/>
          <w:sz w:val="24"/>
          <w:szCs w:val="24"/>
        </w:rPr>
        <w:softHyphen/>
        <w:t>формации, был разработан проект создания Открытого университета Вели</w:t>
      </w:r>
      <w:r w:rsidRPr="00844C01">
        <w:rPr>
          <w:rFonts w:ascii="Times New Roman" w:hAnsi="Times New Roman" w:cs="Times New Roman"/>
          <w:color w:val="1A171B"/>
          <w:sz w:val="24"/>
          <w:szCs w:val="24"/>
        </w:rPr>
        <w:softHyphen/>
        <w:t>кобритании как совершенно новой системы обучения. Идея была амбици</w:t>
      </w:r>
      <w:r w:rsidRPr="00844C01">
        <w:rPr>
          <w:rFonts w:ascii="Times New Roman" w:hAnsi="Times New Roman" w:cs="Times New Roman"/>
          <w:color w:val="1A171B"/>
          <w:sz w:val="24"/>
          <w:szCs w:val="24"/>
        </w:rPr>
        <w:softHyphen/>
        <w:t>озной. Уолтер Пери (</w:t>
      </w:r>
      <w:r w:rsidRPr="00844C01">
        <w:rPr>
          <w:rFonts w:ascii="Times New Roman" w:hAnsi="Times New Roman" w:cs="Times New Roman"/>
          <w:color w:val="1A171B"/>
          <w:sz w:val="24"/>
          <w:szCs w:val="24"/>
          <w:lang w:val="en-US"/>
        </w:rPr>
        <w:t>Walter</w:t>
      </w:r>
      <w:r w:rsidRPr="00844C01">
        <w:rPr>
          <w:rFonts w:ascii="Times New Roman" w:hAnsi="Times New Roman" w:cs="Times New Roman"/>
          <w:color w:val="1A171B"/>
          <w:sz w:val="24"/>
          <w:szCs w:val="24"/>
        </w:rPr>
        <w:t xml:space="preserve"> </w:t>
      </w:r>
      <w:r w:rsidRPr="00844C01">
        <w:rPr>
          <w:rFonts w:ascii="Times New Roman" w:hAnsi="Times New Roman" w:cs="Times New Roman"/>
          <w:color w:val="1A171B"/>
          <w:sz w:val="24"/>
          <w:szCs w:val="24"/>
          <w:lang w:val="en-US"/>
        </w:rPr>
        <w:t>Perry</w:t>
      </w:r>
      <w:r w:rsidRPr="00844C01">
        <w:rPr>
          <w:rFonts w:ascii="Times New Roman" w:hAnsi="Times New Roman" w:cs="Times New Roman"/>
          <w:color w:val="1A171B"/>
          <w:sz w:val="24"/>
          <w:szCs w:val="24"/>
        </w:rPr>
        <w:t>), заместитель ректора Открытого универ</w:t>
      </w:r>
      <w:r w:rsidRPr="00844C01">
        <w:rPr>
          <w:rFonts w:ascii="Times New Roman" w:hAnsi="Times New Roman" w:cs="Times New Roman"/>
          <w:color w:val="1A171B"/>
          <w:sz w:val="24"/>
          <w:szCs w:val="24"/>
        </w:rPr>
        <w:softHyphen/>
        <w:t xml:space="preserve">ситета Великобритании, изложил эту концепцию на церемонии открытия в </w:t>
      </w:r>
      <w:smartTag w:uri="urn:schemas-microsoft-com:office:smarttags" w:element="metricconverter">
        <w:smartTagPr>
          <w:attr w:name="ProductID" w:val="1996 г"/>
        </w:smartTagPr>
        <w:r w:rsidRPr="00844C01">
          <w:rPr>
            <w:rFonts w:ascii="Times New Roman" w:hAnsi="Times New Roman" w:cs="Times New Roman"/>
            <w:color w:val="1A171B"/>
            <w:sz w:val="24"/>
            <w:szCs w:val="24"/>
          </w:rPr>
          <w:t>1969 г</w:t>
        </w:r>
      </w:smartTag>
      <w:r w:rsidRPr="00844C01">
        <w:rPr>
          <w:rFonts w:ascii="Times New Roman" w:hAnsi="Times New Roman" w:cs="Times New Roman"/>
          <w:color w:val="1A171B"/>
          <w:sz w:val="24"/>
          <w:szCs w:val="24"/>
        </w:rPr>
        <w:t>. как «открытость для людей всех стран мира, открытость для методов, и, наконец, открытость для идей» (Даниел, 1995, с. 400). Принципы откры</w:t>
      </w:r>
      <w:r w:rsidRPr="00844C01">
        <w:rPr>
          <w:rFonts w:ascii="Times New Roman" w:hAnsi="Times New Roman" w:cs="Times New Roman"/>
          <w:color w:val="1A171B"/>
          <w:sz w:val="24"/>
          <w:szCs w:val="24"/>
        </w:rPr>
        <w:softHyphen/>
        <w:t>того обучения относятся не только к общей задаче обеспечения более ши</w:t>
      </w:r>
      <w:r w:rsidRPr="00844C01">
        <w:rPr>
          <w:rFonts w:ascii="Times New Roman" w:hAnsi="Times New Roman" w:cs="Times New Roman"/>
          <w:color w:val="1A171B"/>
          <w:sz w:val="24"/>
          <w:szCs w:val="24"/>
        </w:rPr>
        <w:softHyphen/>
        <w:t>рокого доступа к высшему образованию, они применимы и по отношению к методам и идеям. Такая постановка задачи актуальна для Открытого уни</w:t>
      </w:r>
      <w:r w:rsidRPr="00844C01">
        <w:rPr>
          <w:rFonts w:ascii="Times New Roman" w:hAnsi="Times New Roman" w:cs="Times New Roman"/>
          <w:color w:val="1A171B"/>
          <w:sz w:val="24"/>
          <w:szCs w:val="24"/>
        </w:rPr>
        <w:softHyphen/>
        <w:t>верситета Великобритании и сегодня, и, учитывая последние технологиче</w:t>
      </w:r>
      <w:r w:rsidRPr="00844C01">
        <w:rPr>
          <w:rFonts w:ascii="Times New Roman" w:hAnsi="Times New Roman" w:cs="Times New Roman"/>
          <w:color w:val="1A171B"/>
          <w:sz w:val="24"/>
          <w:szCs w:val="24"/>
        </w:rPr>
        <w:softHyphen/>
        <w:t>ские разработки, эта формулировка может быть дополнена словами: «от</w:t>
      </w:r>
      <w:r w:rsidRPr="00844C01">
        <w:rPr>
          <w:rFonts w:ascii="Times New Roman" w:hAnsi="Times New Roman" w:cs="Times New Roman"/>
          <w:color w:val="1A171B"/>
          <w:sz w:val="24"/>
          <w:szCs w:val="24"/>
        </w:rPr>
        <w:softHyphen/>
        <w:t>крытость относительно времени и открытость для всего мира».</w:t>
      </w:r>
    </w:p>
    <w:p w:rsidR="00372371" w:rsidRPr="00844C01" w:rsidRDefault="00372371" w:rsidP="003A027C">
      <w:pPr>
        <w:shd w:val="clear" w:color="auto" w:fill="FFFFFF"/>
        <w:spacing w:after="0" w:line="360" w:lineRule="auto"/>
        <w:ind w:right="71" w:firstLine="708"/>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 xml:space="preserve"> Принципы открытого обучения остаются основополагающей концеп</w:t>
      </w:r>
      <w:r w:rsidRPr="00844C01">
        <w:rPr>
          <w:rFonts w:ascii="Times New Roman" w:hAnsi="Times New Roman" w:cs="Times New Roman"/>
          <w:color w:val="1A171B"/>
          <w:sz w:val="24"/>
          <w:szCs w:val="24"/>
        </w:rPr>
        <w:softHyphen/>
        <w:t>цией университетов будущего. Для того чтобы показать значимость этой формулировки, мы обратимся ко времени создания Открытого универси</w:t>
      </w:r>
      <w:r w:rsidRPr="00844C01">
        <w:rPr>
          <w:rFonts w:ascii="Times New Roman" w:hAnsi="Times New Roman" w:cs="Times New Roman"/>
          <w:color w:val="1A171B"/>
          <w:sz w:val="24"/>
          <w:szCs w:val="24"/>
        </w:rPr>
        <w:softHyphen/>
        <w:t>тета Великобритании. Идея преобразования открытого обучения в Откры</w:t>
      </w:r>
      <w:r w:rsidRPr="00844C01">
        <w:rPr>
          <w:rFonts w:ascii="Times New Roman" w:hAnsi="Times New Roman" w:cs="Times New Roman"/>
          <w:color w:val="1A171B"/>
          <w:sz w:val="24"/>
          <w:szCs w:val="24"/>
        </w:rPr>
        <w:softHyphen/>
        <w:t>тый университет Великобритании (ОУВ) возникла из предсказаний Чарльза Ведемейера (</w:t>
      </w:r>
      <w:r w:rsidRPr="00844C01">
        <w:rPr>
          <w:rFonts w:ascii="Times New Roman" w:hAnsi="Times New Roman" w:cs="Times New Roman"/>
          <w:color w:val="1A171B"/>
          <w:sz w:val="24"/>
          <w:szCs w:val="24"/>
          <w:lang w:val="en-US"/>
        </w:rPr>
        <w:t>Charles</w:t>
      </w:r>
      <w:r w:rsidRPr="00844C01">
        <w:rPr>
          <w:rFonts w:ascii="Times New Roman" w:hAnsi="Times New Roman" w:cs="Times New Roman"/>
          <w:color w:val="1A171B"/>
          <w:sz w:val="24"/>
          <w:szCs w:val="24"/>
        </w:rPr>
        <w:t xml:space="preserve"> </w:t>
      </w:r>
      <w:r w:rsidRPr="00844C01">
        <w:rPr>
          <w:rFonts w:ascii="Times New Roman" w:hAnsi="Times New Roman" w:cs="Times New Roman"/>
          <w:color w:val="1A171B"/>
          <w:sz w:val="24"/>
          <w:szCs w:val="24"/>
          <w:lang w:val="en-US"/>
        </w:rPr>
        <w:t>Wedemeyer</w:t>
      </w:r>
      <w:r w:rsidRPr="00844C01">
        <w:rPr>
          <w:rFonts w:ascii="Times New Roman" w:hAnsi="Times New Roman" w:cs="Times New Roman"/>
          <w:color w:val="1A171B"/>
          <w:sz w:val="24"/>
          <w:szCs w:val="24"/>
        </w:rPr>
        <w:t xml:space="preserve">), который сыграл значительную роль в разработке нового университета. </w:t>
      </w:r>
    </w:p>
    <w:p w:rsidR="00372371" w:rsidRPr="00844C01" w:rsidRDefault="00372371" w:rsidP="003A027C">
      <w:pPr>
        <w:shd w:val="clear" w:color="auto" w:fill="FFFFFF"/>
        <w:spacing w:after="0" w:line="360" w:lineRule="auto"/>
        <w:ind w:right="71" w:firstLine="708"/>
        <w:jc w:val="both"/>
        <w:rPr>
          <w:rFonts w:ascii="Times New Roman" w:hAnsi="Times New Roman" w:cs="Times New Roman"/>
          <w:sz w:val="24"/>
          <w:szCs w:val="24"/>
        </w:rPr>
      </w:pPr>
      <w:r w:rsidRPr="00844C01">
        <w:rPr>
          <w:rFonts w:ascii="Times New Roman" w:hAnsi="Times New Roman" w:cs="Times New Roman"/>
          <w:color w:val="1A171B"/>
          <w:sz w:val="24"/>
          <w:szCs w:val="24"/>
        </w:rPr>
        <w:t>Решающим фактором заинтересованности Ведемейера в дистанцион</w:t>
      </w:r>
      <w:r w:rsidRPr="00844C01">
        <w:rPr>
          <w:rFonts w:ascii="Times New Roman" w:hAnsi="Times New Roman" w:cs="Times New Roman"/>
          <w:color w:val="1A171B"/>
          <w:sz w:val="24"/>
          <w:szCs w:val="24"/>
        </w:rPr>
        <w:softHyphen/>
        <w:t>ном обучении было то, что оно основано на идее продвижения основопо</w:t>
      </w:r>
      <w:r w:rsidRPr="00844C01">
        <w:rPr>
          <w:rFonts w:ascii="Times New Roman" w:hAnsi="Times New Roman" w:cs="Times New Roman"/>
          <w:color w:val="1A171B"/>
          <w:sz w:val="24"/>
          <w:szCs w:val="24"/>
        </w:rPr>
        <w:softHyphen/>
        <w:t>лагающего права на образование; это не было эксцентричным любопытст</w:t>
      </w:r>
      <w:r w:rsidRPr="00844C01">
        <w:rPr>
          <w:rFonts w:ascii="Times New Roman" w:hAnsi="Times New Roman" w:cs="Times New Roman"/>
          <w:color w:val="1A171B"/>
          <w:sz w:val="24"/>
          <w:szCs w:val="24"/>
        </w:rPr>
        <w:softHyphen/>
        <w:t>вом в отношении применения технологии в образовании. Ведемейер ста</w:t>
      </w:r>
      <w:r w:rsidRPr="00844C01">
        <w:rPr>
          <w:rFonts w:ascii="Times New Roman" w:hAnsi="Times New Roman" w:cs="Times New Roman"/>
          <w:color w:val="1A171B"/>
          <w:sz w:val="24"/>
          <w:szCs w:val="24"/>
        </w:rPr>
        <w:softHyphen/>
        <w:t>вил педагогику выше технологии и придерживался мнения, что учащийся должен быть центром образовательной деятельности; эту идею он ясно из</w:t>
      </w:r>
      <w:r w:rsidRPr="00844C01">
        <w:rPr>
          <w:rFonts w:ascii="Times New Roman" w:hAnsi="Times New Roman" w:cs="Times New Roman"/>
          <w:color w:val="1A171B"/>
          <w:sz w:val="24"/>
          <w:szCs w:val="24"/>
        </w:rPr>
        <w:softHyphen/>
        <w:t>ложил в следующем утверждении:</w:t>
      </w:r>
    </w:p>
    <w:p w:rsidR="00372371" w:rsidRPr="00844C01" w:rsidRDefault="00372371" w:rsidP="003A027C">
      <w:pPr>
        <w:shd w:val="clear" w:color="auto" w:fill="FFFFFF"/>
        <w:spacing w:after="0" w:line="360" w:lineRule="auto"/>
        <w:ind w:right="71" w:firstLine="708"/>
        <w:jc w:val="both"/>
        <w:rPr>
          <w:rFonts w:ascii="Times New Roman" w:hAnsi="Times New Roman" w:cs="Times New Roman"/>
          <w:sz w:val="24"/>
          <w:szCs w:val="24"/>
        </w:rPr>
      </w:pPr>
      <w:r w:rsidRPr="00844C01">
        <w:rPr>
          <w:rFonts w:ascii="Times New Roman" w:hAnsi="Times New Roman" w:cs="Times New Roman"/>
          <w:color w:val="1A171B"/>
          <w:sz w:val="24"/>
          <w:szCs w:val="24"/>
        </w:rPr>
        <w:t>Возможно, ни один принцип образования не применялся так актив</w:t>
      </w:r>
      <w:r w:rsidRPr="00844C01">
        <w:rPr>
          <w:rFonts w:ascii="Times New Roman" w:hAnsi="Times New Roman" w:cs="Times New Roman"/>
          <w:color w:val="1A171B"/>
          <w:sz w:val="24"/>
          <w:szCs w:val="24"/>
        </w:rPr>
        <w:softHyphen/>
        <w:t>но и не повторялся так часто, как тот, что обучение должно быть ори</w:t>
      </w:r>
      <w:r w:rsidRPr="00844C01">
        <w:rPr>
          <w:rFonts w:ascii="Times New Roman" w:hAnsi="Times New Roman" w:cs="Times New Roman"/>
          <w:color w:val="1A171B"/>
          <w:sz w:val="24"/>
          <w:szCs w:val="24"/>
        </w:rPr>
        <w:softHyphen/>
        <w:t>ентировано на личность учащегося.</w:t>
      </w:r>
    </w:p>
    <w:p w:rsidR="00372371" w:rsidRPr="00844C01" w:rsidRDefault="00372371" w:rsidP="003A027C">
      <w:pPr>
        <w:shd w:val="clear" w:color="auto" w:fill="FFFFFF"/>
        <w:spacing w:after="0" w:line="360" w:lineRule="auto"/>
        <w:ind w:right="71" w:firstLine="708"/>
        <w:jc w:val="both"/>
        <w:rPr>
          <w:rFonts w:ascii="Times New Roman" w:hAnsi="Times New Roman" w:cs="Times New Roman"/>
          <w:sz w:val="24"/>
          <w:szCs w:val="24"/>
        </w:rPr>
      </w:pPr>
      <w:r w:rsidRPr="00844C01">
        <w:rPr>
          <w:rFonts w:ascii="Times New Roman" w:hAnsi="Times New Roman" w:cs="Times New Roman"/>
          <w:color w:val="1A171B"/>
          <w:sz w:val="24"/>
          <w:szCs w:val="24"/>
        </w:rPr>
        <w:lastRenderedPageBreak/>
        <w:t>В Открытом университете Великобритании каждый учащийся получает квалифицированную персональную поддержку. Здесь широко привлекают преподавательский состав, работающий неполный день, поэтому каждые 20-25 учащихся приписаны к определенному наставнику-тьютору, который несет личную ответственность за успеваемость каждого из них. Тьюторы от</w:t>
      </w:r>
      <w:r w:rsidRPr="00844C01">
        <w:rPr>
          <w:rFonts w:ascii="Times New Roman" w:hAnsi="Times New Roman" w:cs="Times New Roman"/>
          <w:color w:val="1A171B"/>
          <w:sz w:val="24"/>
          <w:szCs w:val="24"/>
        </w:rPr>
        <w:softHyphen/>
        <w:t>вечают за поддержание личного контакта со своими учащимися, адекват</w:t>
      </w:r>
      <w:r w:rsidRPr="00844C01">
        <w:rPr>
          <w:rFonts w:ascii="Times New Roman" w:hAnsi="Times New Roman" w:cs="Times New Roman"/>
          <w:color w:val="1A171B"/>
          <w:sz w:val="24"/>
          <w:szCs w:val="24"/>
        </w:rPr>
        <w:softHyphen/>
        <w:t>ную оценку заданий и за продвижение процесса обучения. В хороших уни</w:t>
      </w:r>
      <w:r w:rsidRPr="00844C01">
        <w:rPr>
          <w:rFonts w:ascii="Times New Roman" w:hAnsi="Times New Roman" w:cs="Times New Roman"/>
          <w:color w:val="1A171B"/>
          <w:sz w:val="24"/>
          <w:szCs w:val="24"/>
        </w:rPr>
        <w:softHyphen/>
        <w:t>верситетах тьюторы не подсказывают ответы учащимся, но помогают им задавать хорошие вопросы и развивают у учащегося умение учиться само</w:t>
      </w:r>
      <w:r w:rsidRPr="00844C01">
        <w:rPr>
          <w:rFonts w:ascii="Times New Roman" w:hAnsi="Times New Roman" w:cs="Times New Roman"/>
          <w:color w:val="1A171B"/>
          <w:sz w:val="24"/>
          <w:szCs w:val="24"/>
        </w:rPr>
        <w:softHyphen/>
        <w:t>стоятельно, поощряя поиск ответов и аналитическую оценку ответов на эти вопросы.</w:t>
      </w:r>
    </w:p>
    <w:p w:rsidR="00372371" w:rsidRPr="00844C01" w:rsidRDefault="00372371" w:rsidP="003A027C">
      <w:pPr>
        <w:spacing w:after="0" w:line="360" w:lineRule="auto"/>
        <w:ind w:right="-5" w:firstLine="708"/>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 xml:space="preserve">В области научных исследований Открытый университет Великобритании </w:t>
      </w:r>
      <w:r w:rsidRPr="00844C01">
        <w:rPr>
          <w:rFonts w:ascii="Times New Roman" w:hAnsi="Times New Roman" w:cs="Times New Roman"/>
          <w:color w:val="1A171B"/>
          <w:spacing w:val="-1"/>
          <w:sz w:val="24"/>
          <w:szCs w:val="24"/>
        </w:rPr>
        <w:t>занимает третье место в рейтинге всех университетов Великобритании, а неко</w:t>
      </w:r>
      <w:r w:rsidRPr="00844C01">
        <w:rPr>
          <w:rFonts w:ascii="Times New Roman" w:hAnsi="Times New Roman" w:cs="Times New Roman"/>
          <w:color w:val="1A171B"/>
          <w:spacing w:val="-1"/>
          <w:sz w:val="24"/>
          <w:szCs w:val="24"/>
        </w:rPr>
        <w:softHyphen/>
      </w:r>
      <w:r w:rsidRPr="00844C01">
        <w:rPr>
          <w:rFonts w:ascii="Times New Roman" w:hAnsi="Times New Roman" w:cs="Times New Roman"/>
          <w:color w:val="1A171B"/>
          <w:spacing w:val="-2"/>
          <w:sz w:val="24"/>
          <w:szCs w:val="24"/>
        </w:rPr>
        <w:t>торые из его разработок занимают ведущее место в мире. В области преподава</w:t>
      </w:r>
      <w:r w:rsidRPr="00844C01">
        <w:rPr>
          <w:rFonts w:ascii="Times New Roman" w:hAnsi="Times New Roman" w:cs="Times New Roman"/>
          <w:color w:val="1A171B"/>
          <w:spacing w:val="-2"/>
          <w:sz w:val="24"/>
          <w:szCs w:val="24"/>
        </w:rPr>
        <w:softHyphen/>
      </w:r>
      <w:r w:rsidRPr="00844C01">
        <w:rPr>
          <w:rFonts w:ascii="Times New Roman" w:hAnsi="Times New Roman" w:cs="Times New Roman"/>
          <w:color w:val="1A171B"/>
          <w:sz w:val="24"/>
          <w:szCs w:val="24"/>
        </w:rPr>
        <w:t>ния Открытый университет Великобритании входит в первую десятку.</w:t>
      </w:r>
    </w:p>
    <w:p w:rsidR="003A027C" w:rsidRDefault="003A027C" w:rsidP="003A027C">
      <w:pPr>
        <w:shd w:val="clear" w:color="auto" w:fill="FFFFFF"/>
        <w:tabs>
          <w:tab w:val="left" w:pos="1646"/>
        </w:tabs>
        <w:spacing w:after="0" w:line="360" w:lineRule="auto"/>
        <w:ind w:right="71" w:firstLine="709"/>
        <w:jc w:val="both"/>
        <w:rPr>
          <w:rFonts w:ascii="Times New Roman" w:hAnsi="Times New Roman" w:cs="Times New Roman"/>
          <w:b/>
          <w:color w:val="1A171B"/>
          <w:sz w:val="24"/>
          <w:szCs w:val="24"/>
        </w:rPr>
      </w:pPr>
    </w:p>
    <w:p w:rsidR="00372371" w:rsidRPr="00844C01" w:rsidRDefault="00372371" w:rsidP="003A027C">
      <w:pPr>
        <w:shd w:val="clear" w:color="auto" w:fill="FFFFFF"/>
        <w:tabs>
          <w:tab w:val="left" w:pos="1646"/>
        </w:tabs>
        <w:spacing w:after="0" w:line="360" w:lineRule="auto"/>
        <w:ind w:right="71" w:firstLine="709"/>
        <w:jc w:val="both"/>
        <w:rPr>
          <w:rFonts w:ascii="Times New Roman" w:hAnsi="Times New Roman" w:cs="Times New Roman"/>
          <w:color w:val="1A171B"/>
          <w:sz w:val="24"/>
          <w:szCs w:val="24"/>
        </w:rPr>
      </w:pPr>
      <w:r w:rsidRPr="003A027C">
        <w:rPr>
          <w:rFonts w:ascii="Times New Roman" w:hAnsi="Times New Roman" w:cs="Times New Roman"/>
          <w:b/>
          <w:color w:val="1A171B"/>
          <w:sz w:val="24"/>
          <w:szCs w:val="24"/>
        </w:rPr>
        <w:t>Университет Южной Африки</w:t>
      </w:r>
      <w:r w:rsidRPr="00844C01">
        <w:rPr>
          <w:rFonts w:ascii="Times New Roman" w:hAnsi="Times New Roman" w:cs="Times New Roman"/>
          <w:color w:val="1A171B"/>
          <w:sz w:val="24"/>
          <w:szCs w:val="24"/>
        </w:rPr>
        <w:t xml:space="preserve"> стал первым однопрофильным университе</w:t>
      </w:r>
      <w:r w:rsidRPr="00844C01">
        <w:rPr>
          <w:rFonts w:ascii="Times New Roman" w:hAnsi="Times New Roman" w:cs="Times New Roman"/>
          <w:color w:val="1A171B"/>
          <w:sz w:val="24"/>
          <w:szCs w:val="24"/>
        </w:rPr>
        <w:softHyphen/>
        <w:t>том дистанционного обучения в мире, когда делались еще только первые шаги в этом направлении, поэтому это учреждение высшего образования поначалу допустило серьезные просчеты при разработке компонентов сво</w:t>
      </w:r>
      <w:r w:rsidRPr="00844C01">
        <w:rPr>
          <w:rFonts w:ascii="Times New Roman" w:hAnsi="Times New Roman" w:cs="Times New Roman"/>
          <w:color w:val="1A171B"/>
          <w:sz w:val="24"/>
          <w:szCs w:val="24"/>
        </w:rPr>
        <w:softHyphen/>
        <w:t>ей открытой системы обучения, которые постепенно исправляются. Это подтверждает необходимость создания надежных обучающих систем, ко</w:t>
      </w:r>
      <w:r w:rsidRPr="00844C01">
        <w:rPr>
          <w:rFonts w:ascii="Times New Roman" w:hAnsi="Times New Roman" w:cs="Times New Roman"/>
          <w:color w:val="1A171B"/>
          <w:sz w:val="24"/>
          <w:szCs w:val="24"/>
        </w:rPr>
        <w:softHyphen/>
        <w:t>торые соответствуют специфическим требованиям обеспечения массовым дистанционным обучением. Более того, Университет Южной Африки – единственный на африканском континенте и, как результат, имеет непо</w:t>
      </w:r>
      <w:r w:rsidRPr="00844C01">
        <w:rPr>
          <w:rFonts w:ascii="Times New Roman" w:hAnsi="Times New Roman" w:cs="Times New Roman"/>
          <w:color w:val="1A171B"/>
          <w:sz w:val="24"/>
          <w:szCs w:val="24"/>
        </w:rPr>
        <w:softHyphen/>
        <w:t>средственный опыт работы со специфическими проблемами в странах Африки к югу от Сахары, в которых кризис высшего образования достиг угрожающих размеров. Однако у Университета Южной Африки сложная инфраструктура, какой нет больше нигде в развивающихся странах.</w:t>
      </w:r>
    </w:p>
    <w:p w:rsidR="00372371" w:rsidRPr="00844C01" w:rsidRDefault="00372371" w:rsidP="003A027C">
      <w:pPr>
        <w:shd w:val="clear" w:color="auto" w:fill="FFFFFF"/>
        <w:spacing w:after="0" w:line="360" w:lineRule="auto"/>
        <w:ind w:right="71" w:firstLine="708"/>
        <w:jc w:val="both"/>
        <w:rPr>
          <w:rFonts w:ascii="Times New Roman" w:hAnsi="Times New Roman" w:cs="Times New Roman"/>
          <w:sz w:val="24"/>
          <w:szCs w:val="24"/>
        </w:rPr>
      </w:pPr>
      <w:r w:rsidRPr="00844C01">
        <w:rPr>
          <w:rFonts w:ascii="Times New Roman" w:hAnsi="Times New Roman" w:cs="Times New Roman"/>
          <w:color w:val="1A171B"/>
          <w:sz w:val="24"/>
          <w:szCs w:val="24"/>
        </w:rPr>
        <w:t xml:space="preserve">Университет Южной Африки, второй пример мега-университета, начал осуществлять дистанционное обучение. В </w:t>
      </w:r>
      <w:smartTag w:uri="urn:schemas-microsoft-com:office:smarttags" w:element="metricconverter">
        <w:smartTagPr>
          <w:attr w:name="ProductID" w:val="1996 г"/>
        </w:smartTagPr>
        <w:r w:rsidRPr="00844C01">
          <w:rPr>
            <w:rFonts w:ascii="Times New Roman" w:hAnsi="Times New Roman" w:cs="Times New Roman"/>
            <w:color w:val="1A171B"/>
            <w:sz w:val="24"/>
            <w:szCs w:val="24"/>
          </w:rPr>
          <w:t>1946 г</w:t>
        </w:r>
      </w:smartTag>
      <w:r w:rsidRPr="00844C01">
        <w:rPr>
          <w:rFonts w:ascii="Times New Roman" w:hAnsi="Times New Roman" w:cs="Times New Roman"/>
          <w:color w:val="1A171B"/>
          <w:sz w:val="24"/>
          <w:szCs w:val="24"/>
        </w:rPr>
        <w:t>. Он является старейшим однопрофильным университетом дистан</w:t>
      </w:r>
      <w:r w:rsidRPr="00844C01">
        <w:rPr>
          <w:rFonts w:ascii="Times New Roman" w:hAnsi="Times New Roman" w:cs="Times New Roman"/>
          <w:color w:val="1A171B"/>
          <w:sz w:val="24"/>
          <w:szCs w:val="24"/>
        </w:rPr>
        <w:softHyphen/>
        <w:t>ционного обучения в мире. Прототип Университета Южной Африки явля</w:t>
      </w:r>
      <w:r w:rsidRPr="00844C01">
        <w:rPr>
          <w:rFonts w:ascii="Times New Roman" w:hAnsi="Times New Roman" w:cs="Times New Roman"/>
          <w:color w:val="1A171B"/>
          <w:sz w:val="24"/>
          <w:szCs w:val="24"/>
        </w:rPr>
        <w:softHyphen/>
        <w:t>ется очень характерным, так как он был разработан и создан еще до новой эпохи средств массовой коммуникации. В результате этот университет при</w:t>
      </w:r>
      <w:r w:rsidRPr="00844C01">
        <w:rPr>
          <w:rFonts w:ascii="Times New Roman" w:hAnsi="Times New Roman" w:cs="Times New Roman"/>
          <w:color w:val="1A171B"/>
          <w:sz w:val="24"/>
          <w:szCs w:val="24"/>
        </w:rPr>
        <w:softHyphen/>
        <w:t>обрел ценный опыт коренной трансформации при переходе из одной эпо</w:t>
      </w:r>
      <w:r w:rsidRPr="00844C01">
        <w:rPr>
          <w:rFonts w:ascii="Times New Roman" w:hAnsi="Times New Roman" w:cs="Times New Roman"/>
          <w:color w:val="1A171B"/>
          <w:sz w:val="24"/>
          <w:szCs w:val="24"/>
        </w:rPr>
        <w:softHyphen/>
        <w:t>хи передачи информации в другую.</w:t>
      </w:r>
    </w:p>
    <w:p w:rsidR="00372371" w:rsidRPr="00844C01" w:rsidRDefault="00372371" w:rsidP="003A027C">
      <w:pPr>
        <w:shd w:val="clear" w:color="auto" w:fill="FFFFFF"/>
        <w:spacing w:after="0" w:line="360" w:lineRule="auto"/>
        <w:ind w:left="142" w:right="71" w:firstLine="708"/>
        <w:jc w:val="both"/>
        <w:rPr>
          <w:rFonts w:ascii="Times New Roman" w:hAnsi="Times New Roman" w:cs="Times New Roman"/>
          <w:sz w:val="24"/>
          <w:szCs w:val="24"/>
        </w:rPr>
      </w:pPr>
      <w:r w:rsidRPr="00844C01">
        <w:rPr>
          <w:rFonts w:ascii="Times New Roman" w:hAnsi="Times New Roman" w:cs="Times New Roman"/>
          <w:color w:val="1A171B"/>
          <w:sz w:val="24"/>
          <w:szCs w:val="24"/>
        </w:rPr>
        <w:lastRenderedPageBreak/>
        <w:t>Более того, Университет Южной Африки был задуман и разработан как ВУЗ, причем первоначально он не создавался как открытая обучающая сре</w:t>
      </w:r>
      <w:r w:rsidRPr="00844C01">
        <w:rPr>
          <w:rFonts w:ascii="Times New Roman" w:hAnsi="Times New Roman" w:cs="Times New Roman"/>
          <w:color w:val="1A171B"/>
          <w:sz w:val="24"/>
          <w:szCs w:val="24"/>
        </w:rPr>
        <w:softHyphen/>
        <w:t>да (тогда как Открытый университет Великобритании с самого начала раз</w:t>
      </w:r>
      <w:r w:rsidRPr="00844C01">
        <w:rPr>
          <w:rFonts w:ascii="Times New Roman" w:hAnsi="Times New Roman" w:cs="Times New Roman"/>
          <w:color w:val="1A171B"/>
          <w:sz w:val="24"/>
          <w:szCs w:val="24"/>
        </w:rPr>
        <w:softHyphen/>
        <w:t>рабатывался как открытая обучающая система). Благодаря традиционным университетским устоям, а также назначению авторитетных специалистов на соответствующие посты, Университет Южной Африки проделал нова</w:t>
      </w:r>
      <w:r w:rsidRPr="00844C01">
        <w:rPr>
          <w:rFonts w:ascii="Times New Roman" w:hAnsi="Times New Roman" w:cs="Times New Roman"/>
          <w:color w:val="1A171B"/>
          <w:sz w:val="24"/>
          <w:szCs w:val="24"/>
        </w:rPr>
        <w:softHyphen/>
        <w:t>торскую работу и завоевал репутацию в научных кругах за качество и уро</w:t>
      </w:r>
      <w:r w:rsidRPr="00844C01">
        <w:rPr>
          <w:rFonts w:ascii="Times New Roman" w:hAnsi="Times New Roman" w:cs="Times New Roman"/>
          <w:color w:val="1A171B"/>
          <w:sz w:val="24"/>
          <w:szCs w:val="24"/>
        </w:rPr>
        <w:softHyphen/>
        <w:t>вень методики дистанционного обучения, которая была необходима в те годы для опровержения заблуждений относительно превосходства тради</w:t>
      </w:r>
      <w:r w:rsidRPr="00844C01">
        <w:rPr>
          <w:rFonts w:ascii="Times New Roman" w:hAnsi="Times New Roman" w:cs="Times New Roman"/>
          <w:color w:val="1A171B"/>
          <w:sz w:val="24"/>
          <w:szCs w:val="24"/>
        </w:rPr>
        <w:softHyphen/>
        <w:t>ционного университета. Прототип мега-университета Южной Африки сыг</w:t>
      </w:r>
      <w:r w:rsidRPr="00844C01">
        <w:rPr>
          <w:rFonts w:ascii="Times New Roman" w:hAnsi="Times New Roman" w:cs="Times New Roman"/>
          <w:color w:val="1A171B"/>
          <w:sz w:val="24"/>
          <w:szCs w:val="24"/>
        </w:rPr>
        <w:softHyphen/>
        <w:t>рал важную роль.</w:t>
      </w:r>
    </w:p>
    <w:p w:rsidR="00372371" w:rsidRPr="00844C01" w:rsidRDefault="00372371" w:rsidP="00B02B22">
      <w:pPr>
        <w:widowControl w:val="0"/>
        <w:numPr>
          <w:ilvl w:val="0"/>
          <w:numId w:val="5"/>
        </w:numPr>
        <w:shd w:val="clear" w:color="auto" w:fill="FFFFFF"/>
        <w:autoSpaceDE w:val="0"/>
        <w:autoSpaceDN w:val="0"/>
        <w:adjustRightInd w:val="0"/>
        <w:spacing w:after="0" w:line="360" w:lineRule="auto"/>
        <w:ind w:right="71"/>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 xml:space="preserve">Только здесь заочное обучение могло превосходить по качеству годы обучения в общепринятом традиционном университете. </w:t>
      </w:r>
    </w:p>
    <w:p w:rsidR="00372371" w:rsidRPr="00844C01" w:rsidRDefault="00372371" w:rsidP="00B02B22">
      <w:pPr>
        <w:widowControl w:val="0"/>
        <w:numPr>
          <w:ilvl w:val="0"/>
          <w:numId w:val="5"/>
        </w:numPr>
        <w:shd w:val="clear" w:color="auto" w:fill="FFFFFF"/>
        <w:autoSpaceDE w:val="0"/>
        <w:autoSpaceDN w:val="0"/>
        <w:adjustRightInd w:val="0"/>
        <w:spacing w:after="0" w:line="360" w:lineRule="auto"/>
        <w:ind w:right="71"/>
        <w:jc w:val="both"/>
        <w:rPr>
          <w:rFonts w:ascii="Times New Roman" w:hAnsi="Times New Roman" w:cs="Times New Roman"/>
          <w:sz w:val="24"/>
          <w:szCs w:val="24"/>
        </w:rPr>
      </w:pPr>
      <w:r w:rsidRPr="00844C01">
        <w:rPr>
          <w:rFonts w:ascii="Times New Roman" w:hAnsi="Times New Roman" w:cs="Times New Roman"/>
          <w:color w:val="1A171B"/>
          <w:sz w:val="24"/>
          <w:szCs w:val="24"/>
        </w:rPr>
        <w:t>Только здесь методика дистанционного преподавания могла быть так быстро раз</w:t>
      </w:r>
      <w:r w:rsidRPr="00844C01">
        <w:rPr>
          <w:rFonts w:ascii="Times New Roman" w:hAnsi="Times New Roman" w:cs="Times New Roman"/>
          <w:color w:val="1A171B"/>
          <w:sz w:val="24"/>
          <w:szCs w:val="24"/>
        </w:rPr>
        <w:softHyphen/>
        <w:t>работана на основе университетского эксперимента в области обуче</w:t>
      </w:r>
      <w:r w:rsidRPr="00844C01">
        <w:rPr>
          <w:rFonts w:ascii="Times New Roman" w:hAnsi="Times New Roman" w:cs="Times New Roman"/>
          <w:color w:val="1A171B"/>
          <w:sz w:val="24"/>
          <w:szCs w:val="24"/>
        </w:rPr>
        <w:softHyphen/>
        <w:t>ния.</w:t>
      </w:r>
    </w:p>
    <w:p w:rsidR="00372371" w:rsidRPr="00844C01" w:rsidRDefault="00372371" w:rsidP="003A027C">
      <w:pPr>
        <w:shd w:val="clear" w:color="auto" w:fill="FFFFFF"/>
        <w:spacing w:after="0" w:line="360" w:lineRule="auto"/>
        <w:ind w:right="71" w:firstLine="708"/>
        <w:jc w:val="both"/>
        <w:rPr>
          <w:rFonts w:ascii="Times New Roman" w:hAnsi="Times New Roman" w:cs="Times New Roman"/>
          <w:sz w:val="24"/>
          <w:szCs w:val="24"/>
        </w:rPr>
      </w:pPr>
      <w:r w:rsidRPr="00844C01">
        <w:rPr>
          <w:rFonts w:ascii="Times New Roman" w:hAnsi="Times New Roman" w:cs="Times New Roman"/>
          <w:color w:val="1A171B"/>
          <w:sz w:val="24"/>
          <w:szCs w:val="24"/>
        </w:rPr>
        <w:t xml:space="preserve">До </w:t>
      </w:r>
      <w:smartTag w:uri="urn:schemas-microsoft-com:office:smarttags" w:element="metricconverter">
        <w:smartTagPr>
          <w:attr w:name="ProductID" w:val="1996 г"/>
        </w:smartTagPr>
        <w:r w:rsidRPr="00844C01">
          <w:rPr>
            <w:rFonts w:ascii="Times New Roman" w:hAnsi="Times New Roman" w:cs="Times New Roman"/>
            <w:color w:val="1A171B"/>
            <w:sz w:val="24"/>
            <w:szCs w:val="24"/>
          </w:rPr>
          <w:t>1994 г</w:t>
        </w:r>
      </w:smartTag>
      <w:r w:rsidRPr="00844C01">
        <w:rPr>
          <w:rFonts w:ascii="Times New Roman" w:hAnsi="Times New Roman" w:cs="Times New Roman"/>
          <w:color w:val="1A171B"/>
          <w:sz w:val="24"/>
          <w:szCs w:val="24"/>
        </w:rPr>
        <w:t>. поддержка учащихся не была интегрирована в систему обучения Университета Южной Африки. В ответ на критику относительно недостаточности поддержки учащихся в си</w:t>
      </w:r>
      <w:r w:rsidRPr="00844C01">
        <w:rPr>
          <w:rFonts w:ascii="Times New Roman" w:hAnsi="Times New Roman" w:cs="Times New Roman"/>
          <w:color w:val="1A171B"/>
          <w:sz w:val="24"/>
          <w:szCs w:val="24"/>
        </w:rPr>
        <w:softHyphen/>
        <w:t xml:space="preserve">стеме Университета Южной Африки в </w:t>
      </w:r>
      <w:smartTag w:uri="urn:schemas-microsoft-com:office:smarttags" w:element="metricconverter">
        <w:smartTagPr>
          <w:attr w:name="ProductID" w:val="1996 г"/>
        </w:smartTagPr>
        <w:r w:rsidRPr="00844C01">
          <w:rPr>
            <w:rFonts w:ascii="Times New Roman" w:hAnsi="Times New Roman" w:cs="Times New Roman"/>
            <w:color w:val="1A171B"/>
            <w:sz w:val="24"/>
            <w:szCs w:val="24"/>
          </w:rPr>
          <w:t>1994 г</w:t>
        </w:r>
      </w:smartTag>
      <w:r w:rsidRPr="00844C01">
        <w:rPr>
          <w:rFonts w:ascii="Times New Roman" w:hAnsi="Times New Roman" w:cs="Times New Roman"/>
          <w:color w:val="1A171B"/>
          <w:sz w:val="24"/>
          <w:szCs w:val="24"/>
        </w:rPr>
        <w:t>. университет учредил отдел поддержки учащихся, цель которого, помимо других задач, заключалась в организации очных консультаций для учащихся. Несмотря на хорошую ра</w:t>
      </w:r>
      <w:r w:rsidRPr="00844C01">
        <w:rPr>
          <w:rFonts w:ascii="Times New Roman" w:hAnsi="Times New Roman" w:cs="Times New Roman"/>
          <w:color w:val="1A171B"/>
          <w:sz w:val="24"/>
          <w:szCs w:val="24"/>
        </w:rPr>
        <w:softHyphen/>
        <w:t>боту отдела поддержки учащихся Университета Южной Африки, нехватка ресурсов ограничила сферу деятельности консультационной программы поддержки. Статистика данного отдела показала, что ему не удалось охва</w:t>
      </w:r>
      <w:r w:rsidRPr="00844C01">
        <w:rPr>
          <w:rFonts w:ascii="Times New Roman" w:hAnsi="Times New Roman" w:cs="Times New Roman"/>
          <w:color w:val="1A171B"/>
          <w:sz w:val="24"/>
          <w:szCs w:val="24"/>
        </w:rPr>
        <w:softHyphen/>
        <w:t>тить более 10% зарегистрированных учащихся Университета Южной Афри</w:t>
      </w:r>
      <w:r w:rsidRPr="00844C01">
        <w:rPr>
          <w:rFonts w:ascii="Times New Roman" w:hAnsi="Times New Roman" w:cs="Times New Roman"/>
          <w:color w:val="1A171B"/>
          <w:sz w:val="24"/>
          <w:szCs w:val="24"/>
        </w:rPr>
        <w:softHyphen/>
        <w:t>ки (Макинтош (</w:t>
      </w:r>
      <w:r w:rsidRPr="00844C01">
        <w:rPr>
          <w:rFonts w:ascii="Times New Roman" w:hAnsi="Times New Roman" w:cs="Times New Roman"/>
          <w:color w:val="1A171B"/>
          <w:sz w:val="24"/>
          <w:szCs w:val="24"/>
          <w:lang w:val="en-US"/>
        </w:rPr>
        <w:t>Mackintosh</w:t>
      </w:r>
      <w:r w:rsidRPr="00844C01">
        <w:rPr>
          <w:rFonts w:ascii="Times New Roman" w:hAnsi="Times New Roman" w:cs="Times New Roman"/>
          <w:color w:val="1A171B"/>
          <w:sz w:val="24"/>
          <w:szCs w:val="24"/>
        </w:rPr>
        <w:t>), 1999, с. 9). Следовательно, обеспечение под</w:t>
      </w:r>
      <w:r w:rsidRPr="00844C01">
        <w:rPr>
          <w:rFonts w:ascii="Times New Roman" w:hAnsi="Times New Roman" w:cs="Times New Roman"/>
          <w:color w:val="1A171B"/>
          <w:sz w:val="24"/>
          <w:szCs w:val="24"/>
        </w:rPr>
        <w:softHyphen/>
        <w:t>держки учащихся все еще является серьезной проблемой в системе обуче</w:t>
      </w:r>
      <w:r w:rsidRPr="00844C01">
        <w:rPr>
          <w:rFonts w:ascii="Times New Roman" w:hAnsi="Times New Roman" w:cs="Times New Roman"/>
          <w:color w:val="1A171B"/>
          <w:sz w:val="24"/>
          <w:szCs w:val="24"/>
        </w:rPr>
        <w:softHyphen/>
        <w:t>ния Университета Южной Африки.</w:t>
      </w:r>
    </w:p>
    <w:p w:rsidR="00372371" w:rsidRDefault="00372371" w:rsidP="003A027C">
      <w:pPr>
        <w:shd w:val="clear" w:color="auto" w:fill="FFFFFF"/>
        <w:spacing w:after="0" w:line="360" w:lineRule="auto"/>
        <w:ind w:right="71" w:firstLine="708"/>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Университет Южной Африки руководит учебной деятельно</w:t>
      </w:r>
      <w:r w:rsidRPr="00844C01">
        <w:rPr>
          <w:rFonts w:ascii="Times New Roman" w:hAnsi="Times New Roman" w:cs="Times New Roman"/>
          <w:color w:val="1A171B"/>
          <w:sz w:val="24"/>
          <w:szCs w:val="24"/>
        </w:rPr>
        <w:softHyphen/>
        <w:t>стью 400 тысяч самостоятельно поступивших студентов и предлагает им бо</w:t>
      </w:r>
      <w:r w:rsidRPr="00844C01">
        <w:rPr>
          <w:rFonts w:ascii="Times New Roman" w:hAnsi="Times New Roman" w:cs="Times New Roman"/>
          <w:color w:val="1A171B"/>
          <w:sz w:val="24"/>
          <w:szCs w:val="24"/>
        </w:rPr>
        <w:softHyphen/>
        <w:t>лее двух тысяч отдельных курсов. Это подразумевает создание и поддержку системы управления для поступивших на курс, отслеживание бюджета уча</w:t>
      </w:r>
      <w:r w:rsidRPr="00844C01">
        <w:rPr>
          <w:rFonts w:ascii="Times New Roman" w:hAnsi="Times New Roman" w:cs="Times New Roman"/>
          <w:color w:val="1A171B"/>
          <w:sz w:val="24"/>
          <w:szCs w:val="24"/>
        </w:rPr>
        <w:softHyphen/>
        <w:t>щегося и его успеваемости. Университет Южной Африки использует систе</w:t>
      </w:r>
      <w:r w:rsidRPr="00844C01">
        <w:rPr>
          <w:rFonts w:ascii="Times New Roman" w:hAnsi="Times New Roman" w:cs="Times New Roman"/>
          <w:color w:val="1A171B"/>
          <w:sz w:val="24"/>
          <w:szCs w:val="24"/>
        </w:rPr>
        <w:softHyphen/>
        <w:t>му семестров, которая означает, что прием на курсы осуществляется дваж</w:t>
      </w:r>
      <w:r w:rsidRPr="00844C01">
        <w:rPr>
          <w:rFonts w:ascii="Times New Roman" w:hAnsi="Times New Roman" w:cs="Times New Roman"/>
          <w:color w:val="1A171B"/>
          <w:sz w:val="24"/>
          <w:szCs w:val="24"/>
        </w:rPr>
        <w:softHyphen/>
        <w:t>ды в год. Университет имеет свою типографию, которая считается самой крупной в Южном полушарии. Типография, печатающая около 515 млн. страниц в год, несет ответственность за своевременное предоставление учебных материалов поступившим учащимся. Университет Южной Афри</w:t>
      </w:r>
      <w:r w:rsidRPr="00844C01">
        <w:rPr>
          <w:rFonts w:ascii="Times New Roman" w:hAnsi="Times New Roman" w:cs="Times New Roman"/>
          <w:color w:val="1A171B"/>
          <w:sz w:val="24"/>
          <w:szCs w:val="24"/>
        </w:rPr>
        <w:softHyphen/>
        <w:t>ки занимается хранением и распространением учебных материалов, распе</w:t>
      </w:r>
      <w:r w:rsidRPr="00844C01">
        <w:rPr>
          <w:rFonts w:ascii="Times New Roman" w:hAnsi="Times New Roman" w:cs="Times New Roman"/>
          <w:color w:val="1A171B"/>
          <w:sz w:val="24"/>
          <w:szCs w:val="24"/>
        </w:rPr>
        <w:softHyphen/>
        <w:t xml:space="preserve">чаткой и отправкой писем кураторов в </w:t>
      </w:r>
      <w:r w:rsidRPr="00844C01">
        <w:rPr>
          <w:rFonts w:ascii="Times New Roman" w:hAnsi="Times New Roman" w:cs="Times New Roman"/>
          <w:color w:val="1A171B"/>
          <w:sz w:val="24"/>
          <w:szCs w:val="24"/>
        </w:rPr>
        <w:lastRenderedPageBreak/>
        <w:t>течение учебного года, а также руко</w:t>
      </w:r>
      <w:r w:rsidRPr="00844C01">
        <w:rPr>
          <w:rFonts w:ascii="Times New Roman" w:hAnsi="Times New Roman" w:cs="Times New Roman"/>
          <w:color w:val="1A171B"/>
          <w:sz w:val="24"/>
          <w:szCs w:val="24"/>
        </w:rPr>
        <w:softHyphen/>
        <w:t>водит приемом и раздачей учащимся заданий после проверки.</w:t>
      </w:r>
    </w:p>
    <w:p w:rsidR="003A027C" w:rsidRPr="00844C01" w:rsidRDefault="003A027C" w:rsidP="003A027C">
      <w:pPr>
        <w:shd w:val="clear" w:color="auto" w:fill="FFFFFF"/>
        <w:spacing w:after="0" w:line="360" w:lineRule="auto"/>
        <w:ind w:right="71" w:firstLine="708"/>
        <w:jc w:val="both"/>
        <w:rPr>
          <w:rFonts w:ascii="Times New Roman" w:hAnsi="Times New Roman" w:cs="Times New Roman"/>
          <w:sz w:val="24"/>
          <w:szCs w:val="24"/>
        </w:rPr>
      </w:pPr>
    </w:p>
    <w:p w:rsidR="00372371" w:rsidRPr="0026676A" w:rsidRDefault="00372371" w:rsidP="0026676A">
      <w:pPr>
        <w:widowControl w:val="0"/>
        <w:numPr>
          <w:ilvl w:val="1"/>
          <w:numId w:val="13"/>
        </w:numPr>
        <w:shd w:val="clear" w:color="auto" w:fill="FFFFFF"/>
        <w:autoSpaceDE w:val="0"/>
        <w:autoSpaceDN w:val="0"/>
        <w:adjustRightInd w:val="0"/>
        <w:spacing w:after="0" w:line="360" w:lineRule="auto"/>
        <w:ind w:left="426" w:right="71" w:hanging="426"/>
        <w:jc w:val="both"/>
        <w:rPr>
          <w:rFonts w:ascii="Times New Roman" w:hAnsi="Times New Roman" w:cs="Times New Roman"/>
          <w:b/>
          <w:color w:val="1A171B"/>
          <w:sz w:val="28"/>
          <w:szCs w:val="28"/>
          <w:u w:val="single"/>
        </w:rPr>
      </w:pPr>
      <w:r w:rsidRPr="0026676A">
        <w:rPr>
          <w:rFonts w:ascii="Times New Roman" w:hAnsi="Times New Roman" w:cs="Times New Roman"/>
          <w:b/>
          <w:color w:val="1A171B"/>
          <w:sz w:val="28"/>
          <w:szCs w:val="28"/>
          <w:u w:val="single"/>
        </w:rPr>
        <w:t xml:space="preserve"> Основные черты дистанционного обучения</w:t>
      </w:r>
    </w:p>
    <w:p w:rsidR="00D95D41" w:rsidRPr="00D95D41" w:rsidRDefault="00372371" w:rsidP="00D95D41">
      <w:pPr>
        <w:shd w:val="clear" w:color="auto" w:fill="FFFFFF"/>
        <w:spacing w:after="0" w:line="360" w:lineRule="auto"/>
        <w:ind w:right="71"/>
        <w:jc w:val="both"/>
        <w:rPr>
          <w:rFonts w:ascii="Times New Roman" w:hAnsi="Times New Roman" w:cs="Times New Roman"/>
          <w:sz w:val="24"/>
          <w:szCs w:val="24"/>
        </w:rPr>
      </w:pPr>
      <w:r w:rsidRPr="00D95D41">
        <w:rPr>
          <w:rFonts w:ascii="Times New Roman" w:hAnsi="Times New Roman" w:cs="Times New Roman"/>
          <w:b/>
          <w:color w:val="1A171B"/>
          <w:sz w:val="24"/>
          <w:szCs w:val="24"/>
        </w:rPr>
        <w:t>Инсерт-анализ</w:t>
      </w:r>
      <w:r w:rsidR="00D95D41" w:rsidRPr="00D95D41">
        <w:rPr>
          <w:rFonts w:ascii="Times New Roman" w:hAnsi="Times New Roman" w:cs="Times New Roman"/>
          <w:b/>
          <w:color w:val="1A171B"/>
          <w:sz w:val="24"/>
          <w:szCs w:val="24"/>
        </w:rPr>
        <w:t xml:space="preserve"> - </w:t>
      </w:r>
      <w:r w:rsidR="00D95D41" w:rsidRPr="00D95D41">
        <w:rPr>
          <w:rFonts w:ascii="Times New Roman" w:hAnsi="Times New Roman" w:cs="Times New Roman"/>
          <w:sz w:val="24"/>
          <w:szCs w:val="24"/>
        </w:rPr>
        <w:t>метод активного чтения даёт возможность сохранить интерес к теме и тексту учебника. Маркировка текста «</w:t>
      </w:r>
      <w:r w:rsidR="00D95D41" w:rsidRPr="00D95D41">
        <w:rPr>
          <w:rFonts w:ascii="Times New Roman" w:hAnsi="Times New Roman" w:cs="Times New Roman"/>
          <w:sz w:val="24"/>
          <w:szCs w:val="24"/>
          <w:lang w:val="en-US"/>
        </w:rPr>
        <w:t>v</w:t>
      </w:r>
      <w:r w:rsidR="00D95D41" w:rsidRPr="00D95D41">
        <w:rPr>
          <w:rFonts w:ascii="Times New Roman" w:hAnsi="Times New Roman" w:cs="Times New Roman"/>
          <w:sz w:val="24"/>
          <w:szCs w:val="24"/>
        </w:rPr>
        <w:t>», «+», « - », «?».</w:t>
      </w:r>
    </w:p>
    <w:tbl>
      <w:tblPr>
        <w:tblStyle w:val="af1"/>
        <w:tblW w:w="0" w:type="auto"/>
        <w:tblLook w:val="01E0" w:firstRow="1" w:lastRow="1" w:firstColumn="1" w:lastColumn="1" w:noHBand="0" w:noVBand="0"/>
      </w:tblPr>
      <w:tblGrid>
        <w:gridCol w:w="2426"/>
        <w:gridCol w:w="2353"/>
        <w:gridCol w:w="2423"/>
        <w:gridCol w:w="2370"/>
      </w:tblGrid>
      <w:tr w:rsidR="00D95D41" w:rsidRPr="00D95D41" w:rsidTr="00D95D41">
        <w:tc>
          <w:tcPr>
            <w:tcW w:w="2605" w:type="dxa"/>
          </w:tcPr>
          <w:p w:rsidR="00D95D41" w:rsidRPr="00D95D41" w:rsidRDefault="00D95D41" w:rsidP="00D95D41">
            <w:pPr>
              <w:jc w:val="center"/>
              <w:rPr>
                <w:bCs/>
                <w:sz w:val="24"/>
                <w:szCs w:val="24"/>
              </w:rPr>
            </w:pPr>
            <w:r w:rsidRPr="00D95D41">
              <w:rPr>
                <w:sz w:val="24"/>
                <w:szCs w:val="24"/>
              </w:rPr>
              <w:t>«</w:t>
            </w:r>
            <w:r w:rsidRPr="00D95D41">
              <w:rPr>
                <w:sz w:val="24"/>
                <w:szCs w:val="24"/>
                <w:lang w:val="en-US"/>
              </w:rPr>
              <w:t>v</w:t>
            </w:r>
            <w:r w:rsidRPr="00D95D41">
              <w:rPr>
                <w:sz w:val="24"/>
                <w:szCs w:val="24"/>
              </w:rPr>
              <w:t>»</w:t>
            </w:r>
          </w:p>
        </w:tc>
        <w:tc>
          <w:tcPr>
            <w:tcW w:w="2605" w:type="dxa"/>
          </w:tcPr>
          <w:p w:rsidR="00D95D41" w:rsidRPr="00D95D41" w:rsidRDefault="00D95D41" w:rsidP="00D95D41">
            <w:pPr>
              <w:jc w:val="center"/>
              <w:rPr>
                <w:bCs/>
                <w:sz w:val="24"/>
                <w:szCs w:val="24"/>
              </w:rPr>
            </w:pPr>
            <w:r w:rsidRPr="00D95D41">
              <w:rPr>
                <w:sz w:val="24"/>
                <w:szCs w:val="24"/>
              </w:rPr>
              <w:t>«+»</w:t>
            </w:r>
          </w:p>
        </w:tc>
        <w:tc>
          <w:tcPr>
            <w:tcW w:w="2605" w:type="dxa"/>
          </w:tcPr>
          <w:p w:rsidR="00D95D41" w:rsidRPr="00D95D41" w:rsidRDefault="00D95D41" w:rsidP="00D95D41">
            <w:pPr>
              <w:jc w:val="center"/>
              <w:rPr>
                <w:bCs/>
                <w:sz w:val="24"/>
                <w:szCs w:val="24"/>
              </w:rPr>
            </w:pPr>
            <w:r w:rsidRPr="00D95D41">
              <w:rPr>
                <w:sz w:val="24"/>
                <w:szCs w:val="24"/>
              </w:rPr>
              <w:t>« - »</w:t>
            </w:r>
          </w:p>
        </w:tc>
        <w:tc>
          <w:tcPr>
            <w:tcW w:w="2605" w:type="dxa"/>
          </w:tcPr>
          <w:p w:rsidR="00D95D41" w:rsidRPr="00D95D41" w:rsidRDefault="00D95D41" w:rsidP="00D95D41">
            <w:pPr>
              <w:jc w:val="center"/>
              <w:rPr>
                <w:bCs/>
                <w:sz w:val="24"/>
                <w:szCs w:val="24"/>
              </w:rPr>
            </w:pPr>
            <w:r w:rsidRPr="00D95D41">
              <w:rPr>
                <w:sz w:val="24"/>
                <w:szCs w:val="24"/>
              </w:rPr>
              <w:t>«?»</w:t>
            </w:r>
          </w:p>
        </w:tc>
      </w:tr>
      <w:tr w:rsidR="00D95D41" w:rsidRPr="00D95D41" w:rsidTr="00D95D41">
        <w:tc>
          <w:tcPr>
            <w:tcW w:w="2605" w:type="dxa"/>
          </w:tcPr>
          <w:p w:rsidR="00D95D41" w:rsidRPr="00D95D41" w:rsidRDefault="00D95D41" w:rsidP="00D95D41">
            <w:pPr>
              <w:rPr>
                <w:bCs/>
                <w:sz w:val="24"/>
                <w:szCs w:val="24"/>
              </w:rPr>
            </w:pPr>
            <w:r w:rsidRPr="00D95D41">
              <w:rPr>
                <w:bCs/>
                <w:sz w:val="24"/>
                <w:szCs w:val="24"/>
              </w:rPr>
              <w:t>Поставьте этот знак на полях, если то, что вы читаете, соответствует тому, что знаете или думали, что знаете</w:t>
            </w:r>
          </w:p>
        </w:tc>
        <w:tc>
          <w:tcPr>
            <w:tcW w:w="2605" w:type="dxa"/>
          </w:tcPr>
          <w:p w:rsidR="00D95D41" w:rsidRPr="00D95D41" w:rsidRDefault="00D95D41" w:rsidP="00D95D41">
            <w:pPr>
              <w:rPr>
                <w:bCs/>
                <w:sz w:val="24"/>
                <w:szCs w:val="24"/>
              </w:rPr>
            </w:pPr>
            <w:r w:rsidRPr="00D95D41">
              <w:rPr>
                <w:bCs/>
                <w:sz w:val="24"/>
                <w:szCs w:val="24"/>
              </w:rPr>
              <w:t>Поставьте этот знак на полях, если то, что вы читаете, для вас является новым</w:t>
            </w:r>
          </w:p>
        </w:tc>
        <w:tc>
          <w:tcPr>
            <w:tcW w:w="2605" w:type="dxa"/>
          </w:tcPr>
          <w:p w:rsidR="00D95D41" w:rsidRPr="00D95D41" w:rsidRDefault="00D95D41" w:rsidP="00D95D41">
            <w:pPr>
              <w:rPr>
                <w:bCs/>
                <w:sz w:val="24"/>
                <w:szCs w:val="24"/>
              </w:rPr>
            </w:pPr>
            <w:r w:rsidRPr="00D95D41">
              <w:rPr>
                <w:bCs/>
                <w:sz w:val="24"/>
                <w:szCs w:val="24"/>
              </w:rPr>
              <w:t>Поставьте этот знак на полях, если то, что вы читаете, противоречит тому, что вы уже знали или думали, что знаете</w:t>
            </w:r>
          </w:p>
        </w:tc>
        <w:tc>
          <w:tcPr>
            <w:tcW w:w="2605" w:type="dxa"/>
          </w:tcPr>
          <w:p w:rsidR="00D95D41" w:rsidRPr="00D95D41" w:rsidRDefault="00D95D41" w:rsidP="00D95D41">
            <w:pPr>
              <w:rPr>
                <w:bCs/>
                <w:sz w:val="24"/>
                <w:szCs w:val="24"/>
              </w:rPr>
            </w:pPr>
            <w:r w:rsidRPr="00D95D41">
              <w:rPr>
                <w:bCs/>
                <w:sz w:val="24"/>
                <w:szCs w:val="24"/>
              </w:rPr>
              <w:t>Поставьте этот знак на полях, если то, что вы читаете, непонятно, или вы хотели бы получить более подробные сведения по данному вопросу</w:t>
            </w:r>
          </w:p>
        </w:tc>
      </w:tr>
    </w:tbl>
    <w:p w:rsidR="00D95D41" w:rsidRPr="00844C01" w:rsidRDefault="00D95D41" w:rsidP="00755ABA">
      <w:pPr>
        <w:shd w:val="clear" w:color="auto" w:fill="FFFFFF"/>
        <w:spacing w:after="0" w:line="360" w:lineRule="auto"/>
        <w:ind w:right="71"/>
        <w:jc w:val="both"/>
        <w:rPr>
          <w:rFonts w:ascii="Times New Roman" w:hAnsi="Times New Roman" w:cs="Times New Roman"/>
          <w:b/>
          <w:color w:val="1A171B"/>
          <w:sz w:val="24"/>
          <w:szCs w:val="24"/>
        </w:rPr>
      </w:pPr>
    </w:p>
    <w:p w:rsidR="00372371" w:rsidRPr="00844C01" w:rsidRDefault="00372371" w:rsidP="003A027C">
      <w:pPr>
        <w:pStyle w:val="a3"/>
        <w:spacing w:before="0" w:beforeAutospacing="0" w:after="0" w:afterAutospacing="0" w:line="360" w:lineRule="auto"/>
        <w:ind w:firstLine="708"/>
        <w:jc w:val="both"/>
        <w:rPr>
          <w:i/>
          <w:iCs/>
        </w:rPr>
      </w:pPr>
      <w:r w:rsidRPr="00844C01">
        <w:rPr>
          <w:b/>
          <w:color w:val="1A171B"/>
        </w:rPr>
        <w:t xml:space="preserve">Прочитайте выдержки из статьи </w:t>
      </w:r>
      <w:r w:rsidRPr="00844C01">
        <w:rPr>
          <w:i/>
          <w:iCs/>
        </w:rPr>
        <w:t xml:space="preserve"> </w:t>
      </w:r>
      <w:r w:rsidRPr="00844C01">
        <w:rPr>
          <w:b/>
          <w:i/>
          <w:iCs/>
        </w:rPr>
        <w:t>Десмонда Кигана</w:t>
      </w:r>
      <w:r w:rsidRPr="00844C01">
        <w:rPr>
          <w:i/>
          <w:iCs/>
        </w:rPr>
        <w:t xml:space="preserve">, одного из наиболее известных современных подвижников и организаторов ДО, автора фундаментальных работ по теории ДО. Эта статья появилась в 1996 году, еще до  появления коммуникационных технологий. </w:t>
      </w:r>
    </w:p>
    <w:p w:rsidR="00372371" w:rsidRPr="00844C01" w:rsidRDefault="00372371" w:rsidP="003A027C">
      <w:pPr>
        <w:shd w:val="clear" w:color="auto" w:fill="FFFFFF"/>
        <w:spacing w:after="0" w:line="360" w:lineRule="auto"/>
        <w:ind w:left="-142" w:firstLine="850"/>
        <w:jc w:val="both"/>
        <w:rPr>
          <w:rFonts w:ascii="Times New Roman" w:hAnsi="Times New Roman" w:cs="Times New Roman"/>
          <w:b/>
          <w:color w:val="1A171B"/>
          <w:spacing w:val="-9"/>
          <w:sz w:val="24"/>
          <w:szCs w:val="24"/>
        </w:rPr>
      </w:pPr>
      <w:r w:rsidRPr="00844C01">
        <w:rPr>
          <w:rFonts w:ascii="Times New Roman" w:hAnsi="Times New Roman" w:cs="Times New Roman"/>
          <w:b/>
          <w:color w:val="1A171B"/>
          <w:spacing w:val="-9"/>
          <w:sz w:val="24"/>
          <w:szCs w:val="24"/>
        </w:rPr>
        <w:t>Д.Дж. Киган. Определение понятия «Дистанционное обучение»</w:t>
      </w:r>
    </w:p>
    <w:p w:rsidR="00372371" w:rsidRPr="00844C01" w:rsidRDefault="00372371" w:rsidP="003A027C">
      <w:pPr>
        <w:shd w:val="clear" w:color="auto" w:fill="FFFFFF"/>
        <w:spacing w:after="0" w:line="360" w:lineRule="auto"/>
        <w:ind w:right="14"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Термин «заочное обучение» используется в основном в США и ограни</w:t>
      </w:r>
      <w:r w:rsidRPr="00844C01">
        <w:rPr>
          <w:rFonts w:ascii="Times New Roman" w:hAnsi="Times New Roman" w:cs="Times New Roman"/>
          <w:color w:val="1A171B"/>
          <w:sz w:val="24"/>
          <w:szCs w:val="24"/>
        </w:rPr>
        <w:softHyphen/>
        <w:t>чивается дополнительным и техническим образованием. Перечень утвер</w:t>
      </w:r>
      <w:r w:rsidRPr="00844C01">
        <w:rPr>
          <w:rFonts w:ascii="Times New Roman" w:hAnsi="Times New Roman" w:cs="Times New Roman"/>
          <w:color w:val="1A171B"/>
          <w:sz w:val="24"/>
          <w:szCs w:val="24"/>
        </w:rPr>
        <w:softHyphen/>
        <w:t>жденных членов Государственного совета по заочному обучению от 1979 г. насчитывает 94 учебных заведения, большинство из которых – частные.</w:t>
      </w:r>
    </w:p>
    <w:p w:rsidR="00372371" w:rsidRPr="00844C01" w:rsidRDefault="00372371" w:rsidP="003A027C">
      <w:pPr>
        <w:shd w:val="clear" w:color="auto" w:fill="FFFFFF"/>
        <w:spacing w:after="0" w:line="360" w:lineRule="auto"/>
        <w:ind w:right="14"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Когда вузы США, которые осуществляют дистанционное обучение, за</w:t>
      </w:r>
      <w:r w:rsidRPr="00844C01">
        <w:rPr>
          <w:rFonts w:ascii="Times New Roman" w:hAnsi="Times New Roman" w:cs="Times New Roman"/>
          <w:color w:val="1A171B"/>
          <w:sz w:val="24"/>
          <w:szCs w:val="24"/>
        </w:rPr>
        <w:softHyphen/>
        <w:t>хотели создать ассоциацию, показательно, что они отвергли название «за</w:t>
      </w:r>
      <w:r w:rsidRPr="00844C01">
        <w:rPr>
          <w:rFonts w:ascii="Times New Roman" w:hAnsi="Times New Roman" w:cs="Times New Roman"/>
          <w:color w:val="1A171B"/>
          <w:sz w:val="24"/>
          <w:szCs w:val="24"/>
        </w:rPr>
        <w:softHyphen/>
        <w:t>очное обучение», а вместо него выбрали термин «независимое обучение».</w:t>
      </w:r>
    </w:p>
    <w:p w:rsidR="00372371" w:rsidRPr="00844C01" w:rsidRDefault="00372371" w:rsidP="003A027C">
      <w:pPr>
        <w:shd w:val="clear" w:color="auto" w:fill="FFFFFF"/>
        <w:spacing w:after="0" w:line="360" w:lineRule="auto"/>
        <w:ind w:right="5"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Таким образом, термин «заочное обучение» не может служить общим термином для широкого спектра преподавательской/учебной деятельно</w:t>
      </w:r>
      <w:r w:rsidRPr="00844C01">
        <w:rPr>
          <w:rFonts w:ascii="Times New Roman" w:hAnsi="Times New Roman" w:cs="Times New Roman"/>
          <w:color w:val="1A171B"/>
          <w:sz w:val="24"/>
          <w:szCs w:val="24"/>
        </w:rPr>
        <w:softHyphen/>
        <w:t>сти, которая была описана выше.</w:t>
      </w:r>
    </w:p>
    <w:p w:rsidR="00372371" w:rsidRPr="00844C01" w:rsidRDefault="00372371" w:rsidP="003A027C">
      <w:pPr>
        <w:shd w:val="clear" w:color="auto" w:fill="FFFFFF"/>
        <w:spacing w:after="0" w:line="360" w:lineRule="auto"/>
        <w:ind w:right="5"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Термин «независимое (самостоятельное) обучение» использовался при</w:t>
      </w:r>
      <w:r w:rsidRPr="00844C01">
        <w:rPr>
          <w:rFonts w:ascii="Times New Roman" w:hAnsi="Times New Roman" w:cs="Times New Roman"/>
          <w:color w:val="1A171B"/>
          <w:sz w:val="24"/>
          <w:szCs w:val="24"/>
        </w:rPr>
        <w:softHyphen/>
        <w:t>менительно к высшему образованию США В сборнике от 1979 г. «Руковод</w:t>
      </w:r>
      <w:r w:rsidRPr="00844C01">
        <w:rPr>
          <w:rFonts w:ascii="Times New Roman" w:hAnsi="Times New Roman" w:cs="Times New Roman"/>
          <w:color w:val="1A171B"/>
          <w:sz w:val="24"/>
          <w:szCs w:val="24"/>
        </w:rPr>
        <w:softHyphen/>
        <w:t>ство к независимому обучению посредством обучения по переписке» пере</w:t>
      </w:r>
      <w:r w:rsidRPr="00844C01">
        <w:rPr>
          <w:rFonts w:ascii="Times New Roman" w:hAnsi="Times New Roman" w:cs="Times New Roman"/>
          <w:color w:val="1A171B"/>
          <w:sz w:val="24"/>
          <w:szCs w:val="24"/>
        </w:rPr>
        <w:softHyphen/>
        <w:t>числяются 68 членов Отдела по независимому обучению в составе Государст</w:t>
      </w:r>
      <w:r w:rsidRPr="00844C01">
        <w:rPr>
          <w:rFonts w:ascii="Times New Roman" w:hAnsi="Times New Roman" w:cs="Times New Roman"/>
          <w:color w:val="1A171B"/>
          <w:sz w:val="24"/>
          <w:szCs w:val="24"/>
        </w:rPr>
        <w:softHyphen/>
        <w:t>венной ассоциации университетских курсов повышения квалификации. Практически все они являются отделениями заочных факультетов американ</w:t>
      </w:r>
      <w:r w:rsidRPr="00844C01">
        <w:rPr>
          <w:rFonts w:ascii="Times New Roman" w:hAnsi="Times New Roman" w:cs="Times New Roman"/>
          <w:color w:val="1A171B"/>
          <w:sz w:val="24"/>
          <w:szCs w:val="24"/>
        </w:rPr>
        <w:softHyphen/>
        <w:t xml:space="preserve">ских вузов. В дополнение к программам, предусматривающим </w:t>
      </w:r>
      <w:r w:rsidRPr="00844C01">
        <w:rPr>
          <w:rFonts w:ascii="Times New Roman" w:hAnsi="Times New Roman" w:cs="Times New Roman"/>
          <w:color w:val="1A171B"/>
          <w:sz w:val="24"/>
          <w:szCs w:val="24"/>
        </w:rPr>
        <w:lastRenderedPageBreak/>
        <w:t>получение ди</w:t>
      </w:r>
      <w:r w:rsidRPr="00844C01">
        <w:rPr>
          <w:rFonts w:ascii="Times New Roman" w:hAnsi="Times New Roman" w:cs="Times New Roman"/>
          <w:color w:val="1A171B"/>
          <w:sz w:val="24"/>
          <w:szCs w:val="24"/>
        </w:rPr>
        <w:softHyphen/>
        <w:t>плома, многие курсы рассчитаны на уровень средней школы или аттестата о среднем образовании (Чайлдс и Ведемейер (</w:t>
      </w:r>
      <w:r w:rsidRPr="00844C01">
        <w:rPr>
          <w:rFonts w:ascii="Times New Roman" w:hAnsi="Times New Roman" w:cs="Times New Roman"/>
          <w:color w:val="1A171B"/>
          <w:sz w:val="24"/>
          <w:szCs w:val="24"/>
          <w:lang w:val="en-US"/>
        </w:rPr>
        <w:t>Childs</w:t>
      </w:r>
      <w:r w:rsidRPr="00844C01">
        <w:rPr>
          <w:rFonts w:ascii="Times New Roman" w:hAnsi="Times New Roman" w:cs="Times New Roman"/>
          <w:color w:val="1A171B"/>
          <w:sz w:val="24"/>
          <w:szCs w:val="24"/>
        </w:rPr>
        <w:t xml:space="preserve"> </w:t>
      </w:r>
      <w:r w:rsidRPr="00844C01">
        <w:rPr>
          <w:rFonts w:ascii="Times New Roman" w:hAnsi="Times New Roman" w:cs="Times New Roman"/>
          <w:color w:val="1A171B"/>
          <w:sz w:val="24"/>
          <w:szCs w:val="24"/>
          <w:lang w:val="en-US"/>
        </w:rPr>
        <w:t>and</w:t>
      </w:r>
      <w:r w:rsidRPr="00844C01">
        <w:rPr>
          <w:rFonts w:ascii="Times New Roman" w:hAnsi="Times New Roman" w:cs="Times New Roman"/>
          <w:color w:val="1A171B"/>
          <w:sz w:val="24"/>
          <w:szCs w:val="24"/>
        </w:rPr>
        <w:t xml:space="preserve"> </w:t>
      </w:r>
      <w:r w:rsidRPr="00844C01">
        <w:rPr>
          <w:rFonts w:ascii="Times New Roman" w:hAnsi="Times New Roman" w:cs="Times New Roman"/>
          <w:color w:val="1A171B"/>
          <w:sz w:val="24"/>
          <w:szCs w:val="24"/>
          <w:lang w:val="en-US"/>
        </w:rPr>
        <w:t>Wedemeyer</w:t>
      </w:r>
      <w:r w:rsidRPr="00844C01">
        <w:rPr>
          <w:rFonts w:ascii="Times New Roman" w:hAnsi="Times New Roman" w:cs="Times New Roman"/>
          <w:color w:val="1A171B"/>
          <w:sz w:val="24"/>
          <w:szCs w:val="24"/>
        </w:rPr>
        <w:t>), 1961).</w:t>
      </w:r>
    </w:p>
    <w:p w:rsidR="00372371" w:rsidRPr="00844C01" w:rsidRDefault="00372371" w:rsidP="006E5CF6">
      <w:pPr>
        <w:shd w:val="clear" w:color="auto" w:fill="FFFFFF"/>
        <w:spacing w:after="0" w:line="360" w:lineRule="auto"/>
        <w:ind w:right="14" w:firstLine="708"/>
        <w:jc w:val="both"/>
        <w:rPr>
          <w:rFonts w:ascii="Times New Roman" w:hAnsi="Times New Roman" w:cs="Times New Roman"/>
          <w:sz w:val="24"/>
          <w:szCs w:val="24"/>
        </w:rPr>
      </w:pPr>
      <w:r w:rsidRPr="00844C01">
        <w:rPr>
          <w:rFonts w:ascii="Times New Roman" w:hAnsi="Times New Roman" w:cs="Times New Roman"/>
          <w:color w:val="1A171B"/>
          <w:sz w:val="24"/>
          <w:szCs w:val="24"/>
        </w:rPr>
        <w:t>Чальз Ведемейер поддерживал термин «независимое обучение» и в сво</w:t>
      </w:r>
      <w:r w:rsidRPr="00844C01">
        <w:rPr>
          <w:rFonts w:ascii="Times New Roman" w:hAnsi="Times New Roman" w:cs="Times New Roman"/>
          <w:color w:val="1A171B"/>
          <w:sz w:val="24"/>
          <w:szCs w:val="24"/>
        </w:rPr>
        <w:softHyphen/>
        <w:t>их работах и во время чтения курса лекции в Австралии в 1977 г.:</w:t>
      </w:r>
    </w:p>
    <w:p w:rsidR="00372371" w:rsidRPr="00844C01" w:rsidRDefault="00372371" w:rsidP="006E5CF6">
      <w:pPr>
        <w:shd w:val="clear" w:color="auto" w:fill="FFFFFF"/>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b/>
          <w:color w:val="1A171B"/>
          <w:sz w:val="24"/>
          <w:szCs w:val="24"/>
        </w:rPr>
        <w:t>«Независимое обучение»</w:t>
      </w:r>
      <w:r w:rsidRPr="00844C01">
        <w:rPr>
          <w:rFonts w:ascii="Times New Roman" w:hAnsi="Times New Roman" w:cs="Times New Roman"/>
          <w:color w:val="1A171B"/>
          <w:sz w:val="24"/>
          <w:szCs w:val="24"/>
        </w:rPr>
        <w:t xml:space="preserve"> в условиях Америки является общим терми</w:t>
      </w:r>
      <w:r w:rsidRPr="00844C01">
        <w:rPr>
          <w:rFonts w:ascii="Times New Roman" w:hAnsi="Times New Roman" w:cs="Times New Roman"/>
          <w:color w:val="1A171B"/>
          <w:sz w:val="24"/>
          <w:szCs w:val="24"/>
        </w:rPr>
        <w:softHyphen/>
        <w:t>ном для ряда учебной/преподавательской деятельности, которая ино</w:t>
      </w:r>
      <w:r w:rsidRPr="00844C01">
        <w:rPr>
          <w:rFonts w:ascii="Times New Roman" w:hAnsi="Times New Roman" w:cs="Times New Roman"/>
          <w:color w:val="1A171B"/>
          <w:sz w:val="24"/>
          <w:szCs w:val="24"/>
        </w:rPr>
        <w:softHyphen/>
        <w:t>гда называется по-разному («обучение по переписке», «открытое обу</w:t>
      </w:r>
      <w:r w:rsidRPr="00844C01">
        <w:rPr>
          <w:rFonts w:ascii="Times New Roman" w:hAnsi="Times New Roman" w:cs="Times New Roman"/>
          <w:color w:val="1A171B"/>
          <w:sz w:val="24"/>
          <w:szCs w:val="24"/>
        </w:rPr>
        <w:softHyphen/>
        <w:t>чение», «радиотелевизионное обучение», «индивидуализированное обучение»). В нескольких европейских странах такие системы обозна</w:t>
      </w:r>
      <w:r w:rsidRPr="00844C01">
        <w:rPr>
          <w:rFonts w:ascii="Times New Roman" w:hAnsi="Times New Roman" w:cs="Times New Roman"/>
          <w:color w:val="1A171B"/>
          <w:sz w:val="24"/>
          <w:szCs w:val="24"/>
        </w:rPr>
        <w:softHyphen/>
        <w:t>чаются термином «дистанционное обучение» или все еще рассматрива</w:t>
      </w:r>
      <w:r w:rsidRPr="00844C01">
        <w:rPr>
          <w:rFonts w:ascii="Times New Roman" w:hAnsi="Times New Roman" w:cs="Times New Roman"/>
          <w:color w:val="1A171B"/>
          <w:sz w:val="24"/>
          <w:szCs w:val="24"/>
        </w:rPr>
        <w:softHyphen/>
        <w:t>ются как отдельные программы без общей структуры. (1977а, с. 2115)</w:t>
      </w:r>
      <w:r w:rsidR="006E5CF6">
        <w:rPr>
          <w:rFonts w:ascii="Times New Roman" w:hAnsi="Times New Roman" w:cs="Times New Roman"/>
          <w:color w:val="1A171B"/>
          <w:sz w:val="24"/>
          <w:szCs w:val="24"/>
        </w:rPr>
        <w:t>.</w:t>
      </w:r>
    </w:p>
    <w:p w:rsidR="00372371" w:rsidRPr="00844C01" w:rsidRDefault="00372371" w:rsidP="006E5CF6">
      <w:pPr>
        <w:shd w:val="clear" w:color="auto" w:fill="FFFFFF"/>
        <w:spacing w:after="0" w:line="360" w:lineRule="auto"/>
        <w:ind w:right="14" w:firstLine="708"/>
        <w:jc w:val="both"/>
        <w:rPr>
          <w:rFonts w:ascii="Times New Roman" w:hAnsi="Times New Roman" w:cs="Times New Roman"/>
          <w:sz w:val="24"/>
          <w:szCs w:val="24"/>
        </w:rPr>
      </w:pPr>
      <w:r w:rsidRPr="00844C01">
        <w:rPr>
          <w:rFonts w:ascii="Times New Roman" w:hAnsi="Times New Roman" w:cs="Times New Roman"/>
          <w:color w:val="1A171B"/>
          <w:sz w:val="24"/>
          <w:szCs w:val="24"/>
        </w:rPr>
        <w:t>Он утверждает, что термин «независимое обучение» потенциально мо</w:t>
      </w:r>
      <w:r w:rsidRPr="00844C01">
        <w:rPr>
          <w:rFonts w:ascii="Times New Roman" w:hAnsi="Times New Roman" w:cs="Times New Roman"/>
          <w:color w:val="1A171B"/>
          <w:sz w:val="24"/>
          <w:szCs w:val="24"/>
        </w:rPr>
        <w:softHyphen/>
        <w:t>жет обозначать широкий спектр деятельности и так определяет его:</w:t>
      </w:r>
    </w:p>
    <w:p w:rsidR="00372371" w:rsidRPr="00844C01" w:rsidRDefault="00372371" w:rsidP="006E5CF6">
      <w:pPr>
        <w:shd w:val="clear" w:color="auto" w:fill="FFFFFF"/>
        <w:spacing w:after="0" w:line="360" w:lineRule="auto"/>
        <w:ind w:firstLine="708"/>
        <w:jc w:val="both"/>
        <w:rPr>
          <w:rFonts w:ascii="Times New Roman" w:hAnsi="Times New Roman" w:cs="Times New Roman"/>
          <w:color w:val="1A171B"/>
          <w:sz w:val="24"/>
          <w:szCs w:val="24"/>
        </w:rPr>
      </w:pPr>
      <w:r w:rsidRPr="00844C01">
        <w:rPr>
          <w:rFonts w:ascii="Times New Roman" w:hAnsi="Times New Roman" w:cs="Times New Roman"/>
          <w:b/>
          <w:color w:val="1A171B"/>
          <w:sz w:val="24"/>
          <w:szCs w:val="24"/>
        </w:rPr>
        <w:t>Независимое обучение</w:t>
      </w:r>
      <w:r w:rsidRPr="00844C01">
        <w:rPr>
          <w:rFonts w:ascii="Times New Roman" w:hAnsi="Times New Roman" w:cs="Times New Roman"/>
          <w:color w:val="1A171B"/>
          <w:sz w:val="24"/>
          <w:szCs w:val="24"/>
        </w:rPr>
        <w:t xml:space="preserve"> – это такая форма учебного процесса, в рам</w:t>
      </w:r>
      <w:r w:rsidRPr="00844C01">
        <w:rPr>
          <w:rFonts w:ascii="Times New Roman" w:hAnsi="Times New Roman" w:cs="Times New Roman"/>
          <w:color w:val="1A171B"/>
          <w:sz w:val="24"/>
          <w:szCs w:val="24"/>
        </w:rPr>
        <w:softHyphen/>
        <w:t>ках которой преподаватели и учащиеся осуществляют присущую им деятельность по преподаванию/обучению, будучи разделены геогра</w:t>
      </w:r>
      <w:r w:rsidRPr="00844C01">
        <w:rPr>
          <w:rFonts w:ascii="Times New Roman" w:hAnsi="Times New Roman" w:cs="Times New Roman"/>
          <w:color w:val="1A171B"/>
          <w:sz w:val="24"/>
          <w:szCs w:val="24"/>
        </w:rPr>
        <w:softHyphen/>
        <w:t>фическими и временными факторами, однако общаясь различными способами с целью освобождения очных учащихся от необязательно</w:t>
      </w:r>
      <w:r w:rsidRPr="00844C01">
        <w:rPr>
          <w:rFonts w:ascii="Times New Roman" w:hAnsi="Times New Roman" w:cs="Times New Roman"/>
          <w:color w:val="1A171B"/>
          <w:sz w:val="24"/>
          <w:szCs w:val="24"/>
        </w:rPr>
        <w:softHyphen/>
        <w:t>го пребывания в аудитории или от неподходящих им схем обучения; с целью предоставления заочным студентам возможности продол</w:t>
      </w:r>
      <w:r w:rsidRPr="00844C01">
        <w:rPr>
          <w:rFonts w:ascii="Times New Roman" w:hAnsi="Times New Roman" w:cs="Times New Roman"/>
          <w:color w:val="1A171B"/>
          <w:sz w:val="24"/>
          <w:szCs w:val="24"/>
        </w:rPr>
        <w:softHyphen/>
        <w:t>жать обучение в удобной для них среде, а также для формирования у всех учащихся навыков самообразования, что является признаком зрелости, характерной для образованного человека. (1977а, с. 2114)</w:t>
      </w:r>
      <w:r w:rsidR="006E5CF6">
        <w:rPr>
          <w:rFonts w:ascii="Times New Roman" w:hAnsi="Times New Roman" w:cs="Times New Roman"/>
          <w:color w:val="1A171B"/>
          <w:sz w:val="24"/>
          <w:szCs w:val="24"/>
        </w:rPr>
        <w:t>.</w:t>
      </w:r>
    </w:p>
    <w:p w:rsidR="00372371" w:rsidRPr="00844C01" w:rsidRDefault="00372371" w:rsidP="006E5CF6">
      <w:pPr>
        <w:shd w:val="clear" w:color="auto" w:fill="FFFFFF"/>
        <w:spacing w:after="0" w:line="360" w:lineRule="auto"/>
        <w:ind w:right="5" w:firstLine="708"/>
        <w:jc w:val="both"/>
        <w:rPr>
          <w:rFonts w:ascii="Times New Roman" w:hAnsi="Times New Roman" w:cs="Times New Roman"/>
          <w:sz w:val="24"/>
          <w:szCs w:val="24"/>
        </w:rPr>
      </w:pPr>
      <w:r w:rsidRPr="00844C01">
        <w:rPr>
          <w:rFonts w:ascii="Times New Roman" w:hAnsi="Times New Roman" w:cs="Times New Roman"/>
          <w:color w:val="1A171B"/>
          <w:sz w:val="24"/>
          <w:szCs w:val="24"/>
        </w:rPr>
        <w:t>В данном высказывании содержится упоминание об элементах образо</w:t>
      </w:r>
      <w:r w:rsidRPr="00844C01">
        <w:rPr>
          <w:rFonts w:ascii="Times New Roman" w:hAnsi="Times New Roman" w:cs="Times New Roman"/>
          <w:color w:val="1A171B"/>
          <w:sz w:val="24"/>
          <w:szCs w:val="24"/>
        </w:rPr>
        <w:softHyphen/>
        <w:t>вательной зрелости, под которыми подписалось бы большинство дистан</w:t>
      </w:r>
      <w:r w:rsidRPr="00844C01">
        <w:rPr>
          <w:rFonts w:ascii="Times New Roman" w:hAnsi="Times New Roman" w:cs="Times New Roman"/>
          <w:color w:val="1A171B"/>
          <w:sz w:val="24"/>
          <w:szCs w:val="24"/>
        </w:rPr>
        <w:softHyphen/>
        <w:t>ционных педагогов. Тем не менее, нам следует отказаться от использования термина «независимое обучение» в качестве общего термина.</w:t>
      </w:r>
    </w:p>
    <w:p w:rsidR="00372371" w:rsidRPr="00844C01" w:rsidRDefault="00372371" w:rsidP="006E5CF6">
      <w:pPr>
        <w:shd w:val="clear" w:color="auto" w:fill="FFFFFF"/>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color w:val="1A171B"/>
          <w:sz w:val="24"/>
          <w:szCs w:val="24"/>
        </w:rPr>
        <w:t>Для этого есть три причины:</w:t>
      </w:r>
    </w:p>
    <w:p w:rsidR="00372371" w:rsidRPr="00844C01" w:rsidRDefault="00372371" w:rsidP="006E5CF6">
      <w:pPr>
        <w:widowControl w:val="0"/>
        <w:numPr>
          <w:ilvl w:val="0"/>
          <w:numId w:val="23"/>
        </w:numPr>
        <w:shd w:val="clear" w:color="auto" w:fill="FFFFFF"/>
        <w:tabs>
          <w:tab w:val="left" w:pos="426"/>
        </w:tabs>
        <w:autoSpaceDE w:val="0"/>
        <w:autoSpaceDN w:val="0"/>
        <w:adjustRightInd w:val="0"/>
        <w:spacing w:after="0" w:line="360" w:lineRule="auto"/>
        <w:ind w:left="426" w:hanging="426"/>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 xml:space="preserve">в обычном понимании «независимое обучение» подразумевает другое отношение к учебному заведению </w:t>
      </w:r>
    </w:p>
    <w:p w:rsidR="00372371" w:rsidRPr="00844C01" w:rsidRDefault="00372371" w:rsidP="006E5CF6">
      <w:pPr>
        <w:widowControl w:val="0"/>
        <w:numPr>
          <w:ilvl w:val="0"/>
          <w:numId w:val="23"/>
        </w:numPr>
        <w:shd w:val="clear" w:color="auto" w:fill="FFFFFF"/>
        <w:tabs>
          <w:tab w:val="left" w:pos="426"/>
        </w:tabs>
        <w:autoSpaceDE w:val="0"/>
        <w:autoSpaceDN w:val="0"/>
        <w:adjustRightInd w:val="0"/>
        <w:spacing w:after="0" w:line="360" w:lineRule="auto"/>
        <w:ind w:left="426" w:right="10" w:hanging="426"/>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идеал дистанционного обучения – это не обязательно независимость, но, как писал Джон С. Даниэл, «взаимодействие и независимость: пра</w:t>
      </w:r>
      <w:r w:rsidRPr="00844C01">
        <w:rPr>
          <w:rFonts w:ascii="Times New Roman" w:hAnsi="Times New Roman" w:cs="Times New Roman"/>
          <w:color w:val="1A171B"/>
          <w:sz w:val="24"/>
          <w:szCs w:val="24"/>
        </w:rPr>
        <w:softHyphen/>
        <w:t>вильно составленная комбинация»;</w:t>
      </w:r>
    </w:p>
    <w:p w:rsidR="00372371" w:rsidRPr="00844C01" w:rsidRDefault="00372371" w:rsidP="006E5CF6">
      <w:pPr>
        <w:widowControl w:val="0"/>
        <w:numPr>
          <w:ilvl w:val="0"/>
          <w:numId w:val="23"/>
        </w:numPr>
        <w:shd w:val="clear" w:color="auto" w:fill="FFFFFF"/>
        <w:tabs>
          <w:tab w:val="left" w:pos="426"/>
        </w:tabs>
        <w:autoSpaceDE w:val="0"/>
        <w:autoSpaceDN w:val="0"/>
        <w:adjustRightInd w:val="0"/>
        <w:spacing w:after="0" w:line="360" w:lineRule="auto"/>
        <w:ind w:left="426" w:hanging="426"/>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в США «независимый учащийся» – это учащийся, который во время интервью с преподавателем формирует программу независимого обуче</w:t>
      </w:r>
      <w:r w:rsidRPr="00844C01">
        <w:rPr>
          <w:rFonts w:ascii="Times New Roman" w:hAnsi="Times New Roman" w:cs="Times New Roman"/>
          <w:color w:val="1A171B"/>
          <w:sz w:val="24"/>
          <w:szCs w:val="24"/>
        </w:rPr>
        <w:softHyphen/>
        <w:t>ния на контрактной основе. Контракт может включать периоды посе</w:t>
      </w:r>
      <w:r w:rsidRPr="00844C01">
        <w:rPr>
          <w:rFonts w:ascii="Times New Roman" w:hAnsi="Times New Roman" w:cs="Times New Roman"/>
          <w:color w:val="1A171B"/>
          <w:sz w:val="24"/>
          <w:szCs w:val="24"/>
        </w:rPr>
        <w:softHyphen/>
        <w:t>щения обычных лекций, обучение без руководства или дистанционные программы.</w:t>
      </w:r>
    </w:p>
    <w:p w:rsidR="00372371" w:rsidRPr="00844C01" w:rsidRDefault="00372371" w:rsidP="006E5CF6">
      <w:pPr>
        <w:shd w:val="clear" w:color="auto" w:fill="FFFFFF"/>
        <w:spacing w:after="0" w:line="360" w:lineRule="auto"/>
        <w:ind w:firstLine="709"/>
        <w:jc w:val="both"/>
        <w:rPr>
          <w:rFonts w:ascii="Times New Roman" w:hAnsi="Times New Roman" w:cs="Times New Roman"/>
          <w:sz w:val="24"/>
          <w:szCs w:val="24"/>
        </w:rPr>
      </w:pPr>
      <w:r w:rsidRPr="00844C01">
        <w:rPr>
          <w:rFonts w:ascii="Times New Roman" w:hAnsi="Times New Roman" w:cs="Times New Roman"/>
          <w:b/>
          <w:i/>
          <w:iCs/>
          <w:color w:val="1A171B"/>
          <w:sz w:val="24"/>
          <w:szCs w:val="24"/>
        </w:rPr>
        <w:lastRenderedPageBreak/>
        <w:t>Обучение вне стен учебного заведения</w:t>
      </w:r>
      <w:r w:rsidRPr="00844C01">
        <w:rPr>
          <w:rFonts w:ascii="Times New Roman" w:hAnsi="Times New Roman" w:cs="Times New Roman"/>
          <w:i/>
          <w:iCs/>
          <w:color w:val="1A171B"/>
          <w:sz w:val="24"/>
          <w:szCs w:val="24"/>
        </w:rPr>
        <w:t xml:space="preserve"> – </w:t>
      </w:r>
      <w:r w:rsidRPr="00844C01">
        <w:rPr>
          <w:rFonts w:ascii="Times New Roman" w:hAnsi="Times New Roman" w:cs="Times New Roman"/>
          <w:color w:val="1A171B"/>
          <w:sz w:val="24"/>
          <w:szCs w:val="24"/>
        </w:rPr>
        <w:t>термин, наиболее распространен</w:t>
      </w:r>
      <w:r w:rsidRPr="00844C01">
        <w:rPr>
          <w:rFonts w:ascii="Times New Roman" w:hAnsi="Times New Roman" w:cs="Times New Roman"/>
          <w:color w:val="1A171B"/>
          <w:sz w:val="24"/>
          <w:szCs w:val="24"/>
        </w:rPr>
        <w:softHyphen/>
        <w:t xml:space="preserve">ный </w:t>
      </w:r>
      <w:r w:rsidRPr="00844C01">
        <w:rPr>
          <w:rFonts w:ascii="Times New Roman" w:hAnsi="Times New Roman" w:cs="Times New Roman"/>
          <w:b/>
          <w:color w:val="1A171B"/>
          <w:sz w:val="24"/>
          <w:szCs w:val="24"/>
        </w:rPr>
        <w:t>в Австралии</w:t>
      </w:r>
      <w:r w:rsidRPr="00844C01">
        <w:rPr>
          <w:rFonts w:ascii="Times New Roman" w:hAnsi="Times New Roman" w:cs="Times New Roman"/>
          <w:color w:val="1A171B"/>
          <w:sz w:val="24"/>
          <w:szCs w:val="24"/>
        </w:rPr>
        <w:t>. Его использование ограничивается областью, где он точ</w:t>
      </w:r>
      <w:r w:rsidRPr="00844C01">
        <w:rPr>
          <w:rFonts w:ascii="Times New Roman" w:hAnsi="Times New Roman" w:cs="Times New Roman"/>
          <w:color w:val="1A171B"/>
          <w:sz w:val="24"/>
          <w:szCs w:val="24"/>
        </w:rPr>
        <w:softHyphen/>
        <w:t>но описывает суть «интегрированной системы» дистанционного обучения, которая действует во многих австралийских учебных заведениях: «внеш</w:t>
      </w:r>
      <w:r w:rsidRPr="00844C01">
        <w:rPr>
          <w:rFonts w:ascii="Times New Roman" w:hAnsi="Times New Roman" w:cs="Times New Roman"/>
          <w:color w:val="1A171B"/>
          <w:sz w:val="24"/>
          <w:szCs w:val="24"/>
        </w:rPr>
        <w:softHyphen/>
        <w:t xml:space="preserve">нее», но не «отделенное» от преподавательского состава. Данный термин не может претендовать на утверждение в качестве общего вследствие такого ограничения и путаницы с американской формой заочного экстерната. Подпадают ли американские программы, предусматривающие получение научной степени заочно и экстерном, особенно те, которые проводятся в университетах </w:t>
      </w:r>
      <w:r w:rsidRPr="00844C01">
        <w:rPr>
          <w:rFonts w:ascii="Times New Roman" w:hAnsi="Times New Roman" w:cs="Times New Roman"/>
          <w:color w:val="1A171B"/>
          <w:sz w:val="24"/>
          <w:szCs w:val="24"/>
          <w:lang w:val="en-US"/>
        </w:rPr>
        <w:t>Antioch</w:t>
      </w:r>
      <w:r w:rsidRPr="00844C01">
        <w:rPr>
          <w:rFonts w:ascii="Times New Roman" w:hAnsi="Times New Roman" w:cs="Times New Roman"/>
          <w:color w:val="1A171B"/>
          <w:sz w:val="24"/>
          <w:szCs w:val="24"/>
        </w:rPr>
        <w:t xml:space="preserve"> и </w:t>
      </w:r>
      <w:r w:rsidRPr="00844C01">
        <w:rPr>
          <w:rFonts w:ascii="Times New Roman" w:hAnsi="Times New Roman" w:cs="Times New Roman"/>
          <w:color w:val="1A171B"/>
          <w:sz w:val="24"/>
          <w:szCs w:val="24"/>
          <w:lang w:val="en-US"/>
        </w:rPr>
        <w:t>Nova</w:t>
      </w:r>
      <w:r w:rsidRPr="00844C01">
        <w:rPr>
          <w:rFonts w:ascii="Times New Roman" w:hAnsi="Times New Roman" w:cs="Times New Roman"/>
          <w:color w:val="1A171B"/>
          <w:sz w:val="24"/>
          <w:szCs w:val="24"/>
        </w:rPr>
        <w:t>, под общую концепцию дистанционного обучения, уже рассматривалось выше.</w:t>
      </w:r>
    </w:p>
    <w:p w:rsidR="00372371" w:rsidRPr="00844C01" w:rsidRDefault="00372371" w:rsidP="006E5CF6">
      <w:pPr>
        <w:shd w:val="clear" w:color="auto" w:fill="FFFFFF"/>
        <w:spacing w:after="0" w:line="360" w:lineRule="auto"/>
        <w:ind w:firstLine="709"/>
        <w:jc w:val="both"/>
        <w:rPr>
          <w:rFonts w:ascii="Times New Roman" w:hAnsi="Times New Roman" w:cs="Times New Roman"/>
          <w:color w:val="1A171B"/>
          <w:sz w:val="24"/>
          <w:szCs w:val="24"/>
        </w:rPr>
      </w:pPr>
      <w:r w:rsidRPr="00844C01">
        <w:rPr>
          <w:rFonts w:ascii="Times New Roman" w:hAnsi="Times New Roman" w:cs="Times New Roman"/>
          <w:b/>
          <w:color w:val="1A171B"/>
          <w:sz w:val="24"/>
          <w:szCs w:val="24"/>
        </w:rPr>
        <w:t>Дистанционное преподавание</w:t>
      </w:r>
      <w:r w:rsidRPr="00844C01">
        <w:rPr>
          <w:rFonts w:ascii="Times New Roman" w:hAnsi="Times New Roman" w:cs="Times New Roman"/>
          <w:color w:val="1A171B"/>
          <w:sz w:val="24"/>
          <w:szCs w:val="24"/>
        </w:rPr>
        <w:t>, или преподавание на расстоянии – этот термин наиболее широко используется Открытым университетом Велико</w:t>
      </w:r>
      <w:r w:rsidRPr="00844C01">
        <w:rPr>
          <w:rFonts w:ascii="Times New Roman" w:hAnsi="Times New Roman" w:cs="Times New Roman"/>
          <w:color w:val="1A171B"/>
          <w:sz w:val="24"/>
          <w:szCs w:val="24"/>
        </w:rPr>
        <w:softHyphen/>
        <w:t>британии. Дистанционное преподавание при этом – лишь половина всего процесса, который мы пытаемся охарактеризовать: к дистанционному пре</w:t>
      </w:r>
      <w:r w:rsidRPr="00844C01">
        <w:rPr>
          <w:rFonts w:ascii="Times New Roman" w:hAnsi="Times New Roman" w:cs="Times New Roman"/>
          <w:color w:val="1A171B"/>
          <w:sz w:val="24"/>
          <w:szCs w:val="24"/>
        </w:rPr>
        <w:softHyphen/>
        <w:t xml:space="preserve">подаванию следует добавить дистанционное обучение. </w:t>
      </w:r>
    </w:p>
    <w:p w:rsidR="00372371" w:rsidRDefault="00372371" w:rsidP="006E5CF6">
      <w:pPr>
        <w:shd w:val="clear" w:color="auto" w:fill="FFFFFF"/>
        <w:spacing w:after="0" w:line="360" w:lineRule="auto"/>
        <w:ind w:firstLine="709"/>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 xml:space="preserve">Самый подходящий термин для обоих процессов – «дистанционное образование» </w:t>
      </w:r>
    </w:p>
    <w:p w:rsidR="00E86A56" w:rsidRDefault="0035498D" w:rsidP="006E5CF6">
      <w:pPr>
        <w:shd w:val="clear" w:color="auto" w:fill="FFFFFF"/>
        <w:spacing w:after="0" w:line="360" w:lineRule="auto"/>
        <w:ind w:firstLine="709"/>
        <w:jc w:val="both"/>
        <w:rPr>
          <w:rFonts w:ascii="Times New Roman" w:hAnsi="Times New Roman" w:cs="Times New Roman"/>
          <w:color w:val="1A171B"/>
          <w:sz w:val="24"/>
          <w:szCs w:val="24"/>
        </w:rPr>
      </w:pPr>
      <w:r>
        <w:rPr>
          <w:rFonts w:ascii="Times New Roman" w:hAnsi="Times New Roman" w:cs="Times New Roman"/>
          <w:noProof/>
          <w:color w:val="1A171B"/>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1955165</wp:posOffset>
                </wp:positionH>
                <wp:positionV relativeFrom="paragraph">
                  <wp:posOffset>65405</wp:posOffset>
                </wp:positionV>
                <wp:extent cx="2489200" cy="330200"/>
                <wp:effectExtent l="6350" t="9525" r="9525" b="12700"/>
                <wp:wrapNone/>
                <wp:docPr id="29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0200"/>
                        </a:xfrm>
                        <a:prstGeom prst="rect">
                          <a:avLst/>
                        </a:prstGeom>
                        <a:solidFill>
                          <a:srgbClr val="FFFFFF"/>
                        </a:solidFill>
                        <a:ln w="9525">
                          <a:solidFill>
                            <a:srgbClr val="000000"/>
                          </a:solidFill>
                          <a:miter lim="800000"/>
                          <a:headEnd/>
                          <a:tailEnd/>
                        </a:ln>
                      </wps:spPr>
                      <wps:txbx>
                        <w:txbxContent>
                          <w:p w:rsidR="000F3FA2" w:rsidRPr="00E86A56" w:rsidRDefault="000F3FA2" w:rsidP="00E86A56">
                            <w:pPr>
                              <w:spacing w:after="0" w:line="240" w:lineRule="auto"/>
                              <w:jc w:val="center"/>
                              <w:rPr>
                                <w:sz w:val="24"/>
                                <w:szCs w:val="24"/>
                              </w:rPr>
                            </w:pPr>
                            <w:r w:rsidRPr="00E86A56">
                              <w:rPr>
                                <w:rFonts w:ascii="Times New Roman" w:hAnsi="Times New Roman" w:cs="Times New Roman"/>
                                <w:sz w:val="24"/>
                                <w:szCs w:val="24"/>
                              </w:rPr>
                              <w:t>Дистанционное 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1" o:spid="_x0000_s1026" type="#_x0000_t202" style="position:absolute;left:0;text-align:left;margin-left:153.95pt;margin-top:5.15pt;width:196pt;height: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">
                <v:textbox>
                  <w:txbxContent>
                    <w:p w:rsidR="000F3FA2" w:rsidRPr="00E86A56" w:rsidRDefault="000F3FA2" w:rsidP="00E86A56">
                      <w:pPr>
                        <w:spacing w:after="0" w:line="240" w:lineRule="auto"/>
                        <w:jc w:val="center"/>
                        <w:rPr>
                          <w:sz w:val="24"/>
                          <w:szCs w:val="24"/>
                        </w:rPr>
                      </w:pPr>
                      <w:r w:rsidRPr="00E86A56">
                        <w:rPr>
                          <w:rFonts w:ascii="Times New Roman" w:hAnsi="Times New Roman" w:cs="Times New Roman"/>
                          <w:sz w:val="24"/>
                          <w:szCs w:val="24"/>
                        </w:rPr>
                        <w:t>Дистанционное образование</w:t>
                      </w:r>
                    </w:p>
                  </w:txbxContent>
                </v:textbox>
              </v:shape>
            </w:pict>
          </mc:Fallback>
        </mc:AlternateContent>
      </w:r>
    </w:p>
    <w:p w:rsidR="00E86A56" w:rsidRDefault="0035498D" w:rsidP="006E5CF6">
      <w:pPr>
        <w:shd w:val="clear" w:color="auto" w:fill="FFFFFF"/>
        <w:spacing w:after="0" w:line="360" w:lineRule="auto"/>
        <w:ind w:firstLine="709"/>
        <w:jc w:val="both"/>
        <w:rPr>
          <w:rFonts w:ascii="Times New Roman" w:hAnsi="Times New Roman" w:cs="Times New Roman"/>
          <w:color w:val="1A171B"/>
          <w:sz w:val="24"/>
          <w:szCs w:val="24"/>
        </w:rPr>
      </w:pPr>
      <w:r>
        <w:rPr>
          <w:rFonts w:ascii="Times New Roman" w:hAnsi="Times New Roman" w:cs="Times New Roman"/>
          <w:noProof/>
          <w:color w:val="1A171B"/>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3796665</wp:posOffset>
                </wp:positionH>
                <wp:positionV relativeFrom="paragraph">
                  <wp:posOffset>132715</wp:posOffset>
                </wp:positionV>
                <wp:extent cx="825500" cy="393700"/>
                <wp:effectExtent l="9525" t="6350" r="41275" b="57150"/>
                <wp:wrapNone/>
                <wp:docPr id="292"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B53A8" id="_x0000_t32" coordsize="21600,21600" o:spt="32" o:oned="t" path="m,l21600,21600e" filled="f">
                <v:path arrowok="t" fillok="f" o:connecttype="none"/>
                <o:lock v:ext="edit" shapetype="t"/>
              </v:shapetype>
              <v:shape id="AutoShape 333" o:spid="_x0000_s1026" type="#_x0000_t32" style="position:absolute;margin-left:298.95pt;margin-top:10.45pt;width:65pt;height: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">
                <v:stroke endarrow="block"/>
              </v:shape>
            </w:pict>
          </mc:Fallback>
        </mc:AlternateContent>
      </w:r>
      <w:r>
        <w:rPr>
          <w:rFonts w:ascii="Times New Roman" w:hAnsi="Times New Roman" w:cs="Times New Roman"/>
          <w:noProof/>
          <w:color w:val="1A171B"/>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1751965</wp:posOffset>
                </wp:positionH>
                <wp:positionV relativeFrom="paragraph">
                  <wp:posOffset>132715</wp:posOffset>
                </wp:positionV>
                <wp:extent cx="939800" cy="393700"/>
                <wp:effectExtent l="41275" t="6350" r="9525" b="57150"/>
                <wp:wrapNone/>
                <wp:docPr id="291"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980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75227" id="AutoShape 332" o:spid="_x0000_s1026" type="#_x0000_t32" style="position:absolute;margin-left:137.95pt;margin-top:10.45pt;width:74pt;height:31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h5QQIAAG8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">
                <v:stroke endarrow="block"/>
              </v:shape>
            </w:pict>
          </mc:Fallback>
        </mc:AlternateContent>
      </w:r>
    </w:p>
    <w:p w:rsidR="00E86A56" w:rsidRDefault="00E86A56" w:rsidP="006E5CF6">
      <w:pPr>
        <w:shd w:val="clear" w:color="auto" w:fill="FFFFFF"/>
        <w:spacing w:after="0" w:line="360" w:lineRule="auto"/>
        <w:ind w:firstLine="709"/>
        <w:jc w:val="both"/>
        <w:rPr>
          <w:rFonts w:ascii="Times New Roman" w:hAnsi="Times New Roman" w:cs="Times New Roman"/>
          <w:color w:val="1A171B"/>
          <w:sz w:val="24"/>
          <w:szCs w:val="24"/>
        </w:rPr>
      </w:pPr>
    </w:p>
    <w:tbl>
      <w:tblPr>
        <w:tblW w:w="0" w:type="auto"/>
        <w:tblInd w:w="1619" w:type="dxa"/>
        <w:tblLayout w:type="fixed"/>
        <w:tblCellMar>
          <w:left w:w="40" w:type="dxa"/>
          <w:right w:w="40" w:type="dxa"/>
        </w:tblCellMar>
        <w:tblLook w:val="0000" w:firstRow="0" w:lastRow="0" w:firstColumn="0" w:lastColumn="0" w:noHBand="0" w:noVBand="0"/>
      </w:tblPr>
      <w:tblGrid>
        <w:gridCol w:w="2552"/>
        <w:gridCol w:w="1843"/>
        <w:gridCol w:w="2278"/>
      </w:tblGrid>
      <w:tr w:rsidR="00372371" w:rsidRPr="00844C01" w:rsidTr="00274671">
        <w:trPr>
          <w:trHeight w:hRule="exact" w:val="79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274671">
            <w:pPr>
              <w:shd w:val="clear" w:color="auto" w:fill="FFFFFF"/>
              <w:spacing w:after="0" w:line="240" w:lineRule="auto"/>
              <w:ind w:right="284"/>
              <w:jc w:val="center"/>
              <w:rPr>
                <w:rFonts w:ascii="Times New Roman" w:hAnsi="Times New Roman" w:cs="Times New Roman"/>
                <w:sz w:val="24"/>
                <w:szCs w:val="24"/>
              </w:rPr>
            </w:pPr>
            <w:r w:rsidRPr="00844C01">
              <w:rPr>
                <w:rFonts w:ascii="Times New Roman" w:hAnsi="Times New Roman" w:cs="Times New Roman"/>
                <w:color w:val="1A171B"/>
                <w:sz w:val="24"/>
                <w:szCs w:val="24"/>
              </w:rPr>
              <w:t>Дистанционное преподавание</w:t>
            </w:r>
          </w:p>
        </w:tc>
        <w:tc>
          <w:tcPr>
            <w:tcW w:w="1843" w:type="dxa"/>
            <w:tcBorders>
              <w:top w:val="nil"/>
              <w:left w:val="single" w:sz="6" w:space="0" w:color="auto"/>
              <w:bottom w:val="nil"/>
              <w:right w:val="single" w:sz="6" w:space="0" w:color="auto"/>
            </w:tcBorders>
            <w:shd w:val="clear" w:color="auto" w:fill="FFFFFF"/>
          </w:tcPr>
          <w:p w:rsidR="00372371" w:rsidRPr="00844C01" w:rsidRDefault="00372371" w:rsidP="00755ABA">
            <w:pPr>
              <w:shd w:val="clear" w:color="auto" w:fill="FFFFFF"/>
              <w:spacing w:after="0" w:line="360" w:lineRule="auto"/>
              <w:ind w:left="-142" w:right="1018"/>
              <w:jc w:val="both"/>
              <w:rPr>
                <w:rFonts w:ascii="Times New Roman" w:hAnsi="Times New Roman" w:cs="Times New Roman"/>
                <w:sz w:val="24"/>
                <w:szCs w:val="24"/>
              </w:rPr>
            </w:pPr>
            <w:r w:rsidRPr="00844C01">
              <w:rPr>
                <w:rFonts w:ascii="Times New Roman" w:hAnsi="Times New Roman" w:cs="Times New Roman"/>
                <w:b/>
                <w:bCs/>
                <w:i/>
                <w:iCs/>
                <w:color w:val="1A171B"/>
                <w:sz w:val="24"/>
                <w:szCs w:val="24"/>
              </w:rPr>
              <w:t>+</w:t>
            </w:r>
          </w:p>
        </w:tc>
        <w:tc>
          <w:tcPr>
            <w:tcW w:w="2278" w:type="dxa"/>
            <w:tcBorders>
              <w:top w:val="single" w:sz="6" w:space="0" w:color="auto"/>
              <w:left w:val="single" w:sz="6" w:space="0" w:color="auto"/>
              <w:bottom w:val="single" w:sz="6" w:space="0" w:color="auto"/>
              <w:right w:val="single" w:sz="6" w:space="0" w:color="auto"/>
            </w:tcBorders>
            <w:shd w:val="clear" w:color="auto" w:fill="FFFFFF"/>
          </w:tcPr>
          <w:p w:rsidR="00372371" w:rsidRPr="00844C01" w:rsidRDefault="00372371" w:rsidP="00274671">
            <w:pPr>
              <w:shd w:val="clear" w:color="auto" w:fill="FFFFFF"/>
              <w:spacing w:after="0" w:line="240" w:lineRule="auto"/>
              <w:ind w:left="102" w:right="301"/>
              <w:jc w:val="center"/>
              <w:rPr>
                <w:rFonts w:ascii="Times New Roman" w:hAnsi="Times New Roman" w:cs="Times New Roman"/>
                <w:sz w:val="24"/>
                <w:szCs w:val="24"/>
              </w:rPr>
            </w:pPr>
            <w:r w:rsidRPr="00844C01">
              <w:rPr>
                <w:rFonts w:ascii="Times New Roman" w:hAnsi="Times New Roman" w:cs="Times New Roman"/>
                <w:color w:val="1A171B"/>
                <w:sz w:val="24"/>
                <w:szCs w:val="24"/>
              </w:rPr>
              <w:t>Дистанционное обучение</w:t>
            </w:r>
          </w:p>
        </w:tc>
      </w:tr>
    </w:tbl>
    <w:p w:rsidR="00274671" w:rsidRDefault="00274671" w:rsidP="00755ABA">
      <w:pPr>
        <w:shd w:val="clear" w:color="auto" w:fill="FFFFFF"/>
        <w:spacing w:after="0" w:line="360" w:lineRule="auto"/>
        <w:ind w:left="-142"/>
        <w:jc w:val="both"/>
        <w:rPr>
          <w:rFonts w:ascii="Times New Roman" w:hAnsi="Times New Roman" w:cs="Times New Roman"/>
          <w:b/>
          <w:bCs/>
          <w:i/>
          <w:iCs/>
          <w:color w:val="1A171B"/>
          <w:spacing w:val="-5"/>
          <w:sz w:val="24"/>
          <w:szCs w:val="24"/>
        </w:rPr>
      </w:pPr>
    </w:p>
    <w:p w:rsidR="00372371" w:rsidRPr="00274671" w:rsidRDefault="00155383" w:rsidP="00274671">
      <w:pPr>
        <w:shd w:val="clear" w:color="auto" w:fill="FFFFFF"/>
        <w:spacing w:after="0" w:line="360" w:lineRule="auto"/>
        <w:ind w:left="-142"/>
        <w:jc w:val="center"/>
        <w:rPr>
          <w:rFonts w:ascii="Times New Roman" w:hAnsi="Times New Roman" w:cs="Times New Roman"/>
          <w:sz w:val="24"/>
          <w:szCs w:val="24"/>
        </w:rPr>
      </w:pPr>
      <w:r w:rsidRPr="00274671">
        <w:rPr>
          <w:rFonts w:ascii="Times New Roman" w:hAnsi="Times New Roman" w:cs="Times New Roman"/>
          <w:bCs/>
          <w:i/>
          <w:iCs/>
          <w:color w:val="1A171B"/>
          <w:spacing w:val="-5"/>
          <w:sz w:val="24"/>
          <w:szCs w:val="24"/>
        </w:rPr>
        <w:t xml:space="preserve">Рис. </w:t>
      </w:r>
      <w:r w:rsidR="00372371" w:rsidRPr="00274671">
        <w:rPr>
          <w:rFonts w:ascii="Times New Roman" w:hAnsi="Times New Roman" w:cs="Times New Roman"/>
          <w:bCs/>
          <w:i/>
          <w:iCs/>
          <w:color w:val="1A171B"/>
          <w:spacing w:val="-5"/>
          <w:sz w:val="24"/>
          <w:szCs w:val="24"/>
        </w:rPr>
        <w:t xml:space="preserve"> Взаимосвязь дистанционного преподавания и дистанционного обучения</w:t>
      </w:r>
    </w:p>
    <w:p w:rsidR="00372371" w:rsidRPr="00844C01" w:rsidRDefault="00372371" w:rsidP="00755ABA">
      <w:pPr>
        <w:shd w:val="clear" w:color="auto" w:fill="FFFFFF"/>
        <w:spacing w:after="0" w:line="360" w:lineRule="auto"/>
        <w:ind w:left="-142"/>
        <w:jc w:val="both"/>
        <w:rPr>
          <w:rFonts w:ascii="Times New Roman" w:hAnsi="Times New Roman" w:cs="Times New Roman"/>
          <w:sz w:val="24"/>
          <w:szCs w:val="24"/>
        </w:rPr>
      </w:pPr>
    </w:p>
    <w:p w:rsidR="00372371" w:rsidRPr="00844C01" w:rsidRDefault="00372371" w:rsidP="006E5CF6">
      <w:pPr>
        <w:shd w:val="clear" w:color="auto" w:fill="FFFFFF"/>
        <w:spacing w:after="0" w:line="360" w:lineRule="auto"/>
        <w:ind w:left="-142" w:firstLine="850"/>
        <w:jc w:val="both"/>
        <w:rPr>
          <w:rFonts w:ascii="Times New Roman" w:hAnsi="Times New Roman" w:cs="Times New Roman"/>
          <w:color w:val="1A171B"/>
          <w:sz w:val="24"/>
          <w:szCs w:val="24"/>
        </w:rPr>
      </w:pPr>
      <w:r w:rsidRPr="00844C01">
        <w:rPr>
          <w:rFonts w:ascii="Times New Roman" w:hAnsi="Times New Roman" w:cs="Times New Roman"/>
          <w:b/>
          <w:color w:val="1A171B"/>
          <w:sz w:val="24"/>
          <w:szCs w:val="24"/>
        </w:rPr>
        <w:t>В Европе использование термина «дистанционное образование» можно сравнить с применением термина «независимое обучение» в Соединенных Штатах.</w:t>
      </w:r>
      <w:r w:rsidRPr="00844C01">
        <w:rPr>
          <w:rFonts w:ascii="Times New Roman" w:hAnsi="Times New Roman" w:cs="Times New Roman"/>
          <w:color w:val="1A171B"/>
          <w:sz w:val="24"/>
          <w:szCs w:val="24"/>
        </w:rPr>
        <w:t xml:space="preserve"> </w:t>
      </w:r>
    </w:p>
    <w:p w:rsidR="00372371" w:rsidRPr="00844C01" w:rsidRDefault="00372371" w:rsidP="006E5CF6">
      <w:pPr>
        <w:shd w:val="clear" w:color="auto" w:fill="FFFFFF"/>
        <w:spacing w:after="0" w:line="360" w:lineRule="auto"/>
        <w:ind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Данный термин широко используется в Евро</w:t>
      </w:r>
      <w:r w:rsidRPr="00844C01">
        <w:rPr>
          <w:rFonts w:ascii="Times New Roman" w:hAnsi="Times New Roman" w:cs="Times New Roman"/>
          <w:color w:val="1A171B"/>
          <w:sz w:val="24"/>
          <w:szCs w:val="24"/>
        </w:rPr>
        <w:softHyphen/>
        <w:t>пе в качестве универсального термина, включающего в себя заочное обучение, открытое обучение, п</w:t>
      </w:r>
      <w:r w:rsidR="00755ABA">
        <w:rPr>
          <w:rFonts w:ascii="Times New Roman" w:hAnsi="Times New Roman" w:cs="Times New Roman"/>
          <w:color w:val="1A171B"/>
          <w:sz w:val="24"/>
          <w:szCs w:val="24"/>
        </w:rPr>
        <w:t>реподавание по радио и телевиде</w:t>
      </w:r>
      <w:r w:rsidRPr="00844C01">
        <w:rPr>
          <w:rFonts w:ascii="Times New Roman" w:hAnsi="Times New Roman" w:cs="Times New Roman"/>
          <w:color w:val="1A171B"/>
          <w:sz w:val="24"/>
          <w:szCs w:val="24"/>
        </w:rPr>
        <w:t>нию – вкратце, всю учебно-преподавательскую деятельность, кото</w:t>
      </w:r>
      <w:r w:rsidRPr="00844C01">
        <w:rPr>
          <w:rFonts w:ascii="Times New Roman" w:hAnsi="Times New Roman" w:cs="Times New Roman"/>
          <w:color w:val="1A171B"/>
          <w:sz w:val="24"/>
          <w:szCs w:val="24"/>
        </w:rPr>
        <w:softHyphen/>
        <w:t>рая не является очной.</w:t>
      </w:r>
    </w:p>
    <w:p w:rsidR="00372371" w:rsidRPr="00844C01" w:rsidRDefault="00372371" w:rsidP="006E5CF6">
      <w:pPr>
        <w:shd w:val="clear" w:color="auto" w:fill="FFFFFF"/>
        <w:spacing w:after="0" w:line="360" w:lineRule="auto"/>
        <w:ind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Настало время вывести термин «дистанционное образование» (Роусон-Джонс (</w:t>
      </w:r>
      <w:r w:rsidRPr="00844C01">
        <w:rPr>
          <w:rFonts w:ascii="Times New Roman" w:hAnsi="Times New Roman" w:cs="Times New Roman"/>
          <w:color w:val="1A171B"/>
          <w:sz w:val="24"/>
          <w:szCs w:val="24"/>
          <w:lang w:val="en-US"/>
        </w:rPr>
        <w:t>Rawson</w:t>
      </w:r>
      <w:r w:rsidRPr="00844C01">
        <w:rPr>
          <w:rFonts w:ascii="Times New Roman" w:hAnsi="Times New Roman" w:cs="Times New Roman"/>
          <w:color w:val="1A171B"/>
          <w:sz w:val="24"/>
          <w:szCs w:val="24"/>
        </w:rPr>
        <w:t>-</w:t>
      </w:r>
      <w:r w:rsidRPr="00844C01">
        <w:rPr>
          <w:rFonts w:ascii="Times New Roman" w:hAnsi="Times New Roman" w:cs="Times New Roman"/>
          <w:color w:val="1A171B"/>
          <w:sz w:val="24"/>
          <w:szCs w:val="24"/>
          <w:lang w:val="en-US"/>
        </w:rPr>
        <w:t>Jones</w:t>
      </w:r>
      <w:r w:rsidRPr="00844C01">
        <w:rPr>
          <w:rFonts w:ascii="Times New Roman" w:hAnsi="Times New Roman" w:cs="Times New Roman"/>
          <w:color w:val="1A171B"/>
          <w:sz w:val="24"/>
          <w:szCs w:val="24"/>
        </w:rPr>
        <w:t>), 1974) за пределы Европы. Он уже получил широкое распространение в Канаде и Австралии. В США термин «заочное обуче</w:t>
      </w:r>
      <w:r w:rsidRPr="00844C01">
        <w:rPr>
          <w:rFonts w:ascii="Times New Roman" w:hAnsi="Times New Roman" w:cs="Times New Roman"/>
          <w:color w:val="1A171B"/>
          <w:sz w:val="24"/>
          <w:szCs w:val="24"/>
        </w:rPr>
        <w:softHyphen/>
        <w:t>ние» должен рассматриваться как сегмент дополнительного обучения в ди</w:t>
      </w:r>
      <w:r w:rsidRPr="00844C01">
        <w:rPr>
          <w:rFonts w:ascii="Times New Roman" w:hAnsi="Times New Roman" w:cs="Times New Roman"/>
          <w:color w:val="1A171B"/>
          <w:sz w:val="24"/>
          <w:szCs w:val="24"/>
        </w:rPr>
        <w:softHyphen/>
        <w:t>станционном образовании, а «независимое обучение» – как составляющая часть высшего дистанционного образования.</w:t>
      </w:r>
    </w:p>
    <w:p w:rsidR="00372371" w:rsidRPr="00844C01" w:rsidRDefault="00372371" w:rsidP="006E5CF6">
      <w:pPr>
        <w:shd w:val="clear" w:color="auto" w:fill="FFFFFF"/>
        <w:spacing w:after="0" w:line="360" w:lineRule="auto"/>
        <w:ind w:right="5"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lastRenderedPageBreak/>
        <w:t>Однако дистанционное образование нельзя считать, как предлагает Ведемейер (</w:t>
      </w:r>
      <w:r w:rsidRPr="00844C01">
        <w:rPr>
          <w:rFonts w:ascii="Times New Roman" w:hAnsi="Times New Roman" w:cs="Times New Roman"/>
          <w:color w:val="1A171B"/>
          <w:sz w:val="24"/>
          <w:szCs w:val="24"/>
          <w:lang w:val="en-US"/>
        </w:rPr>
        <w:t>Wedemeyer</w:t>
      </w:r>
      <w:r w:rsidRPr="00844C01">
        <w:rPr>
          <w:rFonts w:ascii="Times New Roman" w:hAnsi="Times New Roman" w:cs="Times New Roman"/>
          <w:color w:val="1A171B"/>
          <w:sz w:val="24"/>
          <w:szCs w:val="24"/>
        </w:rPr>
        <w:t>), аналогом «любой учебно-преподавательской дея</w:t>
      </w:r>
      <w:r w:rsidRPr="00844C01">
        <w:rPr>
          <w:rFonts w:ascii="Times New Roman" w:hAnsi="Times New Roman" w:cs="Times New Roman"/>
          <w:color w:val="1A171B"/>
          <w:sz w:val="24"/>
          <w:szCs w:val="24"/>
        </w:rPr>
        <w:softHyphen/>
        <w:t>тельности, которая не является очной», также его нельзя назвать, как это сделал Перри (</w:t>
      </w:r>
      <w:r w:rsidRPr="00844C01">
        <w:rPr>
          <w:rFonts w:ascii="Times New Roman" w:hAnsi="Times New Roman" w:cs="Times New Roman"/>
          <w:color w:val="1A171B"/>
          <w:sz w:val="24"/>
          <w:szCs w:val="24"/>
          <w:lang w:val="en-US"/>
        </w:rPr>
        <w:t>Perry</w:t>
      </w:r>
      <w:r w:rsidRPr="00844C01">
        <w:rPr>
          <w:rFonts w:ascii="Times New Roman" w:hAnsi="Times New Roman" w:cs="Times New Roman"/>
          <w:color w:val="1A171B"/>
          <w:sz w:val="24"/>
          <w:szCs w:val="24"/>
        </w:rPr>
        <w:t>), «противоположностью очному обучению».</w:t>
      </w:r>
    </w:p>
    <w:p w:rsidR="00372371" w:rsidRPr="00844C01" w:rsidRDefault="00372371" w:rsidP="006E5CF6">
      <w:pPr>
        <w:shd w:val="clear" w:color="auto" w:fill="FFFFFF"/>
        <w:spacing w:after="0" w:line="360" w:lineRule="auto"/>
        <w:ind w:firstLine="709"/>
        <w:jc w:val="both"/>
        <w:rPr>
          <w:rFonts w:ascii="Times New Roman" w:hAnsi="Times New Roman" w:cs="Times New Roman"/>
          <w:b/>
          <w:sz w:val="24"/>
          <w:szCs w:val="24"/>
        </w:rPr>
      </w:pPr>
      <w:r w:rsidRPr="00844C01">
        <w:rPr>
          <w:rFonts w:ascii="Times New Roman" w:hAnsi="Times New Roman" w:cs="Times New Roman"/>
          <w:b/>
          <w:color w:val="1A171B"/>
          <w:sz w:val="24"/>
          <w:szCs w:val="24"/>
        </w:rPr>
        <w:t>Основные элементы дистанционного образования:</w:t>
      </w:r>
    </w:p>
    <w:p w:rsidR="00372371" w:rsidRPr="00844C01" w:rsidRDefault="00372371" w:rsidP="00761952">
      <w:pPr>
        <w:widowControl w:val="0"/>
        <w:numPr>
          <w:ilvl w:val="0"/>
          <w:numId w:val="24"/>
        </w:numPr>
        <w:shd w:val="clear" w:color="auto" w:fill="FFFFFF"/>
        <w:tabs>
          <w:tab w:val="left" w:pos="426"/>
        </w:tabs>
        <w:autoSpaceDE w:val="0"/>
        <w:autoSpaceDN w:val="0"/>
        <w:adjustRightInd w:val="0"/>
        <w:spacing w:after="0" w:line="360" w:lineRule="auto"/>
        <w:ind w:left="0" w:right="14" w:firstLine="0"/>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разделение преподавателя и обучающегося в пространстве и времени, которое отличает ДО от очного обучения «лицом к лицу»;</w:t>
      </w:r>
    </w:p>
    <w:p w:rsidR="00372371" w:rsidRPr="00844C01" w:rsidRDefault="00372371" w:rsidP="00761952">
      <w:pPr>
        <w:widowControl w:val="0"/>
        <w:numPr>
          <w:ilvl w:val="0"/>
          <w:numId w:val="24"/>
        </w:numPr>
        <w:shd w:val="clear" w:color="auto" w:fill="FFFFFF"/>
        <w:tabs>
          <w:tab w:val="left" w:pos="426"/>
        </w:tabs>
        <w:autoSpaceDE w:val="0"/>
        <w:autoSpaceDN w:val="0"/>
        <w:adjustRightInd w:val="0"/>
        <w:spacing w:after="0" w:line="360" w:lineRule="auto"/>
        <w:ind w:left="0" w:right="10" w:firstLine="0"/>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участие в учебном процессе учебного заведения, что отличает его от ин</w:t>
      </w:r>
      <w:r w:rsidRPr="00844C01">
        <w:rPr>
          <w:rFonts w:ascii="Times New Roman" w:hAnsi="Times New Roman" w:cs="Times New Roman"/>
          <w:b/>
          <w:color w:val="1A171B"/>
          <w:sz w:val="24"/>
          <w:szCs w:val="24"/>
        </w:rPr>
        <w:softHyphen/>
        <w:t>дивидуального обучения;</w:t>
      </w:r>
    </w:p>
    <w:p w:rsidR="00372371" w:rsidRPr="00844C01" w:rsidRDefault="00372371" w:rsidP="00761952">
      <w:pPr>
        <w:widowControl w:val="0"/>
        <w:numPr>
          <w:ilvl w:val="0"/>
          <w:numId w:val="24"/>
        </w:numPr>
        <w:shd w:val="clear" w:color="auto" w:fill="FFFFFF"/>
        <w:tabs>
          <w:tab w:val="left" w:pos="426"/>
        </w:tabs>
        <w:autoSpaceDE w:val="0"/>
        <w:autoSpaceDN w:val="0"/>
        <w:adjustRightInd w:val="0"/>
        <w:spacing w:after="0" w:line="360" w:lineRule="auto"/>
        <w:ind w:left="0" w:right="10" w:firstLine="0"/>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использование технических средств для взаимодействия преподавателя и учащегося и для подачи учебного материала;</w:t>
      </w:r>
    </w:p>
    <w:p w:rsidR="00372371" w:rsidRPr="00844C01" w:rsidRDefault="00372371" w:rsidP="00761952">
      <w:pPr>
        <w:widowControl w:val="0"/>
        <w:numPr>
          <w:ilvl w:val="0"/>
          <w:numId w:val="24"/>
        </w:numPr>
        <w:shd w:val="clear" w:color="auto" w:fill="FFFFFF"/>
        <w:tabs>
          <w:tab w:val="left" w:pos="426"/>
        </w:tabs>
        <w:autoSpaceDE w:val="0"/>
        <w:autoSpaceDN w:val="0"/>
        <w:adjustRightInd w:val="0"/>
        <w:spacing w:after="0" w:line="360" w:lineRule="auto"/>
        <w:ind w:left="0" w:right="10" w:firstLine="0"/>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обеспечение двухсторонней связи таким образом, чтобы обучающийся мог пользоваться ее преимуществами или даже инициировать диалог;</w:t>
      </w:r>
    </w:p>
    <w:p w:rsidR="00372371" w:rsidRPr="00844C01" w:rsidRDefault="00372371" w:rsidP="00761952">
      <w:pPr>
        <w:widowControl w:val="0"/>
        <w:numPr>
          <w:ilvl w:val="0"/>
          <w:numId w:val="24"/>
        </w:numPr>
        <w:shd w:val="clear" w:color="auto" w:fill="FFFFFF"/>
        <w:tabs>
          <w:tab w:val="left" w:pos="426"/>
        </w:tabs>
        <w:autoSpaceDE w:val="0"/>
        <w:autoSpaceDN w:val="0"/>
        <w:adjustRightInd w:val="0"/>
        <w:spacing w:after="0" w:line="360" w:lineRule="auto"/>
        <w:ind w:left="0" w:firstLine="0"/>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возможность периодических встреч, как с дидактическими целями, так и для социализации;</w:t>
      </w:r>
    </w:p>
    <w:p w:rsidR="00372371" w:rsidRPr="00844C01" w:rsidRDefault="00372371" w:rsidP="00761952">
      <w:pPr>
        <w:widowControl w:val="0"/>
        <w:numPr>
          <w:ilvl w:val="0"/>
          <w:numId w:val="24"/>
        </w:numPr>
        <w:shd w:val="clear" w:color="auto" w:fill="FFFFFF"/>
        <w:tabs>
          <w:tab w:val="left" w:pos="426"/>
        </w:tabs>
        <w:autoSpaceDE w:val="0"/>
        <w:autoSpaceDN w:val="0"/>
        <w:adjustRightInd w:val="0"/>
        <w:spacing w:after="0" w:line="360" w:lineRule="auto"/>
        <w:ind w:left="0" w:right="14" w:firstLine="0"/>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участие в индустриальной форме обучения, которая в случае своего ут</w:t>
      </w:r>
      <w:r w:rsidRPr="00844C01">
        <w:rPr>
          <w:rFonts w:ascii="Times New Roman" w:hAnsi="Times New Roman" w:cs="Times New Roman"/>
          <w:b/>
          <w:color w:val="1A171B"/>
          <w:sz w:val="24"/>
          <w:szCs w:val="24"/>
        </w:rPr>
        <w:softHyphen/>
        <w:t>верждения обеспечит предпосылки радикального отделения дистанци</w:t>
      </w:r>
      <w:r w:rsidRPr="00844C01">
        <w:rPr>
          <w:rFonts w:ascii="Times New Roman" w:hAnsi="Times New Roman" w:cs="Times New Roman"/>
          <w:b/>
          <w:color w:val="1A171B"/>
          <w:sz w:val="24"/>
          <w:szCs w:val="24"/>
        </w:rPr>
        <w:softHyphen/>
        <w:t>онного обучения от других форм обучения.</w:t>
      </w:r>
    </w:p>
    <w:p w:rsidR="00372371" w:rsidRPr="00844C01" w:rsidRDefault="00372371" w:rsidP="00761952">
      <w:pPr>
        <w:shd w:val="clear" w:color="auto" w:fill="FFFFFF"/>
        <w:spacing w:after="0" w:line="360" w:lineRule="auto"/>
        <w:ind w:right="5"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Данное исследование направлено на то, чтобы выделить область дис</w:t>
      </w:r>
      <w:r w:rsidRPr="00844C01">
        <w:rPr>
          <w:rFonts w:ascii="Times New Roman" w:hAnsi="Times New Roman" w:cs="Times New Roman"/>
          <w:color w:val="1A171B"/>
          <w:sz w:val="24"/>
          <w:szCs w:val="24"/>
        </w:rPr>
        <w:softHyphen/>
        <w:t>танционного обучения, показать, что входит в данную область, а что нет; а также установить единую терминологию.</w:t>
      </w:r>
      <w:r w:rsidR="00761952">
        <w:rPr>
          <w:rFonts w:ascii="Times New Roman" w:hAnsi="Times New Roman" w:cs="Times New Roman"/>
          <w:color w:val="1A171B"/>
          <w:sz w:val="24"/>
          <w:szCs w:val="24"/>
        </w:rPr>
        <w:t xml:space="preserve"> </w:t>
      </w:r>
      <w:r w:rsidRPr="00844C01">
        <w:rPr>
          <w:rFonts w:ascii="Times New Roman" w:hAnsi="Times New Roman" w:cs="Times New Roman"/>
          <w:color w:val="1A171B"/>
          <w:sz w:val="24"/>
          <w:szCs w:val="24"/>
        </w:rPr>
        <w:t>Я не стремился сформулировать еще одно новое определение или ввести новую терминологию. Принимая во внимание выделенные отличительные элементы ДО, я готов принять определение Холмберга в том виде, в каком оно приведено в начале данной статьи. Это определение уделяет наиболь</w:t>
      </w:r>
      <w:r w:rsidRPr="00844C01">
        <w:rPr>
          <w:rFonts w:ascii="Times New Roman" w:hAnsi="Times New Roman" w:cs="Times New Roman"/>
          <w:color w:val="1A171B"/>
          <w:sz w:val="24"/>
          <w:szCs w:val="24"/>
        </w:rPr>
        <w:softHyphen/>
        <w:t>шее внимание потребностям обучающегося.</w:t>
      </w:r>
    </w:p>
    <w:p w:rsidR="00372371" w:rsidRPr="00844C01" w:rsidRDefault="00372371" w:rsidP="006E5CF6">
      <w:pPr>
        <w:shd w:val="clear" w:color="auto" w:fill="FFFFFF"/>
        <w:spacing w:after="0" w:line="360" w:lineRule="auto"/>
        <w:ind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Я полагаю, что из дискуссий специалистов по дистанционному образо</w:t>
      </w:r>
      <w:r w:rsidRPr="00844C01">
        <w:rPr>
          <w:rFonts w:ascii="Times New Roman" w:hAnsi="Times New Roman" w:cs="Times New Roman"/>
          <w:color w:val="1A171B"/>
          <w:sz w:val="24"/>
          <w:szCs w:val="24"/>
        </w:rPr>
        <w:softHyphen/>
        <w:t>ванию надо исключить громоздкие неологизмы, поскольку главное для всех – ясность изложения. «Андрагогический» или «телематика» (Деллинг (</w:t>
      </w:r>
      <w:r w:rsidRPr="00844C01">
        <w:rPr>
          <w:rFonts w:ascii="Times New Roman" w:hAnsi="Times New Roman" w:cs="Times New Roman"/>
          <w:color w:val="1A171B"/>
          <w:sz w:val="24"/>
          <w:szCs w:val="24"/>
          <w:lang w:val="en-US"/>
        </w:rPr>
        <w:t>Delling</w:t>
      </w:r>
      <w:r w:rsidRPr="00844C01">
        <w:rPr>
          <w:rFonts w:ascii="Times New Roman" w:hAnsi="Times New Roman" w:cs="Times New Roman"/>
          <w:color w:val="1A171B"/>
          <w:sz w:val="24"/>
          <w:szCs w:val="24"/>
        </w:rPr>
        <w:t>), 1976) – вот два сомнительных термина, появившиеся в научной литературе в последнее время.</w:t>
      </w:r>
    </w:p>
    <w:p w:rsidR="00372371" w:rsidRPr="00844C01" w:rsidRDefault="00372371" w:rsidP="006E5CF6">
      <w:pPr>
        <w:shd w:val="clear" w:color="auto" w:fill="FFFFFF"/>
        <w:spacing w:after="0" w:line="360" w:lineRule="auto"/>
        <w:ind w:right="14"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Введение термина «андрагогика» в дискуссию об образовании было из</w:t>
      </w:r>
      <w:r w:rsidRPr="00844C01">
        <w:rPr>
          <w:rFonts w:ascii="Times New Roman" w:hAnsi="Times New Roman" w:cs="Times New Roman"/>
          <w:color w:val="1A171B"/>
          <w:sz w:val="24"/>
          <w:szCs w:val="24"/>
        </w:rPr>
        <w:softHyphen/>
        <w:t>лишним, а его использование специалистами по дистанционному обуче</w:t>
      </w:r>
      <w:r w:rsidRPr="00844C01">
        <w:rPr>
          <w:rFonts w:ascii="Times New Roman" w:hAnsi="Times New Roman" w:cs="Times New Roman"/>
          <w:color w:val="1A171B"/>
          <w:sz w:val="24"/>
          <w:szCs w:val="24"/>
        </w:rPr>
        <w:softHyphen/>
        <w:t>нию совершенно ненужным.</w:t>
      </w:r>
    </w:p>
    <w:p w:rsidR="00372371" w:rsidRPr="00844C01" w:rsidRDefault="00372371" w:rsidP="006E5CF6">
      <w:pPr>
        <w:shd w:val="clear" w:color="auto" w:fill="FFFFFF"/>
        <w:spacing w:after="0" w:line="360" w:lineRule="auto"/>
        <w:ind w:right="5"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То, что М.С. Ноулс (</w:t>
      </w:r>
      <w:r w:rsidRPr="00844C01">
        <w:rPr>
          <w:rFonts w:ascii="Times New Roman" w:hAnsi="Times New Roman" w:cs="Times New Roman"/>
          <w:color w:val="1A171B"/>
          <w:sz w:val="24"/>
          <w:szCs w:val="24"/>
          <w:lang w:val="en-US"/>
        </w:rPr>
        <w:t>M</w:t>
      </w:r>
      <w:r w:rsidRPr="00844C01">
        <w:rPr>
          <w:rFonts w:ascii="Times New Roman" w:hAnsi="Times New Roman" w:cs="Times New Roman"/>
          <w:color w:val="1A171B"/>
          <w:sz w:val="24"/>
          <w:szCs w:val="24"/>
        </w:rPr>
        <w:t>.</w:t>
      </w:r>
      <w:r w:rsidRPr="00844C01">
        <w:rPr>
          <w:rFonts w:ascii="Times New Roman" w:hAnsi="Times New Roman" w:cs="Times New Roman"/>
          <w:color w:val="1A171B"/>
          <w:sz w:val="24"/>
          <w:szCs w:val="24"/>
          <w:lang w:val="en-US"/>
        </w:rPr>
        <w:t>S</w:t>
      </w:r>
      <w:r w:rsidRPr="00844C01">
        <w:rPr>
          <w:rFonts w:ascii="Times New Roman" w:hAnsi="Times New Roman" w:cs="Times New Roman"/>
          <w:color w:val="1A171B"/>
          <w:sz w:val="24"/>
          <w:szCs w:val="24"/>
        </w:rPr>
        <w:t xml:space="preserve">. </w:t>
      </w:r>
      <w:r w:rsidRPr="00844C01">
        <w:rPr>
          <w:rFonts w:ascii="Times New Roman" w:hAnsi="Times New Roman" w:cs="Times New Roman"/>
          <w:color w:val="1A171B"/>
          <w:sz w:val="24"/>
          <w:szCs w:val="24"/>
          <w:lang w:val="en-US"/>
        </w:rPr>
        <w:t>Knowles</w:t>
      </w:r>
      <w:r w:rsidRPr="00844C01">
        <w:rPr>
          <w:rFonts w:ascii="Times New Roman" w:hAnsi="Times New Roman" w:cs="Times New Roman"/>
          <w:color w:val="1A171B"/>
          <w:sz w:val="24"/>
          <w:szCs w:val="24"/>
        </w:rPr>
        <w:t>) назвал андрагогикой, уже много лет является старой доброй педагогикой. Какое бы значение не имел грече</w:t>
      </w:r>
      <w:r w:rsidRPr="00844C01">
        <w:rPr>
          <w:rFonts w:ascii="Times New Roman" w:hAnsi="Times New Roman" w:cs="Times New Roman"/>
          <w:color w:val="1A171B"/>
          <w:sz w:val="24"/>
          <w:szCs w:val="24"/>
        </w:rPr>
        <w:softHyphen/>
        <w:t>ский корень «педагогики», в английском языке это общий термин для обо</w:t>
      </w:r>
      <w:r w:rsidRPr="00844C01">
        <w:rPr>
          <w:rFonts w:ascii="Times New Roman" w:hAnsi="Times New Roman" w:cs="Times New Roman"/>
          <w:color w:val="1A171B"/>
          <w:sz w:val="24"/>
          <w:szCs w:val="24"/>
        </w:rPr>
        <w:softHyphen/>
        <w:t>значения преподавания на всех уровнях. Через десять лет после создания неологизма «телематика» он не стал общепринятым, и от него следует от</w:t>
      </w:r>
      <w:r w:rsidRPr="00844C01">
        <w:rPr>
          <w:rFonts w:ascii="Times New Roman" w:hAnsi="Times New Roman" w:cs="Times New Roman"/>
          <w:color w:val="1A171B"/>
          <w:sz w:val="24"/>
          <w:szCs w:val="24"/>
        </w:rPr>
        <w:softHyphen/>
        <w:t>казаться.</w:t>
      </w:r>
    </w:p>
    <w:p w:rsidR="00372371" w:rsidRDefault="00372371" w:rsidP="006E5CF6">
      <w:pPr>
        <w:shd w:val="clear" w:color="auto" w:fill="FFFFFF"/>
        <w:spacing w:after="0" w:line="360" w:lineRule="auto"/>
        <w:ind w:right="5" w:firstLine="709"/>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lastRenderedPageBreak/>
        <w:t>В заключение я еще раз обращаю внимание читателя на определение Петерса и на то значение, которое оно имеет для всех специалистов в дан</w:t>
      </w:r>
      <w:r w:rsidRPr="00844C01">
        <w:rPr>
          <w:rFonts w:ascii="Times New Roman" w:hAnsi="Times New Roman" w:cs="Times New Roman"/>
          <w:color w:val="1A171B"/>
          <w:sz w:val="24"/>
          <w:szCs w:val="24"/>
        </w:rPr>
        <w:softHyphen/>
        <w:t>ной области. Это определение выделяет дистанционное обучение как от</w:t>
      </w:r>
      <w:r w:rsidRPr="00844C01">
        <w:rPr>
          <w:rFonts w:ascii="Times New Roman" w:hAnsi="Times New Roman" w:cs="Times New Roman"/>
          <w:color w:val="1A171B"/>
          <w:sz w:val="24"/>
          <w:szCs w:val="24"/>
        </w:rPr>
        <w:softHyphen/>
        <w:t>дельную форму обучения – возможность, для многих нежелательная. Дан</w:t>
      </w:r>
      <w:r w:rsidRPr="00844C01">
        <w:rPr>
          <w:rFonts w:ascii="Times New Roman" w:hAnsi="Times New Roman" w:cs="Times New Roman"/>
          <w:color w:val="1A171B"/>
          <w:sz w:val="24"/>
          <w:szCs w:val="24"/>
        </w:rPr>
        <w:softHyphen/>
        <w:t>ное определение предполагает, что «образование», разработанное дистан</w:t>
      </w:r>
      <w:r w:rsidRPr="00844C01">
        <w:rPr>
          <w:rFonts w:ascii="Times New Roman" w:hAnsi="Times New Roman" w:cs="Times New Roman"/>
          <w:color w:val="1A171B"/>
          <w:sz w:val="24"/>
          <w:szCs w:val="24"/>
        </w:rPr>
        <w:softHyphen/>
        <w:t>ционными преподавателями, лежит в пакетах на полках складов и ждет, ко</w:t>
      </w:r>
      <w:r w:rsidRPr="00844C01">
        <w:rPr>
          <w:rFonts w:ascii="Times New Roman" w:hAnsi="Times New Roman" w:cs="Times New Roman"/>
          <w:color w:val="1A171B"/>
          <w:sz w:val="24"/>
          <w:szCs w:val="24"/>
        </w:rPr>
        <w:softHyphen/>
        <w:t>гда потребительский спрос заставит организаторов курсов его распростра</w:t>
      </w:r>
      <w:r w:rsidRPr="00844C01">
        <w:rPr>
          <w:rFonts w:ascii="Times New Roman" w:hAnsi="Times New Roman" w:cs="Times New Roman"/>
          <w:color w:val="1A171B"/>
          <w:sz w:val="24"/>
          <w:szCs w:val="24"/>
        </w:rPr>
        <w:softHyphen/>
        <w:t>нять. Вышеназванное определение также предупреждает об опасности от</w:t>
      </w:r>
      <w:r w:rsidRPr="00844C01">
        <w:rPr>
          <w:rFonts w:ascii="Times New Roman" w:hAnsi="Times New Roman" w:cs="Times New Roman"/>
          <w:color w:val="1A171B"/>
          <w:sz w:val="24"/>
          <w:szCs w:val="24"/>
        </w:rPr>
        <w:softHyphen/>
        <w:t>чуждения рабочей силы, что не характерно для обучения других видов и что должны учитывать руководители систем ДО.</w:t>
      </w:r>
    </w:p>
    <w:p w:rsidR="00755ABA" w:rsidRPr="00844C01" w:rsidRDefault="00755ABA" w:rsidP="00755ABA">
      <w:pPr>
        <w:shd w:val="clear" w:color="auto" w:fill="FFFFFF"/>
        <w:spacing w:after="0" w:line="360" w:lineRule="auto"/>
        <w:ind w:left="-142" w:right="5"/>
        <w:jc w:val="both"/>
        <w:rPr>
          <w:rFonts w:ascii="Times New Roman" w:hAnsi="Times New Roman" w:cs="Times New Roman"/>
          <w:color w:val="1A171B"/>
          <w:sz w:val="24"/>
          <w:szCs w:val="24"/>
        </w:rPr>
      </w:pPr>
    </w:p>
    <w:p w:rsidR="00372371" w:rsidRPr="00E75B34" w:rsidRDefault="00372371" w:rsidP="00E75B34">
      <w:pPr>
        <w:widowControl w:val="0"/>
        <w:numPr>
          <w:ilvl w:val="1"/>
          <w:numId w:val="13"/>
        </w:numPr>
        <w:shd w:val="clear" w:color="auto" w:fill="FFFFFF"/>
        <w:autoSpaceDE w:val="0"/>
        <w:autoSpaceDN w:val="0"/>
        <w:adjustRightInd w:val="0"/>
        <w:spacing w:after="0" w:line="360" w:lineRule="auto"/>
        <w:ind w:left="567" w:right="71" w:hanging="425"/>
        <w:jc w:val="both"/>
        <w:rPr>
          <w:rFonts w:ascii="Times New Roman" w:hAnsi="Times New Roman" w:cs="Times New Roman"/>
          <w:b/>
          <w:color w:val="1A171B"/>
          <w:sz w:val="28"/>
          <w:szCs w:val="28"/>
          <w:u w:val="single"/>
        </w:rPr>
      </w:pPr>
      <w:r w:rsidRPr="00E75B34">
        <w:rPr>
          <w:rFonts w:ascii="Times New Roman" w:hAnsi="Times New Roman" w:cs="Times New Roman"/>
          <w:b/>
          <w:color w:val="1A171B"/>
          <w:sz w:val="28"/>
          <w:szCs w:val="28"/>
          <w:u w:val="single"/>
        </w:rPr>
        <w:t>Подходы к определению ДО</w:t>
      </w:r>
    </w:p>
    <w:p w:rsidR="00372371" w:rsidRPr="00761952" w:rsidRDefault="00372371" w:rsidP="00761952">
      <w:pPr>
        <w:shd w:val="clear" w:color="auto" w:fill="FFFFFF"/>
        <w:spacing w:after="0" w:line="360" w:lineRule="auto"/>
        <w:ind w:right="71" w:firstLine="708"/>
        <w:jc w:val="both"/>
        <w:rPr>
          <w:rFonts w:ascii="Times New Roman" w:hAnsi="Times New Roman" w:cs="Times New Roman"/>
          <w:i/>
          <w:iCs/>
          <w:sz w:val="24"/>
          <w:szCs w:val="24"/>
        </w:rPr>
      </w:pPr>
      <w:r w:rsidRPr="00761952">
        <w:rPr>
          <w:rFonts w:ascii="Times New Roman" w:hAnsi="Times New Roman" w:cs="Times New Roman"/>
          <w:color w:val="1A171B"/>
          <w:sz w:val="24"/>
          <w:szCs w:val="24"/>
        </w:rPr>
        <w:t>«Некоторые преподаватели думают, ч</w:t>
      </w:r>
      <w:r w:rsidR="00755ABA" w:rsidRPr="00761952">
        <w:rPr>
          <w:rFonts w:ascii="Times New Roman" w:hAnsi="Times New Roman" w:cs="Times New Roman"/>
          <w:color w:val="1A171B"/>
          <w:sz w:val="24"/>
          <w:szCs w:val="24"/>
        </w:rPr>
        <w:t>то терминология не имеет большо</w:t>
      </w:r>
      <w:r w:rsidRPr="00761952">
        <w:rPr>
          <w:rFonts w:ascii="Times New Roman" w:hAnsi="Times New Roman" w:cs="Times New Roman"/>
          <w:color w:val="1A171B"/>
          <w:sz w:val="24"/>
          <w:szCs w:val="24"/>
        </w:rPr>
        <w:t>го значения, поэтому не нужно ее ана</w:t>
      </w:r>
      <w:r w:rsidR="00755ABA" w:rsidRPr="00761952">
        <w:rPr>
          <w:rFonts w:ascii="Times New Roman" w:hAnsi="Times New Roman" w:cs="Times New Roman"/>
          <w:color w:val="1A171B"/>
          <w:sz w:val="24"/>
          <w:szCs w:val="24"/>
        </w:rPr>
        <w:t>лизировать. Они исповедуют прин</w:t>
      </w:r>
      <w:r w:rsidRPr="00761952">
        <w:rPr>
          <w:rFonts w:ascii="Times New Roman" w:hAnsi="Times New Roman" w:cs="Times New Roman"/>
          <w:color w:val="1A171B"/>
          <w:sz w:val="24"/>
          <w:szCs w:val="24"/>
        </w:rPr>
        <w:t>цип «Давайте больше с этим работать, не вни</w:t>
      </w:r>
      <w:r w:rsidR="00755ABA" w:rsidRPr="00761952">
        <w:rPr>
          <w:rFonts w:ascii="Times New Roman" w:hAnsi="Times New Roman" w:cs="Times New Roman"/>
          <w:color w:val="1A171B"/>
          <w:sz w:val="24"/>
          <w:szCs w:val="24"/>
        </w:rPr>
        <w:t>кая в суть» – и это, увы, не па</w:t>
      </w:r>
      <w:r w:rsidRPr="00761952">
        <w:rPr>
          <w:rFonts w:ascii="Times New Roman" w:hAnsi="Times New Roman" w:cs="Times New Roman"/>
          <w:color w:val="1A171B"/>
          <w:sz w:val="24"/>
          <w:szCs w:val="24"/>
        </w:rPr>
        <w:t>родия на таких преподавателей, а, к сожалению, факт».</w:t>
      </w:r>
      <w:r w:rsidRPr="00761952">
        <w:rPr>
          <w:rFonts w:ascii="Times New Roman" w:hAnsi="Times New Roman" w:cs="Times New Roman"/>
          <w:i/>
          <w:iCs/>
          <w:sz w:val="24"/>
          <w:szCs w:val="24"/>
        </w:rPr>
        <w:t xml:space="preserve"> Д. Киган</w:t>
      </w:r>
    </w:p>
    <w:p w:rsidR="00372371" w:rsidRPr="00844C01" w:rsidRDefault="00372371" w:rsidP="00761952">
      <w:pPr>
        <w:shd w:val="clear" w:color="auto" w:fill="FFFFFF"/>
        <w:spacing w:after="0" w:line="360" w:lineRule="auto"/>
        <w:ind w:right="71" w:firstLine="708"/>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Попытайтесь дать свое определение ДО</w:t>
      </w:r>
      <w:r w:rsidR="00761952">
        <w:rPr>
          <w:rFonts w:ascii="Times New Roman" w:hAnsi="Times New Roman" w:cs="Times New Roman"/>
          <w:b/>
          <w:color w:val="1A171B"/>
          <w:sz w:val="24"/>
          <w:szCs w:val="24"/>
        </w:rPr>
        <w:t>.</w:t>
      </w:r>
    </w:p>
    <w:p w:rsidR="00372371" w:rsidRPr="00844C01" w:rsidRDefault="00372371" w:rsidP="00761952">
      <w:pPr>
        <w:shd w:val="clear" w:color="auto" w:fill="FFFFFF"/>
        <w:spacing w:after="0" w:line="360" w:lineRule="auto"/>
        <w:ind w:right="71" w:firstLine="708"/>
        <w:jc w:val="both"/>
        <w:rPr>
          <w:rFonts w:ascii="Times New Roman" w:hAnsi="Times New Roman" w:cs="Times New Roman"/>
          <w:b/>
          <w:color w:val="1A171B"/>
          <w:sz w:val="24"/>
          <w:szCs w:val="24"/>
        </w:rPr>
      </w:pPr>
      <w:r w:rsidRPr="00844C01">
        <w:rPr>
          <w:rFonts w:ascii="Times New Roman" w:hAnsi="Times New Roman" w:cs="Times New Roman"/>
          <w:b/>
          <w:color w:val="1A171B"/>
          <w:sz w:val="24"/>
          <w:szCs w:val="24"/>
        </w:rPr>
        <w:t>Рассмотрим классические определения ДО, которые дают самые известные теоретики дистанционного образования и лпределения, которые закреплены в нормативных документах РФ и КР</w:t>
      </w:r>
    </w:p>
    <w:p w:rsidR="00372371" w:rsidRDefault="00372371" w:rsidP="00761952">
      <w:pPr>
        <w:shd w:val="clear" w:color="auto" w:fill="FFFFFF"/>
        <w:spacing w:after="0" w:line="360" w:lineRule="auto"/>
        <w:ind w:firstLine="708"/>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 xml:space="preserve">Автор первого определения, </w:t>
      </w:r>
      <w:r w:rsidRPr="00844C01">
        <w:rPr>
          <w:rFonts w:ascii="Times New Roman" w:hAnsi="Times New Roman" w:cs="Times New Roman"/>
          <w:b/>
          <w:color w:val="1A171B"/>
          <w:sz w:val="24"/>
          <w:szCs w:val="24"/>
        </w:rPr>
        <w:t>Б. Холмберг</w:t>
      </w:r>
      <w:r w:rsidRPr="00844C01">
        <w:rPr>
          <w:rFonts w:ascii="Times New Roman" w:hAnsi="Times New Roman" w:cs="Times New Roman"/>
          <w:color w:val="1A171B"/>
          <w:sz w:val="24"/>
          <w:szCs w:val="24"/>
        </w:rPr>
        <w:t>, родом из Швеции, но работа</w:t>
      </w:r>
      <w:r w:rsidRPr="00844C01">
        <w:rPr>
          <w:rFonts w:ascii="Times New Roman" w:hAnsi="Times New Roman" w:cs="Times New Roman"/>
          <w:color w:val="1A171B"/>
          <w:sz w:val="24"/>
          <w:szCs w:val="24"/>
        </w:rPr>
        <w:softHyphen/>
        <w:t>ет в Германии. Второе определение дано</w:t>
      </w:r>
      <w:r w:rsidRPr="00844C01">
        <w:rPr>
          <w:rFonts w:ascii="Times New Roman" w:hAnsi="Times New Roman" w:cs="Times New Roman"/>
          <w:b/>
          <w:iCs/>
          <w:sz w:val="24"/>
          <w:szCs w:val="24"/>
        </w:rPr>
        <w:t xml:space="preserve"> Десмондом</w:t>
      </w:r>
      <w:r w:rsidR="00761952">
        <w:rPr>
          <w:rFonts w:ascii="Times New Roman" w:hAnsi="Times New Roman" w:cs="Times New Roman"/>
          <w:b/>
          <w:iCs/>
          <w:sz w:val="24"/>
          <w:szCs w:val="24"/>
        </w:rPr>
        <w:t xml:space="preserve"> </w:t>
      </w:r>
      <w:r w:rsidRPr="00844C01">
        <w:rPr>
          <w:rFonts w:ascii="Times New Roman" w:hAnsi="Times New Roman" w:cs="Times New Roman"/>
          <w:b/>
          <w:iCs/>
          <w:sz w:val="24"/>
          <w:szCs w:val="24"/>
        </w:rPr>
        <w:t xml:space="preserve">Киганом. </w:t>
      </w:r>
      <w:r w:rsidRPr="00844C01">
        <w:rPr>
          <w:rFonts w:ascii="Times New Roman" w:hAnsi="Times New Roman" w:cs="Times New Roman"/>
          <w:b/>
          <w:color w:val="1A171B"/>
          <w:sz w:val="24"/>
          <w:szCs w:val="24"/>
        </w:rPr>
        <w:t>М. Му</w:t>
      </w:r>
      <w:r w:rsidRPr="00844C01">
        <w:rPr>
          <w:rFonts w:ascii="Times New Roman" w:hAnsi="Times New Roman" w:cs="Times New Roman"/>
          <w:color w:val="1A171B"/>
          <w:sz w:val="24"/>
          <w:szCs w:val="24"/>
        </w:rPr>
        <w:t>р, предлагающий третье определение, долго работал в США, а сегодня является старшим советни</w:t>
      </w:r>
      <w:r w:rsidRPr="00844C01">
        <w:rPr>
          <w:rFonts w:ascii="Times New Roman" w:hAnsi="Times New Roman" w:cs="Times New Roman"/>
          <w:color w:val="1A171B"/>
          <w:sz w:val="24"/>
          <w:szCs w:val="24"/>
        </w:rPr>
        <w:softHyphen/>
        <w:t>ком в Южном отделе Открытого университета Великобритании.</w:t>
      </w:r>
    </w:p>
    <w:p w:rsidR="00B61797" w:rsidRDefault="00B61797" w:rsidP="00761952">
      <w:pPr>
        <w:shd w:val="clear" w:color="auto" w:fill="FFFFFF"/>
        <w:spacing w:after="0" w:line="360" w:lineRule="auto"/>
        <w:ind w:firstLine="708"/>
        <w:jc w:val="both"/>
        <w:rPr>
          <w:rFonts w:ascii="Times New Roman" w:hAnsi="Times New Roman" w:cs="Times New Roman"/>
          <w:color w:val="1A171B"/>
          <w:sz w:val="24"/>
          <w:szCs w:val="24"/>
        </w:rPr>
      </w:pPr>
    </w:p>
    <w:tbl>
      <w:tblPr>
        <w:tblW w:w="5000" w:type="pct"/>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611"/>
        <w:gridCol w:w="4013"/>
      </w:tblGrid>
      <w:tr w:rsidR="00372371" w:rsidRPr="00844C01" w:rsidTr="00761952">
        <w:trPr>
          <w:tblCellSpacing w:w="7" w:type="dxa"/>
          <w:jc w:val="center"/>
        </w:trPr>
        <w:tc>
          <w:tcPr>
            <w:tcW w:w="2904"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pStyle w:val="a3"/>
              <w:spacing w:before="0" w:beforeAutospacing="0" w:after="0" w:afterAutospacing="0"/>
              <w:rPr>
                <w:i/>
                <w:iCs/>
              </w:rPr>
            </w:pPr>
            <w:r w:rsidRPr="00844C01">
              <w:rPr>
                <w:b/>
                <w:bCs/>
                <w:i/>
                <w:iCs/>
                <w:color w:val="0000FF"/>
              </w:rPr>
              <w:t>Шесть главных характеристик</w:t>
            </w:r>
            <w:r w:rsidRPr="00844C01">
              <w:rPr>
                <w:i/>
                <w:iCs/>
              </w:rPr>
              <w:t xml:space="preserve"> дистанционного образования: </w:t>
            </w:r>
          </w:p>
          <w:p w:rsidR="00372371" w:rsidRPr="00844C01" w:rsidRDefault="00372371" w:rsidP="00BE4D0F">
            <w:pPr>
              <w:pStyle w:val="a3"/>
              <w:spacing w:before="0" w:beforeAutospacing="0" w:after="0" w:afterAutospacing="0"/>
              <w:rPr>
                <w:i/>
                <w:iCs/>
              </w:rPr>
            </w:pPr>
            <w:r w:rsidRPr="00844C01">
              <w:rPr>
                <w:i/>
                <w:iCs/>
              </w:rPr>
              <w:t xml:space="preserve">1) представление предмета, которое облегчает изучение; </w:t>
            </w:r>
          </w:p>
          <w:p w:rsidR="00372371" w:rsidRPr="00844C01" w:rsidRDefault="00372371" w:rsidP="00BE4D0F">
            <w:pPr>
              <w:pStyle w:val="a3"/>
              <w:spacing w:before="0" w:beforeAutospacing="0" w:after="0" w:afterAutospacing="0"/>
              <w:rPr>
                <w:i/>
                <w:iCs/>
              </w:rPr>
            </w:pPr>
            <w:r w:rsidRPr="00844C01">
              <w:rPr>
                <w:i/>
                <w:iCs/>
              </w:rPr>
              <w:t>2) отношения эмпатии и личностной связи между студентами и тьюторами/консультантами;</w:t>
            </w:r>
          </w:p>
          <w:p w:rsidR="00372371" w:rsidRPr="00844C01" w:rsidRDefault="00372371" w:rsidP="00BE4D0F">
            <w:pPr>
              <w:pStyle w:val="a3"/>
              <w:spacing w:before="0" w:beforeAutospacing="0" w:after="0" w:afterAutospacing="0"/>
              <w:rPr>
                <w:i/>
                <w:iCs/>
              </w:rPr>
            </w:pPr>
            <w:r w:rsidRPr="00844C01">
              <w:rPr>
                <w:i/>
                <w:iCs/>
              </w:rPr>
              <w:t xml:space="preserve"> 3) выбор и использование средств информации;</w:t>
            </w:r>
          </w:p>
          <w:p w:rsidR="00372371" w:rsidRPr="00844C01" w:rsidRDefault="00372371" w:rsidP="00BE4D0F">
            <w:pPr>
              <w:pStyle w:val="a3"/>
              <w:spacing w:before="0" w:beforeAutospacing="0" w:after="0" w:afterAutospacing="0"/>
              <w:rPr>
                <w:i/>
                <w:iCs/>
              </w:rPr>
            </w:pPr>
            <w:r w:rsidRPr="00844C01">
              <w:rPr>
                <w:i/>
                <w:iCs/>
              </w:rPr>
              <w:t xml:space="preserve"> 4) ранняя обратная связь; </w:t>
            </w:r>
          </w:p>
          <w:p w:rsidR="00372371" w:rsidRPr="00844C01" w:rsidRDefault="00372371" w:rsidP="00BE4D0F">
            <w:pPr>
              <w:pStyle w:val="a3"/>
              <w:spacing w:before="0" w:beforeAutospacing="0" w:after="0" w:afterAutospacing="0"/>
              <w:rPr>
                <w:i/>
                <w:iCs/>
              </w:rPr>
            </w:pPr>
            <w:r w:rsidRPr="00844C01">
              <w:rPr>
                <w:i/>
                <w:iCs/>
              </w:rPr>
              <w:t xml:space="preserve">5) внутригрупповая интерактивность; </w:t>
            </w:r>
          </w:p>
          <w:p w:rsidR="00372371" w:rsidRPr="00844C01" w:rsidRDefault="00372371" w:rsidP="00BE4D0F">
            <w:pPr>
              <w:pStyle w:val="a3"/>
              <w:spacing w:before="0" w:beforeAutospacing="0" w:after="0" w:afterAutospacing="0"/>
              <w:rPr>
                <w:i/>
                <w:iCs/>
              </w:rPr>
            </w:pPr>
            <w:r w:rsidRPr="00844C01">
              <w:rPr>
                <w:i/>
                <w:iCs/>
              </w:rPr>
              <w:t xml:space="preserve"> 6) дальнейшие усовершенствования дистанционного образования, облегчающие индивидуальное обучение.</w:t>
            </w:r>
          </w:p>
        </w:tc>
        <w:tc>
          <w:tcPr>
            <w:tcW w:w="2074"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pStyle w:val="a3"/>
              <w:spacing w:before="0" w:beforeAutospacing="0" w:after="0" w:afterAutospacing="0"/>
              <w:rPr>
                <w:i/>
                <w:iCs/>
              </w:rPr>
            </w:pPr>
            <w:r w:rsidRPr="00844C01">
              <w:rPr>
                <w:i/>
                <w:iCs/>
              </w:rPr>
              <w:t xml:space="preserve">Определение ДО, данное Бьоргом </w:t>
            </w:r>
            <w:r w:rsidRPr="00844C01">
              <w:rPr>
                <w:b/>
                <w:i/>
                <w:iCs/>
              </w:rPr>
              <w:t>Холмбергом</w:t>
            </w:r>
            <w:r w:rsidRPr="00844C01">
              <w:rPr>
                <w:i/>
                <w:iCs/>
              </w:rPr>
              <w:t xml:space="preserve">, одним из отцов-основателей современного ДО, автором многочисленных работ по истории и теории ДО, многие из которых считаются классическими. </w:t>
            </w:r>
          </w:p>
          <w:p w:rsidR="00372371" w:rsidRPr="00844C01" w:rsidRDefault="00372371" w:rsidP="00BE4D0F">
            <w:pPr>
              <w:pStyle w:val="a3"/>
              <w:spacing w:before="0" w:beforeAutospacing="0" w:after="0" w:afterAutospacing="0"/>
            </w:pPr>
            <w:r w:rsidRPr="00844C01">
              <w:rPr>
                <w:i/>
                <w:iCs/>
                <w:lang w:val="en-US"/>
              </w:rPr>
              <w:t>What is new and what is important in distance education? Holmberg B. Institute for Research on Distance Education, FernUniversit</w:t>
            </w:r>
            <w:r w:rsidRPr="00844C01">
              <w:rPr>
                <w:i/>
                <w:iCs/>
              </w:rPr>
              <w:t>д</w:t>
            </w:r>
            <w:r w:rsidRPr="00844C01">
              <w:rPr>
                <w:i/>
                <w:iCs/>
                <w:lang w:val="en-US"/>
              </w:rPr>
              <w:t xml:space="preserve">t, Germany. </w:t>
            </w:r>
            <w:r w:rsidRPr="00844C01">
              <w:rPr>
                <w:i/>
                <w:iCs/>
              </w:rPr>
              <w:t>Journal article, general comment in Open praxis, vol.1, 1998, pp.32-33. 1998.</w:t>
            </w:r>
          </w:p>
        </w:tc>
      </w:tr>
    </w:tbl>
    <w:p w:rsidR="00372371" w:rsidRPr="00844C01" w:rsidRDefault="00372371" w:rsidP="00755ABA">
      <w:pPr>
        <w:shd w:val="clear" w:color="auto" w:fill="FFFFFF"/>
        <w:spacing w:after="0" w:line="240" w:lineRule="auto"/>
        <w:ind w:left="142" w:right="71" w:hanging="142"/>
        <w:jc w:val="both"/>
        <w:rPr>
          <w:rFonts w:ascii="Times New Roman" w:hAnsi="Times New Roman" w:cs="Times New Roman"/>
          <w:b/>
          <w:bCs/>
          <w:i/>
          <w:iCs/>
          <w:color w:val="1A171B"/>
          <w:spacing w:val="-5"/>
          <w:sz w:val="24"/>
          <w:szCs w:val="24"/>
        </w:rPr>
      </w:pPr>
    </w:p>
    <w:tbl>
      <w:tblPr>
        <w:tblW w:w="5000" w:type="pct"/>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523"/>
        <w:gridCol w:w="4101"/>
      </w:tblGrid>
      <w:tr w:rsidR="00372371" w:rsidRPr="00844C01" w:rsidTr="00BE4D0F">
        <w:trPr>
          <w:trHeight w:val="6371"/>
          <w:tblCellSpacing w:w="7" w:type="dxa"/>
          <w:jc w:val="center"/>
        </w:trPr>
        <w:tc>
          <w:tcPr>
            <w:tcW w:w="2858"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pStyle w:val="a3"/>
              <w:spacing w:before="0" w:beforeAutospacing="0" w:after="0" w:afterAutospacing="0"/>
              <w:rPr>
                <w:i/>
                <w:iCs/>
              </w:rPr>
            </w:pPr>
            <w:r w:rsidRPr="00844C01">
              <w:rPr>
                <w:b/>
                <w:bCs/>
                <w:i/>
                <w:iCs/>
                <w:color w:val="0000FF"/>
              </w:rPr>
              <w:lastRenderedPageBreak/>
              <w:t>Специфические критерии</w:t>
            </w:r>
            <w:r w:rsidRPr="00844C01">
              <w:rPr>
                <w:i/>
                <w:iCs/>
              </w:rPr>
              <w:t xml:space="preserve"> дистанционного образования: </w:t>
            </w:r>
          </w:p>
          <w:p w:rsidR="00372371" w:rsidRPr="00844C01" w:rsidRDefault="00372371" w:rsidP="00BE4D0F">
            <w:pPr>
              <w:widowControl w:val="0"/>
              <w:numPr>
                <w:ilvl w:val="0"/>
                <w:numId w:val="25"/>
              </w:numPr>
              <w:shd w:val="clear" w:color="auto" w:fill="FFFFFF"/>
              <w:tabs>
                <w:tab w:val="left" w:pos="1646"/>
              </w:tabs>
              <w:autoSpaceDE w:val="0"/>
              <w:autoSpaceDN w:val="0"/>
              <w:adjustRightInd w:val="0"/>
              <w:spacing w:after="0" w:line="240" w:lineRule="auto"/>
              <w:ind w:left="284" w:right="14" w:hanging="284"/>
              <w:rPr>
                <w:rFonts w:ascii="Times New Roman" w:hAnsi="Times New Roman" w:cs="Times New Roman"/>
                <w:color w:val="1A171B"/>
                <w:sz w:val="24"/>
                <w:szCs w:val="24"/>
              </w:rPr>
            </w:pPr>
            <w:r w:rsidRPr="00844C01">
              <w:rPr>
                <w:rFonts w:ascii="Times New Roman" w:hAnsi="Times New Roman" w:cs="Times New Roman"/>
                <w:color w:val="1A171B"/>
                <w:sz w:val="24"/>
                <w:szCs w:val="24"/>
              </w:rPr>
              <w:t>разделение преподавателя и обучающегося в пространстве и времени, которое отличает ДО от очного обучения «лицом к лицу»;</w:t>
            </w:r>
          </w:p>
          <w:p w:rsidR="00372371" w:rsidRPr="00844C01" w:rsidRDefault="00372371" w:rsidP="00BE4D0F">
            <w:pPr>
              <w:widowControl w:val="0"/>
              <w:numPr>
                <w:ilvl w:val="0"/>
                <w:numId w:val="25"/>
              </w:numPr>
              <w:shd w:val="clear" w:color="auto" w:fill="FFFFFF"/>
              <w:tabs>
                <w:tab w:val="left" w:pos="1646"/>
              </w:tabs>
              <w:autoSpaceDE w:val="0"/>
              <w:autoSpaceDN w:val="0"/>
              <w:adjustRightInd w:val="0"/>
              <w:spacing w:after="0" w:line="240" w:lineRule="auto"/>
              <w:ind w:left="284" w:right="10" w:hanging="284"/>
              <w:rPr>
                <w:rFonts w:ascii="Times New Roman" w:hAnsi="Times New Roman" w:cs="Times New Roman"/>
                <w:color w:val="1A171B"/>
                <w:sz w:val="24"/>
                <w:szCs w:val="24"/>
              </w:rPr>
            </w:pPr>
            <w:r w:rsidRPr="00844C01">
              <w:rPr>
                <w:rFonts w:ascii="Times New Roman" w:hAnsi="Times New Roman" w:cs="Times New Roman"/>
                <w:color w:val="1A171B"/>
                <w:sz w:val="24"/>
                <w:szCs w:val="24"/>
              </w:rPr>
              <w:t>участие в учебном процессе учебного заведения, что отличает его от ин</w:t>
            </w:r>
            <w:r w:rsidRPr="00844C01">
              <w:rPr>
                <w:rFonts w:ascii="Times New Roman" w:hAnsi="Times New Roman" w:cs="Times New Roman"/>
                <w:color w:val="1A171B"/>
                <w:sz w:val="24"/>
                <w:szCs w:val="24"/>
              </w:rPr>
              <w:softHyphen/>
              <w:t>дивидуального обучения;</w:t>
            </w:r>
          </w:p>
          <w:p w:rsidR="00372371" w:rsidRPr="00844C01" w:rsidRDefault="00372371" w:rsidP="00BE4D0F">
            <w:pPr>
              <w:widowControl w:val="0"/>
              <w:numPr>
                <w:ilvl w:val="0"/>
                <w:numId w:val="25"/>
              </w:numPr>
              <w:shd w:val="clear" w:color="auto" w:fill="FFFFFF"/>
              <w:tabs>
                <w:tab w:val="left" w:pos="1646"/>
              </w:tabs>
              <w:autoSpaceDE w:val="0"/>
              <w:autoSpaceDN w:val="0"/>
              <w:adjustRightInd w:val="0"/>
              <w:spacing w:after="0" w:line="240" w:lineRule="auto"/>
              <w:ind w:left="284" w:right="10" w:hanging="284"/>
              <w:rPr>
                <w:rFonts w:ascii="Times New Roman" w:hAnsi="Times New Roman" w:cs="Times New Roman"/>
                <w:color w:val="1A171B"/>
                <w:sz w:val="24"/>
                <w:szCs w:val="24"/>
              </w:rPr>
            </w:pPr>
            <w:r w:rsidRPr="00844C01">
              <w:rPr>
                <w:rFonts w:ascii="Times New Roman" w:hAnsi="Times New Roman" w:cs="Times New Roman"/>
                <w:color w:val="1A171B"/>
                <w:sz w:val="24"/>
                <w:szCs w:val="24"/>
              </w:rPr>
              <w:t>использование технических средств для взаимодействия преподавателя и учащегося и для подачи учебного материала;</w:t>
            </w:r>
          </w:p>
          <w:p w:rsidR="00372371" w:rsidRPr="00844C01" w:rsidRDefault="00372371" w:rsidP="00BE4D0F">
            <w:pPr>
              <w:widowControl w:val="0"/>
              <w:numPr>
                <w:ilvl w:val="0"/>
                <w:numId w:val="25"/>
              </w:numPr>
              <w:shd w:val="clear" w:color="auto" w:fill="FFFFFF"/>
              <w:tabs>
                <w:tab w:val="left" w:pos="1646"/>
              </w:tabs>
              <w:autoSpaceDE w:val="0"/>
              <w:autoSpaceDN w:val="0"/>
              <w:adjustRightInd w:val="0"/>
              <w:spacing w:after="0" w:line="240" w:lineRule="auto"/>
              <w:ind w:left="284" w:right="10" w:hanging="284"/>
              <w:rPr>
                <w:rFonts w:ascii="Times New Roman" w:hAnsi="Times New Roman" w:cs="Times New Roman"/>
                <w:color w:val="1A171B"/>
                <w:sz w:val="24"/>
                <w:szCs w:val="24"/>
              </w:rPr>
            </w:pPr>
            <w:r w:rsidRPr="00844C01">
              <w:rPr>
                <w:rFonts w:ascii="Times New Roman" w:hAnsi="Times New Roman" w:cs="Times New Roman"/>
                <w:color w:val="1A171B"/>
                <w:sz w:val="24"/>
                <w:szCs w:val="24"/>
              </w:rPr>
              <w:t>обеспечение двухсторонней связи таким образом, чтобы обучающийся мог пользоваться ее преимуществами или даже инициировать диалог;</w:t>
            </w:r>
          </w:p>
          <w:p w:rsidR="00372371" w:rsidRPr="00844C01" w:rsidRDefault="00372371" w:rsidP="00BE4D0F">
            <w:pPr>
              <w:widowControl w:val="0"/>
              <w:numPr>
                <w:ilvl w:val="0"/>
                <w:numId w:val="25"/>
              </w:numPr>
              <w:shd w:val="clear" w:color="auto" w:fill="FFFFFF"/>
              <w:tabs>
                <w:tab w:val="left" w:pos="1646"/>
              </w:tabs>
              <w:autoSpaceDE w:val="0"/>
              <w:autoSpaceDN w:val="0"/>
              <w:adjustRightInd w:val="0"/>
              <w:spacing w:after="0" w:line="240" w:lineRule="auto"/>
              <w:ind w:left="284" w:hanging="284"/>
              <w:rPr>
                <w:rFonts w:ascii="Times New Roman" w:hAnsi="Times New Roman" w:cs="Times New Roman"/>
                <w:color w:val="1A171B"/>
                <w:sz w:val="24"/>
                <w:szCs w:val="24"/>
              </w:rPr>
            </w:pPr>
            <w:r w:rsidRPr="00844C01">
              <w:rPr>
                <w:rFonts w:ascii="Times New Roman" w:hAnsi="Times New Roman" w:cs="Times New Roman"/>
                <w:color w:val="1A171B"/>
                <w:sz w:val="24"/>
                <w:szCs w:val="24"/>
              </w:rPr>
              <w:t>возможность периодических встреч, как с дидактическими целями, так и для социализации;</w:t>
            </w:r>
          </w:p>
          <w:p w:rsidR="00372371" w:rsidRPr="00844C01" w:rsidRDefault="00372371" w:rsidP="00BE4D0F">
            <w:pPr>
              <w:widowControl w:val="0"/>
              <w:numPr>
                <w:ilvl w:val="0"/>
                <w:numId w:val="25"/>
              </w:numPr>
              <w:shd w:val="clear" w:color="auto" w:fill="FFFFFF"/>
              <w:tabs>
                <w:tab w:val="left" w:pos="1646"/>
              </w:tabs>
              <w:autoSpaceDE w:val="0"/>
              <w:autoSpaceDN w:val="0"/>
              <w:adjustRightInd w:val="0"/>
              <w:spacing w:after="0" w:line="240" w:lineRule="auto"/>
              <w:ind w:left="284" w:right="14" w:hanging="284"/>
              <w:rPr>
                <w:i/>
                <w:iCs/>
              </w:rPr>
            </w:pPr>
            <w:r w:rsidRPr="00844C01">
              <w:rPr>
                <w:rFonts w:ascii="Times New Roman" w:hAnsi="Times New Roman" w:cs="Times New Roman"/>
                <w:color w:val="1A171B"/>
                <w:sz w:val="24"/>
                <w:szCs w:val="24"/>
              </w:rPr>
              <w:t>участие в индустриальной форме обучения, которая в случае своего ут</w:t>
            </w:r>
            <w:r w:rsidRPr="00844C01">
              <w:rPr>
                <w:rFonts w:ascii="Times New Roman" w:hAnsi="Times New Roman" w:cs="Times New Roman"/>
                <w:color w:val="1A171B"/>
                <w:sz w:val="24"/>
                <w:szCs w:val="24"/>
              </w:rPr>
              <w:softHyphen/>
              <w:t>верждения обеспечит предпосылки радикального отделения дистанци</w:t>
            </w:r>
            <w:r w:rsidRPr="00844C01">
              <w:rPr>
                <w:rFonts w:ascii="Times New Roman" w:hAnsi="Times New Roman" w:cs="Times New Roman"/>
                <w:color w:val="1A171B"/>
                <w:sz w:val="24"/>
                <w:szCs w:val="24"/>
              </w:rPr>
              <w:softHyphen/>
              <w:t>онного обучения от других форм обучения.</w:t>
            </w:r>
          </w:p>
        </w:tc>
        <w:tc>
          <w:tcPr>
            <w:tcW w:w="2120"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pStyle w:val="a3"/>
              <w:spacing w:before="0" w:beforeAutospacing="0" w:after="0" w:afterAutospacing="0"/>
              <w:rPr>
                <w:i/>
                <w:iCs/>
              </w:rPr>
            </w:pPr>
            <w:r w:rsidRPr="00844C01">
              <w:rPr>
                <w:i/>
                <w:iCs/>
              </w:rPr>
              <w:t xml:space="preserve">Инвариантные признаки ДО в перечислении Десмонда Кигана, одного из наиболее известных современных подвижников и организаторов ДО, автора фундаментальных работ по теории ДО и, в частности, концепции двух принципиально разных подходов к ДО (индивидуальном и групповом) </w:t>
            </w:r>
          </w:p>
          <w:p w:rsidR="00372371" w:rsidRPr="00844C01" w:rsidRDefault="00372371" w:rsidP="00755ABA">
            <w:pPr>
              <w:pStyle w:val="a3"/>
              <w:spacing w:before="0" w:beforeAutospacing="0" w:after="0" w:afterAutospacing="0"/>
              <w:jc w:val="both"/>
            </w:pPr>
            <w:r w:rsidRPr="00844C01">
              <w:rPr>
                <w:i/>
                <w:iCs/>
                <w:lang w:val="en-US"/>
              </w:rPr>
              <w:t xml:space="preserve">Keegan, D. The Foundations of Distance Education. </w:t>
            </w:r>
            <w:r w:rsidRPr="00844C01">
              <w:rPr>
                <w:i/>
                <w:iCs/>
              </w:rPr>
              <w:t>London: Croom Helm, 1986</w:t>
            </w:r>
          </w:p>
        </w:tc>
      </w:tr>
    </w:tbl>
    <w:p w:rsidR="00372371" w:rsidRPr="00844C01" w:rsidRDefault="00372371" w:rsidP="00755ABA">
      <w:pPr>
        <w:shd w:val="clear" w:color="auto" w:fill="FFFFFF"/>
        <w:spacing w:after="0" w:line="240" w:lineRule="auto"/>
        <w:ind w:left="142" w:right="71" w:hanging="142"/>
        <w:jc w:val="both"/>
        <w:rPr>
          <w:rFonts w:ascii="Times New Roman" w:hAnsi="Times New Roman" w:cs="Times New Roman"/>
          <w:b/>
          <w:bCs/>
          <w:i/>
          <w:iCs/>
          <w:color w:val="1A171B"/>
          <w:spacing w:val="-5"/>
          <w:sz w:val="24"/>
          <w:szCs w:val="24"/>
        </w:rPr>
      </w:pP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824"/>
        <w:gridCol w:w="2800"/>
      </w:tblGrid>
      <w:tr w:rsidR="00372371" w:rsidRPr="00844C01" w:rsidTr="00BE4D0F">
        <w:trPr>
          <w:trHeight w:val="2401"/>
          <w:tblCellSpacing w:w="7" w:type="dxa"/>
          <w:jc w:val="center"/>
        </w:trPr>
        <w:tc>
          <w:tcPr>
            <w:tcW w:w="3550" w:type="pct"/>
            <w:tcBorders>
              <w:top w:val="outset" w:sz="6" w:space="0" w:color="000000"/>
              <w:left w:val="outset" w:sz="6" w:space="0" w:color="000000"/>
              <w:bottom w:val="outset" w:sz="6" w:space="0" w:color="000000"/>
              <w:right w:val="outset" w:sz="6" w:space="0" w:color="000000"/>
            </w:tcBorders>
          </w:tcPr>
          <w:p w:rsidR="00372371" w:rsidRPr="00844C01" w:rsidRDefault="00372371" w:rsidP="00755ABA">
            <w:pPr>
              <w:pStyle w:val="a3"/>
              <w:spacing w:before="0" w:beforeAutospacing="0" w:after="0" w:afterAutospacing="0"/>
              <w:jc w:val="both"/>
              <w:rPr>
                <w:i/>
                <w:iCs/>
              </w:rPr>
            </w:pPr>
            <w:r w:rsidRPr="00844C01">
              <w:rPr>
                <w:b/>
                <w:bCs/>
                <w:i/>
                <w:iCs/>
                <w:color w:val="0000FF"/>
              </w:rPr>
              <w:t>Дистанционное образование</w:t>
            </w:r>
            <w:r w:rsidRPr="00844C01">
              <w:rPr>
                <w:i/>
                <w:iCs/>
              </w:rPr>
              <w:t xml:space="preserve"> – это организованное в соответствии с учебным планом обучение, которое обычно осуществляется в месте, отличном от месторасположения преподавателя, и, как следствие этого, требует особой методики составления учебного плана, специальных приёмов преподавания, специальных способов коммуникации с помощью электронных и иных технологий, равно как и специального организационного и административного устройства.</w:t>
            </w:r>
          </w:p>
        </w:tc>
        <w:tc>
          <w:tcPr>
            <w:tcW w:w="1450"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pStyle w:val="a3"/>
              <w:spacing w:before="0" w:beforeAutospacing="0" w:after="0" w:afterAutospacing="0"/>
            </w:pPr>
            <w:r w:rsidRPr="00844C01">
              <w:rPr>
                <w:i/>
                <w:iCs/>
              </w:rPr>
              <w:t>Определение Майкла Мура, крупнейшего американского эксперта в области ДО, и Джорджа Кирсли – известного канадского специалиста (Университет в Атабаске)</w:t>
            </w:r>
          </w:p>
        </w:tc>
      </w:tr>
    </w:tbl>
    <w:p w:rsidR="00372371" w:rsidRPr="00844C01" w:rsidRDefault="00372371" w:rsidP="00755ABA">
      <w:pPr>
        <w:shd w:val="clear" w:color="auto" w:fill="FFFFFF"/>
        <w:spacing w:after="0" w:line="240" w:lineRule="auto"/>
        <w:ind w:right="71"/>
        <w:jc w:val="both"/>
        <w:rPr>
          <w:rFonts w:ascii="Times New Roman" w:hAnsi="Times New Roman" w:cs="Times New Roman"/>
          <w:b/>
          <w:color w:val="1A171B"/>
          <w:sz w:val="24"/>
          <w:szCs w:val="24"/>
        </w:rPr>
      </w:pPr>
    </w:p>
    <w:p w:rsidR="00372371" w:rsidRPr="00844C01" w:rsidRDefault="00372371" w:rsidP="00755ABA">
      <w:pPr>
        <w:shd w:val="clear" w:color="auto" w:fill="FFFFFF"/>
        <w:spacing w:after="0" w:line="240" w:lineRule="auto"/>
        <w:ind w:right="71"/>
        <w:jc w:val="both"/>
        <w:rPr>
          <w:rFonts w:ascii="Times New Roman" w:hAnsi="Times New Roman" w:cs="Times New Roman"/>
          <w:b/>
          <w:color w:val="1A171B"/>
          <w:sz w:val="24"/>
          <w:szCs w:val="24"/>
        </w:rPr>
      </w:pPr>
    </w:p>
    <w:p w:rsidR="00372371" w:rsidRPr="00844C01" w:rsidRDefault="00BE4D0F" w:rsidP="00755ABA">
      <w:pPr>
        <w:shd w:val="clear" w:color="auto" w:fill="FFFFFF"/>
        <w:spacing w:after="0" w:line="240" w:lineRule="auto"/>
        <w:ind w:right="71"/>
        <w:jc w:val="both"/>
        <w:rPr>
          <w:rFonts w:ascii="Times New Roman" w:hAnsi="Times New Roman" w:cs="Times New Roman"/>
          <w:b/>
          <w:bCs/>
          <w:sz w:val="24"/>
          <w:szCs w:val="24"/>
        </w:rPr>
      </w:pPr>
      <w:r w:rsidRPr="00844C01">
        <w:rPr>
          <w:rFonts w:ascii="Times New Roman" w:hAnsi="Times New Roman" w:cs="Times New Roman"/>
          <w:b/>
          <w:bCs/>
          <w:sz w:val="24"/>
          <w:szCs w:val="24"/>
        </w:rPr>
        <w:t xml:space="preserve">Определения </w:t>
      </w:r>
      <w:r>
        <w:rPr>
          <w:rFonts w:ascii="Times New Roman" w:hAnsi="Times New Roman" w:cs="Times New Roman"/>
          <w:b/>
          <w:bCs/>
          <w:sz w:val="24"/>
          <w:szCs w:val="24"/>
        </w:rPr>
        <w:t>ДО</w:t>
      </w:r>
      <w:r w:rsidRPr="00844C01">
        <w:rPr>
          <w:rFonts w:ascii="Times New Roman" w:hAnsi="Times New Roman" w:cs="Times New Roman"/>
          <w:b/>
          <w:bCs/>
          <w:sz w:val="24"/>
          <w:szCs w:val="24"/>
        </w:rPr>
        <w:t xml:space="preserve"> российских специалистов</w:t>
      </w:r>
    </w:p>
    <w:p w:rsidR="00372371" w:rsidRPr="00844C01" w:rsidRDefault="00372371" w:rsidP="00755ABA">
      <w:pPr>
        <w:shd w:val="clear" w:color="auto" w:fill="FFFFFF"/>
        <w:spacing w:after="0" w:line="240" w:lineRule="auto"/>
        <w:ind w:right="71"/>
        <w:jc w:val="both"/>
        <w:rPr>
          <w:rFonts w:ascii="Times New Roman" w:hAnsi="Times New Roman" w:cs="Times New Roman"/>
          <w:b/>
          <w:bCs/>
          <w:sz w:val="24"/>
          <w:szCs w:val="24"/>
        </w:rPr>
      </w:pPr>
    </w:p>
    <w:tbl>
      <w:tblPr>
        <w:tblW w:w="5000" w:type="pct"/>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824"/>
        <w:gridCol w:w="2800"/>
      </w:tblGrid>
      <w:tr w:rsidR="00372371" w:rsidRPr="00844C01" w:rsidTr="00B61797">
        <w:trPr>
          <w:tblCellSpacing w:w="7" w:type="dxa"/>
          <w:jc w:val="center"/>
        </w:trPr>
        <w:tc>
          <w:tcPr>
            <w:tcW w:w="3534"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shd w:val="clear" w:color="auto" w:fill="FFFFFF"/>
              <w:spacing w:after="0" w:line="240" w:lineRule="auto"/>
              <w:ind w:right="74"/>
              <w:jc w:val="both"/>
              <w:rPr>
                <w:i/>
                <w:iCs/>
              </w:rPr>
            </w:pPr>
            <w:r w:rsidRPr="00844C01">
              <w:rPr>
                <w:rFonts w:ascii="Times New Roman" w:hAnsi="Times New Roman" w:cs="Times New Roman"/>
                <w:b/>
                <w:bCs/>
                <w:i/>
                <w:iCs/>
                <w:color w:val="0000FF"/>
                <w:sz w:val="24"/>
                <w:szCs w:val="24"/>
              </w:rPr>
              <w:t>Под дистанционным образованием</w:t>
            </w:r>
            <w:r w:rsidRPr="00844C01">
              <w:rPr>
                <w:rFonts w:ascii="Times New Roman" w:hAnsi="Times New Roman" w:cs="Times New Roman"/>
                <w:i/>
                <w:iCs/>
                <w:sz w:val="24"/>
                <w:szCs w:val="24"/>
              </w:rPr>
              <w:t xml:space="preserve"> понимается комплекс образовательных услуг, предоставляемых широким слоям населения в стране и за рубежом с помощью специализированной информационно-образовательной среды на любом расстоянии от образовательного учреждения. Информационно-образовательная среда дистанционного образования представляет собой системно организованную совокупность средств передачи данных, информационных ресурсов, протоколов взаимодействия, аппаратно-программного и организационно-методического обеспечения, ориентированную на удовлетворение образовательных потребностей пользователей.</w:t>
            </w:r>
          </w:p>
        </w:tc>
        <w:tc>
          <w:tcPr>
            <w:tcW w:w="1444" w:type="pct"/>
            <w:tcBorders>
              <w:top w:val="outset" w:sz="6" w:space="0" w:color="000000"/>
              <w:left w:val="outset" w:sz="6" w:space="0" w:color="000000"/>
              <w:bottom w:val="outset" w:sz="6" w:space="0" w:color="000000"/>
              <w:right w:val="outset" w:sz="6" w:space="0" w:color="000000"/>
            </w:tcBorders>
          </w:tcPr>
          <w:p w:rsidR="00372371" w:rsidRPr="00844C01" w:rsidRDefault="00372371" w:rsidP="00755ABA">
            <w:pPr>
              <w:pStyle w:val="a3"/>
              <w:spacing w:before="0" w:beforeAutospacing="0" w:after="0" w:afterAutospacing="0"/>
              <w:jc w:val="both"/>
            </w:pPr>
            <w:r w:rsidRPr="00844C01">
              <w:rPr>
                <w:i/>
                <w:iCs/>
              </w:rPr>
              <w:t>Концепция создания и развития единой системы дистанционного</w:t>
            </w:r>
          </w:p>
        </w:tc>
      </w:tr>
      <w:tr w:rsidR="00372371" w:rsidRPr="00844C01" w:rsidTr="00B61797">
        <w:trPr>
          <w:tblCellSpacing w:w="7" w:type="dxa"/>
          <w:jc w:val="center"/>
        </w:trPr>
        <w:tc>
          <w:tcPr>
            <w:tcW w:w="3534" w:type="pct"/>
            <w:tcBorders>
              <w:top w:val="outset" w:sz="6" w:space="0" w:color="000000"/>
              <w:left w:val="outset" w:sz="6" w:space="0" w:color="000000"/>
              <w:bottom w:val="outset" w:sz="6" w:space="0" w:color="000000"/>
              <w:right w:val="outset" w:sz="6" w:space="0" w:color="000000"/>
            </w:tcBorders>
          </w:tcPr>
          <w:p w:rsidR="00372371" w:rsidRPr="00844C01" w:rsidRDefault="00372371" w:rsidP="00755ABA">
            <w:pPr>
              <w:pStyle w:val="a3"/>
              <w:spacing w:before="0" w:beforeAutospacing="0" w:after="0" w:afterAutospacing="0"/>
              <w:rPr>
                <w:i/>
                <w:iCs/>
              </w:rPr>
            </w:pPr>
            <w:r w:rsidRPr="00844C01">
              <w:rPr>
                <w:b/>
                <w:bCs/>
                <w:i/>
                <w:iCs/>
                <w:color w:val="0000FF"/>
              </w:rPr>
              <w:lastRenderedPageBreak/>
              <w:t xml:space="preserve">Дистанционное обучение – </w:t>
            </w:r>
            <w:r w:rsidRPr="00844C01">
              <w:rPr>
                <w:i/>
                <w:iCs/>
              </w:rPr>
              <w:t>это целенаправленный процесс интерактивного, асинхронного взаимодействия обучающих и обучающихся между собой и со средствами обучения. Индифферентный к их расположению в пространстве и времени, который реализуется в специфической дидактической системе.</w:t>
            </w:r>
          </w:p>
          <w:p w:rsidR="00372371" w:rsidRPr="00844C01" w:rsidRDefault="00372371" w:rsidP="00755ABA">
            <w:pPr>
              <w:shd w:val="clear" w:color="auto" w:fill="FFFFFF"/>
              <w:spacing w:after="0" w:line="240" w:lineRule="auto"/>
              <w:ind w:right="71"/>
              <w:jc w:val="both"/>
              <w:rPr>
                <w:rFonts w:ascii="Times New Roman" w:hAnsi="Times New Roman" w:cs="Times New Roman"/>
                <w:b/>
                <w:color w:val="1A171B"/>
                <w:sz w:val="24"/>
                <w:szCs w:val="24"/>
              </w:rPr>
            </w:pPr>
          </w:p>
          <w:p w:rsidR="00372371" w:rsidRPr="00844C01" w:rsidRDefault="00372371" w:rsidP="00755ABA">
            <w:pPr>
              <w:shd w:val="clear" w:color="auto" w:fill="FFFFFF"/>
              <w:spacing w:after="0" w:line="240" w:lineRule="auto"/>
              <w:ind w:right="74"/>
              <w:jc w:val="both"/>
              <w:rPr>
                <w:rFonts w:ascii="Times New Roman" w:hAnsi="Times New Roman" w:cs="Times New Roman"/>
                <w:i/>
                <w:iCs/>
                <w:sz w:val="24"/>
                <w:szCs w:val="24"/>
              </w:rPr>
            </w:pPr>
          </w:p>
        </w:tc>
        <w:tc>
          <w:tcPr>
            <w:tcW w:w="1444"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pStyle w:val="a3"/>
              <w:spacing w:before="0" w:beforeAutospacing="0" w:after="0" w:afterAutospacing="0"/>
            </w:pPr>
            <w:r w:rsidRPr="00844C01">
              <w:rPr>
                <w:i/>
                <w:iCs/>
              </w:rPr>
              <w:t>Дистанционное образование: открытые и виртуальные среды // Материалы Седьмой международной конференции по дистанционному образованию / Под редакцией В.П. Тихомирова, В.И. Солдаткина, Д.Э. Колосова. М.: МЭСИ, 1999.</w:t>
            </w:r>
          </w:p>
        </w:tc>
      </w:tr>
    </w:tbl>
    <w:p w:rsidR="00372371" w:rsidRPr="00844C01" w:rsidRDefault="00372371" w:rsidP="00755ABA">
      <w:pPr>
        <w:shd w:val="clear" w:color="auto" w:fill="FFFFFF"/>
        <w:spacing w:after="0" w:line="240" w:lineRule="auto"/>
        <w:ind w:right="71"/>
        <w:jc w:val="both"/>
        <w:rPr>
          <w:rFonts w:ascii="Times New Roman" w:hAnsi="Times New Roman" w:cs="Times New Roman"/>
          <w:b/>
          <w:color w:val="1A171B"/>
          <w:sz w:val="24"/>
          <w:szCs w:val="24"/>
        </w:rPr>
      </w:pPr>
    </w:p>
    <w:p w:rsidR="00372371" w:rsidRPr="00844C01" w:rsidRDefault="00372371" w:rsidP="00755ABA">
      <w:pPr>
        <w:shd w:val="clear" w:color="auto" w:fill="FFFFFF"/>
        <w:spacing w:after="0" w:line="240" w:lineRule="auto"/>
        <w:ind w:right="71"/>
        <w:jc w:val="both"/>
        <w:rPr>
          <w:rFonts w:ascii="Times New Roman" w:hAnsi="Times New Roman" w:cs="Times New Roman"/>
          <w:b/>
          <w:color w:val="1A171B"/>
          <w:sz w:val="24"/>
          <w:szCs w:val="24"/>
        </w:rPr>
      </w:pPr>
    </w:p>
    <w:tbl>
      <w:tblPr>
        <w:tblW w:w="0" w:type="auto"/>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824"/>
        <w:gridCol w:w="2800"/>
      </w:tblGrid>
      <w:tr w:rsidR="00372371" w:rsidRPr="00844C01" w:rsidTr="00844C01">
        <w:trPr>
          <w:tblCellSpacing w:w="7" w:type="dxa"/>
          <w:jc w:val="center"/>
        </w:trPr>
        <w:tc>
          <w:tcPr>
            <w:tcW w:w="3550"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shd w:val="clear" w:color="auto" w:fill="FFFFFF"/>
              <w:spacing w:after="0" w:line="240" w:lineRule="auto"/>
              <w:ind w:right="74"/>
              <w:rPr>
                <w:rFonts w:ascii="Times New Roman" w:hAnsi="Times New Roman" w:cs="Times New Roman"/>
                <w:i/>
                <w:iCs/>
                <w:sz w:val="24"/>
                <w:szCs w:val="24"/>
              </w:rPr>
            </w:pPr>
            <w:r w:rsidRPr="00844C01">
              <w:rPr>
                <w:rFonts w:ascii="Times New Roman" w:hAnsi="Times New Roman" w:cs="Times New Roman"/>
                <w:b/>
                <w:bCs/>
                <w:i/>
                <w:iCs/>
                <w:color w:val="0000FF"/>
                <w:sz w:val="24"/>
                <w:szCs w:val="24"/>
              </w:rPr>
              <w:t>Дистанционное обучение (ДО)</w:t>
            </w:r>
            <w:r w:rsidRPr="00844C01">
              <w:rPr>
                <w:rFonts w:ascii="Times New Roman" w:hAnsi="Times New Roman" w:cs="Times New Roman"/>
                <w:i/>
                <w:iCs/>
                <w:sz w:val="24"/>
                <w:szCs w:val="24"/>
              </w:rPr>
              <w:t xml:space="preserve"> – 1). целенаправленный процесс интерактивного (диалогового), асинхронного или синхронного взаимодействия преподавателя и студентов между собой и со средствами обучения, индифферентный к их расположению в пространстве и времени; 2). технология обучения на расстоянии, которая предусматривает при её реализации физически и географически различное местонахождение преподавателя и обучаемых.</w:t>
            </w:r>
          </w:p>
        </w:tc>
        <w:tc>
          <w:tcPr>
            <w:tcW w:w="1450"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pStyle w:val="a3"/>
              <w:spacing w:before="0" w:beforeAutospacing="0" w:after="0" w:afterAutospacing="0"/>
            </w:pPr>
            <w:r w:rsidRPr="00844C01">
              <w:rPr>
                <w:i/>
                <w:iCs/>
              </w:rPr>
              <w:t>Положение о дистанционном обучении в сфере среднего профессионального, высшего и дополнительного профессионального образования Российской Федерации</w:t>
            </w:r>
          </w:p>
        </w:tc>
      </w:tr>
    </w:tbl>
    <w:p w:rsidR="00372371" w:rsidRPr="00844C01" w:rsidRDefault="00372371" w:rsidP="00755ABA">
      <w:pPr>
        <w:shd w:val="clear" w:color="auto" w:fill="FFFFFF"/>
        <w:spacing w:after="0" w:line="360" w:lineRule="auto"/>
        <w:ind w:right="71"/>
        <w:jc w:val="both"/>
        <w:rPr>
          <w:rFonts w:ascii="Times New Roman" w:hAnsi="Times New Roman" w:cs="Times New Roman"/>
          <w:b/>
          <w:color w:val="1A171B"/>
          <w:sz w:val="24"/>
          <w:szCs w:val="24"/>
        </w:rPr>
      </w:pPr>
    </w:p>
    <w:p w:rsidR="00372371" w:rsidRPr="00844C01" w:rsidRDefault="00372371" w:rsidP="00755ABA">
      <w:pPr>
        <w:shd w:val="clear" w:color="auto" w:fill="FFFFFF"/>
        <w:spacing w:after="0" w:line="360" w:lineRule="auto"/>
        <w:ind w:right="71"/>
        <w:jc w:val="both"/>
        <w:rPr>
          <w:rFonts w:ascii="Times New Roman" w:hAnsi="Times New Roman" w:cs="Times New Roman"/>
          <w:b/>
          <w:color w:val="1A171B"/>
          <w:sz w:val="24"/>
          <w:szCs w:val="24"/>
        </w:rPr>
      </w:pPr>
      <w:r w:rsidRPr="00844C01">
        <w:rPr>
          <w:rFonts w:ascii="Times New Roman" w:hAnsi="Times New Roman" w:cs="Times New Roman"/>
          <w:b/>
          <w:bCs/>
          <w:sz w:val="24"/>
          <w:szCs w:val="24"/>
        </w:rPr>
        <w:t>Определения в нормативных документах РФ и КР</w:t>
      </w:r>
    </w:p>
    <w:tbl>
      <w:tblPr>
        <w:tblW w:w="5000" w:type="pct"/>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824"/>
        <w:gridCol w:w="2800"/>
      </w:tblGrid>
      <w:tr w:rsidR="00372371" w:rsidRPr="00844C01" w:rsidTr="00BE4D0F">
        <w:trPr>
          <w:tblCellSpacing w:w="7" w:type="dxa"/>
          <w:jc w:val="center"/>
        </w:trPr>
        <w:tc>
          <w:tcPr>
            <w:tcW w:w="3534"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shd w:val="clear" w:color="auto" w:fill="FFFFFF"/>
              <w:spacing w:after="0" w:line="240" w:lineRule="auto"/>
              <w:ind w:right="74"/>
              <w:rPr>
                <w:rFonts w:ascii="Times New Roman" w:hAnsi="Times New Roman" w:cs="Times New Roman"/>
                <w:b/>
                <w:color w:val="1A171B"/>
                <w:sz w:val="24"/>
                <w:szCs w:val="24"/>
              </w:rPr>
            </w:pPr>
            <w:r w:rsidRPr="00844C01">
              <w:rPr>
                <w:rFonts w:ascii="Times New Roman" w:hAnsi="Times New Roman" w:cs="Times New Roman"/>
                <w:color w:val="000000"/>
                <w:sz w:val="24"/>
                <w:szCs w:val="24"/>
              </w:rPr>
              <w:t>Дистанционное обучение – совокупность образовательных технологий, при которых целенаправленное опосредованное или не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информационных технологий, прежде всего с использованием средств телекоммуникаций и телевидения.</w:t>
            </w:r>
          </w:p>
          <w:p w:rsidR="00372371" w:rsidRPr="00844C01" w:rsidRDefault="00372371" w:rsidP="00BE4D0F">
            <w:pPr>
              <w:pStyle w:val="a3"/>
              <w:spacing w:before="0" w:beforeAutospacing="0" w:after="0" w:afterAutospacing="0"/>
              <w:rPr>
                <w:i/>
                <w:iCs/>
              </w:rPr>
            </w:pPr>
          </w:p>
        </w:tc>
        <w:tc>
          <w:tcPr>
            <w:tcW w:w="1444"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pStyle w:val="a3"/>
              <w:spacing w:before="0" w:beforeAutospacing="0" w:after="0" w:afterAutospacing="0"/>
            </w:pPr>
            <w:r w:rsidRPr="00844C01">
              <w:rPr>
                <w:color w:val="000000"/>
              </w:rPr>
              <w:t xml:space="preserve">«МЕТОДИКА применения дистанционных образовательных технологий (дистанционного обучения) в </w:t>
            </w:r>
            <w:r w:rsidRPr="00844C01">
              <w:rPr>
                <w:color w:val="000000"/>
                <w:spacing w:val="-2"/>
              </w:rPr>
              <w:t xml:space="preserve">образовательных учреждениях высшего профессионального образования </w:t>
            </w:r>
            <w:r w:rsidRPr="00844C01">
              <w:rPr>
                <w:color w:val="000000"/>
              </w:rPr>
              <w:t>Российской Федерации</w:t>
            </w:r>
          </w:p>
        </w:tc>
      </w:tr>
    </w:tbl>
    <w:p w:rsidR="00372371" w:rsidRPr="00844C01" w:rsidRDefault="00372371" w:rsidP="00755ABA">
      <w:pPr>
        <w:shd w:val="clear" w:color="auto" w:fill="FFFFFF"/>
        <w:spacing w:after="0" w:line="240" w:lineRule="auto"/>
        <w:ind w:right="71"/>
        <w:jc w:val="both"/>
        <w:rPr>
          <w:rFonts w:ascii="Times New Roman" w:hAnsi="Times New Roman" w:cs="Times New Roman"/>
          <w:b/>
          <w:color w:val="1A171B"/>
          <w:sz w:val="24"/>
          <w:szCs w:val="24"/>
        </w:rPr>
      </w:pPr>
    </w:p>
    <w:tbl>
      <w:tblPr>
        <w:tblW w:w="4888" w:type="pct"/>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671"/>
        <w:gridCol w:w="2737"/>
      </w:tblGrid>
      <w:tr w:rsidR="00372371" w:rsidRPr="00844C01" w:rsidTr="00B61797">
        <w:trPr>
          <w:trHeight w:val="1835"/>
          <w:tblCellSpacing w:w="7" w:type="dxa"/>
          <w:jc w:val="center"/>
        </w:trPr>
        <w:tc>
          <w:tcPr>
            <w:tcW w:w="3536"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shd w:val="clear" w:color="auto" w:fill="FFFFFF"/>
              <w:spacing w:after="0" w:line="240" w:lineRule="auto"/>
              <w:ind w:right="71"/>
              <w:rPr>
                <w:rFonts w:ascii="Times New Roman" w:hAnsi="Times New Roman" w:cs="Times New Roman"/>
                <w:b/>
                <w:sz w:val="24"/>
                <w:szCs w:val="24"/>
              </w:rPr>
            </w:pPr>
            <w:r w:rsidRPr="00844C01">
              <w:rPr>
                <w:rFonts w:ascii="Times New Roman" w:hAnsi="Times New Roman" w:cs="Times New Roman"/>
                <w:sz w:val="24"/>
                <w:szCs w:val="24"/>
              </w:rPr>
              <w:t>Под ДОТ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372371" w:rsidRPr="00844C01" w:rsidRDefault="00372371" w:rsidP="00BE4D0F">
            <w:pPr>
              <w:shd w:val="clear" w:color="auto" w:fill="FFFFFF"/>
              <w:spacing w:after="0" w:line="240" w:lineRule="auto"/>
              <w:ind w:right="74"/>
              <w:rPr>
                <w:rFonts w:ascii="Times New Roman" w:hAnsi="Times New Roman" w:cs="Times New Roman"/>
                <w:i/>
                <w:iCs/>
                <w:sz w:val="24"/>
                <w:szCs w:val="24"/>
              </w:rPr>
            </w:pPr>
          </w:p>
        </w:tc>
        <w:tc>
          <w:tcPr>
            <w:tcW w:w="1444"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spacing w:after="0" w:line="240" w:lineRule="auto"/>
              <w:rPr>
                <w:rFonts w:ascii="Times New Roman" w:hAnsi="Times New Roman" w:cs="Times New Roman"/>
                <w:sz w:val="24"/>
                <w:szCs w:val="24"/>
              </w:rPr>
            </w:pPr>
            <w:r w:rsidRPr="00844C01">
              <w:rPr>
                <w:rFonts w:ascii="Times New Roman" w:hAnsi="Times New Roman" w:cs="Times New Roman"/>
                <w:sz w:val="24"/>
                <w:szCs w:val="24"/>
              </w:rPr>
              <w:t xml:space="preserve">Приказ МО РФ от 06 мая 2005 г. № 137 </w:t>
            </w:r>
          </w:p>
          <w:p w:rsidR="00372371" w:rsidRPr="00844C01" w:rsidRDefault="00372371" w:rsidP="00B61797">
            <w:pPr>
              <w:spacing w:after="0" w:line="240" w:lineRule="auto"/>
              <w:rPr>
                <w:rFonts w:ascii="Times New Roman" w:hAnsi="Times New Roman"/>
              </w:rPr>
            </w:pPr>
            <w:r w:rsidRPr="00844C01">
              <w:rPr>
                <w:rFonts w:ascii="Times New Roman" w:hAnsi="Times New Roman" w:cs="Times New Roman"/>
                <w:b/>
                <w:bCs/>
                <w:sz w:val="24"/>
                <w:szCs w:val="24"/>
              </w:rPr>
              <w:t>Об использовании дистанционных образовательных технологий</w:t>
            </w:r>
          </w:p>
        </w:tc>
      </w:tr>
    </w:tbl>
    <w:p w:rsidR="00372371" w:rsidRPr="00844C01" w:rsidRDefault="00372371" w:rsidP="00755ABA">
      <w:pPr>
        <w:shd w:val="clear" w:color="auto" w:fill="FFFFFF"/>
        <w:spacing w:after="0" w:line="240" w:lineRule="auto"/>
        <w:ind w:right="71"/>
        <w:jc w:val="both"/>
        <w:rPr>
          <w:rFonts w:ascii="Times New Roman" w:hAnsi="Times New Roman" w:cs="Times New Roman"/>
          <w:b/>
          <w:color w:val="1A171B"/>
          <w:sz w:val="24"/>
          <w:szCs w:val="24"/>
        </w:rPr>
      </w:pPr>
    </w:p>
    <w:tbl>
      <w:tblPr>
        <w:tblW w:w="4903" w:type="pct"/>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673"/>
        <w:gridCol w:w="2764"/>
      </w:tblGrid>
      <w:tr w:rsidR="00372371" w:rsidRPr="00844C01" w:rsidTr="00B61797">
        <w:trPr>
          <w:trHeight w:val="1569"/>
          <w:tblCellSpacing w:w="7" w:type="dxa"/>
          <w:jc w:val="center"/>
        </w:trPr>
        <w:tc>
          <w:tcPr>
            <w:tcW w:w="3525" w:type="pct"/>
            <w:tcBorders>
              <w:top w:val="outset" w:sz="6" w:space="0" w:color="000000"/>
              <w:left w:val="outset" w:sz="6" w:space="0" w:color="000000"/>
              <w:bottom w:val="outset" w:sz="6" w:space="0" w:color="000000"/>
              <w:right w:val="outset" w:sz="6" w:space="0" w:color="000000"/>
            </w:tcBorders>
          </w:tcPr>
          <w:p w:rsidR="00372371" w:rsidRPr="00844C01" w:rsidRDefault="00372371" w:rsidP="00BE4D0F">
            <w:pPr>
              <w:shd w:val="clear" w:color="auto" w:fill="FFFFFF"/>
              <w:spacing w:after="0" w:line="240" w:lineRule="auto"/>
              <w:ind w:right="71"/>
              <w:rPr>
                <w:rFonts w:ascii="Times New Roman" w:hAnsi="Times New Roman" w:cs="Times New Roman"/>
                <w:b/>
                <w:color w:val="1A171B"/>
                <w:sz w:val="24"/>
                <w:szCs w:val="24"/>
              </w:rPr>
            </w:pPr>
            <w:r w:rsidRPr="00844C01">
              <w:rPr>
                <w:rFonts w:ascii="Times New Roman" w:hAnsi="Times New Roman" w:cs="Times New Roman"/>
                <w:sz w:val="24"/>
                <w:szCs w:val="24"/>
              </w:rPr>
              <w:t xml:space="preserve">Под ДОТ </w:t>
            </w:r>
            <w:r w:rsidRPr="00844C01">
              <w:rPr>
                <w:rFonts w:ascii="Times New Roman" w:hAnsi="Times New Roman" w:cs="Times New Roman"/>
                <w:color w:val="000000"/>
                <w:sz w:val="24"/>
                <w:szCs w:val="24"/>
              </w:rPr>
              <w:t>«образовательные технологии, реализуемые, в основном, с применением средств информатизации и телекоммуникации при опосредованном или не полностью опосредованном взаимодействии обучающегося и педагогического работника»</w:t>
            </w:r>
          </w:p>
          <w:p w:rsidR="00372371" w:rsidRPr="00844C01" w:rsidRDefault="00372371" w:rsidP="00BE4D0F">
            <w:pPr>
              <w:shd w:val="clear" w:color="auto" w:fill="FFFFFF"/>
              <w:spacing w:after="0" w:line="240" w:lineRule="auto"/>
              <w:ind w:right="71"/>
              <w:rPr>
                <w:rFonts w:ascii="Times New Roman" w:hAnsi="Times New Roman" w:cs="Times New Roman"/>
                <w:i/>
                <w:iCs/>
                <w:sz w:val="24"/>
                <w:szCs w:val="24"/>
              </w:rPr>
            </w:pPr>
          </w:p>
        </w:tc>
        <w:tc>
          <w:tcPr>
            <w:tcW w:w="1454" w:type="pct"/>
            <w:tcBorders>
              <w:top w:val="outset" w:sz="6" w:space="0" w:color="000000"/>
              <w:left w:val="outset" w:sz="6" w:space="0" w:color="000000"/>
              <w:bottom w:val="outset" w:sz="6" w:space="0" w:color="000000"/>
              <w:right w:val="outset" w:sz="6" w:space="0" w:color="000000"/>
            </w:tcBorders>
          </w:tcPr>
          <w:p w:rsidR="00372371" w:rsidRPr="00844C01" w:rsidRDefault="00372371" w:rsidP="00B61797">
            <w:pPr>
              <w:pStyle w:val="Iauiue"/>
            </w:pPr>
            <w:r w:rsidRPr="00844C01">
              <w:rPr>
                <w:rFonts w:ascii="Times New Roman" w:hAnsi="Times New Roman"/>
              </w:rPr>
              <w:t xml:space="preserve">(ст. 37, гл. 5 Закона Кыргызской Республики «Об образовании»). </w:t>
            </w:r>
            <w:r w:rsidRPr="00844C01">
              <w:br/>
            </w:r>
          </w:p>
        </w:tc>
      </w:tr>
    </w:tbl>
    <w:p w:rsidR="00372371" w:rsidRPr="00844C01" w:rsidRDefault="00372371" w:rsidP="00755ABA">
      <w:pPr>
        <w:shd w:val="clear" w:color="auto" w:fill="FFFFFF"/>
        <w:spacing w:after="0" w:line="240" w:lineRule="auto"/>
        <w:ind w:right="71"/>
        <w:jc w:val="both"/>
        <w:rPr>
          <w:rFonts w:ascii="Times New Roman" w:hAnsi="Times New Roman" w:cs="Times New Roman"/>
          <w:b/>
          <w:color w:val="1A171B"/>
          <w:sz w:val="24"/>
          <w:szCs w:val="24"/>
        </w:rPr>
      </w:pPr>
    </w:p>
    <w:p w:rsidR="00372371" w:rsidRDefault="00372371" w:rsidP="00755ABA">
      <w:pPr>
        <w:shd w:val="clear" w:color="auto" w:fill="FFFFFF"/>
        <w:spacing w:after="0" w:line="240" w:lineRule="auto"/>
        <w:ind w:right="71"/>
        <w:jc w:val="both"/>
        <w:rPr>
          <w:rFonts w:ascii="Times New Roman" w:hAnsi="Times New Roman" w:cs="Times New Roman"/>
          <w:b/>
          <w:color w:val="1A171B"/>
          <w:sz w:val="24"/>
          <w:szCs w:val="24"/>
        </w:rPr>
      </w:pPr>
    </w:p>
    <w:p w:rsidR="00372371" w:rsidRPr="00E75B34" w:rsidRDefault="00372371" w:rsidP="00E75B34">
      <w:pPr>
        <w:widowControl w:val="0"/>
        <w:numPr>
          <w:ilvl w:val="1"/>
          <w:numId w:val="13"/>
        </w:numPr>
        <w:shd w:val="clear" w:color="auto" w:fill="FFFFFF"/>
        <w:autoSpaceDE w:val="0"/>
        <w:autoSpaceDN w:val="0"/>
        <w:adjustRightInd w:val="0"/>
        <w:spacing w:after="0" w:line="360" w:lineRule="auto"/>
        <w:ind w:left="426" w:right="71" w:hanging="426"/>
        <w:jc w:val="both"/>
        <w:rPr>
          <w:rFonts w:ascii="Times New Roman" w:hAnsi="Times New Roman" w:cs="Times New Roman"/>
          <w:sz w:val="28"/>
          <w:szCs w:val="28"/>
          <w:u w:val="single"/>
        </w:rPr>
      </w:pPr>
      <w:r w:rsidRPr="00E75B34">
        <w:rPr>
          <w:rFonts w:ascii="Times New Roman" w:hAnsi="Times New Roman" w:cs="Times New Roman"/>
          <w:b/>
          <w:bCs/>
          <w:iCs/>
          <w:color w:val="1A171B"/>
          <w:spacing w:val="-5"/>
          <w:sz w:val="28"/>
          <w:szCs w:val="28"/>
          <w:u w:val="single"/>
        </w:rPr>
        <w:t>Этапы развити</w:t>
      </w:r>
      <w:r w:rsidR="00E75B34">
        <w:rPr>
          <w:rFonts w:ascii="Times New Roman" w:hAnsi="Times New Roman" w:cs="Times New Roman"/>
          <w:b/>
          <w:bCs/>
          <w:iCs/>
          <w:color w:val="1A171B"/>
          <w:spacing w:val="-5"/>
          <w:sz w:val="28"/>
          <w:szCs w:val="28"/>
          <w:u w:val="single"/>
        </w:rPr>
        <w:t>я</w:t>
      </w:r>
      <w:r w:rsidRPr="00E75B34">
        <w:rPr>
          <w:rFonts w:ascii="Times New Roman" w:hAnsi="Times New Roman" w:cs="Times New Roman"/>
          <w:b/>
          <w:bCs/>
          <w:iCs/>
          <w:color w:val="1A171B"/>
          <w:spacing w:val="-5"/>
          <w:sz w:val="28"/>
          <w:szCs w:val="28"/>
          <w:u w:val="single"/>
        </w:rPr>
        <w:t xml:space="preserve"> дистанционного образования</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Ряд ученых (таких, как Гаррисон (</w:t>
      </w:r>
      <w:r w:rsidRPr="00844C01">
        <w:rPr>
          <w:rFonts w:ascii="Times New Roman" w:hAnsi="Times New Roman" w:cs="Times New Roman"/>
          <w:color w:val="1A171B"/>
          <w:sz w:val="24"/>
          <w:szCs w:val="24"/>
          <w:lang w:val="en-US"/>
        </w:rPr>
        <w:t>Garrison</w:t>
      </w:r>
      <w:r w:rsidRPr="00844C01">
        <w:rPr>
          <w:rFonts w:ascii="Times New Roman" w:hAnsi="Times New Roman" w:cs="Times New Roman"/>
          <w:color w:val="1A171B"/>
          <w:sz w:val="24"/>
          <w:szCs w:val="24"/>
        </w:rPr>
        <w:t>, 1989) и Ниппер (</w:t>
      </w:r>
      <w:r w:rsidRPr="00844C01">
        <w:rPr>
          <w:rFonts w:ascii="Times New Roman" w:hAnsi="Times New Roman" w:cs="Times New Roman"/>
          <w:color w:val="1A171B"/>
          <w:sz w:val="24"/>
          <w:szCs w:val="24"/>
          <w:lang w:val="en-US"/>
        </w:rPr>
        <w:t>Nipper</w:t>
      </w:r>
      <w:r w:rsidRPr="00844C01">
        <w:rPr>
          <w:rFonts w:ascii="Times New Roman" w:hAnsi="Times New Roman" w:cs="Times New Roman"/>
          <w:color w:val="1A171B"/>
          <w:sz w:val="24"/>
          <w:szCs w:val="24"/>
        </w:rPr>
        <w:t xml:space="preserve">, </w:t>
      </w:r>
      <w:r w:rsidRPr="00844C01">
        <w:rPr>
          <w:rFonts w:ascii="Times New Roman" w:hAnsi="Times New Roman" w:cs="Times New Roman"/>
          <w:color w:val="1A171B"/>
          <w:spacing w:val="-1"/>
          <w:sz w:val="24"/>
          <w:szCs w:val="24"/>
        </w:rPr>
        <w:t xml:space="preserve">1989), см. </w:t>
      </w:r>
      <w:r w:rsidRPr="00844C01">
        <w:rPr>
          <w:rFonts w:ascii="Times New Roman" w:hAnsi="Times New Roman" w:cs="Times New Roman"/>
          <w:i/>
          <w:iCs/>
          <w:color w:val="1A171B"/>
          <w:spacing w:val="-1"/>
          <w:sz w:val="24"/>
          <w:szCs w:val="24"/>
          <w:lang w:val="en-US"/>
        </w:rPr>
        <w:t xml:space="preserve">Distance Education for the Information Society: Policies, Pedagogy, and </w:t>
      </w:r>
      <w:r w:rsidRPr="00844C01">
        <w:rPr>
          <w:rFonts w:ascii="Times New Roman" w:hAnsi="Times New Roman" w:cs="Times New Roman"/>
          <w:i/>
          <w:iCs/>
          <w:color w:val="1A171B"/>
          <w:sz w:val="24"/>
          <w:szCs w:val="24"/>
          <w:lang w:val="en-US"/>
        </w:rPr>
        <w:t>Professional Development. Analytical</w:t>
      </w:r>
      <w:r w:rsidRPr="00844C01">
        <w:rPr>
          <w:rFonts w:ascii="Times New Roman" w:hAnsi="Times New Roman" w:cs="Times New Roman"/>
          <w:i/>
          <w:iCs/>
          <w:color w:val="1A171B"/>
          <w:sz w:val="24"/>
          <w:szCs w:val="24"/>
        </w:rPr>
        <w:t xml:space="preserve"> </w:t>
      </w:r>
      <w:r w:rsidRPr="00844C01">
        <w:rPr>
          <w:rFonts w:ascii="Times New Roman" w:hAnsi="Times New Roman" w:cs="Times New Roman"/>
          <w:i/>
          <w:iCs/>
          <w:color w:val="1A171B"/>
          <w:sz w:val="24"/>
          <w:szCs w:val="24"/>
          <w:lang w:val="en-US"/>
        </w:rPr>
        <w:t>Survey</w:t>
      </w:r>
      <w:r w:rsidRPr="00844C01">
        <w:rPr>
          <w:rFonts w:ascii="Times New Roman" w:hAnsi="Times New Roman" w:cs="Times New Roman"/>
          <w:i/>
          <w:iCs/>
          <w:color w:val="1A171B"/>
          <w:sz w:val="24"/>
          <w:szCs w:val="24"/>
        </w:rPr>
        <w:t xml:space="preserve">. </w:t>
      </w:r>
      <w:r w:rsidRPr="00844C01">
        <w:rPr>
          <w:rFonts w:ascii="Times New Roman" w:hAnsi="Times New Roman" w:cs="Times New Roman"/>
          <w:color w:val="1A171B"/>
          <w:sz w:val="24"/>
          <w:szCs w:val="24"/>
          <w:lang w:val="en-US"/>
        </w:rPr>
        <w:t>UNESCO</w:t>
      </w:r>
      <w:r w:rsidRPr="00844C01">
        <w:rPr>
          <w:rFonts w:ascii="Times New Roman" w:hAnsi="Times New Roman" w:cs="Times New Roman"/>
          <w:color w:val="1A171B"/>
          <w:sz w:val="24"/>
          <w:szCs w:val="24"/>
        </w:rPr>
        <w:t xml:space="preserve"> </w:t>
      </w:r>
      <w:r w:rsidRPr="00844C01">
        <w:rPr>
          <w:rFonts w:ascii="Times New Roman" w:hAnsi="Times New Roman" w:cs="Times New Roman"/>
          <w:color w:val="1A171B"/>
          <w:sz w:val="24"/>
          <w:szCs w:val="24"/>
          <w:lang w:val="en-US"/>
        </w:rPr>
        <w:t>IITE</w:t>
      </w:r>
      <w:r w:rsidRPr="00844C01">
        <w:rPr>
          <w:rFonts w:ascii="Times New Roman" w:hAnsi="Times New Roman" w:cs="Times New Roman"/>
          <w:color w:val="1A171B"/>
          <w:sz w:val="24"/>
          <w:szCs w:val="24"/>
        </w:rPr>
        <w:t xml:space="preserve">, 2000, </w:t>
      </w:r>
      <w:r w:rsidRPr="00844C01">
        <w:rPr>
          <w:rFonts w:ascii="Times New Roman" w:hAnsi="Times New Roman" w:cs="Times New Roman"/>
          <w:color w:val="1A171B"/>
          <w:sz w:val="24"/>
          <w:szCs w:val="24"/>
          <w:lang w:val="en-US"/>
        </w:rPr>
        <w:t>p</w:t>
      </w:r>
      <w:r w:rsidR="00755ABA">
        <w:rPr>
          <w:rFonts w:ascii="Times New Roman" w:hAnsi="Times New Roman" w:cs="Times New Roman"/>
          <w:color w:val="1A171B"/>
          <w:sz w:val="24"/>
          <w:szCs w:val="24"/>
        </w:rPr>
        <w:t>. 9) описы</w:t>
      </w:r>
      <w:r w:rsidRPr="00844C01">
        <w:rPr>
          <w:rFonts w:ascii="Times New Roman" w:hAnsi="Times New Roman" w:cs="Times New Roman"/>
          <w:color w:val="1A171B"/>
          <w:sz w:val="24"/>
          <w:szCs w:val="24"/>
        </w:rPr>
        <w:t>вает историю ДО, подразделяя ее на этапы, называемые поколениями ДО.</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Эволюция ДО не произошла внезапно, этот процесс шел постепенно. Часто новые технологии передачи знаний внедрялись в различные системы ДО по мере их разработки, что привело к возникновению современных систем ДО, полностью основанных на мультимедийных материалах и вклю</w:t>
      </w:r>
      <w:r w:rsidRPr="00844C01">
        <w:rPr>
          <w:rFonts w:ascii="Times New Roman" w:hAnsi="Times New Roman" w:cs="Times New Roman"/>
          <w:color w:val="1A171B"/>
          <w:sz w:val="24"/>
          <w:szCs w:val="24"/>
        </w:rPr>
        <w:softHyphen/>
        <w:t>чающих в себя одновременно несколько разных поколений различных ин</w:t>
      </w:r>
      <w:r w:rsidRPr="00844C01">
        <w:rPr>
          <w:rFonts w:ascii="Times New Roman" w:hAnsi="Times New Roman" w:cs="Times New Roman"/>
          <w:color w:val="1A171B"/>
          <w:sz w:val="24"/>
          <w:szCs w:val="24"/>
        </w:rPr>
        <w:softHyphen/>
        <w:t>формационных технологий и средств. Другими словами, различные техно</w:t>
      </w:r>
      <w:r w:rsidRPr="00844C01">
        <w:rPr>
          <w:rFonts w:ascii="Times New Roman" w:hAnsi="Times New Roman" w:cs="Times New Roman"/>
          <w:color w:val="1A171B"/>
          <w:sz w:val="24"/>
          <w:szCs w:val="24"/>
        </w:rPr>
        <w:softHyphen/>
        <w:t>логии и средства, скорее, дополняли и поддерживали друг друга, нежели за</w:t>
      </w:r>
      <w:r w:rsidRPr="00844C01">
        <w:rPr>
          <w:rFonts w:ascii="Times New Roman" w:hAnsi="Times New Roman" w:cs="Times New Roman"/>
          <w:color w:val="1A171B"/>
          <w:sz w:val="24"/>
          <w:szCs w:val="24"/>
        </w:rPr>
        <w:softHyphen/>
        <w:t>меняли собой существующие.</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color w:val="1A171B"/>
          <w:spacing w:val="-2"/>
          <w:sz w:val="24"/>
          <w:szCs w:val="24"/>
        </w:rPr>
        <w:t xml:space="preserve">Предположим, что эта тенденция будет продолжаться. В частности, с учетом того, что </w:t>
      </w:r>
      <w:r w:rsidRPr="00844C01">
        <w:rPr>
          <w:rFonts w:ascii="Times New Roman" w:hAnsi="Times New Roman" w:cs="Times New Roman"/>
          <w:color w:val="1A171B"/>
          <w:spacing w:val="-2"/>
          <w:sz w:val="24"/>
          <w:szCs w:val="24"/>
          <w:lang w:val="en-US"/>
        </w:rPr>
        <w:t>World</w:t>
      </w:r>
      <w:r w:rsidRPr="00844C01">
        <w:rPr>
          <w:rFonts w:ascii="Times New Roman" w:hAnsi="Times New Roman" w:cs="Times New Roman"/>
          <w:color w:val="1A171B"/>
          <w:spacing w:val="-2"/>
          <w:sz w:val="24"/>
          <w:szCs w:val="24"/>
        </w:rPr>
        <w:t xml:space="preserve"> </w:t>
      </w:r>
      <w:r w:rsidRPr="00844C01">
        <w:rPr>
          <w:rFonts w:ascii="Times New Roman" w:hAnsi="Times New Roman" w:cs="Times New Roman"/>
          <w:color w:val="1A171B"/>
          <w:spacing w:val="-2"/>
          <w:sz w:val="24"/>
          <w:szCs w:val="24"/>
          <w:lang w:val="en-US"/>
        </w:rPr>
        <w:t>Wide</w:t>
      </w:r>
      <w:r w:rsidRPr="00844C01">
        <w:rPr>
          <w:rFonts w:ascii="Times New Roman" w:hAnsi="Times New Roman" w:cs="Times New Roman"/>
          <w:color w:val="1A171B"/>
          <w:spacing w:val="-2"/>
          <w:sz w:val="24"/>
          <w:szCs w:val="24"/>
        </w:rPr>
        <w:t xml:space="preserve"> </w:t>
      </w:r>
      <w:r w:rsidRPr="00844C01">
        <w:rPr>
          <w:rFonts w:ascii="Times New Roman" w:hAnsi="Times New Roman" w:cs="Times New Roman"/>
          <w:color w:val="1A171B"/>
          <w:spacing w:val="-2"/>
          <w:sz w:val="24"/>
          <w:szCs w:val="24"/>
          <w:lang w:val="en-US"/>
        </w:rPr>
        <w:t>Web</w:t>
      </w:r>
      <w:r w:rsidRPr="00844C01">
        <w:rPr>
          <w:rFonts w:ascii="Times New Roman" w:hAnsi="Times New Roman" w:cs="Times New Roman"/>
          <w:color w:val="1A171B"/>
          <w:spacing w:val="-2"/>
          <w:sz w:val="24"/>
          <w:szCs w:val="24"/>
        </w:rPr>
        <w:t xml:space="preserve"> (</w:t>
      </w:r>
      <w:r w:rsidRPr="00844C01">
        <w:rPr>
          <w:rFonts w:ascii="Times New Roman" w:hAnsi="Times New Roman" w:cs="Times New Roman"/>
          <w:color w:val="1A171B"/>
          <w:spacing w:val="-2"/>
          <w:sz w:val="24"/>
          <w:szCs w:val="24"/>
          <w:lang w:val="en-US"/>
        </w:rPr>
        <w:t>WWW</w:t>
      </w:r>
      <w:r w:rsidRPr="00844C01">
        <w:rPr>
          <w:rFonts w:ascii="Times New Roman" w:hAnsi="Times New Roman" w:cs="Times New Roman"/>
          <w:color w:val="1A171B"/>
          <w:spacing w:val="-2"/>
          <w:sz w:val="24"/>
          <w:szCs w:val="24"/>
        </w:rPr>
        <w:t>) становится доминирующим средством пере</w:t>
      </w:r>
      <w:r w:rsidRPr="00844C01">
        <w:rPr>
          <w:rFonts w:ascii="Times New Roman" w:hAnsi="Times New Roman" w:cs="Times New Roman"/>
          <w:color w:val="1A171B"/>
          <w:spacing w:val="-2"/>
          <w:sz w:val="24"/>
          <w:szCs w:val="24"/>
        </w:rPr>
        <w:softHyphen/>
      </w:r>
      <w:r w:rsidRPr="00844C01">
        <w:rPr>
          <w:rFonts w:ascii="Times New Roman" w:hAnsi="Times New Roman" w:cs="Times New Roman"/>
          <w:color w:val="1A171B"/>
          <w:spacing w:val="-1"/>
          <w:sz w:val="24"/>
          <w:szCs w:val="24"/>
        </w:rPr>
        <w:t xml:space="preserve">дачи знаний в ДО, трудно представить его оторванность от других технологий. </w:t>
      </w:r>
      <w:r w:rsidRPr="00844C01">
        <w:rPr>
          <w:rFonts w:ascii="Times New Roman" w:hAnsi="Times New Roman" w:cs="Times New Roman"/>
          <w:color w:val="1A171B"/>
          <w:spacing w:val="-2"/>
          <w:sz w:val="24"/>
          <w:szCs w:val="24"/>
        </w:rPr>
        <w:t xml:space="preserve">Напротив, кроме </w:t>
      </w:r>
      <w:r w:rsidRPr="00844C01">
        <w:rPr>
          <w:rFonts w:ascii="Times New Roman" w:hAnsi="Times New Roman" w:cs="Times New Roman"/>
          <w:color w:val="1A171B"/>
          <w:spacing w:val="-2"/>
          <w:sz w:val="24"/>
          <w:szCs w:val="24"/>
          <w:lang w:val="en-US"/>
        </w:rPr>
        <w:t>World</w:t>
      </w:r>
      <w:r w:rsidRPr="00844C01">
        <w:rPr>
          <w:rFonts w:ascii="Times New Roman" w:hAnsi="Times New Roman" w:cs="Times New Roman"/>
          <w:color w:val="1A171B"/>
          <w:spacing w:val="-2"/>
          <w:sz w:val="24"/>
          <w:szCs w:val="24"/>
        </w:rPr>
        <w:t xml:space="preserve"> </w:t>
      </w:r>
      <w:r w:rsidRPr="00844C01">
        <w:rPr>
          <w:rFonts w:ascii="Times New Roman" w:hAnsi="Times New Roman" w:cs="Times New Roman"/>
          <w:color w:val="1A171B"/>
          <w:spacing w:val="-2"/>
          <w:sz w:val="24"/>
          <w:szCs w:val="24"/>
          <w:lang w:val="en-US"/>
        </w:rPr>
        <w:t>Wde</w:t>
      </w:r>
      <w:r w:rsidRPr="00844C01">
        <w:rPr>
          <w:rFonts w:ascii="Times New Roman" w:hAnsi="Times New Roman" w:cs="Times New Roman"/>
          <w:color w:val="1A171B"/>
          <w:spacing w:val="-2"/>
          <w:sz w:val="24"/>
          <w:szCs w:val="24"/>
        </w:rPr>
        <w:t xml:space="preserve"> </w:t>
      </w:r>
      <w:r w:rsidRPr="00844C01">
        <w:rPr>
          <w:rFonts w:ascii="Times New Roman" w:hAnsi="Times New Roman" w:cs="Times New Roman"/>
          <w:color w:val="1A171B"/>
          <w:spacing w:val="-2"/>
          <w:sz w:val="24"/>
          <w:szCs w:val="24"/>
          <w:lang w:val="en-US"/>
        </w:rPr>
        <w:t>Web</w:t>
      </w:r>
      <w:r w:rsidRPr="00844C01">
        <w:rPr>
          <w:rFonts w:ascii="Times New Roman" w:hAnsi="Times New Roman" w:cs="Times New Roman"/>
          <w:color w:val="1A171B"/>
          <w:spacing w:val="-2"/>
          <w:sz w:val="24"/>
          <w:szCs w:val="24"/>
        </w:rPr>
        <w:t xml:space="preserve"> и Интернета, в ДО могут использоваться мно</w:t>
      </w:r>
      <w:r w:rsidRPr="00844C01">
        <w:rPr>
          <w:rFonts w:ascii="Times New Roman" w:hAnsi="Times New Roman" w:cs="Times New Roman"/>
          <w:color w:val="1A171B"/>
          <w:spacing w:val="-2"/>
          <w:sz w:val="24"/>
          <w:szCs w:val="24"/>
        </w:rPr>
        <w:softHyphen/>
      </w:r>
      <w:r w:rsidRPr="00844C01">
        <w:rPr>
          <w:rFonts w:ascii="Times New Roman" w:hAnsi="Times New Roman" w:cs="Times New Roman"/>
          <w:color w:val="1A171B"/>
          <w:sz w:val="24"/>
          <w:szCs w:val="24"/>
        </w:rPr>
        <w:t>гие другие средства – мультимедиа, печатные материалы или компакт-диски с различной информацией, включая аудио- и видеоклипы, а также гипертекст.</w:t>
      </w:r>
    </w:p>
    <w:p w:rsidR="00372371" w:rsidRPr="00844C01" w:rsidRDefault="00372371" w:rsidP="00BE4D0F">
      <w:pPr>
        <w:shd w:val="clear" w:color="auto" w:fill="FFFFFF"/>
        <w:spacing w:after="0" w:line="360" w:lineRule="auto"/>
        <w:ind w:left="142" w:right="71" w:firstLine="566"/>
        <w:jc w:val="both"/>
        <w:rPr>
          <w:rFonts w:ascii="Times New Roman" w:hAnsi="Times New Roman" w:cs="Times New Roman"/>
          <w:sz w:val="24"/>
          <w:szCs w:val="24"/>
        </w:rPr>
      </w:pPr>
      <w:r w:rsidRPr="00844C01">
        <w:rPr>
          <w:rFonts w:ascii="Times New Roman" w:hAnsi="Times New Roman" w:cs="Times New Roman"/>
          <w:b/>
          <w:bCs/>
          <w:i/>
          <w:iCs/>
          <w:color w:val="1A171B"/>
          <w:sz w:val="24"/>
          <w:szCs w:val="24"/>
        </w:rPr>
        <w:t>Первое поколение ДО</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Информационными и коммуникационными технологиями первого по</w:t>
      </w:r>
      <w:r w:rsidRPr="00844C01">
        <w:rPr>
          <w:rFonts w:ascii="Times New Roman" w:hAnsi="Times New Roman" w:cs="Times New Roman"/>
          <w:color w:val="1A171B"/>
          <w:sz w:val="24"/>
          <w:szCs w:val="24"/>
        </w:rPr>
        <w:softHyphen/>
        <w:t>коления ДО были письменные и печатные раздаточные материалы, отпра</w:t>
      </w:r>
      <w:r w:rsidRPr="00844C01">
        <w:rPr>
          <w:rFonts w:ascii="Times New Roman" w:hAnsi="Times New Roman" w:cs="Times New Roman"/>
          <w:color w:val="1A171B"/>
          <w:sz w:val="24"/>
          <w:szCs w:val="24"/>
        </w:rPr>
        <w:softHyphen/>
        <w:t xml:space="preserve">вляемые обучаемым по почте; эта форма ДО развивалась во всех странах с начала </w:t>
      </w:r>
      <w:r w:rsidRPr="00844C01">
        <w:rPr>
          <w:rFonts w:ascii="Times New Roman" w:hAnsi="Times New Roman" w:cs="Times New Roman"/>
          <w:color w:val="1A171B"/>
          <w:sz w:val="24"/>
          <w:szCs w:val="24"/>
          <w:lang w:val="en-US"/>
        </w:rPr>
        <w:t>XIX</w:t>
      </w:r>
      <w:r w:rsidRPr="00844C01">
        <w:rPr>
          <w:rFonts w:ascii="Times New Roman" w:hAnsi="Times New Roman" w:cs="Times New Roman"/>
          <w:color w:val="1A171B"/>
          <w:sz w:val="24"/>
          <w:szCs w:val="24"/>
        </w:rPr>
        <w:t xml:space="preserve"> века. Такая система, получившая название «курсы по перепис</w:t>
      </w:r>
      <w:r w:rsidRPr="00844C01">
        <w:rPr>
          <w:rFonts w:ascii="Times New Roman" w:hAnsi="Times New Roman" w:cs="Times New Roman"/>
          <w:color w:val="1A171B"/>
          <w:sz w:val="24"/>
          <w:szCs w:val="24"/>
        </w:rPr>
        <w:softHyphen/>
        <w:t>ке», предусматривала обеспечение обучающегося руководствами по обуче</w:t>
      </w:r>
      <w:r w:rsidRPr="00844C01">
        <w:rPr>
          <w:rFonts w:ascii="Times New Roman" w:hAnsi="Times New Roman" w:cs="Times New Roman"/>
          <w:color w:val="1A171B"/>
          <w:sz w:val="24"/>
          <w:szCs w:val="24"/>
        </w:rPr>
        <w:softHyphen/>
        <w:t>нию, учебными пособиями, учебниками, а иногда списками дополнитель</w:t>
      </w:r>
      <w:r w:rsidRPr="00844C01">
        <w:rPr>
          <w:rFonts w:ascii="Times New Roman" w:hAnsi="Times New Roman" w:cs="Times New Roman"/>
          <w:color w:val="1A171B"/>
          <w:sz w:val="24"/>
          <w:szCs w:val="24"/>
        </w:rPr>
        <w:softHyphen/>
        <w:t>ной литературы. На этих курсах обучающиеся выполняли письменные ра</w:t>
      </w:r>
      <w:r w:rsidRPr="00844C01">
        <w:rPr>
          <w:rFonts w:ascii="Times New Roman" w:hAnsi="Times New Roman" w:cs="Times New Roman"/>
          <w:color w:val="1A171B"/>
          <w:sz w:val="24"/>
          <w:szCs w:val="24"/>
        </w:rPr>
        <w:softHyphen/>
        <w:t>боты и отсылали их преподавателям для проверки.</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 xml:space="preserve">С появлением радио в 1920-е годы и телевидения в 1950-е эти «новые» информационные и коммуникационные технологии стали использовать в ДО для </w:t>
      </w:r>
      <w:r w:rsidRPr="00844C01">
        <w:rPr>
          <w:rFonts w:ascii="Times New Roman" w:hAnsi="Times New Roman" w:cs="Times New Roman"/>
          <w:color w:val="1A171B"/>
          <w:sz w:val="24"/>
          <w:szCs w:val="24"/>
        </w:rPr>
        <w:lastRenderedPageBreak/>
        <w:t>создания радиовещательных образовательных программ и трансли</w:t>
      </w:r>
      <w:r w:rsidRPr="00844C01">
        <w:rPr>
          <w:rFonts w:ascii="Times New Roman" w:hAnsi="Times New Roman" w:cs="Times New Roman"/>
          <w:color w:val="1A171B"/>
          <w:sz w:val="24"/>
          <w:szCs w:val="24"/>
        </w:rPr>
        <w:softHyphen/>
        <w:t>руемых по телевидению учебных курсов. Иногда такие программы допол</w:t>
      </w:r>
      <w:r w:rsidRPr="00844C01">
        <w:rPr>
          <w:rFonts w:ascii="Times New Roman" w:hAnsi="Times New Roman" w:cs="Times New Roman"/>
          <w:color w:val="1A171B"/>
          <w:sz w:val="24"/>
          <w:szCs w:val="24"/>
        </w:rPr>
        <w:softHyphen/>
        <w:t>нялись печатными материалами, а также организовывались занятия для ло</w:t>
      </w:r>
      <w:r w:rsidRPr="00844C01">
        <w:rPr>
          <w:rFonts w:ascii="Times New Roman" w:hAnsi="Times New Roman" w:cs="Times New Roman"/>
          <w:color w:val="1A171B"/>
          <w:sz w:val="24"/>
          <w:szCs w:val="24"/>
        </w:rPr>
        <w:softHyphen/>
        <w:t>кальных учебных групп.</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b/>
          <w:bCs/>
          <w:i/>
          <w:iCs/>
          <w:color w:val="1A171B"/>
          <w:spacing w:val="-5"/>
          <w:sz w:val="24"/>
          <w:szCs w:val="24"/>
        </w:rPr>
        <w:t>Второе поколение ДО</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Основание Открытого университета Великобритании в 1969 году оз</w:t>
      </w:r>
      <w:r w:rsidRPr="00844C01">
        <w:rPr>
          <w:rFonts w:ascii="Times New Roman" w:hAnsi="Times New Roman" w:cs="Times New Roman"/>
          <w:color w:val="1A171B"/>
          <w:sz w:val="24"/>
          <w:szCs w:val="24"/>
        </w:rPr>
        <w:softHyphen/>
        <w:t>наменовало начало второго поколения ДО. И хотя в основном по-преж</w:t>
      </w:r>
      <w:r w:rsidRPr="00844C01">
        <w:rPr>
          <w:rFonts w:ascii="Times New Roman" w:hAnsi="Times New Roman" w:cs="Times New Roman"/>
          <w:color w:val="1A171B"/>
          <w:sz w:val="24"/>
          <w:szCs w:val="24"/>
        </w:rPr>
        <w:softHyphen/>
        <w:t>нему использовались печатные материалы, именно тогда впервые был широко применен мультимедийный подход. Открытый университет Ве</w:t>
      </w:r>
      <w:r w:rsidRPr="00844C01">
        <w:rPr>
          <w:rFonts w:ascii="Times New Roman" w:hAnsi="Times New Roman" w:cs="Times New Roman"/>
          <w:color w:val="1A171B"/>
          <w:sz w:val="24"/>
          <w:szCs w:val="24"/>
        </w:rPr>
        <w:softHyphen/>
        <w:t>ликобритании известен тем, что разрабатывал высококачественные учебные материалы специально для дистанционного обучения. В этом университете применялись как односторонние средства связи (от уни</w:t>
      </w:r>
      <w:r w:rsidRPr="00844C01">
        <w:rPr>
          <w:rFonts w:ascii="Times New Roman" w:hAnsi="Times New Roman" w:cs="Times New Roman"/>
          <w:color w:val="1A171B"/>
          <w:sz w:val="24"/>
          <w:szCs w:val="24"/>
        </w:rPr>
        <w:softHyphen/>
        <w:t>верситета к обучающимся – в форме печатных материалов, широковеща</w:t>
      </w:r>
      <w:r w:rsidRPr="00844C01">
        <w:rPr>
          <w:rFonts w:ascii="Times New Roman" w:hAnsi="Times New Roman" w:cs="Times New Roman"/>
          <w:color w:val="1A171B"/>
          <w:sz w:val="24"/>
          <w:szCs w:val="24"/>
        </w:rPr>
        <w:softHyphen/>
        <w:t>тельных трансляций и аудиокурсов), так и двухсторонние (между препо</w:t>
      </w:r>
      <w:r w:rsidRPr="00844C01">
        <w:rPr>
          <w:rFonts w:ascii="Times New Roman" w:hAnsi="Times New Roman" w:cs="Times New Roman"/>
          <w:color w:val="1A171B"/>
          <w:sz w:val="24"/>
          <w:szCs w:val="24"/>
        </w:rPr>
        <w:softHyphen/>
        <w:t>давателями и обучающимися – посредством переписки, очного обуче</w:t>
      </w:r>
      <w:r w:rsidRPr="00844C01">
        <w:rPr>
          <w:rFonts w:ascii="Times New Roman" w:hAnsi="Times New Roman" w:cs="Times New Roman"/>
          <w:color w:val="1A171B"/>
          <w:sz w:val="24"/>
          <w:szCs w:val="24"/>
        </w:rPr>
        <w:softHyphen/>
        <w:t>ния, а также краткосрочных стационарных курсов, а позднее – с помо</w:t>
      </w:r>
      <w:r w:rsidRPr="00844C01">
        <w:rPr>
          <w:rFonts w:ascii="Times New Roman" w:hAnsi="Times New Roman" w:cs="Times New Roman"/>
          <w:color w:val="1A171B"/>
          <w:sz w:val="24"/>
          <w:szCs w:val="24"/>
        </w:rPr>
        <w:softHyphen/>
        <w:t>щью телефона, видео- и компьютерных конференций).</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b/>
          <w:bCs/>
          <w:i/>
          <w:iCs/>
          <w:color w:val="1A171B"/>
          <w:spacing w:val="-6"/>
          <w:sz w:val="24"/>
          <w:szCs w:val="24"/>
        </w:rPr>
        <w:t>Третье поколение ДО</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В дистанционном обучении «Третьего поколения» делается упор на использовании коммуникационных технологий для обеспечения диалога между участниками учебного процес</w:t>
      </w:r>
      <w:r w:rsidRPr="00844C01">
        <w:rPr>
          <w:rFonts w:ascii="Times New Roman" w:hAnsi="Times New Roman" w:cs="Times New Roman"/>
          <w:color w:val="1A171B"/>
          <w:sz w:val="24"/>
          <w:szCs w:val="24"/>
        </w:rPr>
        <w:softHyphen/>
        <w:t>са. Такое обучение предполагает более органичный подход к процессу обу</w:t>
      </w:r>
      <w:r w:rsidRPr="00844C01">
        <w:rPr>
          <w:rFonts w:ascii="Times New Roman" w:hAnsi="Times New Roman" w:cs="Times New Roman"/>
          <w:color w:val="1A171B"/>
          <w:sz w:val="24"/>
          <w:szCs w:val="24"/>
        </w:rPr>
        <w:softHyphen/>
        <w:t>чения, чем в основном односторонний поток знаний и стиль преподава</w:t>
      </w:r>
      <w:r w:rsidRPr="00844C01">
        <w:rPr>
          <w:rFonts w:ascii="Times New Roman" w:hAnsi="Times New Roman" w:cs="Times New Roman"/>
          <w:color w:val="1A171B"/>
          <w:sz w:val="24"/>
          <w:szCs w:val="24"/>
        </w:rPr>
        <w:softHyphen/>
        <w:t>ния, направленный от преподавателей к учащимся, что типично для дис</w:t>
      </w:r>
      <w:r w:rsidRPr="00844C01">
        <w:rPr>
          <w:rFonts w:ascii="Times New Roman" w:hAnsi="Times New Roman" w:cs="Times New Roman"/>
          <w:color w:val="1A171B"/>
          <w:sz w:val="24"/>
          <w:szCs w:val="24"/>
        </w:rPr>
        <w:softHyphen/>
        <w:t>танционного обучения «второго поколения».</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В третьем поколении ДО для предоставления связи между преподава</w:t>
      </w:r>
      <w:r w:rsidRPr="00844C01">
        <w:rPr>
          <w:rFonts w:ascii="Times New Roman" w:hAnsi="Times New Roman" w:cs="Times New Roman"/>
          <w:color w:val="1A171B"/>
          <w:sz w:val="24"/>
          <w:szCs w:val="24"/>
        </w:rPr>
        <w:softHyphen/>
        <w:t>телем и обучающимся и между самими обучающимися применяются ин</w:t>
      </w:r>
      <w:r w:rsidRPr="00844C01">
        <w:rPr>
          <w:rFonts w:ascii="Times New Roman" w:hAnsi="Times New Roman" w:cs="Times New Roman"/>
          <w:color w:val="1A171B"/>
          <w:sz w:val="24"/>
          <w:szCs w:val="24"/>
        </w:rPr>
        <w:softHyphen/>
        <w:t>терактивные, электронные и иные технологии, основанные на примене</w:t>
      </w:r>
      <w:r w:rsidRPr="00844C01">
        <w:rPr>
          <w:rFonts w:ascii="Times New Roman" w:hAnsi="Times New Roman" w:cs="Times New Roman"/>
          <w:color w:val="1A171B"/>
          <w:sz w:val="24"/>
          <w:szCs w:val="24"/>
        </w:rPr>
        <w:softHyphen/>
        <w:t>нии компьютерной техники. ИКТ в этом случае предоставляют двухсто</w:t>
      </w:r>
      <w:r w:rsidRPr="00844C01">
        <w:rPr>
          <w:rFonts w:ascii="Times New Roman" w:hAnsi="Times New Roman" w:cs="Times New Roman"/>
          <w:color w:val="1A171B"/>
          <w:sz w:val="24"/>
          <w:szCs w:val="24"/>
        </w:rPr>
        <w:softHyphen/>
        <w:t>ронние каналы связи – либо синхронные («одновременные», такие как видео- и аудиоконференции), либо асинхронные («неодновременные», такие как электронная почта или дискуссионные форумы). Эти техноло</w:t>
      </w:r>
      <w:r w:rsidRPr="00844C01">
        <w:rPr>
          <w:rFonts w:ascii="Times New Roman" w:hAnsi="Times New Roman" w:cs="Times New Roman"/>
          <w:color w:val="1A171B"/>
          <w:sz w:val="24"/>
          <w:szCs w:val="24"/>
        </w:rPr>
        <w:softHyphen/>
        <w:t>гии иногда относят и к более ранним поколениям, однако они могут при</w:t>
      </w:r>
      <w:r w:rsidRPr="00844C01">
        <w:rPr>
          <w:rFonts w:ascii="Times New Roman" w:hAnsi="Times New Roman" w:cs="Times New Roman"/>
          <w:color w:val="1A171B"/>
          <w:sz w:val="24"/>
          <w:szCs w:val="24"/>
        </w:rPr>
        <w:softHyphen/>
        <w:t>меняться независимо.</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Несмотря на то, что в 1980-е годы компьютеризированное ДО уже бы</w:t>
      </w:r>
      <w:r w:rsidRPr="00844C01">
        <w:rPr>
          <w:rFonts w:ascii="Times New Roman" w:hAnsi="Times New Roman" w:cs="Times New Roman"/>
          <w:color w:val="1A171B"/>
          <w:sz w:val="24"/>
          <w:szCs w:val="24"/>
        </w:rPr>
        <w:softHyphen/>
        <w:t>ло внедрено в нескольких образовательных учреждениях, только с появ</w:t>
      </w:r>
      <w:r w:rsidRPr="00844C01">
        <w:rPr>
          <w:rFonts w:ascii="Times New Roman" w:hAnsi="Times New Roman" w:cs="Times New Roman"/>
          <w:color w:val="1A171B"/>
          <w:sz w:val="24"/>
          <w:szCs w:val="24"/>
        </w:rPr>
        <w:softHyphen/>
        <w:t xml:space="preserve">лением технологии </w:t>
      </w:r>
      <w:r w:rsidRPr="00844C01">
        <w:rPr>
          <w:rFonts w:ascii="Times New Roman" w:hAnsi="Times New Roman" w:cs="Times New Roman"/>
          <w:color w:val="1A171B"/>
          <w:sz w:val="24"/>
          <w:szCs w:val="24"/>
          <w:lang w:val="en-US"/>
        </w:rPr>
        <w:t>World</w:t>
      </w:r>
      <w:r w:rsidRPr="00844C01">
        <w:rPr>
          <w:rFonts w:ascii="Times New Roman" w:hAnsi="Times New Roman" w:cs="Times New Roman"/>
          <w:color w:val="1A171B"/>
          <w:sz w:val="24"/>
          <w:szCs w:val="24"/>
        </w:rPr>
        <w:t xml:space="preserve"> </w:t>
      </w:r>
      <w:r w:rsidRPr="00844C01">
        <w:rPr>
          <w:rFonts w:ascii="Times New Roman" w:hAnsi="Times New Roman" w:cs="Times New Roman"/>
          <w:color w:val="1A171B"/>
          <w:sz w:val="24"/>
          <w:szCs w:val="24"/>
          <w:lang w:val="en-US"/>
        </w:rPr>
        <w:t>Wide</w:t>
      </w:r>
      <w:r w:rsidRPr="00844C01">
        <w:rPr>
          <w:rFonts w:ascii="Times New Roman" w:hAnsi="Times New Roman" w:cs="Times New Roman"/>
          <w:color w:val="1A171B"/>
          <w:sz w:val="24"/>
          <w:szCs w:val="24"/>
        </w:rPr>
        <w:t xml:space="preserve"> </w:t>
      </w:r>
      <w:r w:rsidRPr="00844C01">
        <w:rPr>
          <w:rFonts w:ascii="Times New Roman" w:hAnsi="Times New Roman" w:cs="Times New Roman"/>
          <w:color w:val="1A171B"/>
          <w:sz w:val="24"/>
          <w:szCs w:val="24"/>
          <w:lang w:val="en-US"/>
        </w:rPr>
        <w:t>Web</w:t>
      </w:r>
      <w:r w:rsidRPr="00844C01">
        <w:rPr>
          <w:rFonts w:ascii="Times New Roman" w:hAnsi="Times New Roman" w:cs="Times New Roman"/>
          <w:color w:val="1A171B"/>
          <w:sz w:val="24"/>
          <w:szCs w:val="24"/>
        </w:rPr>
        <w:t xml:space="preserve"> компьютерные и телекоммуникаци</w:t>
      </w:r>
      <w:r w:rsidRPr="00844C01">
        <w:rPr>
          <w:rFonts w:ascii="Times New Roman" w:hAnsi="Times New Roman" w:cs="Times New Roman"/>
          <w:color w:val="1A171B"/>
          <w:sz w:val="24"/>
          <w:szCs w:val="24"/>
        </w:rPr>
        <w:softHyphen/>
        <w:t>онные системы стали играть существенную роль в дистанционном обра</w:t>
      </w:r>
      <w:r w:rsidRPr="00844C01">
        <w:rPr>
          <w:rFonts w:ascii="Times New Roman" w:hAnsi="Times New Roman" w:cs="Times New Roman"/>
          <w:color w:val="1A171B"/>
          <w:sz w:val="24"/>
          <w:szCs w:val="24"/>
        </w:rPr>
        <w:softHyphen/>
        <w:t xml:space="preserve">зовании. После широкого внедрения сервиса </w:t>
      </w:r>
      <w:r w:rsidRPr="00844C01">
        <w:rPr>
          <w:rFonts w:ascii="Times New Roman" w:hAnsi="Times New Roman" w:cs="Times New Roman"/>
          <w:color w:val="1A171B"/>
          <w:sz w:val="24"/>
          <w:szCs w:val="24"/>
          <w:lang w:val="en-US"/>
        </w:rPr>
        <w:t>WWW</w:t>
      </w:r>
      <w:r w:rsidRPr="00844C01">
        <w:rPr>
          <w:rFonts w:ascii="Times New Roman" w:hAnsi="Times New Roman" w:cs="Times New Roman"/>
          <w:color w:val="1A171B"/>
          <w:sz w:val="24"/>
          <w:szCs w:val="24"/>
        </w:rPr>
        <w:t xml:space="preserve">, начиная с 1993 года, дистанционное образование, основанное на этой технологии, получило большое распространение. Основная причина – это возможность веб-технологий </w:t>
      </w:r>
      <w:r w:rsidRPr="00844C01">
        <w:rPr>
          <w:rFonts w:ascii="Times New Roman" w:hAnsi="Times New Roman" w:cs="Times New Roman"/>
          <w:color w:val="1A171B"/>
          <w:sz w:val="24"/>
          <w:szCs w:val="24"/>
        </w:rPr>
        <w:lastRenderedPageBreak/>
        <w:t>реализовать взаимодействие и интерактивность посредством сетевых технологий. Веб-технологии обеспечивают не только гиперме</w:t>
      </w:r>
      <w:r w:rsidRPr="00844C01">
        <w:rPr>
          <w:rFonts w:ascii="Times New Roman" w:hAnsi="Times New Roman" w:cs="Times New Roman"/>
          <w:color w:val="1A171B"/>
          <w:sz w:val="24"/>
          <w:szCs w:val="24"/>
        </w:rPr>
        <w:softHyphen/>
        <w:t>дийное представление учебной информации, но и услуги быстрой и удобной связи, а также интерактивного взаимодействия между препода</w:t>
      </w:r>
      <w:r w:rsidRPr="00844C01">
        <w:rPr>
          <w:rFonts w:ascii="Times New Roman" w:hAnsi="Times New Roman" w:cs="Times New Roman"/>
          <w:color w:val="1A171B"/>
          <w:sz w:val="24"/>
          <w:szCs w:val="24"/>
        </w:rPr>
        <w:softHyphen/>
        <w:t>вателями и обучающимися, являясь, таким образом, шагом вперед по сравнению с предыдущими поколениями ДО. Теперь высокий уровень интерактивного взаимодействия доступен всем участникам учебного процесса.</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Многие «мега-университеты» добиваются боль</w:t>
      </w:r>
      <w:r w:rsidRPr="00844C01">
        <w:rPr>
          <w:rFonts w:ascii="Times New Roman" w:hAnsi="Times New Roman" w:cs="Times New Roman"/>
          <w:color w:val="1A171B"/>
          <w:sz w:val="24"/>
          <w:szCs w:val="24"/>
        </w:rPr>
        <w:softHyphen/>
        <w:t xml:space="preserve">шого количества зачислений и относительно низкой стоимости обучения одного учащегося, работая по так называемой «индустриальной модели» дистанционного обучения. </w:t>
      </w:r>
    </w:p>
    <w:p w:rsidR="00372371" w:rsidRPr="00844C01" w:rsidRDefault="00372371" w:rsidP="00BE4D0F">
      <w:pPr>
        <w:shd w:val="clear" w:color="auto" w:fill="FFFFFF"/>
        <w:spacing w:after="0" w:line="360" w:lineRule="auto"/>
        <w:ind w:right="71" w:firstLine="709"/>
        <w:jc w:val="both"/>
        <w:rPr>
          <w:rFonts w:ascii="Times New Roman" w:hAnsi="Times New Roman" w:cs="Times New Roman"/>
          <w:sz w:val="24"/>
          <w:szCs w:val="24"/>
        </w:rPr>
      </w:pPr>
      <w:r w:rsidRPr="00844C01">
        <w:rPr>
          <w:rFonts w:ascii="Times New Roman" w:hAnsi="Times New Roman" w:cs="Times New Roman"/>
          <w:color w:val="1A171B"/>
          <w:sz w:val="24"/>
          <w:szCs w:val="24"/>
        </w:rPr>
        <w:t>Данные учреждения вкладывают много сил и средств в планирование и подготовку учебных курсов; зачастую такая подготовка проводится в течение нескольких лет. Затем каждый курс неоднократно предлагается учащимся в одной неизмен</w:t>
      </w:r>
      <w:r w:rsidRPr="00844C01">
        <w:rPr>
          <w:rFonts w:ascii="Times New Roman" w:hAnsi="Times New Roman" w:cs="Times New Roman"/>
          <w:color w:val="1A171B"/>
          <w:sz w:val="24"/>
          <w:szCs w:val="24"/>
        </w:rPr>
        <w:softHyphen/>
        <w:t>ной форме. Данная модель задействует в основном односторонний поток информации и идей – от специалистов и преподавателей к учащимся – с ограниченной возможностью диалога. Индустриальная модель также отде</w:t>
      </w:r>
      <w:r w:rsidRPr="00844C01">
        <w:rPr>
          <w:rFonts w:ascii="Times New Roman" w:hAnsi="Times New Roman" w:cs="Times New Roman"/>
          <w:color w:val="1A171B"/>
          <w:sz w:val="24"/>
          <w:szCs w:val="24"/>
        </w:rPr>
        <w:softHyphen/>
        <w:t>ляет подготовку учебных материалов от обучения учащихся: команды кур</w:t>
      </w:r>
      <w:r w:rsidRPr="00844C01">
        <w:rPr>
          <w:rFonts w:ascii="Times New Roman" w:hAnsi="Times New Roman" w:cs="Times New Roman"/>
          <w:color w:val="1A171B"/>
          <w:sz w:val="24"/>
          <w:szCs w:val="24"/>
        </w:rPr>
        <w:softHyphen/>
        <w:t>са разрабатывают учебные материалы, а процесс обучения заключается в работе учащихся с этими материалами и наставниками, многие из которых трудятся в других организациях. Диалог в рамках учебного процесса обыч</w:t>
      </w:r>
      <w:r w:rsidRPr="00844C01">
        <w:rPr>
          <w:rFonts w:ascii="Times New Roman" w:hAnsi="Times New Roman" w:cs="Times New Roman"/>
          <w:color w:val="1A171B"/>
          <w:sz w:val="24"/>
          <w:szCs w:val="24"/>
        </w:rPr>
        <w:softHyphen/>
        <w:t>но происходит на местном уровне (с наставником учащегося или с другими учащимися), а не напрямую с основной командой курса.</w:t>
      </w:r>
    </w:p>
    <w:p w:rsidR="00E75B34" w:rsidRDefault="00E75B34" w:rsidP="00BE4D0F">
      <w:pPr>
        <w:shd w:val="clear" w:color="auto" w:fill="FFFFFF"/>
        <w:spacing w:after="0" w:line="360" w:lineRule="auto"/>
        <w:ind w:right="71" w:firstLine="709"/>
        <w:jc w:val="both"/>
        <w:rPr>
          <w:rFonts w:ascii="Times New Roman" w:hAnsi="Times New Roman" w:cs="Times New Roman"/>
          <w:b/>
          <w:color w:val="1A171B"/>
          <w:sz w:val="24"/>
          <w:szCs w:val="24"/>
        </w:rPr>
      </w:pPr>
    </w:p>
    <w:p w:rsidR="00372371" w:rsidRPr="00BE4D0F" w:rsidRDefault="00372371" w:rsidP="00BE4D0F">
      <w:pPr>
        <w:shd w:val="clear" w:color="auto" w:fill="FFFFFF"/>
        <w:spacing w:after="0" w:line="360" w:lineRule="auto"/>
        <w:ind w:right="71" w:firstLine="709"/>
        <w:jc w:val="both"/>
        <w:rPr>
          <w:rFonts w:ascii="Times New Roman" w:hAnsi="Times New Roman" w:cs="Times New Roman"/>
          <w:b/>
          <w:sz w:val="24"/>
          <w:szCs w:val="24"/>
        </w:rPr>
      </w:pPr>
      <w:r w:rsidRPr="00BE4D0F">
        <w:rPr>
          <w:rFonts w:ascii="Times New Roman" w:hAnsi="Times New Roman" w:cs="Times New Roman"/>
          <w:b/>
          <w:color w:val="1A171B"/>
          <w:sz w:val="24"/>
          <w:szCs w:val="24"/>
        </w:rPr>
        <w:t>Основные элементы дистанционного образования:</w:t>
      </w:r>
    </w:p>
    <w:p w:rsidR="00372371" w:rsidRPr="00844C01" w:rsidRDefault="00372371" w:rsidP="00BE4D0F">
      <w:pPr>
        <w:widowControl w:val="0"/>
        <w:numPr>
          <w:ilvl w:val="0"/>
          <w:numId w:val="3"/>
        </w:numPr>
        <w:shd w:val="clear" w:color="auto" w:fill="FFFFFF"/>
        <w:tabs>
          <w:tab w:val="left" w:pos="1646"/>
        </w:tabs>
        <w:autoSpaceDE w:val="0"/>
        <w:autoSpaceDN w:val="0"/>
        <w:adjustRightInd w:val="0"/>
        <w:spacing w:after="0" w:line="360" w:lineRule="auto"/>
        <w:ind w:right="71" w:firstLine="709"/>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разделение преподавателя и обучающегося в пространстве и времени, которое отличает ДО от очного обучения «лицом к лицу»;</w:t>
      </w:r>
    </w:p>
    <w:p w:rsidR="00372371" w:rsidRPr="00844C01" w:rsidRDefault="00372371" w:rsidP="00BE4D0F">
      <w:pPr>
        <w:widowControl w:val="0"/>
        <w:numPr>
          <w:ilvl w:val="0"/>
          <w:numId w:val="3"/>
        </w:numPr>
        <w:shd w:val="clear" w:color="auto" w:fill="FFFFFF"/>
        <w:tabs>
          <w:tab w:val="left" w:pos="1646"/>
        </w:tabs>
        <w:autoSpaceDE w:val="0"/>
        <w:autoSpaceDN w:val="0"/>
        <w:adjustRightInd w:val="0"/>
        <w:spacing w:after="0" w:line="360" w:lineRule="auto"/>
        <w:ind w:right="71" w:firstLine="709"/>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участие в учебном процессе учебного заведения, что отличает его от ин</w:t>
      </w:r>
      <w:r w:rsidRPr="00844C01">
        <w:rPr>
          <w:rFonts w:ascii="Times New Roman" w:hAnsi="Times New Roman" w:cs="Times New Roman"/>
          <w:color w:val="1A171B"/>
          <w:sz w:val="24"/>
          <w:szCs w:val="24"/>
        </w:rPr>
        <w:softHyphen/>
        <w:t>дивидуального обучения;</w:t>
      </w:r>
    </w:p>
    <w:p w:rsidR="00372371" w:rsidRPr="00844C01" w:rsidRDefault="00372371" w:rsidP="00BE4D0F">
      <w:pPr>
        <w:widowControl w:val="0"/>
        <w:numPr>
          <w:ilvl w:val="0"/>
          <w:numId w:val="3"/>
        </w:numPr>
        <w:shd w:val="clear" w:color="auto" w:fill="FFFFFF"/>
        <w:tabs>
          <w:tab w:val="left" w:pos="1646"/>
        </w:tabs>
        <w:autoSpaceDE w:val="0"/>
        <w:autoSpaceDN w:val="0"/>
        <w:adjustRightInd w:val="0"/>
        <w:spacing w:after="0" w:line="360" w:lineRule="auto"/>
        <w:ind w:right="71" w:firstLine="709"/>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использование технических средств для взаимодействия преподавателя и учащегося и для подачи учебного материала;</w:t>
      </w:r>
    </w:p>
    <w:p w:rsidR="00372371" w:rsidRPr="00844C01" w:rsidRDefault="00372371" w:rsidP="00BE4D0F">
      <w:pPr>
        <w:widowControl w:val="0"/>
        <w:numPr>
          <w:ilvl w:val="0"/>
          <w:numId w:val="3"/>
        </w:numPr>
        <w:shd w:val="clear" w:color="auto" w:fill="FFFFFF"/>
        <w:tabs>
          <w:tab w:val="left" w:pos="1646"/>
        </w:tabs>
        <w:autoSpaceDE w:val="0"/>
        <w:autoSpaceDN w:val="0"/>
        <w:adjustRightInd w:val="0"/>
        <w:spacing w:after="0" w:line="360" w:lineRule="auto"/>
        <w:ind w:right="71" w:firstLine="709"/>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обеспечение двухсторонней связи таким образом, чтобы обучающийся мог пользоваться ее преимуществами или даже инициировать диалог;</w:t>
      </w:r>
    </w:p>
    <w:p w:rsidR="00372371" w:rsidRPr="00844C01" w:rsidRDefault="00372371" w:rsidP="00BE4D0F">
      <w:pPr>
        <w:widowControl w:val="0"/>
        <w:numPr>
          <w:ilvl w:val="0"/>
          <w:numId w:val="3"/>
        </w:numPr>
        <w:shd w:val="clear" w:color="auto" w:fill="FFFFFF"/>
        <w:tabs>
          <w:tab w:val="left" w:pos="1646"/>
        </w:tabs>
        <w:autoSpaceDE w:val="0"/>
        <w:autoSpaceDN w:val="0"/>
        <w:adjustRightInd w:val="0"/>
        <w:spacing w:after="0" w:line="360" w:lineRule="auto"/>
        <w:ind w:right="71" w:firstLine="709"/>
        <w:jc w:val="both"/>
        <w:rPr>
          <w:rFonts w:ascii="Times New Roman" w:hAnsi="Times New Roman" w:cs="Times New Roman"/>
          <w:color w:val="1A171B"/>
          <w:sz w:val="24"/>
          <w:szCs w:val="24"/>
        </w:rPr>
      </w:pPr>
      <w:r w:rsidRPr="00844C01">
        <w:rPr>
          <w:rFonts w:ascii="Times New Roman" w:hAnsi="Times New Roman" w:cs="Times New Roman"/>
          <w:color w:val="1A171B"/>
          <w:sz w:val="24"/>
          <w:szCs w:val="24"/>
        </w:rPr>
        <w:t>возможность периодических встреч, как с дидактическими целями, так и для социализации;</w:t>
      </w:r>
    </w:p>
    <w:p w:rsidR="00372371" w:rsidRPr="00E75B34" w:rsidRDefault="00372371" w:rsidP="00BE4D0F">
      <w:pPr>
        <w:widowControl w:val="0"/>
        <w:numPr>
          <w:ilvl w:val="0"/>
          <w:numId w:val="3"/>
        </w:numPr>
        <w:shd w:val="clear" w:color="auto" w:fill="FFFFFF"/>
        <w:tabs>
          <w:tab w:val="left" w:pos="1646"/>
        </w:tabs>
        <w:autoSpaceDE w:val="0"/>
        <w:autoSpaceDN w:val="0"/>
        <w:adjustRightInd w:val="0"/>
        <w:spacing w:after="0" w:line="360" w:lineRule="auto"/>
        <w:ind w:right="71" w:firstLine="709"/>
        <w:jc w:val="both"/>
        <w:rPr>
          <w:rFonts w:ascii="Times New Roman" w:hAnsi="Times New Roman" w:cs="Times New Roman"/>
          <w:sz w:val="24"/>
          <w:szCs w:val="24"/>
        </w:rPr>
      </w:pPr>
      <w:r w:rsidRPr="00E75B34">
        <w:rPr>
          <w:rFonts w:ascii="Times New Roman" w:hAnsi="Times New Roman" w:cs="Times New Roman"/>
          <w:sz w:val="24"/>
          <w:szCs w:val="24"/>
        </w:rPr>
        <w:t>участие в индустриальной форме обучения, которая в случае своего ут</w:t>
      </w:r>
      <w:r w:rsidRPr="00E75B34">
        <w:rPr>
          <w:rFonts w:ascii="Times New Roman" w:hAnsi="Times New Roman" w:cs="Times New Roman"/>
          <w:sz w:val="24"/>
          <w:szCs w:val="24"/>
        </w:rPr>
        <w:softHyphen/>
        <w:t>верждения обеспечит предпосылки радикального отделения дистанци</w:t>
      </w:r>
      <w:r w:rsidRPr="00E75B34">
        <w:rPr>
          <w:rFonts w:ascii="Times New Roman" w:hAnsi="Times New Roman" w:cs="Times New Roman"/>
          <w:sz w:val="24"/>
          <w:szCs w:val="24"/>
        </w:rPr>
        <w:softHyphen/>
        <w:t>онного обучения от других форм обучения.</w:t>
      </w:r>
    </w:p>
    <w:p w:rsidR="00372371" w:rsidRPr="00E75B34" w:rsidRDefault="00372371" w:rsidP="00BE4D0F">
      <w:pPr>
        <w:shd w:val="clear" w:color="auto" w:fill="FFFFFF"/>
        <w:tabs>
          <w:tab w:val="left" w:pos="1646"/>
        </w:tabs>
        <w:spacing w:after="0" w:line="360" w:lineRule="auto"/>
        <w:ind w:right="71" w:firstLine="709"/>
        <w:jc w:val="both"/>
        <w:rPr>
          <w:rFonts w:ascii="Times New Roman" w:hAnsi="Times New Roman" w:cs="Times New Roman"/>
          <w:sz w:val="24"/>
          <w:szCs w:val="24"/>
        </w:rPr>
      </w:pPr>
      <w:r w:rsidRPr="00E75B34">
        <w:rPr>
          <w:rFonts w:ascii="Times New Roman" w:hAnsi="Times New Roman" w:cs="Times New Roman"/>
          <w:b/>
          <w:sz w:val="24"/>
          <w:szCs w:val="24"/>
        </w:rPr>
        <w:lastRenderedPageBreak/>
        <w:t xml:space="preserve">Открытое  и дистанционное обучение </w:t>
      </w:r>
    </w:p>
    <w:p w:rsidR="00372371" w:rsidRPr="00E75B34" w:rsidRDefault="00372371" w:rsidP="00BE4D0F">
      <w:pPr>
        <w:pStyle w:val="HTML"/>
        <w:tabs>
          <w:tab w:val="clear" w:pos="8244"/>
        </w:tabs>
        <w:spacing w:line="360" w:lineRule="auto"/>
        <w:ind w:right="-284" w:firstLine="709"/>
        <w:jc w:val="both"/>
        <w:textAlignment w:val="top"/>
        <w:rPr>
          <w:rFonts w:ascii="Times New Roman" w:hAnsi="Times New Roman" w:cs="Times New Roman"/>
          <w:sz w:val="24"/>
          <w:szCs w:val="24"/>
        </w:rPr>
      </w:pPr>
      <w:r w:rsidRPr="00E75B34">
        <w:rPr>
          <w:rFonts w:ascii="Times New Roman" w:hAnsi="Times New Roman" w:cs="Times New Roman"/>
          <w:sz w:val="24"/>
          <w:szCs w:val="24"/>
        </w:rPr>
        <w:t xml:space="preserve">  Дистанционное образование развивалось параллельно с развитием технологий. Однако есть более важная движущая сила, способствующая развитию ДО.           Идеал открытого, неограниченного доступа к образованию существует давно, он зарождался в разных странах при различных обстоятельствах, но с дистанционным образованием впервые его связал американский мечтатель Чарльз </w:t>
      </w:r>
      <w:r w:rsidRPr="00E75B34">
        <w:rPr>
          <w:rFonts w:ascii="Times New Roman" w:hAnsi="Times New Roman" w:cs="Times New Roman"/>
          <w:b/>
          <w:sz w:val="24"/>
          <w:szCs w:val="24"/>
        </w:rPr>
        <w:t>Ведемейер</w:t>
      </w:r>
      <w:r w:rsidRPr="00E75B34">
        <w:rPr>
          <w:rFonts w:ascii="Times New Roman" w:hAnsi="Times New Roman" w:cs="Times New Roman"/>
          <w:sz w:val="24"/>
          <w:szCs w:val="24"/>
        </w:rPr>
        <w:t xml:space="preserve"> (Charles Wedemeyer). Он высказал простое, но смелое предположение о возможной реализации неотъемлемого        права каждого человека на образование с помощью коммуникационных        технологий, другими словами, </w:t>
      </w:r>
      <w:r w:rsidRPr="00E75B34">
        <w:rPr>
          <w:rFonts w:ascii="Times New Roman" w:hAnsi="Times New Roman" w:cs="Times New Roman"/>
          <w:b/>
          <w:sz w:val="24"/>
          <w:szCs w:val="24"/>
        </w:rPr>
        <w:t>доступ к образованию должен и может        быть «открытым».</w:t>
      </w:r>
      <w:r w:rsidR="00755ABA" w:rsidRPr="00E75B34">
        <w:rPr>
          <w:rFonts w:ascii="Times New Roman" w:hAnsi="Times New Roman" w:cs="Times New Roman"/>
          <w:sz w:val="24"/>
          <w:szCs w:val="24"/>
        </w:rPr>
        <w:t xml:space="preserve"> </w:t>
      </w:r>
      <w:r w:rsidRPr="00E75B34">
        <w:rPr>
          <w:rFonts w:ascii="Times New Roman" w:hAnsi="Times New Roman" w:cs="Times New Roman"/>
          <w:sz w:val="24"/>
          <w:szCs w:val="24"/>
        </w:rPr>
        <w:t>Ведемейер понимал, что традиционные очные формы обучения не в состоянии достичь этой цели, потому что не все могут посещать занятия в        назначенное время и в определенном месте. Например, взрослые люди,        которым пришлось бросить школу, чтобы начать работать, не могут учиться в обычных университетах, где обучение проходит по строгому графику.</w:t>
      </w:r>
    </w:p>
    <w:p w:rsidR="00372371" w:rsidRPr="00E75B34" w:rsidRDefault="00372371" w:rsidP="00BE4D0F">
      <w:pPr>
        <w:pStyle w:val="HTML"/>
        <w:tabs>
          <w:tab w:val="clear" w:pos="8244"/>
        </w:tabs>
        <w:spacing w:line="360" w:lineRule="auto"/>
        <w:ind w:right="-284" w:firstLine="709"/>
        <w:jc w:val="both"/>
        <w:textAlignment w:val="top"/>
        <w:rPr>
          <w:rFonts w:ascii="Times New Roman" w:hAnsi="Times New Roman" w:cs="Times New Roman"/>
          <w:i/>
          <w:sz w:val="24"/>
          <w:szCs w:val="24"/>
        </w:rPr>
      </w:pPr>
      <w:r w:rsidRPr="00E75B34">
        <w:rPr>
          <w:rFonts w:ascii="Times New Roman" w:hAnsi="Times New Roman" w:cs="Times New Roman"/>
          <w:sz w:val="24"/>
          <w:szCs w:val="24"/>
        </w:rPr>
        <w:t>Ведемейер понимал, что его мечта об «открытом» образовании недостижима до тех пор, пока не будут решены проблемы преодоления пространства        и времени, связанные с очным обучением. Поэтому он стремился претворить в жизнь идею ДО. На том раннем этапе понятие «дистанционное         образование» не имело широкого распространения, поэтому Ведемейер        (Wedemeyer, 1978) назвал это явление «независимым обучением»,</w:t>
      </w:r>
      <w:r w:rsidR="00755ABA" w:rsidRPr="00E75B34">
        <w:rPr>
          <w:rFonts w:ascii="Times New Roman" w:hAnsi="Times New Roman" w:cs="Times New Roman"/>
          <w:sz w:val="24"/>
          <w:szCs w:val="24"/>
        </w:rPr>
        <w:t xml:space="preserve"> определив </w:t>
      </w:r>
      <w:r w:rsidRPr="00E75B34">
        <w:rPr>
          <w:rFonts w:ascii="Times New Roman" w:hAnsi="Times New Roman" w:cs="Times New Roman"/>
          <w:sz w:val="24"/>
          <w:szCs w:val="24"/>
        </w:rPr>
        <w:t>его так: «</w:t>
      </w:r>
      <w:r w:rsidRPr="00E75B34">
        <w:rPr>
          <w:rFonts w:ascii="Times New Roman" w:hAnsi="Times New Roman" w:cs="Times New Roman"/>
          <w:i/>
          <w:sz w:val="24"/>
          <w:szCs w:val="24"/>
        </w:rPr>
        <w:t>Независимое обучение включает несколько образовательных процессов, в которых преподаватели</w:t>
      </w:r>
      <w:r w:rsidR="00755ABA" w:rsidRPr="00E75B34">
        <w:rPr>
          <w:rFonts w:ascii="Times New Roman" w:hAnsi="Times New Roman" w:cs="Times New Roman"/>
          <w:i/>
          <w:sz w:val="24"/>
          <w:szCs w:val="24"/>
        </w:rPr>
        <w:t xml:space="preserve"> и обучающиеся выполняют </w:t>
      </w:r>
      <w:r w:rsidRPr="00E75B34">
        <w:rPr>
          <w:rFonts w:ascii="Times New Roman" w:hAnsi="Times New Roman" w:cs="Times New Roman"/>
          <w:i/>
          <w:sz w:val="24"/>
          <w:szCs w:val="24"/>
        </w:rPr>
        <w:t>свои прямые обязанности вдали друг от друга, общаясь разнообразными способами».</w:t>
      </w:r>
    </w:p>
    <w:p w:rsidR="00372371" w:rsidRPr="00E75B34" w:rsidRDefault="00372371" w:rsidP="00BE4D0F">
      <w:pPr>
        <w:pStyle w:val="HTML"/>
        <w:tabs>
          <w:tab w:val="clear" w:pos="8244"/>
        </w:tabs>
        <w:spacing w:line="360" w:lineRule="auto"/>
        <w:ind w:right="-284" w:firstLine="709"/>
        <w:jc w:val="both"/>
        <w:textAlignment w:val="top"/>
        <w:rPr>
          <w:rFonts w:ascii="Times New Roman" w:hAnsi="Times New Roman" w:cs="Times New Roman"/>
          <w:sz w:val="24"/>
          <w:szCs w:val="24"/>
        </w:rPr>
      </w:pPr>
      <w:r w:rsidRPr="00E75B34">
        <w:rPr>
          <w:rFonts w:ascii="Times New Roman" w:hAnsi="Times New Roman" w:cs="Times New Roman"/>
          <w:sz w:val="24"/>
          <w:szCs w:val="24"/>
        </w:rPr>
        <w:t xml:space="preserve">Начиная с Ведемейера, открытый доступ к </w:t>
      </w:r>
      <w:r w:rsidR="00755ABA" w:rsidRPr="00E75B34">
        <w:rPr>
          <w:rFonts w:ascii="Times New Roman" w:hAnsi="Times New Roman" w:cs="Times New Roman"/>
          <w:sz w:val="24"/>
          <w:szCs w:val="24"/>
        </w:rPr>
        <w:t xml:space="preserve">образованию стал главной </w:t>
      </w:r>
      <w:r w:rsidRPr="00E75B34">
        <w:rPr>
          <w:rFonts w:ascii="Times New Roman" w:hAnsi="Times New Roman" w:cs="Times New Roman"/>
          <w:sz w:val="24"/>
          <w:szCs w:val="24"/>
        </w:rPr>
        <w:t>движущей силой ДО, постепенно претворяяс</w:t>
      </w:r>
      <w:r w:rsidR="00755ABA" w:rsidRPr="00E75B34">
        <w:rPr>
          <w:rFonts w:ascii="Times New Roman" w:hAnsi="Times New Roman" w:cs="Times New Roman"/>
          <w:sz w:val="24"/>
          <w:szCs w:val="24"/>
        </w:rPr>
        <w:t xml:space="preserve">ь в философию «открытого обучения» </w:t>
      </w:r>
      <w:r w:rsidRPr="00E75B34">
        <w:rPr>
          <w:rFonts w:ascii="Times New Roman" w:hAnsi="Times New Roman" w:cs="Times New Roman"/>
          <w:sz w:val="24"/>
          <w:szCs w:val="24"/>
        </w:rPr>
        <w:t xml:space="preserve"> Концепция «открытого обучения» предусмат</w:t>
      </w:r>
      <w:r w:rsidR="00755ABA" w:rsidRPr="00E75B34">
        <w:rPr>
          <w:rFonts w:ascii="Times New Roman" w:hAnsi="Times New Roman" w:cs="Times New Roman"/>
          <w:sz w:val="24"/>
          <w:szCs w:val="24"/>
        </w:rPr>
        <w:t xml:space="preserve">ривает открытый доступ к  </w:t>
      </w:r>
      <w:r w:rsidRPr="00E75B34">
        <w:rPr>
          <w:rFonts w:ascii="Times New Roman" w:hAnsi="Times New Roman" w:cs="Times New Roman"/>
          <w:sz w:val="24"/>
          <w:szCs w:val="24"/>
        </w:rPr>
        <w:t xml:space="preserve">образованию. </w:t>
      </w:r>
      <w:r w:rsidRPr="00E75B34">
        <w:rPr>
          <w:rFonts w:ascii="Times New Roman" w:hAnsi="Times New Roman" w:cs="Times New Roman"/>
          <w:b/>
          <w:sz w:val="24"/>
          <w:szCs w:val="24"/>
        </w:rPr>
        <w:t>Льюис</w:t>
      </w:r>
      <w:r w:rsidRPr="00E75B34">
        <w:rPr>
          <w:rFonts w:ascii="Times New Roman" w:hAnsi="Times New Roman" w:cs="Times New Roman"/>
          <w:sz w:val="24"/>
          <w:szCs w:val="24"/>
        </w:rPr>
        <w:t xml:space="preserve"> (Lewis, 1997) определяет открытое обучение следующим образом: </w:t>
      </w:r>
      <w:r w:rsidRPr="00E75B34">
        <w:rPr>
          <w:rFonts w:ascii="Times New Roman" w:hAnsi="Times New Roman" w:cs="Times New Roman"/>
          <w:i/>
          <w:sz w:val="24"/>
          <w:szCs w:val="24"/>
        </w:rPr>
        <w:t>«Открытое обучение включает два основных требования – большую доступность образования для обучающихся и развитие самостоятельности в обучении.</w:t>
      </w:r>
      <w:r w:rsidRPr="00E75B34">
        <w:rPr>
          <w:rFonts w:ascii="Times New Roman" w:hAnsi="Times New Roman" w:cs="Times New Roman"/>
          <w:sz w:val="24"/>
          <w:szCs w:val="24"/>
        </w:rPr>
        <w:t xml:space="preserve"> </w:t>
      </w:r>
    </w:p>
    <w:p w:rsidR="00372371" w:rsidRPr="00E75B34" w:rsidRDefault="00372371" w:rsidP="00BE4D0F">
      <w:pPr>
        <w:pStyle w:val="HTML"/>
        <w:tabs>
          <w:tab w:val="clear" w:pos="8244"/>
        </w:tabs>
        <w:spacing w:line="360" w:lineRule="auto"/>
        <w:ind w:right="-284" w:firstLine="709"/>
        <w:jc w:val="both"/>
        <w:textAlignment w:val="top"/>
        <w:rPr>
          <w:rFonts w:ascii="Times New Roman" w:hAnsi="Times New Roman" w:cs="Times New Roman"/>
          <w:sz w:val="24"/>
          <w:szCs w:val="24"/>
        </w:rPr>
      </w:pPr>
      <w:r w:rsidRPr="00E75B34">
        <w:rPr>
          <w:rFonts w:ascii="Times New Roman" w:hAnsi="Times New Roman" w:cs="Times New Roman"/>
          <w:sz w:val="24"/>
          <w:szCs w:val="24"/>
        </w:rPr>
        <w:t>Эти цели достигаются путем предоставления о</w:t>
      </w:r>
      <w:r w:rsidR="00755ABA" w:rsidRPr="00E75B34">
        <w:rPr>
          <w:rFonts w:ascii="Times New Roman" w:hAnsi="Times New Roman" w:cs="Times New Roman"/>
          <w:sz w:val="24"/>
          <w:szCs w:val="24"/>
        </w:rPr>
        <w:t xml:space="preserve">бучающемуся широких  </w:t>
      </w:r>
      <w:r w:rsidRPr="00E75B34">
        <w:rPr>
          <w:rFonts w:ascii="Times New Roman" w:hAnsi="Times New Roman" w:cs="Times New Roman"/>
          <w:sz w:val="24"/>
          <w:szCs w:val="24"/>
        </w:rPr>
        <w:t>возможностей в выборе места и времени обучения (…), а т</w:t>
      </w:r>
      <w:r w:rsidR="00755ABA" w:rsidRPr="00E75B34">
        <w:rPr>
          <w:rFonts w:ascii="Times New Roman" w:hAnsi="Times New Roman" w:cs="Times New Roman"/>
          <w:sz w:val="24"/>
          <w:szCs w:val="24"/>
        </w:rPr>
        <w:t xml:space="preserve">акже самих учебных </w:t>
      </w:r>
      <w:r w:rsidRPr="00E75B34">
        <w:rPr>
          <w:rFonts w:ascii="Times New Roman" w:hAnsi="Times New Roman" w:cs="Times New Roman"/>
          <w:sz w:val="24"/>
          <w:szCs w:val="24"/>
        </w:rPr>
        <w:t>программ, после того как ему будет предоставлен доступ к</w:t>
      </w:r>
      <w:r w:rsidR="00755ABA" w:rsidRPr="00E75B34">
        <w:rPr>
          <w:rFonts w:ascii="Times New Roman" w:hAnsi="Times New Roman" w:cs="Times New Roman"/>
          <w:sz w:val="24"/>
          <w:szCs w:val="24"/>
        </w:rPr>
        <w:t xml:space="preserve"> ним: например, он  </w:t>
      </w:r>
      <w:r w:rsidRPr="00E75B34">
        <w:rPr>
          <w:rFonts w:ascii="Times New Roman" w:hAnsi="Times New Roman" w:cs="Times New Roman"/>
          <w:sz w:val="24"/>
          <w:szCs w:val="24"/>
        </w:rPr>
        <w:t>может выбирать содержание учебных программ,</w:t>
      </w:r>
      <w:r w:rsidR="00755ABA" w:rsidRPr="00E75B34">
        <w:rPr>
          <w:rFonts w:ascii="Times New Roman" w:hAnsi="Times New Roman" w:cs="Times New Roman"/>
          <w:sz w:val="24"/>
          <w:szCs w:val="24"/>
        </w:rPr>
        <w:t xml:space="preserve"> интенсивность их освоения, </w:t>
      </w:r>
      <w:r w:rsidRPr="00E75B34">
        <w:rPr>
          <w:rFonts w:ascii="Times New Roman" w:hAnsi="Times New Roman" w:cs="Times New Roman"/>
          <w:sz w:val="24"/>
          <w:szCs w:val="24"/>
        </w:rPr>
        <w:t xml:space="preserve">методику, применяемые мультимедийные материалы, а </w:t>
      </w:r>
      <w:r w:rsidR="00755ABA" w:rsidRPr="00E75B34">
        <w:rPr>
          <w:rFonts w:ascii="Times New Roman" w:hAnsi="Times New Roman" w:cs="Times New Roman"/>
          <w:sz w:val="24"/>
          <w:szCs w:val="24"/>
        </w:rPr>
        <w:t xml:space="preserve">также форму оценки  </w:t>
      </w:r>
      <w:r w:rsidRPr="00E75B34">
        <w:rPr>
          <w:rFonts w:ascii="Times New Roman" w:hAnsi="Times New Roman" w:cs="Times New Roman"/>
          <w:sz w:val="24"/>
          <w:szCs w:val="24"/>
        </w:rPr>
        <w:t>знаний. Такая возможность самостоятельного выбора программы существенно развивает самостоятельность обучающегося: благодаря</w:t>
      </w:r>
      <w:r w:rsidR="00755ABA" w:rsidRPr="00E75B34">
        <w:rPr>
          <w:rFonts w:ascii="Times New Roman" w:hAnsi="Times New Roman" w:cs="Times New Roman"/>
          <w:sz w:val="24"/>
          <w:szCs w:val="24"/>
        </w:rPr>
        <w:t xml:space="preserve"> структурированной  </w:t>
      </w:r>
      <w:r w:rsidRPr="00E75B34">
        <w:rPr>
          <w:rFonts w:ascii="Times New Roman" w:hAnsi="Times New Roman" w:cs="Times New Roman"/>
          <w:sz w:val="24"/>
          <w:szCs w:val="24"/>
        </w:rPr>
        <w:t>и поддерживаемой системе выбора из множества воз</w:t>
      </w:r>
      <w:r w:rsidR="00755ABA" w:rsidRPr="00E75B34">
        <w:rPr>
          <w:rFonts w:ascii="Times New Roman" w:hAnsi="Times New Roman" w:cs="Times New Roman"/>
          <w:sz w:val="24"/>
          <w:szCs w:val="24"/>
        </w:rPr>
        <w:t xml:space="preserve">можных альтернатив  </w:t>
      </w:r>
      <w:r w:rsidRPr="00E75B34">
        <w:rPr>
          <w:rFonts w:ascii="Times New Roman" w:hAnsi="Times New Roman" w:cs="Times New Roman"/>
          <w:sz w:val="24"/>
          <w:szCs w:val="24"/>
        </w:rPr>
        <w:t xml:space="preserve">обучения, обучающиеся работают более независимо». </w:t>
      </w:r>
    </w:p>
    <w:p w:rsidR="00372371" w:rsidRPr="00E75B34" w:rsidRDefault="00372371" w:rsidP="00BE4D0F">
      <w:pPr>
        <w:pStyle w:val="HTML"/>
        <w:tabs>
          <w:tab w:val="clear" w:pos="8244"/>
        </w:tabs>
        <w:spacing w:line="360" w:lineRule="auto"/>
        <w:ind w:right="-284" w:firstLine="709"/>
        <w:jc w:val="both"/>
        <w:textAlignment w:val="top"/>
        <w:rPr>
          <w:rFonts w:ascii="Times New Roman" w:hAnsi="Times New Roman" w:cs="Times New Roman"/>
          <w:sz w:val="24"/>
          <w:szCs w:val="24"/>
        </w:rPr>
      </w:pPr>
      <w:r w:rsidRPr="00E75B34">
        <w:rPr>
          <w:rFonts w:ascii="Times New Roman" w:hAnsi="Times New Roman" w:cs="Times New Roman"/>
          <w:sz w:val="24"/>
          <w:szCs w:val="24"/>
        </w:rPr>
        <w:lastRenderedPageBreak/>
        <w:t>Не случайно многие учебные заведения ДО назы</w:t>
      </w:r>
      <w:r w:rsidR="00755ABA" w:rsidRPr="00E75B34">
        <w:rPr>
          <w:rFonts w:ascii="Times New Roman" w:hAnsi="Times New Roman" w:cs="Times New Roman"/>
          <w:sz w:val="24"/>
          <w:szCs w:val="24"/>
        </w:rPr>
        <w:t xml:space="preserve">ваются «открытыми» </w:t>
      </w:r>
      <w:r w:rsidRPr="00E75B34">
        <w:rPr>
          <w:rFonts w:ascii="Times New Roman" w:hAnsi="Times New Roman" w:cs="Times New Roman"/>
          <w:sz w:val="24"/>
          <w:szCs w:val="24"/>
        </w:rPr>
        <w:t xml:space="preserve">университетами: например, Открытый университет Великобритании, Открытый университет Израиля, Открытый университет Гонконга, Открытый   университет Танзании. Однако не следует путать понятия «открытое обучение» и «дистанционное образование». </w:t>
      </w:r>
    </w:p>
    <w:p w:rsidR="00372371" w:rsidRPr="00E75B34" w:rsidRDefault="00372371" w:rsidP="00BE4D0F">
      <w:pPr>
        <w:pStyle w:val="HTML"/>
        <w:tabs>
          <w:tab w:val="clear" w:pos="8244"/>
        </w:tabs>
        <w:spacing w:line="360" w:lineRule="auto"/>
        <w:ind w:right="-284" w:firstLine="709"/>
        <w:jc w:val="both"/>
        <w:textAlignment w:val="top"/>
        <w:rPr>
          <w:rFonts w:ascii="Times New Roman" w:hAnsi="Times New Roman" w:cs="Times New Roman"/>
          <w:sz w:val="24"/>
          <w:szCs w:val="24"/>
        </w:rPr>
      </w:pPr>
      <w:r w:rsidRPr="00E75B34">
        <w:rPr>
          <w:rFonts w:ascii="Times New Roman" w:hAnsi="Times New Roman" w:cs="Times New Roman"/>
          <w:b/>
          <w:sz w:val="24"/>
          <w:szCs w:val="24"/>
        </w:rPr>
        <w:t>Открытое обучение – это философия, в основе которой лежит расширение доступности и личного выбора в обучении, в то время как ДО связано исключительно со способами передачи знаний.</w:t>
      </w:r>
      <w:r w:rsidRPr="00E75B34">
        <w:rPr>
          <w:rFonts w:ascii="Times New Roman" w:hAnsi="Times New Roman" w:cs="Times New Roman"/>
          <w:sz w:val="24"/>
          <w:szCs w:val="24"/>
        </w:rPr>
        <w:t xml:space="preserve"> </w:t>
      </w:r>
    </w:p>
    <w:p w:rsidR="00372371" w:rsidRPr="00E75B34" w:rsidRDefault="00372371" w:rsidP="00BE4D0F">
      <w:pPr>
        <w:pStyle w:val="HTML"/>
        <w:tabs>
          <w:tab w:val="clear" w:pos="8244"/>
        </w:tabs>
        <w:spacing w:line="360" w:lineRule="auto"/>
        <w:ind w:right="-284" w:firstLine="709"/>
        <w:jc w:val="both"/>
        <w:textAlignment w:val="top"/>
        <w:rPr>
          <w:rFonts w:ascii="Times New Roman" w:hAnsi="Times New Roman" w:cs="Times New Roman"/>
          <w:sz w:val="24"/>
          <w:szCs w:val="24"/>
        </w:rPr>
      </w:pPr>
      <w:r w:rsidRPr="00E75B34">
        <w:rPr>
          <w:rFonts w:ascii="Times New Roman" w:hAnsi="Times New Roman" w:cs="Times New Roman"/>
          <w:sz w:val="24"/>
          <w:szCs w:val="24"/>
        </w:rPr>
        <w:t xml:space="preserve">Действительно, можно достичь большей доступности и гибкости методами ДО, но некоторые системы ДО не используют открытое обучение. </w:t>
      </w:r>
    </w:p>
    <w:p w:rsidR="00372371" w:rsidRPr="00E75B34" w:rsidRDefault="00372371" w:rsidP="00BE4D0F">
      <w:pPr>
        <w:pStyle w:val="HTML"/>
        <w:tabs>
          <w:tab w:val="clear" w:pos="8244"/>
        </w:tabs>
        <w:spacing w:line="360" w:lineRule="auto"/>
        <w:ind w:right="-284" w:firstLine="709"/>
        <w:jc w:val="both"/>
        <w:textAlignment w:val="top"/>
        <w:rPr>
          <w:rFonts w:ascii="Times New Roman" w:hAnsi="Times New Roman" w:cs="Times New Roman"/>
          <w:sz w:val="24"/>
          <w:szCs w:val="24"/>
        </w:rPr>
      </w:pPr>
      <w:r w:rsidRPr="00E75B34">
        <w:rPr>
          <w:rFonts w:ascii="Times New Roman" w:hAnsi="Times New Roman" w:cs="Times New Roman"/>
          <w:sz w:val="24"/>
          <w:szCs w:val="24"/>
        </w:rPr>
        <w:t xml:space="preserve">Однако обе эти концепции зародились из единого понятия «независимого обучения», предложенного Ведемейером. Следует также отметить, что Ведемейер был  главным инициатором создания первого Открытого университета в Великобритании в </w:t>
      </w:r>
      <w:smartTag w:uri="urn:schemas-microsoft-com:office:smarttags" w:element="metricconverter">
        <w:smartTagPr>
          <w:attr w:name="ProductID" w:val="1969 г"/>
        </w:smartTagPr>
        <w:r w:rsidRPr="00E75B34">
          <w:rPr>
            <w:rFonts w:ascii="Times New Roman" w:hAnsi="Times New Roman" w:cs="Times New Roman"/>
            <w:sz w:val="24"/>
            <w:szCs w:val="24"/>
          </w:rPr>
          <w:t>1969 г</w:t>
        </w:r>
      </w:smartTag>
      <w:r w:rsidRPr="00E75B34">
        <w:rPr>
          <w:rFonts w:ascii="Times New Roman" w:hAnsi="Times New Roman" w:cs="Times New Roman"/>
          <w:sz w:val="24"/>
          <w:szCs w:val="24"/>
        </w:rPr>
        <w:t>.</w:t>
      </w:r>
    </w:p>
    <w:p w:rsidR="00372371" w:rsidRPr="00E75B34" w:rsidRDefault="00372371" w:rsidP="00BE4D0F">
      <w:pPr>
        <w:pStyle w:val="HTML"/>
        <w:tabs>
          <w:tab w:val="clear" w:pos="8244"/>
        </w:tabs>
        <w:spacing w:line="360" w:lineRule="auto"/>
        <w:ind w:right="-284" w:firstLine="709"/>
        <w:jc w:val="both"/>
        <w:textAlignment w:val="top"/>
        <w:rPr>
          <w:rFonts w:ascii="Times New Roman" w:hAnsi="Times New Roman" w:cs="Times New Roman"/>
          <w:sz w:val="24"/>
          <w:szCs w:val="24"/>
        </w:rPr>
      </w:pPr>
      <w:r w:rsidRPr="00E75B34">
        <w:rPr>
          <w:rFonts w:ascii="Times New Roman" w:hAnsi="Times New Roman" w:cs="Times New Roman"/>
          <w:sz w:val="24"/>
          <w:szCs w:val="24"/>
        </w:rPr>
        <w:t xml:space="preserve">Весьма вероятно, что благодаря развитию ИКТ, идеи открытого обучения будут и дальше влиять на совершенствование концепции ДО. Например, благодаря внедрению новых технологий расширяется доступ к образованию, а слияние телекоммуникационных и информационных технологий облегчает взаимодействие между различными образовательными учреждениями, различными источниками образовательных материалов, а также    может способствовать поддержке взаимодействия преподавателя и обучающихся на расстоянии. </w:t>
      </w:r>
    </w:p>
    <w:p w:rsidR="00BE4D0F" w:rsidRPr="00844C01" w:rsidRDefault="00BE4D0F" w:rsidP="00BE4D0F">
      <w:pPr>
        <w:pStyle w:val="HTML"/>
        <w:tabs>
          <w:tab w:val="clear" w:pos="8244"/>
        </w:tabs>
        <w:spacing w:line="360" w:lineRule="auto"/>
        <w:ind w:right="-284" w:firstLine="709"/>
        <w:jc w:val="both"/>
        <w:textAlignment w:val="top"/>
        <w:rPr>
          <w:rFonts w:ascii="Times New Roman" w:hAnsi="Times New Roman" w:cs="Times New Roman"/>
          <w:color w:val="424242"/>
          <w:sz w:val="24"/>
          <w:szCs w:val="24"/>
        </w:rPr>
      </w:pPr>
    </w:p>
    <w:p w:rsidR="00372371" w:rsidRPr="00E75B34" w:rsidRDefault="00372371" w:rsidP="00E75B34">
      <w:pPr>
        <w:pStyle w:val="Caaieiaie1"/>
        <w:numPr>
          <w:ilvl w:val="1"/>
          <w:numId w:val="13"/>
        </w:numPr>
        <w:spacing w:line="360" w:lineRule="auto"/>
        <w:ind w:left="567" w:hanging="425"/>
        <w:jc w:val="both"/>
        <w:rPr>
          <w:rFonts w:ascii="Times New Roman" w:hAnsi="Times New Roman"/>
          <w:b/>
          <w:bCs/>
          <w:sz w:val="28"/>
          <w:szCs w:val="28"/>
          <w:u w:val="single"/>
        </w:rPr>
      </w:pPr>
      <w:r w:rsidRPr="00E75B34">
        <w:rPr>
          <w:rFonts w:ascii="Times New Roman" w:hAnsi="Times New Roman"/>
          <w:b/>
          <w:bCs/>
          <w:sz w:val="28"/>
          <w:szCs w:val="28"/>
          <w:u w:val="single"/>
        </w:rPr>
        <w:t xml:space="preserve">Законодательные решения в области ДО в странах СНГ </w:t>
      </w:r>
    </w:p>
    <w:p w:rsidR="00372371" w:rsidRDefault="00372371" w:rsidP="00BE4D0F">
      <w:pPr>
        <w:pStyle w:val="Iauiue"/>
        <w:spacing w:line="360" w:lineRule="auto"/>
        <w:ind w:firstLine="708"/>
        <w:jc w:val="both"/>
        <w:rPr>
          <w:rFonts w:ascii="Times New Roman" w:hAnsi="Times New Roman"/>
        </w:rPr>
      </w:pPr>
      <w:r w:rsidRPr="00844C01">
        <w:rPr>
          <w:rFonts w:ascii="Times New Roman" w:hAnsi="Times New Roman"/>
        </w:rPr>
        <w:t xml:space="preserve">Законодательством РФ, РБ, РК, РМ, КР, РТ, АР, РА, Украины выделены почти одинаковые формы получения образования, а также в соответствии с законами об образовании указанных стран возможно сочетание различных форм получения образования. </w:t>
      </w:r>
    </w:p>
    <w:p w:rsidR="00755ABA" w:rsidRPr="00844C01" w:rsidRDefault="00C442EB" w:rsidP="00755ABA">
      <w:pPr>
        <w:pStyle w:val="Iauiue"/>
        <w:spacing w:line="360" w:lineRule="auto"/>
        <w:ind w:firstLine="721"/>
        <w:jc w:val="both"/>
        <w:rPr>
          <w:rFonts w:ascii="Times New Roman" w:hAnsi="Times New Roman"/>
          <w:b/>
          <w:bCs/>
        </w:rPr>
      </w:pPr>
      <w:r>
        <w:rPr>
          <w:rFonts w:ascii="Times New Roman" w:hAnsi="Times New Roman"/>
          <w:b/>
          <w:bCs/>
        </w:rPr>
        <w:t xml:space="preserve">  </w:t>
      </w:r>
      <w:r w:rsidR="00755ABA" w:rsidRPr="00844C01">
        <w:rPr>
          <w:rFonts w:ascii="Times New Roman" w:hAnsi="Times New Roman"/>
          <w:b/>
          <w:bCs/>
        </w:rPr>
        <w:t>Кыргызская Республика</w:t>
      </w:r>
    </w:p>
    <w:p w:rsidR="00755ABA" w:rsidRPr="00844C01" w:rsidRDefault="00755ABA" w:rsidP="00755ABA">
      <w:pPr>
        <w:pStyle w:val="Iauiue"/>
        <w:spacing w:line="360" w:lineRule="auto"/>
        <w:ind w:firstLine="721"/>
        <w:jc w:val="both"/>
        <w:rPr>
          <w:rFonts w:ascii="Times New Roman" w:hAnsi="Times New Roman"/>
        </w:rPr>
      </w:pPr>
      <w:r w:rsidRPr="00844C01">
        <w:rPr>
          <w:rFonts w:ascii="Times New Roman" w:hAnsi="Times New Roman"/>
          <w:b/>
          <w:bCs/>
        </w:rPr>
        <w:t xml:space="preserve">  </w:t>
      </w:r>
      <w:r w:rsidRPr="00844C01">
        <w:rPr>
          <w:rFonts w:ascii="Times New Roman" w:hAnsi="Times New Roman"/>
        </w:rPr>
        <w:t xml:space="preserve">Закон «Об образовании» от 30 апреля </w:t>
      </w:r>
      <w:smartTag w:uri="urn:schemas-microsoft-com:office:smarttags" w:element="metricconverter">
        <w:smartTagPr>
          <w:attr w:name="ProductID" w:val="2003 г"/>
        </w:smartTagPr>
        <w:r w:rsidRPr="00844C01">
          <w:rPr>
            <w:rFonts w:ascii="Times New Roman" w:hAnsi="Times New Roman"/>
          </w:rPr>
          <w:t>2003 г</w:t>
        </w:r>
      </w:smartTag>
      <w:r w:rsidRPr="00844C01">
        <w:rPr>
          <w:rFonts w:ascii="Times New Roman" w:hAnsi="Times New Roman"/>
        </w:rPr>
        <w:t xml:space="preserve">. №92 устанавливает принципы государственной политики в образовательной сфере, осуществления образовательного процесса, деятельности образовательных организаций, получения образования и служит правовой базой их реализации, Положение об образовательной организации высшего профессионального образования КР) выделяются </w:t>
      </w:r>
      <w:r w:rsidRPr="00844C01">
        <w:rPr>
          <w:rFonts w:ascii="Times New Roman" w:hAnsi="Times New Roman"/>
          <w:b/>
          <w:bCs/>
        </w:rPr>
        <w:t xml:space="preserve">следующие формы обучения </w:t>
      </w:r>
      <w:r w:rsidRPr="00844C01">
        <w:rPr>
          <w:rFonts w:ascii="Times New Roman" w:hAnsi="Times New Roman"/>
        </w:rPr>
        <w:t xml:space="preserve">для освоения образовательных программ: очная, очно-заочная (вечерняя), заочная, </w:t>
      </w:r>
      <w:r w:rsidRPr="00844C01">
        <w:rPr>
          <w:rFonts w:ascii="Times New Roman" w:hAnsi="Times New Roman"/>
          <w:b/>
          <w:bCs/>
        </w:rPr>
        <w:t>дистанционна</w:t>
      </w:r>
      <w:r w:rsidRPr="00844C01">
        <w:rPr>
          <w:rFonts w:ascii="Times New Roman" w:hAnsi="Times New Roman"/>
        </w:rPr>
        <w:t xml:space="preserve">я, экстернат, а также семейное и индивидуальное образование на дошкольном, школьном и внешкольном уровнях. В Законе указано, что центральным органом государственного управления образованием Кыргызской Республики </w:t>
      </w:r>
      <w:r w:rsidRPr="00844C01">
        <w:rPr>
          <w:rFonts w:ascii="Times New Roman" w:hAnsi="Times New Roman"/>
        </w:rPr>
        <w:lastRenderedPageBreak/>
        <w:t xml:space="preserve">определяется «перечень профессий и специальностей, получение которых не допускается в форме экстерната, в очно-заочной (вечерней), заочной, </w:t>
      </w:r>
      <w:r w:rsidRPr="00844C01">
        <w:rPr>
          <w:rFonts w:ascii="Times New Roman" w:hAnsi="Times New Roman"/>
          <w:b/>
          <w:bCs/>
        </w:rPr>
        <w:t xml:space="preserve">дистанционной </w:t>
      </w:r>
      <w:r w:rsidRPr="00844C01">
        <w:rPr>
          <w:rFonts w:ascii="Times New Roman" w:hAnsi="Times New Roman"/>
        </w:rPr>
        <w:t xml:space="preserve">формах образования (ст. 14, гл. 2). </w:t>
      </w:r>
    </w:p>
    <w:p w:rsidR="00755ABA" w:rsidRPr="00844C01" w:rsidRDefault="00755ABA" w:rsidP="00755ABA">
      <w:pPr>
        <w:pStyle w:val="Iauiue"/>
        <w:spacing w:line="360" w:lineRule="auto"/>
        <w:ind w:firstLine="721"/>
        <w:jc w:val="both"/>
        <w:rPr>
          <w:rFonts w:ascii="Times New Roman" w:hAnsi="Times New Roman"/>
        </w:rPr>
      </w:pPr>
      <w:r w:rsidRPr="00844C01">
        <w:rPr>
          <w:rFonts w:ascii="Times New Roman" w:hAnsi="Times New Roman"/>
          <w:b/>
          <w:bCs/>
        </w:rPr>
        <w:t xml:space="preserve">Дистанционные образовательные технологии </w:t>
      </w:r>
      <w:r w:rsidRPr="00844C01">
        <w:rPr>
          <w:rFonts w:ascii="Times New Roman" w:hAnsi="Times New Roman"/>
        </w:rPr>
        <w:t xml:space="preserve">определяются в Законе КР «Об образовании» как «образовательные технологии, реализуемые, в основном, с применением средств информатизации и телекоммуникации при опосредованном или не полностью опосредованном взаимодействии обучающегося и педагогического работника» (ст. 1, гл. 1). По профессиям и специальностям, получение которых в очно-заочной (вечерней), заочной формах и в форме экстерната не допускается, могут быть введены ограничения и на их освоение с помощью </w:t>
      </w:r>
      <w:r w:rsidRPr="00844C01">
        <w:rPr>
          <w:rFonts w:ascii="Times New Roman" w:hAnsi="Times New Roman"/>
          <w:b/>
          <w:bCs/>
        </w:rPr>
        <w:t xml:space="preserve">дистанционных </w:t>
      </w:r>
      <w:r w:rsidRPr="00844C01">
        <w:rPr>
          <w:rFonts w:ascii="Times New Roman" w:hAnsi="Times New Roman"/>
        </w:rPr>
        <w:t xml:space="preserve">образовательных технологий в порядке, установленном центральным органом государственного управления образованием КР. </w:t>
      </w:r>
    </w:p>
    <w:p w:rsidR="00755ABA" w:rsidRPr="00844C01" w:rsidRDefault="00755ABA" w:rsidP="00755ABA">
      <w:pPr>
        <w:pStyle w:val="Iauiue"/>
        <w:spacing w:line="360" w:lineRule="auto"/>
        <w:ind w:firstLine="721"/>
        <w:jc w:val="both"/>
        <w:rPr>
          <w:rFonts w:ascii="Times New Roman" w:hAnsi="Times New Roman"/>
        </w:rPr>
      </w:pPr>
      <w:r w:rsidRPr="00844C01">
        <w:rPr>
          <w:rFonts w:ascii="Times New Roman" w:hAnsi="Times New Roman"/>
        </w:rPr>
        <w:t xml:space="preserve">Учреждения образования в КР самостоятельны в выборе методик образовательного процесса и образовательных технологий, включая дистанционные образовательные технологии. Учреждения образования могут использовать дистанционные образовательные технологии для реализации образовательных программ частично или в полном объеме (за исключением некоторых занятий) в порядке, установленном центральным органом государственного управления образованием КР (ст. 37, гл. 5 Закона Кыргызской Республики «Об образовании»). </w:t>
      </w:r>
    </w:p>
    <w:p w:rsidR="00755ABA" w:rsidRPr="00844C01" w:rsidRDefault="00755ABA" w:rsidP="00755ABA">
      <w:pPr>
        <w:pStyle w:val="Iauiue"/>
        <w:spacing w:line="360" w:lineRule="auto"/>
        <w:ind w:firstLine="721"/>
        <w:jc w:val="both"/>
        <w:rPr>
          <w:rFonts w:ascii="Times New Roman" w:hAnsi="Times New Roman"/>
        </w:rPr>
      </w:pPr>
      <w:r w:rsidRPr="00844C01">
        <w:rPr>
          <w:rFonts w:ascii="Times New Roman" w:hAnsi="Times New Roman"/>
        </w:rPr>
        <w:t xml:space="preserve">При выдаче лицензии на право ведения образовательной деятельности организациям образования устанавливается готовность организаций реализовывать образовательные программы, в том числе и с помощью ДОТ (ст. 40, гл. 5 Закона КР «Об образовании»). </w:t>
      </w:r>
    </w:p>
    <w:p w:rsidR="00755ABA" w:rsidRPr="00844C01" w:rsidRDefault="00755ABA" w:rsidP="00755ABA">
      <w:pPr>
        <w:pStyle w:val="Iauiue"/>
        <w:spacing w:line="360" w:lineRule="auto"/>
        <w:ind w:firstLine="721"/>
        <w:jc w:val="both"/>
        <w:rPr>
          <w:rFonts w:ascii="Times New Roman" w:hAnsi="Times New Roman"/>
        </w:rPr>
      </w:pPr>
      <w:r w:rsidRPr="00844C01">
        <w:rPr>
          <w:rFonts w:ascii="Times New Roman" w:hAnsi="Times New Roman"/>
        </w:rPr>
        <w:t xml:space="preserve">Так же как и в РФ, использование учреждениями образования КР программ различных методик образовательного процесса и образовательных технологий, в том числе дистанционных, не влечет за собой увеличения нормативов их финансирования (ст. 44, гл. 6). Отдельно в Законе КР «Об образовании» прописан тот факт, что «обучающиеся в образовательных организациях, использующих дистанционные образовательные технологии для реализации образовательной программы в полном объеме, обладают всеми правами и обязанностями обучающихся, а при их окончании . правом на получение документов об образовании данных образовательных организаций» (ст. 26, гл. 3). </w:t>
      </w:r>
    </w:p>
    <w:p w:rsidR="00755ABA" w:rsidRPr="00844C01" w:rsidRDefault="00755ABA" w:rsidP="00755ABA">
      <w:pPr>
        <w:pStyle w:val="Iauiue"/>
        <w:spacing w:line="360" w:lineRule="auto"/>
        <w:ind w:firstLine="721"/>
        <w:jc w:val="both"/>
        <w:rPr>
          <w:rFonts w:ascii="Times New Roman" w:hAnsi="Times New Roman"/>
        </w:rPr>
      </w:pPr>
      <w:r w:rsidRPr="00844C01">
        <w:rPr>
          <w:rFonts w:ascii="Times New Roman" w:hAnsi="Times New Roman"/>
        </w:rPr>
        <w:t xml:space="preserve">Обучающиеся по заочной, дистанционной форме обучения по программе первого высшего профессионального образования имеют право на дополнительные льготы, предоставляемые в порядке, установленном трудовым законодательством КР. В то же время руководители образовательных организаций могут предоставить обучающимся по </w:t>
      </w:r>
      <w:r w:rsidRPr="00844C01">
        <w:rPr>
          <w:rFonts w:ascii="Times New Roman" w:hAnsi="Times New Roman"/>
        </w:rPr>
        <w:lastRenderedPageBreak/>
        <w:t xml:space="preserve">заочной, дистанционной форме обучения для получения второго высшего образования дополнительные льготы, если это связано с производственной необходимостью (ст. 30. гл. 4). </w:t>
      </w:r>
    </w:p>
    <w:p w:rsidR="00372371" w:rsidRPr="00844C01" w:rsidRDefault="00372371" w:rsidP="00755ABA">
      <w:pPr>
        <w:pStyle w:val="Iauiue"/>
        <w:spacing w:line="360" w:lineRule="auto"/>
        <w:ind w:firstLine="721"/>
        <w:jc w:val="both"/>
        <w:rPr>
          <w:rFonts w:ascii="Times New Roman" w:hAnsi="Times New Roman"/>
          <w:b/>
          <w:bCs/>
        </w:rPr>
      </w:pPr>
      <w:r w:rsidRPr="00844C01">
        <w:rPr>
          <w:rFonts w:ascii="Times New Roman" w:hAnsi="Times New Roman"/>
          <w:b/>
          <w:bCs/>
        </w:rPr>
        <w:t>Российская Федерация</w:t>
      </w:r>
    </w:p>
    <w:p w:rsidR="00372371" w:rsidRPr="00844C01" w:rsidRDefault="00372371" w:rsidP="00755ABA">
      <w:pPr>
        <w:spacing w:after="0" w:line="360" w:lineRule="auto"/>
        <w:ind w:firstLine="539"/>
        <w:jc w:val="both"/>
        <w:rPr>
          <w:rFonts w:ascii="Times New Roman" w:hAnsi="Times New Roman" w:cs="Times New Roman"/>
          <w:sz w:val="24"/>
          <w:szCs w:val="24"/>
        </w:rPr>
      </w:pPr>
      <w:r w:rsidRPr="00844C01">
        <w:rPr>
          <w:rFonts w:ascii="Times New Roman" w:hAnsi="Times New Roman" w:cs="Times New Roman"/>
          <w:b/>
          <w:bCs/>
          <w:sz w:val="24"/>
          <w:szCs w:val="24"/>
        </w:rPr>
        <w:t xml:space="preserve">  </w:t>
      </w:r>
      <w:r w:rsidRPr="00844C01">
        <w:rPr>
          <w:rFonts w:ascii="Times New Roman" w:hAnsi="Times New Roman" w:cs="Times New Roman"/>
          <w:sz w:val="24"/>
          <w:szCs w:val="24"/>
        </w:rPr>
        <w:t xml:space="preserve">Закон «Об образовании» (п. 1, ст. 10, гл. 1) и Закон «О высшем и послевузовском профессиональном образовании» (п. 8, ст. 6, гл. 2) . выделены следующие </w:t>
      </w:r>
      <w:r w:rsidRPr="00844C01">
        <w:rPr>
          <w:rFonts w:ascii="Times New Roman" w:hAnsi="Times New Roman" w:cs="Times New Roman"/>
          <w:b/>
          <w:bCs/>
          <w:sz w:val="24"/>
          <w:szCs w:val="24"/>
        </w:rPr>
        <w:t>формы обучения</w:t>
      </w:r>
      <w:r w:rsidRPr="00844C01">
        <w:rPr>
          <w:rFonts w:ascii="Times New Roman" w:hAnsi="Times New Roman" w:cs="Times New Roman"/>
          <w:sz w:val="24"/>
          <w:szCs w:val="24"/>
        </w:rPr>
        <w:t xml:space="preserve">: очная, очно-заочная (вечерняя), заочная, в форме семейного образования, экстерната, самообразование.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При указанных формах обучения образовательное учреждение может использовать дистанционные образовательные технологии в порядке, установленном федеральным (центральным) государственным органом управления образованием (п. 5, ст. 32, гл. 3 Закона РФ «Об образовании»). </w:t>
      </w:r>
    </w:p>
    <w:p w:rsidR="00372371" w:rsidRPr="00844C01" w:rsidRDefault="00372371" w:rsidP="00BE4D0F">
      <w:pPr>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sz w:val="24"/>
          <w:szCs w:val="24"/>
        </w:rPr>
        <w:t>12 марта 2012 года внесены изменения в Закон «Об образовании» в части применения электронного обучения, дистанционных образовательных технологий. Федеральный закон «О внесении изменений в Закон Российской Федерации «Об образовании» в части применения электронного обучения, дистанционных образовательных технологий» устанавливает, что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2371" w:rsidRPr="00844C01" w:rsidRDefault="00372371" w:rsidP="00755ABA">
      <w:p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Федеральный закон содержит определение понятий «электронное обучение» и «дистанционные образовательные технологии», а также уточняет процедуру лицензирования образовательных учреждений, применяющих электронное обучение, дистанционные образовательные технологии.</w:t>
      </w:r>
    </w:p>
    <w:p w:rsidR="00372371" w:rsidRPr="00844C01" w:rsidRDefault="00372371" w:rsidP="00755ABA">
      <w:pPr>
        <w:spacing w:after="0" w:line="360" w:lineRule="auto"/>
        <w:ind w:firstLine="539"/>
        <w:jc w:val="both"/>
        <w:rPr>
          <w:rFonts w:ascii="Times New Roman" w:hAnsi="Times New Roman" w:cs="Times New Roman"/>
          <w:sz w:val="24"/>
          <w:szCs w:val="24"/>
        </w:rPr>
      </w:pPr>
      <w:r w:rsidRPr="00844C01">
        <w:rPr>
          <w:rFonts w:ascii="Times New Roman" w:hAnsi="Times New Roman" w:cs="Times New Roman"/>
          <w:sz w:val="24"/>
          <w:szCs w:val="24"/>
        </w:rPr>
        <w:t>"Указанными лицензионными требованиями и условиями должна предусматриваться возможность применения лицензиатом электронного обучения, дистанционных образовательных технологий."</w:t>
      </w:r>
    </w:p>
    <w:p w:rsidR="00372371" w:rsidRPr="00844C01" w:rsidRDefault="00372371" w:rsidP="00755ABA">
      <w:pPr>
        <w:spacing w:after="0" w:line="360" w:lineRule="auto"/>
        <w:ind w:firstLine="539"/>
        <w:jc w:val="both"/>
        <w:rPr>
          <w:rFonts w:ascii="Times New Roman" w:hAnsi="Times New Roman" w:cs="Times New Roman"/>
          <w:sz w:val="24"/>
          <w:szCs w:val="24"/>
        </w:rPr>
      </w:pPr>
      <w:r w:rsidRPr="00844C01">
        <w:rPr>
          <w:rFonts w:ascii="Times New Roman" w:hAnsi="Times New Roman" w:cs="Times New Roman"/>
          <w:sz w:val="24"/>
          <w:szCs w:val="24"/>
        </w:rPr>
        <w:t>Ст. 15, п 1.1.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72371" w:rsidRPr="00844C01" w:rsidRDefault="00372371" w:rsidP="00755ABA">
      <w:pPr>
        <w:spacing w:after="0" w:line="360" w:lineRule="auto"/>
        <w:ind w:firstLine="539"/>
        <w:jc w:val="both"/>
        <w:rPr>
          <w:rFonts w:ascii="Times New Roman" w:hAnsi="Times New Roman" w:cs="Times New Roman"/>
          <w:sz w:val="24"/>
          <w:szCs w:val="24"/>
        </w:rPr>
      </w:pPr>
      <w:r w:rsidRPr="00844C01">
        <w:rPr>
          <w:rFonts w:ascii="Times New Roman" w:hAnsi="Times New Roman" w:cs="Times New Roman"/>
          <w:sz w:val="24"/>
          <w:szCs w:val="24"/>
        </w:rPr>
        <w:t xml:space="preserve">Под электронным обучением понимается организация образовательного процесса с применением содержащейся в базах данных и используемой при реализации </w:t>
      </w:r>
      <w:r w:rsidRPr="00844C01">
        <w:rPr>
          <w:rFonts w:ascii="Times New Roman" w:hAnsi="Times New Roman" w:cs="Times New Roman"/>
          <w:sz w:val="24"/>
          <w:szCs w:val="24"/>
        </w:rPr>
        <w:lastRenderedPageBreak/>
        <w:t>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участников образовательного процесса.</w:t>
      </w:r>
    </w:p>
    <w:p w:rsidR="00372371" w:rsidRPr="00844C01" w:rsidRDefault="00372371" w:rsidP="00755ABA">
      <w:pPr>
        <w:spacing w:after="0" w:line="360" w:lineRule="auto"/>
        <w:ind w:firstLine="539"/>
        <w:jc w:val="both"/>
        <w:rPr>
          <w:rFonts w:ascii="Times New Roman" w:hAnsi="Times New Roman" w:cs="Times New Roman"/>
          <w:sz w:val="24"/>
          <w:szCs w:val="24"/>
          <w:u w:val="single"/>
        </w:rPr>
      </w:pPr>
      <w:r w:rsidRPr="00844C01">
        <w:rPr>
          <w:rFonts w:ascii="Times New Roman" w:hAnsi="Times New Roman" w:cs="Times New Roman"/>
          <w:sz w:val="24"/>
          <w:szCs w:val="24"/>
          <w:u w:val="single"/>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372371" w:rsidRPr="00844C01" w:rsidRDefault="00372371" w:rsidP="00755ABA">
      <w:pPr>
        <w:spacing w:after="0" w:line="360" w:lineRule="auto"/>
        <w:ind w:firstLine="539"/>
        <w:jc w:val="both"/>
        <w:rPr>
          <w:rFonts w:ascii="Times New Roman" w:hAnsi="Times New Roman" w:cs="Times New Roman"/>
          <w:i/>
          <w:sz w:val="24"/>
          <w:szCs w:val="24"/>
        </w:rPr>
      </w:pPr>
      <w:r w:rsidRPr="00844C01">
        <w:rPr>
          <w:rFonts w:ascii="Times New Roman" w:hAnsi="Times New Roman" w:cs="Times New Roman"/>
          <w:i/>
          <w:sz w:val="24"/>
          <w:szCs w:val="24"/>
        </w:rPr>
        <w:t>При реализации образовательных программ с применением исключительно электронного обучения, дистанционных образовательных технологий в образовательном учреждении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их мест нахождения.";</w:t>
      </w:r>
    </w:p>
    <w:p w:rsidR="00372371" w:rsidRPr="00844C01" w:rsidRDefault="00372371" w:rsidP="00755ABA">
      <w:pPr>
        <w:spacing w:after="0" w:line="360" w:lineRule="auto"/>
        <w:ind w:firstLine="539"/>
        <w:jc w:val="both"/>
        <w:rPr>
          <w:rFonts w:ascii="Times New Roman" w:hAnsi="Times New Roman" w:cs="Times New Roman"/>
          <w:sz w:val="24"/>
          <w:szCs w:val="24"/>
        </w:rPr>
      </w:pPr>
      <w:r w:rsidRPr="00844C01">
        <w:rPr>
          <w:rFonts w:ascii="Times New Roman" w:hAnsi="Times New Roman" w:cs="Times New Roman"/>
          <w:sz w:val="24"/>
          <w:szCs w:val="24"/>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образовательного учреждения или его филиала независимо от мест нахождения обучающихся.";</w:t>
      </w:r>
    </w:p>
    <w:p w:rsidR="00372371" w:rsidRPr="00844C01" w:rsidRDefault="00372371" w:rsidP="00C442EB">
      <w:pPr>
        <w:pStyle w:val="Iauiue"/>
        <w:spacing w:line="360" w:lineRule="auto"/>
        <w:ind w:firstLine="539"/>
        <w:jc w:val="both"/>
        <w:rPr>
          <w:rFonts w:ascii="Times New Roman" w:hAnsi="Times New Roman"/>
        </w:rPr>
      </w:pPr>
      <w:r w:rsidRPr="00844C01">
        <w:rPr>
          <w:rFonts w:ascii="Times New Roman" w:hAnsi="Times New Roman"/>
          <w:b/>
          <w:bCs/>
        </w:rPr>
        <w:t xml:space="preserve">Республика Беларусь </w:t>
      </w:r>
    </w:p>
    <w:p w:rsidR="00372371" w:rsidRPr="00844C01" w:rsidRDefault="00372371" w:rsidP="00C442EB">
      <w:pPr>
        <w:pStyle w:val="Iauiue"/>
        <w:spacing w:line="360" w:lineRule="auto"/>
        <w:ind w:firstLine="539"/>
        <w:jc w:val="both"/>
        <w:rPr>
          <w:rFonts w:ascii="Times New Roman" w:hAnsi="Times New Roman"/>
        </w:rPr>
      </w:pPr>
      <w:r w:rsidRPr="00844C01">
        <w:rPr>
          <w:rFonts w:ascii="Times New Roman" w:hAnsi="Times New Roman"/>
          <w:b/>
          <w:bCs/>
        </w:rPr>
        <w:t xml:space="preserve"> </w:t>
      </w:r>
      <w:r w:rsidRPr="00844C01">
        <w:rPr>
          <w:rFonts w:ascii="Times New Roman" w:hAnsi="Times New Roman"/>
        </w:rPr>
        <w:t xml:space="preserve">Закон «Об образовании» (ст. 9, гл. 2), проект Закона «О высшем образовании» (п. 1, ст. 8, гл. 1) . выделены такие </w:t>
      </w:r>
      <w:r w:rsidRPr="00844C01">
        <w:rPr>
          <w:rFonts w:ascii="Times New Roman" w:hAnsi="Times New Roman"/>
          <w:b/>
          <w:bCs/>
        </w:rPr>
        <w:t>формы получения образования</w:t>
      </w:r>
      <w:r w:rsidRPr="00844C01">
        <w:rPr>
          <w:rFonts w:ascii="Times New Roman" w:hAnsi="Times New Roman"/>
        </w:rPr>
        <w:t>, как очная (дневная и вечерняя), заочная, самостоятельно, экстернат. В Законе РБ «Об образовании» не говорится ни об образовательных дистанционных технологиях, ни о дистанционной форме обучения. В проекте Закона «О высшем образовании» дистанционная форма обучения выделена как часть традиционной заочной формы обучения: «Заочная форма (</w:t>
      </w:r>
      <w:r w:rsidRPr="00844C01">
        <w:rPr>
          <w:rFonts w:ascii="Times New Roman" w:hAnsi="Times New Roman"/>
          <w:b/>
          <w:bCs/>
        </w:rPr>
        <w:t>в том числе дистанционная</w:t>
      </w:r>
      <w:r w:rsidRPr="00844C01">
        <w:rPr>
          <w:rFonts w:ascii="Times New Roman" w:hAnsi="Times New Roman"/>
        </w:rPr>
        <w:t xml:space="preserve">) предусматривает преимущественно самостоятельную учебную работу обучающихся, участвующих лично только в ограниченном числе учебных мероприятий, организованных высшим учебным заведением» (п. 3, ст. 8, гл. 1).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В соответствии с п. 1, ст. 30, гл.4 указанного проекта подготовка научных кадров высшей квалификации (аспирантура, докторантура) в высших учебных заведениях также может проводиться в очной, заочной форме </w:t>
      </w:r>
      <w:r w:rsidRPr="00844C01">
        <w:rPr>
          <w:rFonts w:ascii="Times New Roman" w:hAnsi="Times New Roman"/>
          <w:b/>
          <w:bCs/>
        </w:rPr>
        <w:t xml:space="preserve">(в том числе дистанционной) </w:t>
      </w:r>
      <w:r w:rsidRPr="00844C01">
        <w:rPr>
          <w:rFonts w:ascii="Times New Roman" w:hAnsi="Times New Roman"/>
        </w:rPr>
        <w:t xml:space="preserve">либо в форме соискательства. Здесь следует отметить, что в проработанных нормативно-правовых документах в отношении сферы образования в Республике Беларусь тема дистанционного </w:t>
      </w:r>
      <w:r w:rsidRPr="00844C01">
        <w:rPr>
          <w:rFonts w:ascii="Times New Roman" w:hAnsi="Times New Roman"/>
        </w:rPr>
        <w:lastRenderedPageBreak/>
        <w:t xml:space="preserve">образования и дистанционных образовательных технологий не освещена и, следовательно, не нашла своего нормативного закрепления в соответствующих документах. </w:t>
      </w:r>
    </w:p>
    <w:p w:rsidR="00372371" w:rsidRPr="00844C01" w:rsidRDefault="00372371" w:rsidP="00C442EB">
      <w:pPr>
        <w:pStyle w:val="Iauiue"/>
        <w:spacing w:line="360" w:lineRule="auto"/>
        <w:ind w:firstLine="708"/>
        <w:jc w:val="both"/>
        <w:rPr>
          <w:rFonts w:ascii="Times New Roman" w:hAnsi="Times New Roman"/>
        </w:rPr>
      </w:pPr>
      <w:r w:rsidRPr="00844C01">
        <w:rPr>
          <w:rFonts w:ascii="Times New Roman" w:hAnsi="Times New Roman"/>
          <w:b/>
          <w:bCs/>
        </w:rPr>
        <w:t xml:space="preserve">Республика Казахстан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Закон «Об образовании» от 7 июня </w:t>
      </w:r>
      <w:smartTag w:uri="urn:schemas-microsoft-com:office:smarttags" w:element="metricconverter">
        <w:smartTagPr>
          <w:attr w:name="ProductID" w:val="1999 г"/>
        </w:smartTagPr>
        <w:r w:rsidRPr="00844C01">
          <w:rPr>
            <w:rFonts w:ascii="Times New Roman" w:hAnsi="Times New Roman"/>
          </w:rPr>
          <w:t>1999 г</w:t>
        </w:r>
      </w:smartTag>
      <w:r w:rsidRPr="00844C01">
        <w:rPr>
          <w:rFonts w:ascii="Times New Roman" w:hAnsi="Times New Roman"/>
        </w:rPr>
        <w:t xml:space="preserve">. №389-1 регулирует общественные отношения в образовательной сфере Республики,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на образование) обучение в учебных заведениях может осуществляться в следующих </w:t>
      </w:r>
      <w:r w:rsidRPr="00844C01">
        <w:rPr>
          <w:rFonts w:ascii="Times New Roman" w:hAnsi="Times New Roman"/>
          <w:b/>
          <w:bCs/>
        </w:rPr>
        <w:t>формах</w:t>
      </w:r>
      <w:r w:rsidRPr="00844C01">
        <w:rPr>
          <w:rFonts w:ascii="Times New Roman" w:hAnsi="Times New Roman"/>
        </w:rPr>
        <w:t xml:space="preserve">: очное, заочное, вечернее обучение, </w:t>
      </w:r>
      <w:r w:rsidRPr="00844C01">
        <w:rPr>
          <w:rFonts w:ascii="Times New Roman" w:hAnsi="Times New Roman"/>
          <w:b/>
          <w:bCs/>
        </w:rPr>
        <w:t xml:space="preserve">дистанционное обучение </w:t>
      </w:r>
      <w:r w:rsidRPr="00844C01">
        <w:rPr>
          <w:rFonts w:ascii="Times New Roman" w:hAnsi="Times New Roman"/>
        </w:rPr>
        <w:t xml:space="preserve">и экстернат (п. 6, ст. 14, гл. 2).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b/>
          <w:bCs/>
        </w:rPr>
        <w:t xml:space="preserve">«Дистанционное обучение </w:t>
      </w:r>
      <w:r w:rsidRPr="00844C01">
        <w:rPr>
          <w:rFonts w:ascii="Times New Roman" w:hAnsi="Times New Roman"/>
        </w:rPr>
        <w:t xml:space="preserve">. это новая организация образовательного процесса, базирующаяся на принципах самостоятельности, индивидуальности и модульности обучения, это мобильная, гибкая и демократичная организация обучения, позволяющая практически каждому человеку реализовать свое право на образование и получение информации». </w:t>
      </w:r>
      <w:r w:rsidR="005E7159">
        <w:rPr>
          <w:rFonts w:ascii="Times New Roman" w:hAnsi="Times New Roman"/>
        </w:rPr>
        <w:t xml:space="preserve">В </w:t>
      </w:r>
      <w:r w:rsidRPr="00844C01">
        <w:rPr>
          <w:rFonts w:ascii="Times New Roman" w:hAnsi="Times New Roman"/>
        </w:rPr>
        <w:t xml:space="preserve">Законе РК «Об образовании» </w:t>
      </w:r>
      <w:r w:rsidRPr="00844C01">
        <w:rPr>
          <w:rFonts w:ascii="Times New Roman" w:hAnsi="Times New Roman"/>
          <w:b/>
          <w:bCs/>
        </w:rPr>
        <w:t xml:space="preserve">дистанционное обучение </w:t>
      </w:r>
      <w:r w:rsidRPr="00844C01">
        <w:rPr>
          <w:rFonts w:ascii="Times New Roman" w:hAnsi="Times New Roman"/>
        </w:rPr>
        <w:t xml:space="preserve">(«образование на расстоянии») определяется как одна из форм обучения, «целенаправленное и методически организованное руководство учебно-познавательной деятельностью и развитием лиц, находящихся в отдалении от организаций образования, посредством электронных и телекоммуникационных средств» (п. 11, ст. 1, гл. 1).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В соответствии с п. 5, ст. 36, гл. 5 студентам, обучающимся без отрыва от основной работы (по заочной, вечерней и </w:t>
      </w:r>
      <w:r w:rsidRPr="00844C01">
        <w:rPr>
          <w:rFonts w:ascii="Times New Roman" w:hAnsi="Times New Roman"/>
          <w:b/>
          <w:bCs/>
        </w:rPr>
        <w:t xml:space="preserve">дистанционной формам </w:t>
      </w:r>
      <w:r w:rsidRPr="00844C01">
        <w:rPr>
          <w:rFonts w:ascii="Times New Roman" w:hAnsi="Times New Roman"/>
        </w:rPr>
        <w:t xml:space="preserve">обучения), работодатели могут предоставлять дополнительные оплачиваемые и неоплачиваемые отпуска, свободные от работы дни с сохранением и без сохранения заработной платы, что означает равноправие дистанционной формы обучения наряду с заочной и вечерней.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Одним из принципов государственной политики в области образования Республики Казахстан является информатизация системы образования (ст. 3, гл. 1), а одной из приоритетных задач систем образования . внедрение новых технологий обучения, информатизация образования, выход на международные глобальные коммуникационные сети (ст. 8, гл. 1 Закона Республики Казахстан «Об образовании»).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С целью апробации новых технологий обучения, внедрения нового содержания образования в РК «могут разрабатываться образовательные программы, реализуемые в режиме эксперимента в организациях образования» (п. 8, ст. 18 3акона «Об образовании»). </w:t>
      </w:r>
    </w:p>
    <w:p w:rsidR="00372371" w:rsidRPr="00844C01" w:rsidRDefault="00372371" w:rsidP="00755ABA">
      <w:pPr>
        <w:pStyle w:val="Iauiue"/>
        <w:spacing w:line="360" w:lineRule="auto"/>
        <w:ind w:firstLine="561"/>
        <w:jc w:val="both"/>
        <w:rPr>
          <w:rFonts w:ascii="Times New Roman" w:hAnsi="Times New Roman"/>
        </w:rPr>
      </w:pPr>
      <w:r w:rsidRPr="00844C01">
        <w:rPr>
          <w:rFonts w:ascii="Times New Roman" w:hAnsi="Times New Roman"/>
        </w:rPr>
        <w:lastRenderedPageBreak/>
        <w:t xml:space="preserve">В связи с развитием дистанционного обучения, являющегося частью формирования единой системы непрерывного обучения, в РК разработан проект стандарта «Общие требования к техническим и программным средствам дистанционного обучения».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Необходимость введения национальных стандартов на организацию процесса дистанционного обучения обусловлена требованиями обеспечения качества образования, его доступности для обучающихся. Кроме этого, стандарт закрепляет необходимые организационные и функциональные требования к вводимым системам дистанционного обучения, их совместимость с международными стандартами. </w:t>
      </w:r>
    </w:p>
    <w:p w:rsidR="00372371" w:rsidRPr="00844C01" w:rsidRDefault="00372371" w:rsidP="00C442EB">
      <w:pPr>
        <w:pStyle w:val="Iauiue"/>
        <w:spacing w:line="360" w:lineRule="auto"/>
        <w:ind w:firstLine="708"/>
        <w:jc w:val="both"/>
        <w:rPr>
          <w:rFonts w:ascii="Times New Roman" w:hAnsi="Times New Roman"/>
        </w:rPr>
      </w:pPr>
      <w:r w:rsidRPr="00844C01">
        <w:rPr>
          <w:rFonts w:ascii="Times New Roman" w:hAnsi="Times New Roman"/>
          <w:b/>
          <w:bCs/>
        </w:rPr>
        <w:t xml:space="preserve">Республика Молдова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Закон «Об образовании» №547-XIII от 21.07.1995 г. в соответствии с Законом №1199-XV от 4.07.2002 г. определяет государственную политику в области образования и регламентирует организацию и функционирование системы образования) процесс получения образования может проходить в </w:t>
      </w:r>
      <w:r w:rsidRPr="00844C01">
        <w:rPr>
          <w:rFonts w:ascii="Times New Roman" w:hAnsi="Times New Roman"/>
          <w:b/>
          <w:bCs/>
        </w:rPr>
        <w:t>следующих формах</w:t>
      </w:r>
      <w:r w:rsidRPr="00844C01">
        <w:rPr>
          <w:rFonts w:ascii="Times New Roman" w:hAnsi="Times New Roman"/>
        </w:rPr>
        <w:t xml:space="preserve">: дневная, вечерняя, заочная, экстернат, индивидуальная программа, самообразование (п. 3, ст. 13, гл. 2).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В соответствии со сказанным именно </w:t>
      </w:r>
      <w:r w:rsidRPr="00844C01">
        <w:rPr>
          <w:rFonts w:ascii="Times New Roman" w:hAnsi="Times New Roman"/>
          <w:b/>
          <w:bCs/>
        </w:rPr>
        <w:t xml:space="preserve">образование для взрослых, </w:t>
      </w:r>
      <w:r w:rsidRPr="00844C01">
        <w:rPr>
          <w:rFonts w:ascii="Times New Roman" w:hAnsi="Times New Roman"/>
        </w:rPr>
        <w:t xml:space="preserve">обеспечивающее приобщение граждан к науке и культуре, способствующее «адаптации к изменениям в общественной жизни и развитию профессионализма путем непрерывного обучения», </w:t>
      </w:r>
      <w:r w:rsidRPr="00844C01">
        <w:rPr>
          <w:rFonts w:ascii="Times New Roman" w:hAnsi="Times New Roman"/>
          <w:b/>
          <w:bCs/>
        </w:rPr>
        <w:t xml:space="preserve">включает в себя различные формы обучения </w:t>
      </w:r>
      <w:r w:rsidRPr="00844C01">
        <w:rPr>
          <w:rFonts w:ascii="Times New Roman" w:hAnsi="Times New Roman"/>
        </w:rPr>
        <w:t xml:space="preserve">и самообразования (дневное, вечернее, заочное, </w:t>
      </w:r>
      <w:r w:rsidRPr="00844C01">
        <w:rPr>
          <w:rFonts w:ascii="Times New Roman" w:hAnsi="Times New Roman"/>
          <w:b/>
          <w:bCs/>
        </w:rPr>
        <w:t xml:space="preserve">на расстоянии </w:t>
      </w:r>
      <w:r w:rsidRPr="00844C01">
        <w:rPr>
          <w:rFonts w:ascii="Times New Roman" w:hAnsi="Times New Roman"/>
        </w:rPr>
        <w:t xml:space="preserve">и др.) и «осуществляется самостоятельно или на договорной основе в различных государственных или частных учебных заведениях: в родных университетах, университетах открытого типа, домах культуры, народных художественных школах, клубах, ассоциациях, фондах, на курсах при предприятиях» (п. 1.2, ст. 35, гл. 2).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С разрешения Министерства просвещения могут создаваться с целью обучения взрослых отдельные учебные заведения и их сеть открытого типа, в том числе осуществляющие обучение </w:t>
      </w:r>
      <w:r w:rsidRPr="00844C01">
        <w:rPr>
          <w:rFonts w:ascii="Times New Roman" w:hAnsi="Times New Roman"/>
          <w:b/>
          <w:bCs/>
        </w:rPr>
        <w:t xml:space="preserve">на расстоянии </w:t>
      </w:r>
      <w:r w:rsidRPr="00844C01">
        <w:rPr>
          <w:rFonts w:ascii="Times New Roman" w:hAnsi="Times New Roman"/>
        </w:rPr>
        <w:t xml:space="preserve">с использованием новейших технологий связи и обработки информации (учебные заведения для взрослых могут получить право на автономию после аккредитования их в установленном законом порядке; их финансирование осуществляется за счет спонсорства, благотворительности и из других законных источников).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В соответствии с Национальным планом мероприятий «Образование для всех» внедрение информационных и коммуникационных технологий (ИКТ) в образовании является конкретной задачей на 2004.2008 гг. и определены исполнители этой задачи, среди которых Министерство просвещения, Министерство транспорта и связи, РУВОМС.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lastRenderedPageBreak/>
        <w:t xml:space="preserve">В свою очередь, одной из основных задач Министерства просвещения Молдовы является «внедрение в систему образования новых информационных и коммуникационных технологий и достижений педагогической науки» (п. 6, гл. 2 Положения о Министерстве просвещения). </w:t>
      </w:r>
    </w:p>
    <w:p w:rsidR="00372371" w:rsidRPr="00844C01" w:rsidRDefault="00372371" w:rsidP="00755ABA">
      <w:pPr>
        <w:pStyle w:val="Iauiue"/>
        <w:spacing w:line="360" w:lineRule="auto"/>
        <w:ind w:firstLine="721"/>
        <w:jc w:val="both"/>
        <w:rPr>
          <w:rFonts w:ascii="Times New Roman" w:hAnsi="Times New Roman"/>
          <w:b/>
          <w:bCs/>
        </w:rPr>
      </w:pPr>
      <w:r w:rsidRPr="00844C01">
        <w:rPr>
          <w:rFonts w:ascii="Times New Roman" w:hAnsi="Times New Roman"/>
          <w:b/>
          <w:bCs/>
        </w:rPr>
        <w:t>Украина</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Закон «Об образовании» выделяет следующие формы обучения: очная, вечерняя, заочная (возможно сочетание только двух форм обучения . вечерней и заочной) и экстернат. </w:t>
      </w:r>
    </w:p>
    <w:p w:rsidR="00372371" w:rsidRPr="00844C01" w:rsidRDefault="00372371" w:rsidP="00755ABA">
      <w:pPr>
        <w:pStyle w:val="Iauiue"/>
        <w:spacing w:line="360" w:lineRule="auto"/>
        <w:ind w:firstLine="709"/>
        <w:jc w:val="both"/>
        <w:rPr>
          <w:rFonts w:ascii="Times New Roman" w:hAnsi="Times New Roman"/>
        </w:rPr>
      </w:pPr>
      <w:r w:rsidRPr="00844C01">
        <w:rPr>
          <w:rFonts w:ascii="Times New Roman" w:hAnsi="Times New Roman"/>
        </w:rPr>
        <w:t xml:space="preserve">Здесь следует отметить, что в Законе «Об образовании» Украины не освещена и, следовательно, не нашла своего нормативного закрепления тема дистанционного обучения и дистанционных образовательных технологий. Однако нужно уточнить, что в Украине разработаны по ДО следующие документы: </w:t>
      </w:r>
    </w:p>
    <w:p w:rsidR="00372371" w:rsidRPr="00844C01" w:rsidRDefault="00372371" w:rsidP="00755ABA">
      <w:pPr>
        <w:pStyle w:val="Iauiue"/>
        <w:spacing w:line="360" w:lineRule="auto"/>
        <w:ind w:firstLine="1"/>
        <w:jc w:val="both"/>
        <w:rPr>
          <w:rFonts w:ascii="Times New Roman" w:hAnsi="Times New Roman"/>
        </w:rPr>
      </w:pPr>
      <w:r w:rsidRPr="00844C01">
        <w:rPr>
          <w:rFonts w:ascii="Times New Roman" w:hAnsi="Times New Roman"/>
        </w:rPr>
        <w:t>«Концепция развития дистанционного образования Украины»,</w:t>
      </w:r>
    </w:p>
    <w:p w:rsidR="00372371" w:rsidRPr="00C442EB" w:rsidRDefault="00372371" w:rsidP="00755ABA">
      <w:pPr>
        <w:pStyle w:val="Iauiue"/>
        <w:spacing w:line="360" w:lineRule="auto"/>
        <w:ind w:firstLine="1"/>
        <w:jc w:val="both"/>
        <w:rPr>
          <w:rFonts w:ascii="Times New Roman" w:hAnsi="Times New Roman"/>
        </w:rPr>
      </w:pPr>
      <w:r w:rsidRPr="00C442EB">
        <w:rPr>
          <w:rFonts w:ascii="Times New Roman" w:hAnsi="Times New Roman"/>
        </w:rPr>
        <w:t>«Положение о дистанционном обучении».</w:t>
      </w:r>
    </w:p>
    <w:p w:rsidR="00372371" w:rsidRPr="00C442EB" w:rsidRDefault="00372371" w:rsidP="00C442EB">
      <w:pPr>
        <w:pStyle w:val="Default"/>
        <w:spacing w:line="360" w:lineRule="auto"/>
        <w:ind w:firstLine="708"/>
        <w:jc w:val="both"/>
        <w:rPr>
          <w:rFonts w:ascii="Times New Roman" w:hAnsi="Times New Roman" w:cs="Times New Roman"/>
          <w:color w:val="auto"/>
        </w:rPr>
      </w:pPr>
      <w:r w:rsidRPr="00C442EB">
        <w:rPr>
          <w:rFonts w:ascii="Times New Roman" w:hAnsi="Times New Roman" w:cs="Times New Roman"/>
          <w:color w:val="auto"/>
        </w:rPr>
        <w:t>В Положении дано следующее определение ДО:</w:t>
      </w:r>
      <w:r w:rsidR="00C442EB" w:rsidRPr="00C442EB">
        <w:rPr>
          <w:rFonts w:ascii="Times New Roman" w:hAnsi="Times New Roman" w:cs="Times New Roman"/>
          <w:color w:val="auto"/>
        </w:rPr>
        <w:t xml:space="preserve"> </w:t>
      </w:r>
      <w:r w:rsidRPr="00C442EB">
        <w:rPr>
          <w:rFonts w:ascii="Times New Roman" w:hAnsi="Times New Roman" w:cs="Times New Roman"/>
          <w:color w:val="auto"/>
        </w:rPr>
        <w:t xml:space="preserve">«Под дистанционным обучением понимается индивидуализированный процесс передачи и усвоения знаний, умений, навыков и способов познавательной деятельности человека, происходящий при опосредованном взаимодействии удаленных один от другого участников обучения в специализированной среде, созданной на основе современных психолого-педагогических и информационно-коммуникационных технологий. </w:t>
      </w:r>
    </w:p>
    <w:p w:rsidR="00372371" w:rsidRPr="00C442EB" w:rsidRDefault="00372371" w:rsidP="00C442EB">
      <w:pPr>
        <w:pStyle w:val="a3"/>
        <w:spacing w:before="0" w:beforeAutospacing="0" w:after="0" w:afterAutospacing="0" w:line="360" w:lineRule="auto"/>
        <w:ind w:firstLine="709"/>
        <w:jc w:val="both"/>
      </w:pPr>
      <w:r w:rsidRPr="00C442EB">
        <w:t xml:space="preserve">В процессе дистанционного обучения используются дистанционные курсы – информационные продукты, являющиеся достаточными для обучения по отдельным учебным дисциплинам. Учебные заведения всех уровней образования любых организационно-правовых форм собственности и подчинения могут создавать центры СДО соответствующего уровня после прохождения ими экспертизы в экспертной комиссии при Координационном совете в порядке, определяемом Министерством образования и науки. </w:t>
      </w:r>
    </w:p>
    <w:p w:rsidR="00372371" w:rsidRPr="00C442EB" w:rsidRDefault="00372371" w:rsidP="00C442EB">
      <w:pPr>
        <w:spacing w:after="0" w:line="360" w:lineRule="auto"/>
        <w:ind w:firstLine="709"/>
        <w:jc w:val="both"/>
        <w:rPr>
          <w:rFonts w:ascii="Times New Roman" w:hAnsi="Times New Roman" w:cs="Times New Roman"/>
          <w:sz w:val="24"/>
          <w:szCs w:val="24"/>
        </w:rPr>
      </w:pPr>
      <w:r w:rsidRPr="00C442EB">
        <w:rPr>
          <w:rFonts w:ascii="Times New Roman" w:hAnsi="Times New Roman" w:cs="Times New Roman"/>
          <w:sz w:val="24"/>
          <w:szCs w:val="24"/>
        </w:rPr>
        <w:t xml:space="preserve">Все центры СДО, кроме локальных, могут иметь разветвленную структуру и включать в свой состав не только подразделения (лаборатории) собственного учебного заведения, но и других учебных заведений, в том числе за границей, на основании соответствующих соглашений согласно действующему законодательству. </w:t>
      </w:r>
    </w:p>
    <w:p w:rsidR="00372371" w:rsidRPr="00C442EB" w:rsidRDefault="00372371" w:rsidP="00C442EB">
      <w:pPr>
        <w:spacing w:after="0" w:line="360" w:lineRule="auto"/>
        <w:ind w:firstLine="709"/>
        <w:jc w:val="both"/>
        <w:rPr>
          <w:rFonts w:ascii="Times New Roman" w:hAnsi="Times New Roman" w:cs="Times New Roman"/>
          <w:sz w:val="24"/>
          <w:szCs w:val="24"/>
        </w:rPr>
      </w:pPr>
      <w:r w:rsidRPr="00C442EB">
        <w:rPr>
          <w:rFonts w:ascii="Times New Roman" w:hAnsi="Times New Roman" w:cs="Times New Roman"/>
          <w:sz w:val="24"/>
          <w:szCs w:val="24"/>
        </w:rPr>
        <w:t xml:space="preserve">Учебные заведения иностранных государств могут создавать свои центры дистанционного обучения на базе учебных заведений Украины только с разрешения Министерства образования и науки при наличии положительного заключения Координационного совета. </w:t>
      </w:r>
    </w:p>
    <w:p w:rsidR="00372371" w:rsidRPr="00C442EB" w:rsidRDefault="00372371" w:rsidP="00C442EB">
      <w:pPr>
        <w:spacing w:after="0" w:line="360" w:lineRule="auto"/>
        <w:ind w:firstLine="709"/>
        <w:jc w:val="both"/>
        <w:rPr>
          <w:rFonts w:ascii="Times New Roman" w:hAnsi="Times New Roman" w:cs="Times New Roman"/>
          <w:sz w:val="24"/>
          <w:szCs w:val="24"/>
        </w:rPr>
      </w:pPr>
      <w:r w:rsidRPr="00C442EB">
        <w:rPr>
          <w:rFonts w:ascii="Times New Roman" w:hAnsi="Times New Roman" w:cs="Times New Roman"/>
          <w:sz w:val="24"/>
          <w:szCs w:val="24"/>
        </w:rPr>
        <w:lastRenderedPageBreak/>
        <w:t>Создание, пополнение и использование информационных ресурсов банка аттестованных дистанционных курсов осуществляются как юридическими, так и физическими лицами на договорных началах.</w:t>
      </w:r>
    </w:p>
    <w:p w:rsidR="00372371" w:rsidRPr="00C442EB" w:rsidRDefault="00372371" w:rsidP="00C442EB">
      <w:pPr>
        <w:pStyle w:val="a3"/>
        <w:spacing w:before="0" w:beforeAutospacing="0" w:after="0" w:afterAutospacing="0" w:line="360" w:lineRule="auto"/>
        <w:ind w:firstLine="709"/>
        <w:jc w:val="both"/>
      </w:pPr>
      <w:r w:rsidRPr="00C442EB">
        <w:t xml:space="preserve"> Все дистанционные курсы, принимаемые в банк аттестованных дистанционных курсов, предварительно проходят обязательную процедуру аттестации в порядке, который определяется Министерством образования и науки. </w:t>
      </w:r>
    </w:p>
    <w:p w:rsidR="00372371" w:rsidRPr="00C442EB" w:rsidRDefault="00372371" w:rsidP="00C442EB">
      <w:pPr>
        <w:spacing w:after="0" w:line="360" w:lineRule="auto"/>
        <w:ind w:firstLine="709"/>
        <w:jc w:val="both"/>
        <w:rPr>
          <w:rFonts w:ascii="Times New Roman" w:hAnsi="Times New Roman" w:cs="Times New Roman"/>
          <w:sz w:val="24"/>
          <w:szCs w:val="24"/>
        </w:rPr>
      </w:pPr>
      <w:r w:rsidRPr="00C442EB">
        <w:rPr>
          <w:rFonts w:ascii="Times New Roman" w:hAnsi="Times New Roman" w:cs="Times New Roman"/>
          <w:sz w:val="24"/>
          <w:szCs w:val="24"/>
        </w:rPr>
        <w:t xml:space="preserve">Функционирование банка аттестованных дистанционных курсов осуществляется при полном сохранении авторских и имущественных прав на дистанционные курсы и обеспечении авторского надзора за их использованием. </w:t>
      </w:r>
    </w:p>
    <w:p w:rsidR="00372371" w:rsidRPr="00844C01" w:rsidRDefault="00372371" w:rsidP="00C442EB">
      <w:pPr>
        <w:pStyle w:val="Iauiue"/>
        <w:spacing w:line="360" w:lineRule="auto"/>
        <w:ind w:firstLine="708"/>
        <w:jc w:val="both"/>
        <w:rPr>
          <w:rFonts w:ascii="Times New Roman" w:hAnsi="Times New Roman"/>
          <w:b/>
          <w:bCs/>
        </w:rPr>
      </w:pPr>
      <w:r w:rsidRPr="00844C01">
        <w:rPr>
          <w:rFonts w:ascii="Times New Roman" w:hAnsi="Times New Roman"/>
          <w:b/>
          <w:bCs/>
        </w:rPr>
        <w:t>Туркменистан</w:t>
      </w:r>
    </w:p>
    <w:p w:rsidR="00372371" w:rsidRPr="00844C01" w:rsidRDefault="00372371" w:rsidP="005E7159">
      <w:pPr>
        <w:pStyle w:val="Iauiue"/>
        <w:spacing w:line="360" w:lineRule="auto"/>
        <w:ind w:firstLine="1"/>
        <w:jc w:val="both"/>
        <w:rPr>
          <w:rFonts w:ascii="Times New Roman" w:hAnsi="Times New Roman"/>
        </w:rPr>
      </w:pPr>
      <w:r w:rsidRPr="00844C01">
        <w:rPr>
          <w:rFonts w:ascii="Times New Roman" w:hAnsi="Times New Roman"/>
          <w:b/>
          <w:bCs/>
        </w:rPr>
        <w:t xml:space="preserve">  </w:t>
      </w:r>
      <w:r w:rsidR="00C442EB">
        <w:rPr>
          <w:rFonts w:ascii="Times New Roman" w:hAnsi="Times New Roman"/>
          <w:b/>
          <w:bCs/>
        </w:rPr>
        <w:tab/>
      </w:r>
      <w:r w:rsidRPr="00844C01">
        <w:rPr>
          <w:rFonts w:ascii="Times New Roman" w:hAnsi="Times New Roman"/>
        </w:rPr>
        <w:t xml:space="preserve">Закон «Об образовании в Туркменистане» от 1 октября </w:t>
      </w:r>
      <w:smartTag w:uri="urn:schemas-microsoft-com:office:smarttags" w:element="metricconverter">
        <w:smartTagPr>
          <w:attr w:name="ProductID" w:val="1993 г"/>
        </w:smartTagPr>
        <w:r w:rsidRPr="00844C01">
          <w:rPr>
            <w:rFonts w:ascii="Times New Roman" w:hAnsi="Times New Roman"/>
          </w:rPr>
          <w:t>1993 г</w:t>
        </w:r>
      </w:smartTag>
      <w:r w:rsidRPr="00844C01">
        <w:rPr>
          <w:rFonts w:ascii="Times New Roman" w:hAnsi="Times New Roman"/>
        </w:rPr>
        <w:t xml:space="preserve">., №874-XII утверждает общие основы деятельности и управления системы образования Туркменистана. </w:t>
      </w:r>
    </w:p>
    <w:p w:rsidR="005E7159" w:rsidRPr="00844C01" w:rsidRDefault="00372371" w:rsidP="005E7159">
      <w:pPr>
        <w:pStyle w:val="Iauiue"/>
        <w:spacing w:line="360" w:lineRule="auto"/>
        <w:ind w:firstLine="721"/>
        <w:jc w:val="both"/>
        <w:rPr>
          <w:rFonts w:ascii="Times New Roman" w:hAnsi="Times New Roman"/>
        </w:rPr>
      </w:pPr>
      <w:r w:rsidRPr="00844C01">
        <w:rPr>
          <w:rFonts w:ascii="Times New Roman" w:hAnsi="Times New Roman"/>
        </w:rPr>
        <w:t>Законом «Об образовании в Туркменистане» закреплена «общедоступность для каждого гражданина всех форм и типов образовательных услуг, предоставляемых государством», а также координация с образовательными системами других стран.</w:t>
      </w:r>
    </w:p>
    <w:p w:rsidR="00372371" w:rsidRPr="00844C01" w:rsidRDefault="005E7159" w:rsidP="00755ABA">
      <w:pPr>
        <w:pStyle w:val="Iauiue"/>
        <w:spacing w:line="360" w:lineRule="auto"/>
        <w:ind w:firstLine="721"/>
        <w:jc w:val="both"/>
        <w:rPr>
          <w:rFonts w:ascii="Times New Roman" w:hAnsi="Times New Roman"/>
        </w:rPr>
      </w:pPr>
      <w:r>
        <w:rPr>
          <w:rFonts w:ascii="Times New Roman" w:hAnsi="Times New Roman"/>
        </w:rPr>
        <w:t xml:space="preserve"> Н</w:t>
      </w:r>
      <w:r w:rsidR="00372371" w:rsidRPr="00844C01">
        <w:rPr>
          <w:rFonts w:ascii="Times New Roman" w:hAnsi="Times New Roman"/>
        </w:rPr>
        <w:t xml:space="preserve">и в Законе «Об образовании в Туркменистане», ни в других законодательных и подзаконных актах не затрагивается такие понятия как дистанционное образование и дистанционные образовательные технологии. Стоит отметить, что с учетом действующего законодательства Туркменистана внедрение, использование ДО, вероятно, возможно, но только в качестве дистанционных образовательных технологий, используемых при очной форме обучения. </w:t>
      </w:r>
    </w:p>
    <w:p w:rsidR="00372371" w:rsidRPr="00844C01" w:rsidRDefault="00372371" w:rsidP="00C442EB">
      <w:pPr>
        <w:pStyle w:val="Iauiue"/>
        <w:spacing w:line="360" w:lineRule="auto"/>
        <w:ind w:firstLine="708"/>
        <w:jc w:val="both"/>
        <w:rPr>
          <w:rFonts w:ascii="Times New Roman" w:hAnsi="Times New Roman"/>
          <w:b/>
          <w:bCs/>
        </w:rPr>
      </w:pPr>
      <w:r w:rsidRPr="00844C01">
        <w:rPr>
          <w:rFonts w:ascii="Times New Roman" w:hAnsi="Times New Roman"/>
          <w:b/>
          <w:bCs/>
        </w:rPr>
        <w:t>Республика Узбекистан</w:t>
      </w:r>
    </w:p>
    <w:p w:rsidR="00372371" w:rsidRPr="00844C01" w:rsidRDefault="00372371" w:rsidP="00C442EB">
      <w:pPr>
        <w:pStyle w:val="Iauiue"/>
        <w:spacing w:line="360" w:lineRule="auto"/>
        <w:ind w:firstLine="708"/>
        <w:jc w:val="both"/>
        <w:rPr>
          <w:rFonts w:ascii="Times New Roman" w:hAnsi="Times New Roman"/>
        </w:rPr>
      </w:pPr>
      <w:r w:rsidRPr="00844C01">
        <w:rPr>
          <w:rFonts w:ascii="Times New Roman" w:hAnsi="Times New Roman"/>
          <w:b/>
          <w:bCs/>
        </w:rPr>
        <w:t xml:space="preserve"> </w:t>
      </w:r>
      <w:r w:rsidRPr="00844C01">
        <w:rPr>
          <w:rFonts w:ascii="Times New Roman" w:hAnsi="Times New Roman"/>
        </w:rPr>
        <w:t xml:space="preserve">Закон «Об образовании» от 29 августа </w:t>
      </w:r>
      <w:smartTag w:uri="urn:schemas-microsoft-com:office:smarttags" w:element="metricconverter">
        <w:smartTagPr>
          <w:attr w:name="ProductID" w:val="1997 г"/>
        </w:smartTagPr>
        <w:r w:rsidRPr="00844C01">
          <w:rPr>
            <w:rFonts w:ascii="Times New Roman" w:hAnsi="Times New Roman"/>
          </w:rPr>
          <w:t>1997 г</w:t>
        </w:r>
      </w:smartTag>
      <w:r w:rsidRPr="00844C01">
        <w:rPr>
          <w:rFonts w:ascii="Times New Roman" w:hAnsi="Times New Roman"/>
        </w:rPr>
        <w:t xml:space="preserve">. № 464-I определяет правовые основы обучения, воспитания, профессиональной подготовки граждан и направлен на обеспечение конституционного права каждого на образование.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Следует отметить, что в Законе «Об образовании» РУ не освещена и, следовательно, не нашла своего нормативного закрепления тема дистанционного обучения и дистанционных образовательных технологий. </w:t>
      </w:r>
    </w:p>
    <w:p w:rsidR="00372371" w:rsidRPr="00844C01" w:rsidRDefault="00372371" w:rsidP="00755ABA">
      <w:pPr>
        <w:pStyle w:val="Iauiue"/>
        <w:spacing w:line="360" w:lineRule="auto"/>
        <w:ind w:firstLine="721"/>
        <w:jc w:val="both"/>
        <w:rPr>
          <w:rFonts w:ascii="Times New Roman" w:hAnsi="Times New Roman"/>
        </w:rPr>
      </w:pPr>
      <w:r w:rsidRPr="00844C01">
        <w:rPr>
          <w:rFonts w:ascii="Times New Roman" w:hAnsi="Times New Roman"/>
        </w:rPr>
        <w:t xml:space="preserve">В Законе есть непрямое указание на внедрение новых образовательных технологий: «К компетенции уполномоченных государственных органов по управлению образованием относятся: внедрение в учебный процесс прогрессивных форм обучения и новых педагогических технологий, технических и информационных средств обучения» (ст. 26, гл. 4). Однако необходимо сказать, что в Республике Узбекистан разработана </w:t>
      </w:r>
      <w:r w:rsidRPr="00844C01">
        <w:rPr>
          <w:rFonts w:ascii="Times New Roman" w:hAnsi="Times New Roman"/>
        </w:rPr>
        <w:lastRenderedPageBreak/>
        <w:t xml:space="preserve">«Концепция создания и развития единой системы дистанционного образования (ЕСДО) в Республике Узбекистан». </w:t>
      </w:r>
    </w:p>
    <w:p w:rsidR="00372371" w:rsidRPr="00844C01" w:rsidRDefault="00372371" w:rsidP="00755ABA">
      <w:pPr>
        <w:pStyle w:val="IauiueWeb"/>
        <w:spacing w:line="360" w:lineRule="auto"/>
        <w:ind w:firstLine="721"/>
        <w:jc w:val="both"/>
        <w:rPr>
          <w:rFonts w:ascii="Times New Roman" w:hAnsi="Times New Roman"/>
        </w:rPr>
      </w:pPr>
      <w:r w:rsidRPr="00844C01">
        <w:rPr>
          <w:rFonts w:ascii="Times New Roman" w:hAnsi="Times New Roman"/>
        </w:rPr>
        <w:t>В Концепции дается ряд понятий дистанционного образования, среди которых и определение д</w:t>
      </w:r>
      <w:r w:rsidRPr="00844C01">
        <w:rPr>
          <w:rFonts w:ascii="Times New Roman" w:hAnsi="Times New Roman"/>
          <w:b/>
          <w:bCs/>
        </w:rPr>
        <w:t xml:space="preserve">истанционного обучения, </w:t>
      </w:r>
      <w:r w:rsidRPr="00844C01">
        <w:rPr>
          <w:rFonts w:ascii="Times New Roman" w:hAnsi="Times New Roman"/>
        </w:rPr>
        <w:t xml:space="preserve">трактуемое как «универсальная гуманистическая </w:t>
      </w:r>
      <w:r w:rsidRPr="00844C01">
        <w:rPr>
          <w:rFonts w:ascii="Times New Roman" w:hAnsi="Times New Roman"/>
          <w:b/>
          <w:bCs/>
        </w:rPr>
        <w:t>форма обучения</w:t>
      </w:r>
      <w:r w:rsidRPr="00844C01">
        <w:rPr>
          <w:rFonts w:ascii="Times New Roman" w:hAnsi="Times New Roman"/>
        </w:rPr>
        <w:t xml:space="preserve">, базирующаяся на использовании широкого спектра традиционных, новых информационных и телекоммуникационных технологий, и технических средств, которые создают условия для обучаемого свободного выбора образовательных дисциплин, соответствующих стандартам, диалогового обмена с преподавателем, при этом процесс обучения не зависит от расположения обучаемого в пространстве и во времени», и определение </w:t>
      </w:r>
      <w:r w:rsidRPr="00844C01">
        <w:rPr>
          <w:rFonts w:ascii="Times New Roman" w:hAnsi="Times New Roman"/>
          <w:b/>
          <w:bCs/>
        </w:rPr>
        <w:t>дистанционного образования как системы</w:t>
      </w:r>
      <w:r w:rsidRPr="00844C01">
        <w:rPr>
          <w:rFonts w:ascii="Times New Roman" w:hAnsi="Times New Roman"/>
        </w:rPr>
        <w:t xml:space="preserve">, «в которой реализуется процесс дистанционного обучения для достижения и подтверждения обучаемым определенного образовательного ценза, который становится основой его дальнейшей творческой и (или) трудовой деятельности» (гл. 1). </w:t>
      </w:r>
    </w:p>
    <w:p w:rsidR="00372371" w:rsidRPr="00844C01" w:rsidRDefault="00372371" w:rsidP="00755ABA">
      <w:pPr>
        <w:pStyle w:val="IauiueWeb"/>
        <w:spacing w:line="360" w:lineRule="auto"/>
        <w:ind w:firstLine="721"/>
        <w:jc w:val="both"/>
        <w:rPr>
          <w:rFonts w:ascii="Times New Roman" w:hAnsi="Times New Roman"/>
        </w:rPr>
      </w:pPr>
      <w:r w:rsidRPr="00844C01">
        <w:rPr>
          <w:rFonts w:ascii="Times New Roman" w:hAnsi="Times New Roman"/>
        </w:rPr>
        <w:t xml:space="preserve">В данной Концепции дистанционное обучение определяется в первую очередь как новая форма обучения, дается описание ее характерных черт, излагаются основы дистанционного образования, цели, задачи, приоритеты дистанционного образования и создание единой системы дистанционного образования. </w:t>
      </w:r>
    </w:p>
    <w:p w:rsidR="00372371" w:rsidRPr="00844C01" w:rsidRDefault="00372371" w:rsidP="00755ABA">
      <w:pPr>
        <w:spacing w:after="0" w:line="360" w:lineRule="auto"/>
        <w:jc w:val="both"/>
        <w:rPr>
          <w:rFonts w:ascii="Times New Roman" w:hAnsi="Times New Roman" w:cs="Times New Roman"/>
          <w:b/>
          <w:sz w:val="24"/>
          <w:szCs w:val="24"/>
        </w:rPr>
      </w:pPr>
      <w:r w:rsidRPr="00844C01">
        <w:rPr>
          <w:rFonts w:ascii="Times New Roman" w:hAnsi="Times New Roman" w:cs="Times New Roman"/>
          <w:b/>
          <w:sz w:val="24"/>
          <w:szCs w:val="24"/>
        </w:rPr>
        <w:t>Задания для самостоятельной работы.</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2"/>
        <w:gridCol w:w="967"/>
        <w:gridCol w:w="1301"/>
        <w:gridCol w:w="1134"/>
        <w:gridCol w:w="1134"/>
        <w:gridCol w:w="1559"/>
      </w:tblGrid>
      <w:tr w:rsidR="00372371" w:rsidRPr="00844C01" w:rsidTr="00DF7102">
        <w:tc>
          <w:tcPr>
            <w:tcW w:w="1560" w:type="dxa"/>
            <w:vMerge w:val="restart"/>
          </w:tcPr>
          <w:p w:rsidR="00372371" w:rsidRPr="00DF7102" w:rsidRDefault="00372371" w:rsidP="00DF7102">
            <w:pPr>
              <w:spacing w:after="0" w:line="240" w:lineRule="auto"/>
              <w:rPr>
                <w:rFonts w:ascii="Times New Roman" w:eastAsia="Calibri" w:hAnsi="Times New Roman" w:cs="Times New Roman"/>
                <w:b/>
              </w:rPr>
            </w:pPr>
            <w:r w:rsidRPr="00DF7102">
              <w:rPr>
                <w:rFonts w:ascii="Times New Roman" w:eastAsia="Calibri" w:hAnsi="Times New Roman" w:cs="Times New Roman"/>
                <w:b/>
                <w:color w:val="000000"/>
              </w:rPr>
              <w:t>Название темы</w:t>
            </w:r>
          </w:p>
        </w:tc>
        <w:tc>
          <w:tcPr>
            <w:tcW w:w="2552" w:type="dxa"/>
            <w:vMerge w:val="restart"/>
          </w:tcPr>
          <w:p w:rsidR="00372371" w:rsidRPr="00DF7102" w:rsidRDefault="00372371" w:rsidP="00DF7102">
            <w:pPr>
              <w:spacing w:after="0" w:line="240" w:lineRule="auto"/>
              <w:rPr>
                <w:rFonts w:ascii="Times New Roman" w:eastAsia="Calibri" w:hAnsi="Times New Roman" w:cs="Times New Roman"/>
                <w:b/>
                <w:color w:val="000000"/>
              </w:rPr>
            </w:pPr>
            <w:r w:rsidRPr="00DF7102">
              <w:rPr>
                <w:rFonts w:ascii="Times New Roman" w:eastAsia="Calibri" w:hAnsi="Times New Roman" w:cs="Times New Roman"/>
                <w:b/>
                <w:color w:val="000000"/>
              </w:rPr>
              <w:t>Содержание СРС</w:t>
            </w:r>
          </w:p>
          <w:p w:rsidR="00372371" w:rsidRPr="00DF7102" w:rsidRDefault="00372371" w:rsidP="00DF7102">
            <w:pPr>
              <w:spacing w:after="0" w:line="240" w:lineRule="auto"/>
              <w:rPr>
                <w:rFonts w:ascii="Times New Roman" w:eastAsia="Calibri" w:hAnsi="Times New Roman" w:cs="Times New Roman"/>
                <w:b/>
                <w:color w:val="000000"/>
              </w:rPr>
            </w:pPr>
          </w:p>
        </w:tc>
        <w:tc>
          <w:tcPr>
            <w:tcW w:w="967" w:type="dxa"/>
            <w:vMerge w:val="restart"/>
          </w:tcPr>
          <w:p w:rsidR="00372371" w:rsidRPr="00DF7102" w:rsidRDefault="00372371" w:rsidP="00DF7102">
            <w:pPr>
              <w:spacing w:after="0" w:line="240" w:lineRule="auto"/>
              <w:rPr>
                <w:rFonts w:ascii="Times New Roman" w:eastAsia="Calibri" w:hAnsi="Times New Roman" w:cs="Times New Roman"/>
                <w:b/>
              </w:rPr>
            </w:pPr>
            <w:r w:rsidRPr="00DF7102">
              <w:rPr>
                <w:rFonts w:ascii="Times New Roman" w:eastAsia="Calibri" w:hAnsi="Times New Roman" w:cs="Times New Roman"/>
                <w:b/>
              </w:rPr>
              <w:t>Кол-во часов на выполнение</w:t>
            </w:r>
          </w:p>
          <w:p w:rsidR="00372371" w:rsidRPr="00DF7102" w:rsidRDefault="00372371" w:rsidP="00DF7102">
            <w:pPr>
              <w:spacing w:after="0" w:line="240" w:lineRule="auto"/>
              <w:rPr>
                <w:rFonts w:ascii="Times New Roman" w:eastAsia="Calibri" w:hAnsi="Times New Roman" w:cs="Times New Roman"/>
                <w:b/>
              </w:rPr>
            </w:pPr>
          </w:p>
        </w:tc>
        <w:tc>
          <w:tcPr>
            <w:tcW w:w="3569" w:type="dxa"/>
            <w:gridSpan w:val="3"/>
          </w:tcPr>
          <w:p w:rsidR="00372371" w:rsidRPr="00DF7102" w:rsidRDefault="00372371" w:rsidP="00DF7102">
            <w:pPr>
              <w:spacing w:after="0" w:line="240" w:lineRule="auto"/>
              <w:rPr>
                <w:rFonts w:ascii="Times New Roman" w:eastAsia="Calibri" w:hAnsi="Times New Roman" w:cs="Times New Roman"/>
                <w:b/>
                <w:color w:val="000000"/>
              </w:rPr>
            </w:pPr>
            <w:r w:rsidRPr="00DF7102">
              <w:rPr>
                <w:rFonts w:ascii="Times New Roman" w:eastAsia="Calibri" w:hAnsi="Times New Roman" w:cs="Times New Roman"/>
                <w:b/>
                <w:color w:val="000000"/>
                <w:spacing w:val="-3"/>
              </w:rPr>
              <w:t xml:space="preserve">Сроки выполнения </w:t>
            </w:r>
            <w:r w:rsidRPr="00DF7102">
              <w:rPr>
                <w:rFonts w:ascii="Times New Roman" w:eastAsia="Calibri" w:hAnsi="Times New Roman" w:cs="Times New Roman"/>
                <w:b/>
                <w:color w:val="000000"/>
              </w:rPr>
              <w:t xml:space="preserve">задания </w:t>
            </w:r>
          </w:p>
          <w:p w:rsidR="00372371" w:rsidRPr="00DF7102" w:rsidRDefault="00372371" w:rsidP="00DF7102">
            <w:pPr>
              <w:spacing w:after="0" w:line="240" w:lineRule="auto"/>
              <w:rPr>
                <w:rFonts w:ascii="Times New Roman" w:eastAsia="Calibri" w:hAnsi="Times New Roman" w:cs="Times New Roman"/>
                <w:b/>
              </w:rPr>
            </w:pPr>
            <w:r w:rsidRPr="00DF7102">
              <w:rPr>
                <w:rFonts w:ascii="Times New Roman" w:eastAsia="Calibri" w:hAnsi="Times New Roman" w:cs="Times New Roman"/>
                <w:b/>
                <w:color w:val="000000"/>
              </w:rPr>
              <w:t>(месяц, № учебной недели)</w:t>
            </w:r>
          </w:p>
        </w:tc>
        <w:tc>
          <w:tcPr>
            <w:tcW w:w="1559" w:type="dxa"/>
            <w:vMerge w:val="restart"/>
          </w:tcPr>
          <w:p w:rsidR="00372371" w:rsidRPr="00DF7102" w:rsidRDefault="00372371" w:rsidP="00DF7102">
            <w:pPr>
              <w:spacing w:after="0" w:line="240" w:lineRule="auto"/>
              <w:rPr>
                <w:rFonts w:ascii="Times New Roman" w:eastAsia="Calibri" w:hAnsi="Times New Roman" w:cs="Times New Roman"/>
                <w:b/>
              </w:rPr>
            </w:pPr>
            <w:r w:rsidRPr="00DF7102">
              <w:rPr>
                <w:rFonts w:ascii="Times New Roman" w:eastAsia="Calibri" w:hAnsi="Times New Roman" w:cs="Times New Roman"/>
                <w:b/>
                <w:color w:val="000000"/>
                <w:spacing w:val="-2"/>
              </w:rPr>
              <w:t>Форма и место отчетности (устно, письменно, где, когда)</w:t>
            </w:r>
          </w:p>
        </w:tc>
      </w:tr>
      <w:tr w:rsidR="00372371" w:rsidRPr="00844C01" w:rsidTr="00DF7102">
        <w:tc>
          <w:tcPr>
            <w:tcW w:w="1560" w:type="dxa"/>
            <w:vMerge/>
          </w:tcPr>
          <w:p w:rsidR="00372371" w:rsidRPr="00DF7102" w:rsidRDefault="00372371" w:rsidP="00DF7102">
            <w:pPr>
              <w:spacing w:after="0" w:line="240" w:lineRule="auto"/>
              <w:rPr>
                <w:rFonts w:ascii="Times New Roman" w:eastAsia="Calibri" w:hAnsi="Times New Roman" w:cs="Times New Roman"/>
              </w:rPr>
            </w:pPr>
          </w:p>
        </w:tc>
        <w:tc>
          <w:tcPr>
            <w:tcW w:w="2552" w:type="dxa"/>
            <w:vMerge/>
          </w:tcPr>
          <w:p w:rsidR="00372371" w:rsidRPr="00DF7102" w:rsidRDefault="00372371" w:rsidP="00DF7102">
            <w:pPr>
              <w:spacing w:after="0" w:line="240" w:lineRule="auto"/>
              <w:rPr>
                <w:rFonts w:ascii="Times New Roman" w:eastAsia="Calibri" w:hAnsi="Times New Roman" w:cs="Times New Roman"/>
              </w:rPr>
            </w:pPr>
          </w:p>
        </w:tc>
        <w:tc>
          <w:tcPr>
            <w:tcW w:w="967" w:type="dxa"/>
            <w:vMerge/>
          </w:tcPr>
          <w:p w:rsidR="00372371" w:rsidRPr="00DF7102" w:rsidRDefault="00372371" w:rsidP="00DF7102">
            <w:pPr>
              <w:spacing w:after="0" w:line="240" w:lineRule="auto"/>
              <w:rPr>
                <w:rFonts w:ascii="Times New Roman" w:eastAsia="Calibri" w:hAnsi="Times New Roman" w:cs="Times New Roman"/>
              </w:rPr>
            </w:pPr>
          </w:p>
        </w:tc>
        <w:tc>
          <w:tcPr>
            <w:tcW w:w="1301" w:type="dxa"/>
            <w:shd w:val="clear" w:color="auto" w:fill="auto"/>
          </w:tcPr>
          <w:p w:rsidR="00372371" w:rsidRPr="00DF7102" w:rsidRDefault="00372371" w:rsidP="00DF7102">
            <w:pPr>
              <w:spacing w:after="0" w:line="240" w:lineRule="auto"/>
              <w:rPr>
                <w:rFonts w:ascii="Times New Roman" w:eastAsia="Calibri" w:hAnsi="Times New Roman" w:cs="Times New Roman"/>
                <w:sz w:val="20"/>
                <w:szCs w:val="20"/>
              </w:rPr>
            </w:pPr>
            <w:r w:rsidRPr="00DF7102">
              <w:rPr>
                <w:rFonts w:ascii="Times New Roman" w:eastAsia="Calibri" w:hAnsi="Times New Roman" w:cs="Times New Roman"/>
                <w:sz w:val="20"/>
                <w:szCs w:val="20"/>
              </w:rPr>
              <w:t>Подготовка к занятиям</w:t>
            </w:r>
          </w:p>
          <w:p w:rsidR="00372371" w:rsidRPr="00DF7102" w:rsidRDefault="00372371" w:rsidP="00DF7102">
            <w:pPr>
              <w:spacing w:after="0" w:line="240" w:lineRule="auto"/>
              <w:rPr>
                <w:rFonts w:ascii="Times New Roman" w:eastAsia="Calibri" w:hAnsi="Times New Roman" w:cs="Times New Roman"/>
                <w:sz w:val="20"/>
                <w:szCs w:val="20"/>
              </w:rPr>
            </w:pPr>
            <w:r w:rsidRPr="00DF7102">
              <w:rPr>
                <w:rFonts w:ascii="Times New Roman" w:eastAsia="Calibri" w:hAnsi="Times New Roman" w:cs="Times New Roman"/>
                <w:sz w:val="20"/>
                <w:szCs w:val="20"/>
              </w:rPr>
              <w:t>(домашнее задание)</w:t>
            </w:r>
          </w:p>
        </w:tc>
        <w:tc>
          <w:tcPr>
            <w:tcW w:w="1134" w:type="dxa"/>
            <w:shd w:val="clear" w:color="auto" w:fill="auto"/>
          </w:tcPr>
          <w:p w:rsidR="00372371" w:rsidRPr="00DF7102" w:rsidRDefault="00372371" w:rsidP="00DF7102">
            <w:pPr>
              <w:spacing w:after="0" w:line="240" w:lineRule="auto"/>
              <w:rPr>
                <w:rFonts w:ascii="Times New Roman" w:eastAsia="Calibri" w:hAnsi="Times New Roman" w:cs="Times New Roman"/>
                <w:sz w:val="20"/>
                <w:szCs w:val="20"/>
              </w:rPr>
            </w:pPr>
            <w:r w:rsidRPr="00DF7102">
              <w:rPr>
                <w:rFonts w:ascii="Times New Roman" w:eastAsia="Calibri" w:hAnsi="Times New Roman" w:cs="Times New Roman"/>
                <w:sz w:val="20"/>
                <w:szCs w:val="20"/>
              </w:rPr>
              <w:t>Текущий контроль (контрольные работы)</w:t>
            </w:r>
          </w:p>
        </w:tc>
        <w:tc>
          <w:tcPr>
            <w:tcW w:w="1134" w:type="dxa"/>
            <w:shd w:val="clear" w:color="auto" w:fill="auto"/>
          </w:tcPr>
          <w:p w:rsidR="00372371" w:rsidRPr="00DF7102" w:rsidRDefault="00372371" w:rsidP="00DF7102">
            <w:pPr>
              <w:spacing w:after="0" w:line="240" w:lineRule="auto"/>
              <w:rPr>
                <w:rFonts w:ascii="Times New Roman" w:eastAsia="Calibri" w:hAnsi="Times New Roman" w:cs="Times New Roman"/>
                <w:sz w:val="20"/>
                <w:szCs w:val="20"/>
              </w:rPr>
            </w:pPr>
            <w:r w:rsidRPr="00DF7102">
              <w:rPr>
                <w:rFonts w:ascii="Times New Roman" w:eastAsia="Calibri" w:hAnsi="Times New Roman" w:cs="Times New Roman"/>
                <w:sz w:val="20"/>
                <w:szCs w:val="20"/>
              </w:rPr>
              <w:t>Индивид</w:t>
            </w:r>
          </w:p>
          <w:p w:rsidR="00372371" w:rsidRPr="00DF7102" w:rsidRDefault="00372371" w:rsidP="00DF7102">
            <w:pPr>
              <w:spacing w:after="0" w:line="240" w:lineRule="auto"/>
              <w:rPr>
                <w:rFonts w:ascii="Times New Roman" w:eastAsia="Calibri" w:hAnsi="Times New Roman" w:cs="Times New Roman"/>
                <w:sz w:val="20"/>
                <w:szCs w:val="20"/>
              </w:rPr>
            </w:pPr>
            <w:r w:rsidRPr="00DF7102">
              <w:rPr>
                <w:rFonts w:ascii="Times New Roman" w:eastAsia="Calibri" w:hAnsi="Times New Roman" w:cs="Times New Roman"/>
                <w:sz w:val="20"/>
                <w:szCs w:val="20"/>
              </w:rPr>
              <w:t xml:space="preserve"> задания</w:t>
            </w:r>
          </w:p>
        </w:tc>
        <w:tc>
          <w:tcPr>
            <w:tcW w:w="1559" w:type="dxa"/>
            <w:vMerge/>
          </w:tcPr>
          <w:p w:rsidR="00372371" w:rsidRPr="00DF7102" w:rsidRDefault="00372371" w:rsidP="00DF7102">
            <w:pPr>
              <w:spacing w:after="0" w:line="240" w:lineRule="auto"/>
              <w:rPr>
                <w:rFonts w:ascii="Times New Roman" w:eastAsia="Calibri" w:hAnsi="Times New Roman" w:cs="Times New Roman"/>
              </w:rPr>
            </w:pPr>
          </w:p>
        </w:tc>
      </w:tr>
      <w:tr w:rsidR="00372371" w:rsidRPr="00844C01" w:rsidTr="00DF7102">
        <w:trPr>
          <w:trHeight w:val="3391"/>
        </w:trPr>
        <w:tc>
          <w:tcPr>
            <w:tcW w:w="1560" w:type="dxa"/>
          </w:tcPr>
          <w:p w:rsidR="00DF7102" w:rsidRDefault="00372371" w:rsidP="00DF7102">
            <w:pPr>
              <w:spacing w:after="0" w:line="240" w:lineRule="auto"/>
              <w:rPr>
                <w:rFonts w:ascii="Times New Roman" w:hAnsi="Times New Roman" w:cs="Times New Roman"/>
                <w:b/>
                <w:bCs/>
                <w:color w:val="000000"/>
              </w:rPr>
            </w:pPr>
            <w:r w:rsidRPr="00DF7102">
              <w:rPr>
                <w:rFonts w:ascii="Times New Roman" w:hAnsi="Times New Roman" w:cs="Times New Roman"/>
                <w:b/>
              </w:rPr>
              <w:t xml:space="preserve">Тема 1 </w:t>
            </w:r>
            <w:r w:rsidRPr="00DF7102">
              <w:rPr>
                <w:rFonts w:ascii="Times New Roman" w:hAnsi="Times New Roman" w:cs="Times New Roman"/>
                <w:b/>
                <w:bCs/>
                <w:color w:val="000000"/>
              </w:rPr>
              <w:t>Основные понятия дистанцион</w:t>
            </w:r>
            <w:r w:rsidR="00DF7102">
              <w:rPr>
                <w:rFonts w:ascii="Times New Roman" w:hAnsi="Times New Roman" w:cs="Times New Roman"/>
                <w:b/>
                <w:bCs/>
                <w:color w:val="000000"/>
              </w:rPr>
              <w:t>-</w:t>
            </w:r>
          </w:p>
          <w:p w:rsidR="00372371" w:rsidRPr="00DF7102" w:rsidRDefault="00372371" w:rsidP="00DF7102">
            <w:pPr>
              <w:spacing w:after="0" w:line="240" w:lineRule="auto"/>
              <w:rPr>
                <w:rFonts w:ascii="Times New Roman" w:eastAsia="Calibri" w:hAnsi="Times New Roman" w:cs="Times New Roman"/>
              </w:rPr>
            </w:pPr>
            <w:r w:rsidRPr="00DF7102">
              <w:rPr>
                <w:rFonts w:ascii="Times New Roman" w:hAnsi="Times New Roman" w:cs="Times New Roman"/>
                <w:b/>
                <w:bCs/>
                <w:color w:val="000000"/>
              </w:rPr>
              <w:t>ного обучения.</w:t>
            </w:r>
            <w:r w:rsidRPr="00DF7102">
              <w:rPr>
                <w:rFonts w:ascii="Times New Roman" w:hAnsi="Times New Roman" w:cs="Times New Roman"/>
                <w:b/>
                <w:color w:val="000000"/>
              </w:rPr>
              <w:t xml:space="preserve"> Нормативно-правовая база организации</w:t>
            </w:r>
            <w:r w:rsidRPr="00DF7102">
              <w:rPr>
                <w:rFonts w:ascii="Times New Roman" w:hAnsi="Times New Roman" w:cs="Times New Roman"/>
                <w:b/>
                <w:caps/>
                <w:color w:val="000000"/>
              </w:rPr>
              <w:t xml:space="preserve">  ДО</w:t>
            </w:r>
          </w:p>
        </w:tc>
        <w:tc>
          <w:tcPr>
            <w:tcW w:w="2552" w:type="dxa"/>
          </w:tcPr>
          <w:p w:rsidR="00372371" w:rsidRPr="00DF7102" w:rsidRDefault="00372371" w:rsidP="00DF7102">
            <w:pPr>
              <w:spacing w:after="0" w:line="240" w:lineRule="auto"/>
              <w:rPr>
                <w:rFonts w:ascii="Times New Roman" w:hAnsi="Times New Roman" w:cs="Times New Roman"/>
              </w:rPr>
            </w:pPr>
            <w:r w:rsidRPr="00DF7102">
              <w:rPr>
                <w:rFonts w:ascii="Times New Roman" w:hAnsi="Times New Roman" w:cs="Times New Roman"/>
              </w:rPr>
              <w:t>1.1.Подготовьте доклад,  описывающий  модели ДО.</w:t>
            </w: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r w:rsidRPr="00DF7102">
              <w:rPr>
                <w:rFonts w:ascii="Times New Roman" w:hAnsi="Times New Roman" w:cs="Times New Roman"/>
              </w:rPr>
              <w:t>1.2.Составьте  мини справочник  сайтов ДО.</w:t>
            </w: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B61797">
            <w:pPr>
              <w:spacing w:after="0" w:line="240" w:lineRule="auto"/>
              <w:ind w:right="-5"/>
              <w:rPr>
                <w:rFonts w:ascii="Times New Roman" w:eastAsia="Calibri" w:hAnsi="Times New Roman" w:cs="Times New Roman"/>
              </w:rPr>
            </w:pPr>
            <w:r w:rsidRPr="00DF7102">
              <w:rPr>
                <w:rFonts w:ascii="Times New Roman" w:hAnsi="Times New Roman" w:cs="Times New Roman"/>
              </w:rPr>
              <w:t>1.3.</w:t>
            </w:r>
            <w:r w:rsidRPr="00DF7102">
              <w:rPr>
                <w:rFonts w:ascii="Times New Roman" w:hAnsi="Times New Roman" w:cs="Times New Roman"/>
                <w:bCs/>
                <w:iCs/>
              </w:rPr>
              <w:t xml:space="preserve"> Проанализируйте статьи «Закона об образовании»  Российской Федерации в области ДО. Найдите сходство и различия с законодательством в этой области в КР</w:t>
            </w:r>
            <w:r w:rsidR="00D95D41" w:rsidRPr="00DF7102">
              <w:rPr>
                <w:rFonts w:ascii="Times New Roman" w:hAnsi="Times New Roman" w:cs="Times New Roman"/>
                <w:b/>
                <w:bCs/>
                <w:iCs/>
              </w:rPr>
              <w:t xml:space="preserve">, </w:t>
            </w:r>
            <w:r w:rsidR="00D95D41" w:rsidRPr="00DF7102">
              <w:rPr>
                <w:rFonts w:ascii="Times New Roman" w:hAnsi="Times New Roman" w:cs="Times New Roman"/>
                <w:bCs/>
                <w:iCs/>
              </w:rPr>
              <w:t>заполните таблицу</w:t>
            </w:r>
          </w:p>
        </w:tc>
        <w:tc>
          <w:tcPr>
            <w:tcW w:w="967" w:type="dxa"/>
          </w:tcPr>
          <w:p w:rsidR="00372371" w:rsidRPr="00DF7102" w:rsidRDefault="001B610B" w:rsidP="00DF7102">
            <w:pPr>
              <w:spacing w:after="0" w:line="240" w:lineRule="auto"/>
              <w:rPr>
                <w:rFonts w:ascii="Times New Roman" w:hAnsi="Times New Roman" w:cs="Times New Roman"/>
              </w:rPr>
            </w:pPr>
            <w:r>
              <w:rPr>
                <w:rFonts w:ascii="Times New Roman" w:hAnsi="Times New Roman" w:cs="Times New Roman"/>
              </w:rPr>
              <w:t>2</w:t>
            </w:r>
            <w:r w:rsidR="00372371" w:rsidRPr="00DF7102">
              <w:rPr>
                <w:rFonts w:ascii="Times New Roman" w:hAnsi="Times New Roman" w:cs="Times New Roman"/>
              </w:rPr>
              <w:t xml:space="preserve"> час</w:t>
            </w:r>
            <w:r>
              <w:rPr>
                <w:rFonts w:ascii="Times New Roman" w:hAnsi="Times New Roman" w:cs="Times New Roman"/>
              </w:rPr>
              <w:t>а</w:t>
            </w: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r w:rsidRPr="00DF7102">
              <w:rPr>
                <w:rFonts w:ascii="Times New Roman" w:hAnsi="Times New Roman" w:cs="Times New Roman"/>
              </w:rPr>
              <w:t>2 часа</w:t>
            </w: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eastAsia="Calibri" w:hAnsi="Times New Roman" w:cs="Times New Roman"/>
              </w:rPr>
            </w:pPr>
            <w:r w:rsidRPr="00DF7102">
              <w:rPr>
                <w:rFonts w:ascii="Times New Roman" w:hAnsi="Times New Roman" w:cs="Times New Roman"/>
              </w:rPr>
              <w:t>2 часа</w:t>
            </w:r>
          </w:p>
        </w:tc>
        <w:tc>
          <w:tcPr>
            <w:tcW w:w="1301" w:type="dxa"/>
            <w:shd w:val="clear" w:color="auto" w:fill="auto"/>
          </w:tcPr>
          <w:p w:rsidR="00372371" w:rsidRPr="00DF7102" w:rsidRDefault="00372371" w:rsidP="00DF7102">
            <w:pPr>
              <w:spacing w:after="0" w:line="240" w:lineRule="auto"/>
              <w:rPr>
                <w:rFonts w:ascii="Times New Roman" w:eastAsia="Calibri" w:hAnsi="Times New Roman" w:cs="Times New Roman"/>
              </w:rPr>
            </w:pPr>
            <w:r w:rsidRPr="00DF7102">
              <w:rPr>
                <w:rFonts w:ascii="Times New Roman" w:hAnsi="Times New Roman" w:cs="Times New Roman"/>
              </w:rPr>
              <w:t>Ко 2 занятию</w:t>
            </w:r>
          </w:p>
        </w:tc>
        <w:tc>
          <w:tcPr>
            <w:tcW w:w="1134" w:type="dxa"/>
            <w:shd w:val="clear" w:color="auto" w:fill="auto"/>
          </w:tcPr>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r w:rsidRPr="00DF7102">
              <w:rPr>
                <w:rFonts w:ascii="Times New Roman" w:hAnsi="Times New Roman" w:cs="Times New Roman"/>
              </w:rPr>
              <w:t>Ко 2 занятию</w:t>
            </w: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eastAsia="Calibri" w:hAnsi="Times New Roman" w:cs="Times New Roman"/>
              </w:rPr>
            </w:pPr>
          </w:p>
        </w:tc>
        <w:tc>
          <w:tcPr>
            <w:tcW w:w="1134" w:type="dxa"/>
            <w:shd w:val="clear" w:color="auto" w:fill="auto"/>
          </w:tcPr>
          <w:p w:rsidR="00372371" w:rsidRPr="00DF7102" w:rsidRDefault="00372371" w:rsidP="00DF7102">
            <w:pPr>
              <w:spacing w:after="0" w:line="240" w:lineRule="auto"/>
              <w:rPr>
                <w:rFonts w:ascii="Times New Roman" w:hAnsi="Times New Roman" w:cs="Times New Roman"/>
              </w:rPr>
            </w:pPr>
            <w:r w:rsidRPr="00DF7102">
              <w:rPr>
                <w:rFonts w:ascii="Times New Roman" w:hAnsi="Times New Roman" w:cs="Times New Roman"/>
              </w:rPr>
              <w:t>Ко 2  неделе занятий</w:t>
            </w:r>
          </w:p>
          <w:p w:rsidR="00372371" w:rsidRPr="00DF7102" w:rsidRDefault="00372371" w:rsidP="00DF7102">
            <w:pPr>
              <w:spacing w:after="0" w:line="240" w:lineRule="auto"/>
              <w:rPr>
                <w:rFonts w:ascii="Times New Roman" w:eastAsia="Calibri" w:hAnsi="Times New Roman" w:cs="Times New Roman"/>
              </w:rPr>
            </w:pPr>
          </w:p>
          <w:p w:rsidR="00372371" w:rsidRPr="00DF7102" w:rsidRDefault="00372371" w:rsidP="00DF7102">
            <w:pPr>
              <w:spacing w:after="0" w:line="240" w:lineRule="auto"/>
              <w:rPr>
                <w:rFonts w:ascii="Times New Roman" w:eastAsia="Calibri" w:hAnsi="Times New Roman" w:cs="Times New Roman"/>
              </w:rPr>
            </w:pPr>
          </w:p>
          <w:p w:rsidR="00372371" w:rsidRPr="00DF7102" w:rsidRDefault="00372371" w:rsidP="00DF7102">
            <w:pPr>
              <w:spacing w:after="0" w:line="240" w:lineRule="auto"/>
              <w:rPr>
                <w:rFonts w:ascii="Times New Roman" w:eastAsia="Calibri" w:hAnsi="Times New Roman" w:cs="Times New Roman"/>
              </w:rPr>
            </w:pPr>
          </w:p>
          <w:p w:rsidR="00372371" w:rsidRPr="00DF7102" w:rsidRDefault="00372371" w:rsidP="00DF7102">
            <w:pPr>
              <w:spacing w:after="0" w:line="240" w:lineRule="auto"/>
              <w:rPr>
                <w:rFonts w:ascii="Times New Roman" w:eastAsia="Calibri" w:hAnsi="Times New Roman" w:cs="Times New Roman"/>
              </w:rPr>
            </w:pPr>
          </w:p>
          <w:p w:rsidR="00372371" w:rsidRPr="00DF7102" w:rsidRDefault="00372371" w:rsidP="00DF7102">
            <w:pPr>
              <w:spacing w:after="0" w:line="240" w:lineRule="auto"/>
              <w:rPr>
                <w:rFonts w:ascii="Times New Roman" w:eastAsia="Calibri" w:hAnsi="Times New Roman" w:cs="Times New Roman"/>
              </w:rPr>
            </w:pPr>
          </w:p>
          <w:p w:rsidR="00372371" w:rsidRPr="00DF7102" w:rsidRDefault="00372371" w:rsidP="00DF7102">
            <w:pPr>
              <w:spacing w:after="0" w:line="240" w:lineRule="auto"/>
              <w:rPr>
                <w:rFonts w:ascii="Times New Roman" w:eastAsia="Calibri" w:hAnsi="Times New Roman" w:cs="Times New Roman"/>
              </w:rPr>
            </w:pPr>
          </w:p>
          <w:p w:rsidR="00372371" w:rsidRPr="00DF7102" w:rsidRDefault="00372371" w:rsidP="00DF7102">
            <w:pPr>
              <w:spacing w:after="0" w:line="240" w:lineRule="auto"/>
              <w:rPr>
                <w:rFonts w:ascii="Times New Roman" w:eastAsia="Calibri" w:hAnsi="Times New Roman" w:cs="Times New Roman"/>
              </w:rPr>
            </w:pPr>
          </w:p>
          <w:p w:rsidR="00372371" w:rsidRPr="00DF7102" w:rsidRDefault="00372371" w:rsidP="00DF7102">
            <w:pPr>
              <w:spacing w:after="0" w:line="240" w:lineRule="auto"/>
              <w:rPr>
                <w:rFonts w:ascii="Times New Roman" w:hAnsi="Times New Roman" w:cs="Times New Roman"/>
              </w:rPr>
            </w:pPr>
            <w:r w:rsidRPr="00DF7102">
              <w:rPr>
                <w:rFonts w:ascii="Times New Roman" w:hAnsi="Times New Roman" w:cs="Times New Roman"/>
              </w:rPr>
              <w:t>Ко 2 занятию</w:t>
            </w:r>
          </w:p>
          <w:p w:rsidR="00372371" w:rsidRPr="00DF7102" w:rsidRDefault="00372371" w:rsidP="00DF7102">
            <w:pPr>
              <w:spacing w:after="0" w:line="240" w:lineRule="auto"/>
              <w:rPr>
                <w:rFonts w:ascii="Times New Roman" w:eastAsia="Calibri" w:hAnsi="Times New Roman" w:cs="Times New Roman"/>
              </w:rPr>
            </w:pPr>
          </w:p>
        </w:tc>
        <w:tc>
          <w:tcPr>
            <w:tcW w:w="1559" w:type="dxa"/>
          </w:tcPr>
          <w:p w:rsidR="00372371" w:rsidRPr="00DF7102" w:rsidRDefault="00372371" w:rsidP="00DF7102">
            <w:pPr>
              <w:spacing w:after="0" w:line="240" w:lineRule="auto"/>
              <w:rPr>
                <w:rFonts w:ascii="Times New Roman" w:hAnsi="Times New Roman" w:cs="Times New Roman"/>
              </w:rPr>
            </w:pPr>
            <w:r w:rsidRPr="00DF7102">
              <w:rPr>
                <w:rFonts w:ascii="Times New Roman" w:hAnsi="Times New Roman" w:cs="Times New Roman"/>
              </w:rPr>
              <w:t>в письменном виде</w:t>
            </w: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r w:rsidRPr="00DF7102">
              <w:rPr>
                <w:rFonts w:ascii="Times New Roman" w:hAnsi="Times New Roman" w:cs="Times New Roman"/>
              </w:rPr>
              <w:t>в письменном виде</w:t>
            </w:r>
          </w:p>
          <w:p w:rsidR="00372371" w:rsidRPr="00DF7102" w:rsidRDefault="00372371"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p>
          <w:p w:rsidR="00DF7102" w:rsidRDefault="00DF7102" w:rsidP="00DF7102">
            <w:pPr>
              <w:spacing w:after="0" w:line="240" w:lineRule="auto"/>
              <w:rPr>
                <w:rFonts w:ascii="Times New Roman" w:hAnsi="Times New Roman" w:cs="Times New Roman"/>
              </w:rPr>
            </w:pPr>
          </w:p>
          <w:p w:rsidR="00372371" w:rsidRPr="00DF7102" w:rsidRDefault="00372371" w:rsidP="00DF7102">
            <w:pPr>
              <w:spacing w:after="0" w:line="240" w:lineRule="auto"/>
              <w:rPr>
                <w:rFonts w:ascii="Times New Roman" w:hAnsi="Times New Roman" w:cs="Times New Roman"/>
              </w:rPr>
            </w:pPr>
            <w:r w:rsidRPr="00DF7102">
              <w:rPr>
                <w:rFonts w:ascii="Times New Roman" w:hAnsi="Times New Roman" w:cs="Times New Roman"/>
              </w:rPr>
              <w:t>в письменном виде</w:t>
            </w:r>
          </w:p>
          <w:p w:rsidR="00372371" w:rsidRPr="00DF7102" w:rsidRDefault="00372371" w:rsidP="00DF7102">
            <w:pPr>
              <w:spacing w:after="0" w:line="240" w:lineRule="auto"/>
              <w:rPr>
                <w:rFonts w:ascii="Times New Roman" w:eastAsia="Calibri" w:hAnsi="Times New Roman" w:cs="Times New Roman"/>
              </w:rPr>
            </w:pPr>
          </w:p>
        </w:tc>
      </w:tr>
      <w:tr w:rsidR="00372371" w:rsidRPr="00844C01" w:rsidTr="00DF7102">
        <w:tc>
          <w:tcPr>
            <w:tcW w:w="1560" w:type="dxa"/>
          </w:tcPr>
          <w:p w:rsidR="00DF7102" w:rsidRDefault="00372371" w:rsidP="00DF7102">
            <w:pPr>
              <w:spacing w:after="0" w:line="240" w:lineRule="auto"/>
              <w:rPr>
                <w:rFonts w:ascii="Times New Roman" w:hAnsi="Times New Roman" w:cs="Times New Roman"/>
              </w:rPr>
            </w:pPr>
            <w:r w:rsidRPr="00DF7102">
              <w:rPr>
                <w:rFonts w:ascii="Times New Roman" w:hAnsi="Times New Roman" w:cs="Times New Roman"/>
              </w:rPr>
              <w:t xml:space="preserve">Итого </w:t>
            </w:r>
          </w:p>
          <w:p w:rsidR="00372371" w:rsidRPr="00DF7102" w:rsidRDefault="00372371" w:rsidP="00DF7102">
            <w:pPr>
              <w:spacing w:after="0" w:line="240" w:lineRule="auto"/>
              <w:rPr>
                <w:rFonts w:ascii="Times New Roman" w:eastAsia="Calibri" w:hAnsi="Times New Roman" w:cs="Times New Roman"/>
              </w:rPr>
            </w:pPr>
            <w:r w:rsidRPr="00DF7102">
              <w:rPr>
                <w:rFonts w:ascii="Times New Roman" w:hAnsi="Times New Roman" w:cs="Times New Roman"/>
              </w:rPr>
              <w:t xml:space="preserve">по теме 1 </w:t>
            </w:r>
          </w:p>
        </w:tc>
        <w:tc>
          <w:tcPr>
            <w:tcW w:w="2552" w:type="dxa"/>
          </w:tcPr>
          <w:p w:rsidR="00372371" w:rsidRPr="00DF7102" w:rsidRDefault="001B610B" w:rsidP="00DF7102">
            <w:pPr>
              <w:spacing w:after="0" w:line="240" w:lineRule="auto"/>
              <w:rPr>
                <w:rFonts w:ascii="Times New Roman" w:eastAsia="Calibri" w:hAnsi="Times New Roman" w:cs="Times New Roman"/>
              </w:rPr>
            </w:pPr>
            <w:r>
              <w:rPr>
                <w:rFonts w:ascii="Times New Roman" w:hAnsi="Times New Roman" w:cs="Times New Roman"/>
              </w:rPr>
              <w:t>6</w:t>
            </w:r>
            <w:r w:rsidR="00372371" w:rsidRPr="00DF7102">
              <w:rPr>
                <w:rFonts w:ascii="Times New Roman" w:hAnsi="Times New Roman" w:cs="Times New Roman"/>
              </w:rPr>
              <w:t xml:space="preserve"> часов СРС</w:t>
            </w:r>
          </w:p>
        </w:tc>
        <w:tc>
          <w:tcPr>
            <w:tcW w:w="967" w:type="dxa"/>
          </w:tcPr>
          <w:p w:rsidR="00372371" w:rsidRPr="00DF7102" w:rsidRDefault="00372371" w:rsidP="00DF7102">
            <w:pPr>
              <w:spacing w:after="0" w:line="240" w:lineRule="auto"/>
              <w:rPr>
                <w:rFonts w:ascii="Times New Roman" w:eastAsia="Calibri" w:hAnsi="Times New Roman" w:cs="Times New Roman"/>
              </w:rPr>
            </w:pPr>
          </w:p>
        </w:tc>
        <w:tc>
          <w:tcPr>
            <w:tcW w:w="1301" w:type="dxa"/>
            <w:shd w:val="clear" w:color="auto" w:fill="auto"/>
          </w:tcPr>
          <w:p w:rsidR="00372371" w:rsidRPr="00DF7102" w:rsidRDefault="00372371" w:rsidP="00DF7102">
            <w:pPr>
              <w:spacing w:after="0" w:line="240" w:lineRule="auto"/>
              <w:rPr>
                <w:rFonts w:ascii="Times New Roman" w:eastAsia="Calibri" w:hAnsi="Times New Roman" w:cs="Times New Roman"/>
              </w:rPr>
            </w:pPr>
          </w:p>
        </w:tc>
        <w:tc>
          <w:tcPr>
            <w:tcW w:w="1134" w:type="dxa"/>
            <w:shd w:val="clear" w:color="auto" w:fill="auto"/>
          </w:tcPr>
          <w:p w:rsidR="00372371" w:rsidRPr="00DF7102" w:rsidRDefault="00372371" w:rsidP="00DF7102">
            <w:pPr>
              <w:spacing w:after="0" w:line="240" w:lineRule="auto"/>
              <w:rPr>
                <w:rFonts w:ascii="Times New Roman" w:eastAsia="Calibri" w:hAnsi="Times New Roman" w:cs="Times New Roman"/>
              </w:rPr>
            </w:pPr>
          </w:p>
        </w:tc>
        <w:tc>
          <w:tcPr>
            <w:tcW w:w="1134" w:type="dxa"/>
            <w:shd w:val="clear" w:color="auto" w:fill="auto"/>
          </w:tcPr>
          <w:p w:rsidR="00372371" w:rsidRPr="00DF7102" w:rsidRDefault="00372371" w:rsidP="00DF7102">
            <w:pPr>
              <w:spacing w:after="0" w:line="240" w:lineRule="auto"/>
              <w:rPr>
                <w:rFonts w:ascii="Times New Roman" w:eastAsia="Calibri" w:hAnsi="Times New Roman" w:cs="Times New Roman"/>
              </w:rPr>
            </w:pPr>
          </w:p>
        </w:tc>
        <w:tc>
          <w:tcPr>
            <w:tcW w:w="1559" w:type="dxa"/>
          </w:tcPr>
          <w:p w:rsidR="00372371" w:rsidRPr="00DF7102" w:rsidRDefault="00372371" w:rsidP="00DF7102">
            <w:pPr>
              <w:spacing w:after="0" w:line="240" w:lineRule="auto"/>
              <w:rPr>
                <w:rFonts w:ascii="Times New Roman" w:eastAsia="Calibri" w:hAnsi="Times New Roman" w:cs="Times New Roman"/>
              </w:rPr>
            </w:pPr>
          </w:p>
        </w:tc>
      </w:tr>
    </w:tbl>
    <w:p w:rsidR="00372371" w:rsidRPr="00844C01" w:rsidRDefault="00372371" w:rsidP="005E7159">
      <w:pPr>
        <w:shd w:val="clear" w:color="auto" w:fill="FFFFFF"/>
        <w:tabs>
          <w:tab w:val="left" w:pos="1134"/>
        </w:tabs>
        <w:spacing w:after="0" w:line="240" w:lineRule="auto"/>
        <w:ind w:right="71"/>
        <w:jc w:val="both"/>
        <w:rPr>
          <w:rFonts w:ascii="Times New Roman" w:hAnsi="Times New Roman" w:cs="Times New Roman"/>
          <w:b/>
          <w:bCs/>
          <w:i/>
          <w:iCs/>
          <w:color w:val="1A171B"/>
          <w:spacing w:val="-12"/>
          <w:sz w:val="24"/>
          <w:szCs w:val="24"/>
        </w:rPr>
      </w:pPr>
    </w:p>
    <w:p w:rsidR="00372371" w:rsidRDefault="00372371" w:rsidP="005E7159">
      <w:pPr>
        <w:shd w:val="clear" w:color="auto" w:fill="FFFFFF"/>
        <w:tabs>
          <w:tab w:val="left" w:pos="1134"/>
        </w:tabs>
        <w:spacing w:after="0" w:line="240" w:lineRule="auto"/>
        <w:ind w:right="71"/>
        <w:jc w:val="both"/>
        <w:rPr>
          <w:rFonts w:ascii="Times New Roman" w:hAnsi="Times New Roman" w:cs="Times New Roman"/>
          <w:b/>
          <w:bCs/>
          <w:i/>
          <w:iCs/>
          <w:color w:val="1A171B"/>
          <w:spacing w:val="-12"/>
          <w:sz w:val="24"/>
          <w:szCs w:val="24"/>
        </w:rPr>
      </w:pPr>
    </w:p>
    <w:p w:rsidR="00D95D41" w:rsidRPr="00844C01" w:rsidRDefault="00D95D41" w:rsidP="00D95D41">
      <w:pPr>
        <w:spacing w:after="0" w:line="360" w:lineRule="auto"/>
        <w:ind w:right="141"/>
        <w:jc w:val="both"/>
        <w:rPr>
          <w:rFonts w:ascii="Times New Roman" w:hAnsi="Times New Roman" w:cs="Times New Roman"/>
          <w:b/>
          <w:bCs/>
          <w:iCs/>
          <w:sz w:val="24"/>
          <w:szCs w:val="24"/>
        </w:rPr>
      </w:pPr>
      <w:r>
        <w:rPr>
          <w:rFonts w:ascii="Times New Roman" w:hAnsi="Times New Roman" w:cs="Times New Roman"/>
          <w:b/>
          <w:sz w:val="24"/>
          <w:szCs w:val="24"/>
        </w:rPr>
        <w:t xml:space="preserve">  Таблица</w:t>
      </w:r>
      <w:r w:rsidRPr="00844C01">
        <w:rPr>
          <w:rFonts w:ascii="Times New Roman" w:hAnsi="Times New Roman" w:cs="Times New Roman"/>
          <w:b/>
          <w:sz w:val="24"/>
          <w:szCs w:val="24"/>
        </w:rPr>
        <w:t xml:space="preserve"> по </w:t>
      </w:r>
      <w:r w:rsidRPr="00844C01">
        <w:rPr>
          <w:rFonts w:ascii="Times New Roman" w:hAnsi="Times New Roman" w:cs="Times New Roman"/>
          <w:bCs/>
          <w:iCs/>
          <w:sz w:val="24"/>
          <w:szCs w:val="24"/>
        </w:rPr>
        <w:t>сходству и различию законодательства КР и РФ в области ДО с законодательством в этой области в КР</w:t>
      </w:r>
      <w:r w:rsidRPr="00844C01">
        <w:rPr>
          <w:rFonts w:ascii="Times New Roman" w:hAnsi="Times New Roman" w:cs="Times New Roman"/>
          <w:b/>
          <w:bCs/>
          <w:i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2943"/>
      </w:tblGrid>
      <w:tr w:rsidR="00D95D41" w:rsidRPr="00844C01" w:rsidTr="00DF7102">
        <w:tc>
          <w:tcPr>
            <w:tcW w:w="3936"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r w:rsidRPr="00844C01">
              <w:rPr>
                <w:rFonts w:ascii="Times New Roman" w:hAnsi="Times New Roman" w:cs="Times New Roman"/>
                <w:b/>
                <w:bCs/>
                <w:sz w:val="24"/>
                <w:szCs w:val="24"/>
              </w:rPr>
              <w:t>Сравнение</w:t>
            </w:r>
          </w:p>
        </w:tc>
        <w:tc>
          <w:tcPr>
            <w:tcW w:w="269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r w:rsidRPr="00844C01">
              <w:rPr>
                <w:rFonts w:ascii="Times New Roman" w:hAnsi="Times New Roman" w:cs="Times New Roman"/>
                <w:b/>
                <w:bCs/>
                <w:sz w:val="24"/>
                <w:szCs w:val="24"/>
              </w:rPr>
              <w:t>Кыргызская Республика</w:t>
            </w:r>
          </w:p>
        </w:tc>
        <w:tc>
          <w:tcPr>
            <w:tcW w:w="294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r w:rsidRPr="00844C01">
              <w:rPr>
                <w:rFonts w:ascii="Times New Roman" w:hAnsi="Times New Roman" w:cs="Times New Roman"/>
                <w:b/>
                <w:bCs/>
                <w:sz w:val="24"/>
                <w:szCs w:val="24"/>
              </w:rPr>
              <w:t>Российская Федерация</w:t>
            </w:r>
          </w:p>
        </w:tc>
      </w:tr>
      <w:tr w:rsidR="00D95D41" w:rsidRPr="00844C01" w:rsidTr="00DF7102">
        <w:tc>
          <w:tcPr>
            <w:tcW w:w="3936" w:type="dxa"/>
          </w:tcPr>
          <w:p w:rsidR="00D95D41" w:rsidRDefault="00D95D41" w:rsidP="00D95D41">
            <w:pPr>
              <w:spacing w:after="0" w:line="240" w:lineRule="auto"/>
              <w:ind w:right="142"/>
              <w:jc w:val="both"/>
              <w:rPr>
                <w:rFonts w:ascii="Times New Roman" w:hAnsi="Times New Roman" w:cs="Times New Roman"/>
                <w:bCs/>
                <w:sz w:val="24"/>
                <w:szCs w:val="24"/>
              </w:rPr>
            </w:pPr>
            <w:r w:rsidRPr="00DF7102">
              <w:rPr>
                <w:rFonts w:ascii="Times New Roman" w:hAnsi="Times New Roman" w:cs="Times New Roman"/>
                <w:bCs/>
                <w:sz w:val="24"/>
                <w:szCs w:val="24"/>
              </w:rPr>
              <w:t>ДО как форма обучения</w:t>
            </w:r>
          </w:p>
          <w:p w:rsidR="00DF7102" w:rsidRPr="00DF7102" w:rsidRDefault="00DF7102" w:rsidP="00D95D41">
            <w:pPr>
              <w:spacing w:after="0" w:line="240" w:lineRule="auto"/>
              <w:ind w:right="142"/>
              <w:jc w:val="both"/>
              <w:rPr>
                <w:rFonts w:ascii="Times New Roman" w:hAnsi="Times New Roman" w:cs="Times New Roman"/>
                <w:bCs/>
                <w:sz w:val="24"/>
                <w:szCs w:val="24"/>
              </w:rPr>
            </w:pPr>
          </w:p>
        </w:tc>
        <w:tc>
          <w:tcPr>
            <w:tcW w:w="269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p>
        </w:tc>
        <w:tc>
          <w:tcPr>
            <w:tcW w:w="294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p>
        </w:tc>
      </w:tr>
      <w:tr w:rsidR="00D95D41" w:rsidRPr="00844C01" w:rsidTr="00DF7102">
        <w:tc>
          <w:tcPr>
            <w:tcW w:w="3936" w:type="dxa"/>
          </w:tcPr>
          <w:p w:rsidR="00D95D41" w:rsidRPr="00DF7102" w:rsidRDefault="00D95D41" w:rsidP="00D95D41">
            <w:pPr>
              <w:spacing w:after="0" w:line="240" w:lineRule="auto"/>
              <w:ind w:right="142"/>
              <w:jc w:val="both"/>
              <w:rPr>
                <w:rFonts w:ascii="Times New Roman" w:hAnsi="Times New Roman" w:cs="Times New Roman"/>
                <w:bCs/>
                <w:sz w:val="24"/>
                <w:szCs w:val="24"/>
              </w:rPr>
            </w:pPr>
            <w:r w:rsidRPr="00DF7102">
              <w:rPr>
                <w:rFonts w:ascii="Times New Roman" w:hAnsi="Times New Roman" w:cs="Times New Roman"/>
                <w:bCs/>
                <w:sz w:val="24"/>
                <w:szCs w:val="24"/>
              </w:rPr>
              <w:t>Закреплено законодательно понятие  «электронное обучение»</w:t>
            </w:r>
          </w:p>
        </w:tc>
        <w:tc>
          <w:tcPr>
            <w:tcW w:w="2693" w:type="dxa"/>
          </w:tcPr>
          <w:p w:rsidR="00D95D41" w:rsidRPr="00844C01" w:rsidRDefault="00D95D41" w:rsidP="00D95D41">
            <w:pPr>
              <w:spacing w:after="0" w:line="240" w:lineRule="auto"/>
              <w:ind w:right="142"/>
              <w:jc w:val="both"/>
              <w:rPr>
                <w:rFonts w:ascii="Times New Roman" w:hAnsi="Times New Roman" w:cs="Times New Roman"/>
                <w:b/>
                <w:sz w:val="24"/>
                <w:szCs w:val="24"/>
              </w:rPr>
            </w:pPr>
          </w:p>
        </w:tc>
        <w:tc>
          <w:tcPr>
            <w:tcW w:w="294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p>
        </w:tc>
      </w:tr>
      <w:tr w:rsidR="00D95D41" w:rsidRPr="00844C01" w:rsidTr="00DF7102">
        <w:tc>
          <w:tcPr>
            <w:tcW w:w="3936" w:type="dxa"/>
          </w:tcPr>
          <w:p w:rsidR="00D95D41" w:rsidRPr="00DF7102" w:rsidRDefault="00D95D41" w:rsidP="00D95D41">
            <w:pPr>
              <w:spacing w:after="0" w:line="240" w:lineRule="auto"/>
              <w:ind w:right="142"/>
              <w:jc w:val="both"/>
              <w:rPr>
                <w:rFonts w:ascii="Times New Roman" w:hAnsi="Times New Roman" w:cs="Times New Roman"/>
                <w:bCs/>
                <w:sz w:val="24"/>
                <w:szCs w:val="24"/>
              </w:rPr>
            </w:pPr>
            <w:r w:rsidRPr="00DF7102">
              <w:rPr>
                <w:rFonts w:ascii="Times New Roman" w:hAnsi="Times New Roman" w:cs="Times New Roman"/>
                <w:bCs/>
                <w:sz w:val="24"/>
                <w:szCs w:val="24"/>
              </w:rPr>
              <w:t>Определение понятия «электронное обучение»</w:t>
            </w:r>
          </w:p>
        </w:tc>
        <w:tc>
          <w:tcPr>
            <w:tcW w:w="2693" w:type="dxa"/>
          </w:tcPr>
          <w:p w:rsidR="00D95D41" w:rsidRPr="00844C01" w:rsidRDefault="00D95D41" w:rsidP="00D95D41">
            <w:pPr>
              <w:spacing w:after="0" w:line="240" w:lineRule="auto"/>
              <w:ind w:right="142"/>
              <w:jc w:val="both"/>
              <w:rPr>
                <w:rFonts w:ascii="Times New Roman" w:hAnsi="Times New Roman" w:cs="Times New Roman"/>
                <w:b/>
                <w:sz w:val="24"/>
                <w:szCs w:val="24"/>
              </w:rPr>
            </w:pPr>
          </w:p>
        </w:tc>
        <w:tc>
          <w:tcPr>
            <w:tcW w:w="2943" w:type="dxa"/>
          </w:tcPr>
          <w:p w:rsidR="00D95D41" w:rsidRPr="00844C01" w:rsidRDefault="00D95D41" w:rsidP="00D95D41">
            <w:pPr>
              <w:spacing w:after="0" w:line="240" w:lineRule="auto"/>
              <w:ind w:right="142"/>
              <w:jc w:val="both"/>
              <w:rPr>
                <w:rFonts w:ascii="Times New Roman" w:hAnsi="Times New Roman" w:cs="Times New Roman"/>
                <w:sz w:val="24"/>
                <w:szCs w:val="24"/>
              </w:rPr>
            </w:pPr>
          </w:p>
        </w:tc>
      </w:tr>
      <w:tr w:rsidR="00D95D41" w:rsidRPr="00844C01" w:rsidTr="00DF7102">
        <w:tc>
          <w:tcPr>
            <w:tcW w:w="3936" w:type="dxa"/>
          </w:tcPr>
          <w:p w:rsidR="00D95D41" w:rsidRDefault="00D95D41" w:rsidP="00D95D41">
            <w:pPr>
              <w:spacing w:after="0" w:line="240" w:lineRule="auto"/>
              <w:ind w:right="142"/>
              <w:jc w:val="both"/>
              <w:rPr>
                <w:rFonts w:ascii="Times New Roman" w:hAnsi="Times New Roman" w:cs="Times New Roman"/>
                <w:bCs/>
                <w:sz w:val="24"/>
                <w:szCs w:val="24"/>
              </w:rPr>
            </w:pPr>
            <w:r w:rsidRPr="00DF7102">
              <w:rPr>
                <w:rFonts w:ascii="Times New Roman" w:hAnsi="Times New Roman" w:cs="Times New Roman"/>
                <w:bCs/>
                <w:sz w:val="24"/>
                <w:szCs w:val="24"/>
              </w:rPr>
              <w:t>ДО  как технология</w:t>
            </w:r>
          </w:p>
          <w:p w:rsidR="00DF7102" w:rsidRPr="00DF7102" w:rsidRDefault="00DF7102" w:rsidP="00D95D41">
            <w:pPr>
              <w:spacing w:after="0" w:line="240" w:lineRule="auto"/>
              <w:ind w:right="142"/>
              <w:jc w:val="both"/>
              <w:rPr>
                <w:rFonts w:ascii="Times New Roman" w:hAnsi="Times New Roman" w:cs="Times New Roman"/>
                <w:bCs/>
                <w:sz w:val="24"/>
                <w:szCs w:val="24"/>
              </w:rPr>
            </w:pPr>
          </w:p>
        </w:tc>
        <w:tc>
          <w:tcPr>
            <w:tcW w:w="269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p>
        </w:tc>
        <w:tc>
          <w:tcPr>
            <w:tcW w:w="294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p>
        </w:tc>
      </w:tr>
      <w:tr w:rsidR="00D95D41" w:rsidRPr="00844C01" w:rsidTr="00DF7102">
        <w:tc>
          <w:tcPr>
            <w:tcW w:w="3936" w:type="dxa"/>
          </w:tcPr>
          <w:p w:rsidR="00D95D41" w:rsidRDefault="00D95D41" w:rsidP="00D95D41">
            <w:pPr>
              <w:spacing w:after="0" w:line="240" w:lineRule="auto"/>
              <w:ind w:right="142"/>
              <w:jc w:val="both"/>
              <w:rPr>
                <w:rFonts w:ascii="Times New Roman" w:hAnsi="Times New Roman" w:cs="Times New Roman"/>
                <w:bCs/>
                <w:sz w:val="24"/>
                <w:szCs w:val="24"/>
              </w:rPr>
            </w:pPr>
            <w:r w:rsidRPr="00DF7102">
              <w:rPr>
                <w:rFonts w:ascii="Times New Roman" w:hAnsi="Times New Roman" w:cs="Times New Roman"/>
                <w:bCs/>
                <w:sz w:val="24"/>
                <w:szCs w:val="24"/>
              </w:rPr>
              <w:t>Возможность самостоятельного выбора ДОТ</w:t>
            </w:r>
          </w:p>
          <w:p w:rsidR="00DF7102" w:rsidRPr="00DF7102" w:rsidRDefault="00DF7102" w:rsidP="00D95D41">
            <w:pPr>
              <w:spacing w:after="0" w:line="240" w:lineRule="auto"/>
              <w:ind w:right="142"/>
              <w:jc w:val="both"/>
              <w:rPr>
                <w:rFonts w:ascii="Times New Roman" w:hAnsi="Times New Roman" w:cs="Times New Roman"/>
                <w:bCs/>
                <w:sz w:val="24"/>
                <w:szCs w:val="24"/>
              </w:rPr>
            </w:pPr>
          </w:p>
        </w:tc>
        <w:tc>
          <w:tcPr>
            <w:tcW w:w="2693" w:type="dxa"/>
          </w:tcPr>
          <w:p w:rsidR="00D95D41" w:rsidRPr="00844C01" w:rsidRDefault="00D95D41" w:rsidP="00D95D41">
            <w:pPr>
              <w:pStyle w:val="Iauiue"/>
              <w:ind w:right="142" w:firstLine="720"/>
              <w:jc w:val="both"/>
              <w:rPr>
                <w:rFonts w:ascii="Times New Roman" w:hAnsi="Times New Roman"/>
                <w:b/>
                <w:bCs/>
              </w:rPr>
            </w:pPr>
          </w:p>
        </w:tc>
        <w:tc>
          <w:tcPr>
            <w:tcW w:w="294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p>
        </w:tc>
      </w:tr>
      <w:tr w:rsidR="00D95D41" w:rsidRPr="00844C01" w:rsidTr="00DF7102">
        <w:tc>
          <w:tcPr>
            <w:tcW w:w="3936" w:type="dxa"/>
          </w:tcPr>
          <w:p w:rsidR="00D95D41" w:rsidRPr="00DF7102" w:rsidRDefault="00D95D41" w:rsidP="00D95D41">
            <w:pPr>
              <w:spacing w:after="0" w:line="240" w:lineRule="auto"/>
              <w:ind w:right="142"/>
              <w:jc w:val="both"/>
              <w:rPr>
                <w:rFonts w:ascii="Times New Roman" w:hAnsi="Times New Roman" w:cs="Times New Roman"/>
                <w:bCs/>
                <w:sz w:val="24"/>
                <w:szCs w:val="24"/>
              </w:rPr>
            </w:pPr>
            <w:r w:rsidRPr="00DF7102">
              <w:rPr>
                <w:rFonts w:ascii="Times New Roman" w:hAnsi="Times New Roman" w:cs="Times New Roman"/>
                <w:bCs/>
                <w:sz w:val="24"/>
                <w:szCs w:val="24"/>
              </w:rPr>
              <w:t>Необходимость получения лицензии для реализации ДОТ</w:t>
            </w:r>
          </w:p>
        </w:tc>
        <w:tc>
          <w:tcPr>
            <w:tcW w:w="2693" w:type="dxa"/>
          </w:tcPr>
          <w:p w:rsidR="00D95D41" w:rsidRPr="00844C01" w:rsidRDefault="00D95D41" w:rsidP="00D95D41">
            <w:pPr>
              <w:pStyle w:val="Iauiue"/>
              <w:ind w:right="142"/>
              <w:jc w:val="both"/>
              <w:rPr>
                <w:rFonts w:ascii="Times New Roman" w:hAnsi="Times New Roman"/>
              </w:rPr>
            </w:pPr>
          </w:p>
        </w:tc>
        <w:tc>
          <w:tcPr>
            <w:tcW w:w="2943" w:type="dxa"/>
          </w:tcPr>
          <w:p w:rsidR="00D95D41" w:rsidRPr="00844C01" w:rsidRDefault="00D95D41" w:rsidP="00D95D41">
            <w:pPr>
              <w:spacing w:after="0" w:line="240" w:lineRule="auto"/>
              <w:ind w:right="142"/>
              <w:jc w:val="both"/>
              <w:rPr>
                <w:rFonts w:ascii="Times New Roman" w:hAnsi="Times New Roman" w:cs="Times New Roman"/>
                <w:sz w:val="24"/>
                <w:szCs w:val="24"/>
              </w:rPr>
            </w:pPr>
          </w:p>
        </w:tc>
      </w:tr>
      <w:tr w:rsidR="00D95D41" w:rsidRPr="00844C01" w:rsidTr="00DF7102">
        <w:tc>
          <w:tcPr>
            <w:tcW w:w="3936" w:type="dxa"/>
          </w:tcPr>
          <w:p w:rsidR="00D95D41" w:rsidRPr="00DF7102" w:rsidRDefault="00D95D41" w:rsidP="00D95D41">
            <w:pPr>
              <w:spacing w:after="0" w:line="240" w:lineRule="auto"/>
              <w:ind w:right="142"/>
              <w:jc w:val="both"/>
              <w:rPr>
                <w:rFonts w:ascii="Times New Roman" w:hAnsi="Times New Roman" w:cs="Times New Roman"/>
                <w:bCs/>
                <w:sz w:val="24"/>
                <w:szCs w:val="24"/>
              </w:rPr>
            </w:pPr>
            <w:r w:rsidRPr="00DF7102">
              <w:rPr>
                <w:rFonts w:ascii="Times New Roman" w:hAnsi="Times New Roman" w:cs="Times New Roman"/>
                <w:bCs/>
                <w:sz w:val="24"/>
                <w:szCs w:val="24"/>
              </w:rPr>
              <w:t>Определение порядка использования ДОТ</w:t>
            </w:r>
          </w:p>
        </w:tc>
        <w:tc>
          <w:tcPr>
            <w:tcW w:w="269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p>
        </w:tc>
        <w:tc>
          <w:tcPr>
            <w:tcW w:w="294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p>
        </w:tc>
      </w:tr>
      <w:tr w:rsidR="00D95D41" w:rsidRPr="00844C01" w:rsidTr="00DF7102">
        <w:tc>
          <w:tcPr>
            <w:tcW w:w="3936" w:type="dxa"/>
          </w:tcPr>
          <w:p w:rsidR="00D95D41" w:rsidRPr="00DF7102" w:rsidRDefault="00D95D41" w:rsidP="00D95D41">
            <w:pPr>
              <w:spacing w:after="0" w:line="240" w:lineRule="auto"/>
              <w:ind w:right="142"/>
              <w:jc w:val="both"/>
              <w:rPr>
                <w:rFonts w:ascii="Times New Roman" w:hAnsi="Times New Roman" w:cs="Times New Roman"/>
                <w:bCs/>
                <w:sz w:val="24"/>
                <w:szCs w:val="24"/>
              </w:rPr>
            </w:pPr>
            <w:r w:rsidRPr="00DF7102">
              <w:rPr>
                <w:rFonts w:ascii="Times New Roman" w:hAnsi="Times New Roman" w:cs="Times New Roman"/>
                <w:bCs/>
                <w:sz w:val="24"/>
                <w:szCs w:val="24"/>
              </w:rPr>
              <w:t>Наличие законодательно закрепленного понятийного аппарата ДО</w:t>
            </w:r>
          </w:p>
        </w:tc>
        <w:tc>
          <w:tcPr>
            <w:tcW w:w="269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p>
        </w:tc>
        <w:tc>
          <w:tcPr>
            <w:tcW w:w="2943" w:type="dxa"/>
          </w:tcPr>
          <w:p w:rsidR="00D95D41" w:rsidRPr="00844C01" w:rsidRDefault="00D95D41" w:rsidP="00D95D41">
            <w:pPr>
              <w:spacing w:after="0" w:line="240" w:lineRule="auto"/>
              <w:ind w:right="142"/>
              <w:jc w:val="both"/>
              <w:rPr>
                <w:rFonts w:ascii="Times New Roman" w:hAnsi="Times New Roman" w:cs="Times New Roman"/>
                <w:b/>
                <w:bCs/>
                <w:sz w:val="24"/>
                <w:szCs w:val="24"/>
              </w:rPr>
            </w:pPr>
          </w:p>
        </w:tc>
      </w:tr>
      <w:tr w:rsidR="00D95D41" w:rsidRPr="00844C01" w:rsidTr="00DF7102">
        <w:tc>
          <w:tcPr>
            <w:tcW w:w="3936" w:type="dxa"/>
            <w:tcBorders>
              <w:bottom w:val="single" w:sz="4" w:space="0" w:color="000000"/>
            </w:tcBorders>
          </w:tcPr>
          <w:p w:rsidR="00D95D41" w:rsidRPr="00DF7102" w:rsidRDefault="00D95D41" w:rsidP="00D95D41">
            <w:pPr>
              <w:spacing w:after="0" w:line="240" w:lineRule="auto"/>
              <w:ind w:right="142"/>
              <w:jc w:val="both"/>
              <w:rPr>
                <w:rFonts w:ascii="Times New Roman" w:hAnsi="Times New Roman" w:cs="Times New Roman"/>
                <w:bCs/>
                <w:sz w:val="24"/>
                <w:szCs w:val="24"/>
              </w:rPr>
            </w:pPr>
            <w:r w:rsidRPr="00DF7102">
              <w:rPr>
                <w:rFonts w:ascii="Times New Roman" w:hAnsi="Times New Roman" w:cs="Times New Roman"/>
                <w:bCs/>
                <w:sz w:val="24"/>
                <w:szCs w:val="24"/>
              </w:rPr>
              <w:t>Закрепление законодательно организации контакта с обучающимися</w:t>
            </w:r>
          </w:p>
        </w:tc>
        <w:tc>
          <w:tcPr>
            <w:tcW w:w="2693" w:type="dxa"/>
            <w:tcBorders>
              <w:bottom w:val="single" w:sz="4" w:space="0" w:color="000000"/>
            </w:tcBorders>
          </w:tcPr>
          <w:p w:rsidR="00D95D41" w:rsidRPr="00844C01" w:rsidRDefault="00D95D41" w:rsidP="00D95D41">
            <w:pPr>
              <w:spacing w:after="0" w:line="240" w:lineRule="auto"/>
              <w:ind w:right="142"/>
              <w:jc w:val="both"/>
              <w:rPr>
                <w:rFonts w:ascii="Times New Roman" w:hAnsi="Times New Roman" w:cs="Times New Roman"/>
                <w:b/>
                <w:bCs/>
                <w:sz w:val="24"/>
                <w:szCs w:val="24"/>
              </w:rPr>
            </w:pPr>
          </w:p>
        </w:tc>
        <w:tc>
          <w:tcPr>
            <w:tcW w:w="2943" w:type="dxa"/>
            <w:tcBorders>
              <w:bottom w:val="single" w:sz="4" w:space="0" w:color="000000"/>
            </w:tcBorders>
          </w:tcPr>
          <w:p w:rsidR="00D95D41" w:rsidRPr="00844C01" w:rsidRDefault="00D95D41" w:rsidP="00D95D41">
            <w:pPr>
              <w:spacing w:after="0" w:line="240" w:lineRule="auto"/>
              <w:ind w:right="142"/>
              <w:jc w:val="both"/>
              <w:rPr>
                <w:rFonts w:ascii="Times New Roman" w:hAnsi="Times New Roman" w:cs="Times New Roman"/>
                <w:b/>
                <w:bCs/>
                <w:sz w:val="24"/>
                <w:szCs w:val="24"/>
              </w:rPr>
            </w:pPr>
          </w:p>
        </w:tc>
      </w:tr>
      <w:tr w:rsidR="00D95D41" w:rsidRPr="00844C01" w:rsidTr="00DF7102">
        <w:tc>
          <w:tcPr>
            <w:tcW w:w="3936" w:type="dxa"/>
            <w:shd w:val="clear" w:color="auto" w:fill="FFFFFF"/>
          </w:tcPr>
          <w:p w:rsidR="00D95D41" w:rsidRPr="00DF7102" w:rsidRDefault="00D95D41" w:rsidP="00D95D41">
            <w:pPr>
              <w:spacing w:after="0" w:line="240" w:lineRule="auto"/>
              <w:ind w:right="142"/>
              <w:jc w:val="both"/>
              <w:rPr>
                <w:rFonts w:ascii="Times New Roman" w:hAnsi="Times New Roman" w:cs="Times New Roman"/>
                <w:bCs/>
                <w:sz w:val="24"/>
                <w:szCs w:val="24"/>
              </w:rPr>
            </w:pPr>
            <w:r w:rsidRPr="00DF7102">
              <w:rPr>
                <w:rFonts w:ascii="Times New Roman" w:hAnsi="Times New Roman" w:cs="Times New Roman"/>
                <w:bCs/>
                <w:sz w:val="24"/>
                <w:szCs w:val="24"/>
              </w:rPr>
              <w:t>Ограничения для ДОТ по специальностям</w:t>
            </w:r>
          </w:p>
        </w:tc>
        <w:tc>
          <w:tcPr>
            <w:tcW w:w="2693" w:type="dxa"/>
            <w:shd w:val="clear" w:color="auto" w:fill="FFFFFF"/>
          </w:tcPr>
          <w:p w:rsidR="00D95D41" w:rsidRPr="00844C01" w:rsidRDefault="00D95D41" w:rsidP="00D95D41">
            <w:pPr>
              <w:spacing w:after="0" w:line="240" w:lineRule="auto"/>
              <w:ind w:right="142"/>
              <w:jc w:val="both"/>
              <w:rPr>
                <w:rFonts w:ascii="Times New Roman" w:hAnsi="Times New Roman" w:cs="Times New Roman"/>
                <w:b/>
                <w:bCs/>
                <w:sz w:val="24"/>
                <w:szCs w:val="24"/>
              </w:rPr>
            </w:pPr>
          </w:p>
        </w:tc>
        <w:tc>
          <w:tcPr>
            <w:tcW w:w="2943" w:type="dxa"/>
            <w:shd w:val="clear" w:color="auto" w:fill="FFFFFF"/>
          </w:tcPr>
          <w:p w:rsidR="00D95D41" w:rsidRPr="00844C01" w:rsidRDefault="00D95D41" w:rsidP="00D95D41">
            <w:pPr>
              <w:spacing w:after="0" w:line="240" w:lineRule="auto"/>
              <w:ind w:right="142"/>
              <w:jc w:val="both"/>
              <w:rPr>
                <w:rFonts w:ascii="Times New Roman" w:hAnsi="Times New Roman" w:cs="Times New Roman"/>
                <w:b/>
                <w:bCs/>
                <w:sz w:val="24"/>
                <w:szCs w:val="24"/>
              </w:rPr>
            </w:pPr>
          </w:p>
        </w:tc>
      </w:tr>
    </w:tbl>
    <w:p w:rsidR="00D95D41" w:rsidRPr="00844C01" w:rsidRDefault="00D95D41" w:rsidP="005E7159">
      <w:pPr>
        <w:shd w:val="clear" w:color="auto" w:fill="FFFFFF"/>
        <w:tabs>
          <w:tab w:val="left" w:pos="1134"/>
        </w:tabs>
        <w:spacing w:after="0" w:line="240" w:lineRule="auto"/>
        <w:ind w:right="71"/>
        <w:jc w:val="both"/>
        <w:rPr>
          <w:rFonts w:ascii="Times New Roman" w:hAnsi="Times New Roman" w:cs="Times New Roman"/>
          <w:b/>
          <w:bCs/>
          <w:i/>
          <w:iCs/>
          <w:color w:val="1A171B"/>
          <w:spacing w:val="-12"/>
          <w:sz w:val="24"/>
          <w:szCs w:val="24"/>
        </w:rPr>
      </w:pPr>
    </w:p>
    <w:p w:rsidR="00372371" w:rsidRDefault="00372371"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8B3F28" w:rsidRDefault="008B3F28"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8B3F28" w:rsidRDefault="008B3F28"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8B3F28" w:rsidRDefault="008B3F28"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8B3F28" w:rsidRDefault="008B3F28"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8B3F28" w:rsidRDefault="008B3F28"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8B3F28" w:rsidRDefault="008B3F28"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8B3F28" w:rsidRDefault="008B3F28"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8B3F28" w:rsidRPr="00844C01" w:rsidRDefault="008B3F28"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844C01" w:rsidRDefault="00844C01" w:rsidP="005E7159">
      <w:pPr>
        <w:spacing w:after="0" w:line="360" w:lineRule="auto"/>
        <w:jc w:val="center"/>
        <w:rPr>
          <w:rFonts w:ascii="Times New Roman" w:hAnsi="Times New Roman" w:cs="Times New Roman"/>
          <w:b/>
          <w:bCs/>
          <w:color w:val="000000"/>
          <w:sz w:val="32"/>
          <w:szCs w:val="32"/>
        </w:rPr>
      </w:pPr>
      <w:r w:rsidRPr="008B3F28">
        <w:rPr>
          <w:rFonts w:ascii="Times New Roman" w:hAnsi="Times New Roman" w:cs="Times New Roman"/>
          <w:b/>
          <w:sz w:val="32"/>
          <w:szCs w:val="32"/>
        </w:rPr>
        <w:lastRenderedPageBreak/>
        <w:t>Тема 2</w:t>
      </w:r>
      <w:r w:rsidR="006803C6" w:rsidRPr="008B3F28">
        <w:rPr>
          <w:rFonts w:ascii="Times New Roman" w:hAnsi="Times New Roman" w:cs="Times New Roman"/>
          <w:b/>
          <w:sz w:val="32"/>
          <w:szCs w:val="32"/>
        </w:rPr>
        <w:t>.</w:t>
      </w:r>
      <w:r w:rsidRPr="008B3F28">
        <w:rPr>
          <w:rFonts w:ascii="Times New Roman" w:hAnsi="Times New Roman" w:cs="Times New Roman"/>
          <w:b/>
          <w:sz w:val="32"/>
          <w:szCs w:val="32"/>
        </w:rPr>
        <w:t xml:space="preserve">  </w:t>
      </w:r>
      <w:r w:rsidRPr="008B3F28">
        <w:rPr>
          <w:rFonts w:ascii="Times New Roman" w:hAnsi="Times New Roman" w:cs="Times New Roman"/>
          <w:b/>
          <w:bCs/>
          <w:color w:val="000000"/>
          <w:sz w:val="32"/>
          <w:szCs w:val="32"/>
        </w:rPr>
        <w:t>Технологии дистанционного обучения.</w:t>
      </w:r>
    </w:p>
    <w:p w:rsidR="008B3F28" w:rsidRPr="008B3F28" w:rsidRDefault="008B3F28" w:rsidP="005E7159">
      <w:pPr>
        <w:spacing w:after="0" w:line="360" w:lineRule="auto"/>
        <w:jc w:val="center"/>
        <w:rPr>
          <w:rFonts w:ascii="Times New Roman" w:hAnsi="Times New Roman" w:cs="Times New Roman"/>
          <w:b/>
          <w:bCs/>
          <w:color w:val="000000"/>
          <w:sz w:val="32"/>
          <w:szCs w:val="32"/>
        </w:rPr>
      </w:pPr>
    </w:p>
    <w:p w:rsidR="00844C01" w:rsidRPr="00844C01" w:rsidRDefault="00844C01" w:rsidP="00DF7102">
      <w:pPr>
        <w:shd w:val="clear" w:color="auto" w:fill="FFFFFF"/>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sz w:val="24"/>
          <w:szCs w:val="24"/>
        </w:rPr>
        <w:t>В настоящее время в России КР  под ДО нормативы понимают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Образовательное учреждение вправе использовать ДОТ при всех предусмотренных законодательством  наших стран формах получения образования или при их сочетании, проведении различных видов учебных, лабораторных и практических занятий, практик (за исключением производственной практики), текущего контроля, промежуточной аттестации обучающихся.</w:t>
      </w:r>
    </w:p>
    <w:p w:rsidR="00844C01" w:rsidRPr="00844C01" w:rsidRDefault="00844C01" w:rsidP="00DF7102">
      <w:pPr>
        <w:shd w:val="clear" w:color="auto" w:fill="FFFFFF"/>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sz w:val="24"/>
          <w:szCs w:val="24"/>
        </w:rPr>
        <w:t>Использование ДОТ не исключает возможности проведения учебных, лабораторных и практических занятий, практик, текущего контроля, промежуточной и итоговой аттестаций путем непосредственного взаимодействия педагогического работника с обучающимся. Соотношение объема проведенных учебных, лабораторных и практических занятий с использованием ДОТ или путем непосредственного взаимодействия педагогического работника с обучающимся определяется образовательным учреждением.</w:t>
      </w:r>
    </w:p>
    <w:p w:rsidR="00844C01" w:rsidRPr="00844C01" w:rsidRDefault="00844C01" w:rsidP="00DF7102">
      <w:pPr>
        <w:pStyle w:val="a3"/>
        <w:spacing w:before="0" w:beforeAutospacing="0" w:after="0" w:afterAutospacing="0" w:line="360" w:lineRule="auto"/>
        <w:ind w:firstLine="709"/>
        <w:jc w:val="both"/>
        <w:rPr>
          <w:b/>
        </w:rPr>
      </w:pPr>
      <w:r w:rsidRPr="00844C01">
        <w:rPr>
          <w:b/>
        </w:rPr>
        <w:t>Технологии дистанционного обучения</w:t>
      </w:r>
    </w:p>
    <w:p w:rsidR="00844C01" w:rsidRPr="00844C01" w:rsidRDefault="00844C01" w:rsidP="00DF7102">
      <w:pPr>
        <w:pStyle w:val="a3"/>
        <w:spacing w:before="0" w:beforeAutospacing="0" w:after="0" w:afterAutospacing="0" w:line="360" w:lineRule="auto"/>
        <w:ind w:firstLine="709"/>
        <w:jc w:val="both"/>
      </w:pPr>
      <w:r w:rsidRPr="00844C01">
        <w:t>Особенности ДО требуют    разработки понятия и основных принципов технологии дистанционного обучения (ТДО). Прежде, чем сформулировать понятия ТДО, приведем наиболее известные трактовки  понятия  ТО применительно к традиционному учебному процессу.</w:t>
      </w:r>
    </w:p>
    <w:p w:rsidR="00844C01" w:rsidRPr="00844C01" w:rsidRDefault="00844C01" w:rsidP="00DF7102">
      <w:pPr>
        <w:pStyle w:val="a3"/>
        <w:spacing w:before="0" w:beforeAutospacing="0" w:after="0" w:afterAutospacing="0" w:line="360" w:lineRule="auto"/>
        <w:ind w:firstLine="709"/>
        <w:jc w:val="both"/>
      </w:pPr>
      <w:r w:rsidRPr="00844C01">
        <w:t>В работе "Технология обучения в системе высшего образования" Ф.Янушкевич, один из ведущих специалистов в этой области, определил, что  технология  обучения - это система указаний,  которые в ходе использования современных методов и средств обучения  должны обеспечить  подготовку специалиста за возможно более сжатые сроки при оптимальных затратах сил и средств;.</w:t>
      </w:r>
    </w:p>
    <w:p w:rsidR="00844C01" w:rsidRPr="00844C01" w:rsidRDefault="00844C01" w:rsidP="00DF7102">
      <w:pPr>
        <w:pStyle w:val="a3"/>
        <w:spacing w:before="0" w:beforeAutospacing="0" w:after="0" w:afterAutospacing="0" w:line="360" w:lineRule="auto"/>
        <w:ind w:firstLine="709"/>
        <w:jc w:val="both"/>
      </w:pPr>
      <w:r w:rsidRPr="00844C01">
        <w:t>Венгерский ученый-педагог Ласло-Салаи определил технологию обучения, как «обобщающее понятие, включающее анализ целей, планирование, научную организацию учебно-воспитательного процесса, выбор методов, средств и материалов, наиболее соответствующих целям и содержанию в интересах повышения эффективности обучения».</w:t>
      </w:r>
    </w:p>
    <w:p w:rsidR="00844C01" w:rsidRPr="00844C01" w:rsidRDefault="00844C01" w:rsidP="00DF7102">
      <w:pPr>
        <w:pStyle w:val="a3"/>
        <w:spacing w:before="0" w:beforeAutospacing="0" w:after="0" w:afterAutospacing="0" w:line="360" w:lineRule="auto"/>
        <w:ind w:firstLine="709"/>
        <w:jc w:val="both"/>
      </w:pPr>
      <w:r w:rsidRPr="00844C01">
        <w:lastRenderedPageBreak/>
        <w:t>Расширенную трактовку понятия дает  Н.В. Маслова, которая трактует ее, как систему, включающую в себя концепцию образования, цель образования, методику, учителя, ученика, администрации, здания,   учебники и учебные пособия, программы, технические средства обучения (ТСО), финансирование.</w:t>
      </w:r>
    </w:p>
    <w:p w:rsidR="00844C01" w:rsidRPr="00844C01" w:rsidRDefault="00844C01" w:rsidP="00DF7102">
      <w:pPr>
        <w:pStyle w:val="a3"/>
        <w:spacing w:before="0" w:beforeAutospacing="0" w:after="0" w:afterAutospacing="0" w:line="360" w:lineRule="auto"/>
        <w:ind w:firstLine="709"/>
        <w:jc w:val="both"/>
      </w:pPr>
      <w:r w:rsidRPr="00844C01">
        <w:t xml:space="preserve">Ф.А. Фрадкин определяет педагогические технологии, как «системное, концептуальное, нормативное, объектированное, инвариантное описание деятельности  учителя и ученика, направленное на достижение образовательных цели». </w:t>
      </w:r>
    </w:p>
    <w:p w:rsidR="00844C01" w:rsidRPr="00844C01" w:rsidRDefault="00844C01" w:rsidP="00DF7102">
      <w:pPr>
        <w:pStyle w:val="a3"/>
        <w:spacing w:before="0" w:beforeAutospacing="0" w:after="0" w:afterAutospacing="0" w:line="360" w:lineRule="auto"/>
        <w:ind w:firstLine="709"/>
        <w:jc w:val="both"/>
      </w:pPr>
      <w:r w:rsidRPr="00844C01">
        <w:t xml:space="preserve">С нашей точки зрения, для формулировки понятия «технологии дистанционного обучения» (ТДО) можно взять за основу конструктивную трактовку понятия    технологии обучения, приведенное А.Я. Савельевым.  С его точки зрения «технологии обучения -это способ реализации содержания обучения, предусмотренного учебными программами, представляющим систему форм, методов и средств обучения, обеспечивающую наиболее эффективное достижение поставленных целей».  </w:t>
      </w:r>
    </w:p>
    <w:p w:rsidR="00844C01" w:rsidRPr="00844C01" w:rsidRDefault="00844C01" w:rsidP="00DF7102">
      <w:pPr>
        <w:pStyle w:val="a3"/>
        <w:spacing w:before="0" w:beforeAutospacing="0" w:after="0" w:afterAutospacing="0" w:line="360" w:lineRule="auto"/>
        <w:ind w:firstLine="709"/>
        <w:jc w:val="both"/>
      </w:pPr>
      <w:r w:rsidRPr="00844C01">
        <w:t xml:space="preserve">Анализ различных подходов к формулировке понятия ТО, а также учет особенностей ДО  позволил  сформулировать наше видение существа  понятия технологии дистанционного обучения (ТДО). </w:t>
      </w:r>
    </w:p>
    <w:p w:rsidR="00844C01" w:rsidRPr="00844C01" w:rsidRDefault="00844C01" w:rsidP="00DF7102">
      <w:pPr>
        <w:pStyle w:val="a3"/>
        <w:spacing w:before="0" w:beforeAutospacing="0" w:after="0" w:afterAutospacing="0" w:line="360" w:lineRule="auto"/>
        <w:ind w:firstLine="709"/>
        <w:jc w:val="both"/>
      </w:pPr>
      <w:r w:rsidRPr="00844C01">
        <w:t>1. Определенный способ осуществления педагогической деятельности по достижению образовательных целей;</w:t>
      </w:r>
    </w:p>
    <w:p w:rsidR="00844C01" w:rsidRPr="00844C01" w:rsidRDefault="00844C01" w:rsidP="00DF7102">
      <w:pPr>
        <w:pStyle w:val="a3"/>
        <w:spacing w:before="0" w:beforeAutospacing="0" w:after="0" w:afterAutospacing="0" w:line="360" w:lineRule="auto"/>
        <w:ind w:firstLine="709"/>
        <w:jc w:val="both"/>
      </w:pPr>
      <w:r w:rsidRPr="00844C01">
        <w:t>2. Сущность способа состоит в рациональном расчленении деятельности на процедуры и этапы с их последующей координацией и синхронизацией;</w:t>
      </w:r>
    </w:p>
    <w:p w:rsidR="00844C01" w:rsidRPr="00844C01" w:rsidRDefault="00844C01" w:rsidP="00DF7102">
      <w:pPr>
        <w:pStyle w:val="a3"/>
        <w:spacing w:before="0" w:beforeAutospacing="0" w:after="0" w:afterAutospacing="0" w:line="360" w:lineRule="auto"/>
        <w:ind w:firstLine="709"/>
        <w:jc w:val="both"/>
      </w:pPr>
      <w:r w:rsidRPr="00844C01">
        <w:t>3. Это расчленение осуществляется предварительно, сознательно и планомерно на основе и с использованием научных знаний, передового опыта педагогики и смежных, связанных с ней наук.</w:t>
      </w:r>
    </w:p>
    <w:p w:rsidR="00844C01" w:rsidRPr="00844C01" w:rsidRDefault="00844C01" w:rsidP="00DF7102">
      <w:pPr>
        <w:pStyle w:val="a3"/>
        <w:spacing w:before="0" w:beforeAutospacing="0" w:after="0" w:afterAutospacing="0" w:line="360" w:lineRule="auto"/>
        <w:ind w:firstLine="709"/>
        <w:jc w:val="both"/>
      </w:pPr>
      <w:r w:rsidRPr="00844C01">
        <w:t>Кроме того, технология дистанционного обучения выступает в двух формах:</w:t>
      </w:r>
    </w:p>
    <w:p w:rsidR="00844C01" w:rsidRPr="00844C01" w:rsidRDefault="00844C01" w:rsidP="00DF7102">
      <w:pPr>
        <w:pStyle w:val="a3"/>
        <w:spacing w:before="0" w:beforeAutospacing="0" w:after="0" w:afterAutospacing="0" w:line="360" w:lineRule="auto"/>
        <w:ind w:firstLine="709"/>
        <w:jc w:val="both"/>
      </w:pPr>
      <w:r w:rsidRPr="00844C01">
        <w:t>· программы действий, содержащей процедуры и операции;</w:t>
      </w:r>
    </w:p>
    <w:p w:rsidR="00844C01" w:rsidRPr="00844C01" w:rsidRDefault="00844C01" w:rsidP="00DF7102">
      <w:pPr>
        <w:pStyle w:val="a3"/>
        <w:spacing w:before="0" w:beforeAutospacing="0" w:after="0" w:afterAutospacing="0" w:line="360" w:lineRule="auto"/>
        <w:ind w:firstLine="709"/>
        <w:jc w:val="both"/>
      </w:pPr>
      <w:r w:rsidRPr="00844C01">
        <w:t>· деятельности, построенной в соответствии с этой программой.</w:t>
      </w:r>
    </w:p>
    <w:p w:rsidR="00844C01" w:rsidRPr="00844C01" w:rsidRDefault="00844C01" w:rsidP="00DF7102">
      <w:pPr>
        <w:pStyle w:val="a3"/>
        <w:spacing w:before="0" w:beforeAutospacing="0" w:after="0" w:afterAutospacing="0" w:line="360" w:lineRule="auto"/>
        <w:ind w:firstLine="709"/>
        <w:jc w:val="both"/>
      </w:pPr>
      <w:r w:rsidRPr="00844C01">
        <w:t xml:space="preserve">В данном  понимании   технология  дистанционного обучения может рассматриваться как система научно-обоснованных  предписаний, показанных для реализации в образовательной практике в СДО. </w:t>
      </w:r>
    </w:p>
    <w:p w:rsidR="00844C01" w:rsidRPr="00844C01" w:rsidRDefault="00844C01" w:rsidP="00DF7102">
      <w:pPr>
        <w:pStyle w:val="a3"/>
        <w:spacing w:before="0" w:beforeAutospacing="0" w:after="0" w:afterAutospacing="0" w:line="360" w:lineRule="auto"/>
        <w:ind w:firstLine="709"/>
        <w:jc w:val="both"/>
      </w:pPr>
      <w:r w:rsidRPr="00844C01">
        <w:t xml:space="preserve">При </w:t>
      </w:r>
      <w:r w:rsidR="005E7159">
        <w:t xml:space="preserve">этом </w:t>
      </w:r>
      <w:r w:rsidRPr="00844C01">
        <w:t>ядром технологии ДО должны быть следующие, находящиеся во взаимосвязи, элементы:</w:t>
      </w:r>
    </w:p>
    <w:p w:rsidR="00844C01" w:rsidRPr="00844C01" w:rsidRDefault="00844C01" w:rsidP="00140573">
      <w:pPr>
        <w:pStyle w:val="a9"/>
        <w:numPr>
          <w:ilvl w:val="0"/>
          <w:numId w:val="26"/>
        </w:numPr>
        <w:tabs>
          <w:tab w:val="left" w:pos="142"/>
        </w:tabs>
        <w:spacing w:after="0" w:line="360" w:lineRule="auto"/>
        <w:ind w:left="0" w:right="141" w:firstLine="0"/>
        <w:jc w:val="both"/>
        <w:rPr>
          <w:rFonts w:ascii="Times New Roman" w:hAnsi="Times New Roman" w:cs="Times New Roman"/>
          <w:b/>
          <w:bCs/>
          <w:sz w:val="24"/>
          <w:szCs w:val="24"/>
        </w:rPr>
      </w:pPr>
      <w:r w:rsidRPr="00844C01">
        <w:rPr>
          <w:rFonts w:ascii="Times New Roman" w:hAnsi="Times New Roman" w:cs="Times New Roman"/>
          <w:b/>
          <w:bCs/>
          <w:sz w:val="24"/>
          <w:szCs w:val="24"/>
        </w:rPr>
        <w:t xml:space="preserve">методы, </w:t>
      </w:r>
    </w:p>
    <w:p w:rsidR="00844C01" w:rsidRPr="00844C01" w:rsidRDefault="00844C01" w:rsidP="00140573">
      <w:pPr>
        <w:pStyle w:val="a9"/>
        <w:numPr>
          <w:ilvl w:val="0"/>
          <w:numId w:val="26"/>
        </w:numPr>
        <w:tabs>
          <w:tab w:val="left" w:pos="142"/>
        </w:tabs>
        <w:spacing w:after="0" w:line="360" w:lineRule="auto"/>
        <w:ind w:left="0" w:right="141" w:firstLine="0"/>
        <w:jc w:val="both"/>
        <w:rPr>
          <w:rFonts w:ascii="Times New Roman" w:hAnsi="Times New Roman" w:cs="Times New Roman"/>
          <w:b/>
          <w:bCs/>
          <w:sz w:val="24"/>
          <w:szCs w:val="24"/>
        </w:rPr>
      </w:pPr>
      <w:r w:rsidRPr="00844C01">
        <w:rPr>
          <w:rFonts w:ascii="Times New Roman" w:hAnsi="Times New Roman" w:cs="Times New Roman"/>
          <w:b/>
          <w:bCs/>
          <w:sz w:val="24"/>
          <w:szCs w:val="24"/>
        </w:rPr>
        <w:t>средства,</w:t>
      </w:r>
    </w:p>
    <w:p w:rsidR="00844C01" w:rsidRPr="00844C01" w:rsidRDefault="00844C01" w:rsidP="00140573">
      <w:pPr>
        <w:pStyle w:val="a9"/>
        <w:numPr>
          <w:ilvl w:val="0"/>
          <w:numId w:val="26"/>
        </w:numPr>
        <w:tabs>
          <w:tab w:val="left" w:pos="142"/>
        </w:tabs>
        <w:spacing w:after="0" w:line="360" w:lineRule="auto"/>
        <w:ind w:left="0" w:right="141" w:firstLine="0"/>
        <w:jc w:val="both"/>
        <w:rPr>
          <w:rFonts w:ascii="Times New Roman" w:hAnsi="Times New Roman" w:cs="Times New Roman"/>
          <w:b/>
          <w:bCs/>
          <w:sz w:val="24"/>
          <w:szCs w:val="24"/>
        </w:rPr>
      </w:pPr>
      <w:r w:rsidRPr="00844C01">
        <w:rPr>
          <w:rFonts w:ascii="Times New Roman" w:hAnsi="Times New Roman" w:cs="Times New Roman"/>
          <w:b/>
          <w:bCs/>
          <w:sz w:val="24"/>
          <w:szCs w:val="24"/>
        </w:rPr>
        <w:t xml:space="preserve">формы обучения, </w:t>
      </w:r>
    </w:p>
    <w:p w:rsidR="00844C01" w:rsidRPr="00844C01" w:rsidRDefault="00844C01" w:rsidP="00140573">
      <w:pPr>
        <w:pStyle w:val="a9"/>
        <w:numPr>
          <w:ilvl w:val="0"/>
          <w:numId w:val="26"/>
        </w:numPr>
        <w:tabs>
          <w:tab w:val="left" w:pos="142"/>
        </w:tabs>
        <w:spacing w:after="0" w:line="360" w:lineRule="auto"/>
        <w:ind w:left="0" w:right="141" w:firstLine="0"/>
        <w:jc w:val="both"/>
        <w:rPr>
          <w:rFonts w:ascii="Times New Roman" w:hAnsi="Times New Roman" w:cs="Times New Roman"/>
          <w:b/>
          <w:bCs/>
          <w:sz w:val="24"/>
          <w:szCs w:val="24"/>
        </w:rPr>
      </w:pPr>
      <w:r w:rsidRPr="00844C01">
        <w:rPr>
          <w:rFonts w:ascii="Times New Roman" w:hAnsi="Times New Roman" w:cs="Times New Roman"/>
          <w:b/>
          <w:bCs/>
          <w:sz w:val="24"/>
          <w:szCs w:val="24"/>
        </w:rPr>
        <w:t xml:space="preserve">способ их воспроизводимости (тиражируемости) для достижения целей обучения. </w:t>
      </w:r>
    </w:p>
    <w:p w:rsidR="00844C01" w:rsidRPr="00844C01" w:rsidRDefault="00844C01" w:rsidP="00DF7102">
      <w:pPr>
        <w:spacing w:after="0" w:line="360" w:lineRule="auto"/>
        <w:ind w:right="141" w:firstLine="709"/>
        <w:jc w:val="both"/>
        <w:rPr>
          <w:rFonts w:ascii="Times New Roman" w:hAnsi="Times New Roman" w:cs="Times New Roman"/>
          <w:sz w:val="24"/>
          <w:szCs w:val="24"/>
        </w:rPr>
      </w:pPr>
      <w:r w:rsidRPr="00844C01">
        <w:rPr>
          <w:rFonts w:ascii="Times New Roman" w:hAnsi="Times New Roman" w:cs="Times New Roman"/>
          <w:sz w:val="24"/>
          <w:szCs w:val="24"/>
        </w:rPr>
        <w:lastRenderedPageBreak/>
        <w:t>При этом, каждому элементу технологии обучения соответствует свое целесообразное место в целостном педагогическом процессе, каждая технологическая процедура, каждый технологический прием занимают свое определенное место в реализации процесса обучения, в решении задач оптимизации его управления.</w:t>
      </w:r>
    </w:p>
    <w:p w:rsidR="00844C01" w:rsidRPr="00844C01" w:rsidRDefault="00844C01" w:rsidP="00DF7102">
      <w:pPr>
        <w:spacing w:after="0" w:line="360" w:lineRule="auto"/>
        <w:ind w:right="141" w:firstLine="709"/>
        <w:jc w:val="both"/>
        <w:rPr>
          <w:rFonts w:ascii="Times New Roman" w:hAnsi="Times New Roman" w:cs="Times New Roman"/>
          <w:b/>
          <w:sz w:val="24"/>
          <w:szCs w:val="24"/>
        </w:rPr>
      </w:pPr>
      <w:r w:rsidRPr="00844C01">
        <w:rPr>
          <w:rFonts w:ascii="Times New Roman" w:hAnsi="Times New Roman" w:cs="Times New Roman"/>
          <w:b/>
          <w:sz w:val="24"/>
          <w:szCs w:val="24"/>
        </w:rPr>
        <w:t>Работа по моделям дистанционного обучения.</w:t>
      </w:r>
    </w:p>
    <w:p w:rsidR="00844C01" w:rsidRPr="00844C01" w:rsidRDefault="00844C01" w:rsidP="00755ABA">
      <w:pPr>
        <w:spacing w:after="0" w:line="360" w:lineRule="auto"/>
        <w:ind w:right="141"/>
        <w:jc w:val="both"/>
        <w:rPr>
          <w:rFonts w:ascii="Times New Roman" w:hAnsi="Times New Roman" w:cs="Times New Roman"/>
          <w:b/>
          <w:sz w:val="24"/>
          <w:szCs w:val="24"/>
        </w:rPr>
      </w:pPr>
      <w:r w:rsidRPr="00844C01">
        <w:rPr>
          <w:rFonts w:ascii="Times New Roman" w:hAnsi="Times New Roman" w:cs="Times New Roman"/>
          <w:b/>
          <w:sz w:val="24"/>
          <w:szCs w:val="24"/>
        </w:rPr>
        <w:t>Заполнить таблицу: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244"/>
        <w:gridCol w:w="2042"/>
        <w:gridCol w:w="1809"/>
      </w:tblGrid>
      <w:tr w:rsidR="00844C01" w:rsidRPr="00844C01" w:rsidTr="00B57BA2">
        <w:trPr>
          <w:trHeight w:val="691"/>
        </w:trPr>
        <w:tc>
          <w:tcPr>
            <w:tcW w:w="3119"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2244" w:type="dxa"/>
          </w:tcPr>
          <w:p w:rsidR="00844C01" w:rsidRPr="00844C01" w:rsidRDefault="00844C01" w:rsidP="00B57BA2">
            <w:pPr>
              <w:pStyle w:val="ab"/>
              <w:ind w:left="33" w:right="-1"/>
              <w:jc w:val="center"/>
              <w:rPr>
                <w:i/>
                <w:sz w:val="24"/>
                <w:szCs w:val="24"/>
              </w:rPr>
            </w:pPr>
            <w:r w:rsidRPr="00844C01">
              <w:rPr>
                <w:i/>
                <w:sz w:val="24"/>
                <w:szCs w:val="24"/>
              </w:rPr>
              <w:t>корреспондентная</w:t>
            </w:r>
          </w:p>
          <w:p w:rsidR="00844C01" w:rsidRPr="00B57BA2" w:rsidRDefault="00B57BA2" w:rsidP="00B57BA2">
            <w:pPr>
              <w:pStyle w:val="ab"/>
              <w:ind w:left="-720" w:right="-1"/>
              <w:jc w:val="center"/>
              <w:rPr>
                <w:i/>
                <w:sz w:val="24"/>
                <w:szCs w:val="24"/>
              </w:rPr>
            </w:pPr>
            <w:r>
              <w:rPr>
                <w:i/>
                <w:sz w:val="24"/>
                <w:szCs w:val="24"/>
              </w:rPr>
              <w:t>технология</w:t>
            </w:r>
          </w:p>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2042" w:type="dxa"/>
          </w:tcPr>
          <w:p w:rsidR="00844C01" w:rsidRPr="00844C01" w:rsidRDefault="00844C01" w:rsidP="00B57BA2">
            <w:pPr>
              <w:spacing w:after="0" w:line="240" w:lineRule="auto"/>
              <w:ind w:right="141"/>
              <w:jc w:val="both"/>
              <w:rPr>
                <w:rFonts w:ascii="Times New Roman" w:hAnsi="Times New Roman" w:cs="Times New Roman"/>
                <w:i/>
                <w:sz w:val="24"/>
                <w:szCs w:val="24"/>
              </w:rPr>
            </w:pPr>
            <w:r w:rsidRPr="00844C01">
              <w:rPr>
                <w:rFonts w:ascii="Times New Roman" w:hAnsi="Times New Roman" w:cs="Times New Roman"/>
                <w:i/>
                <w:sz w:val="24"/>
                <w:szCs w:val="24"/>
              </w:rPr>
              <w:t>тран</w:t>
            </w:r>
            <w:r w:rsidR="00B57BA2">
              <w:rPr>
                <w:rFonts w:ascii="Times New Roman" w:hAnsi="Times New Roman" w:cs="Times New Roman"/>
                <w:i/>
                <w:sz w:val="24"/>
                <w:szCs w:val="24"/>
              </w:rPr>
              <w:t>с</w:t>
            </w:r>
            <w:r w:rsidRPr="00844C01">
              <w:rPr>
                <w:rFonts w:ascii="Times New Roman" w:hAnsi="Times New Roman" w:cs="Times New Roman"/>
                <w:i/>
                <w:sz w:val="24"/>
                <w:szCs w:val="24"/>
              </w:rPr>
              <w:t>ляционная технология</w:t>
            </w:r>
          </w:p>
        </w:tc>
        <w:tc>
          <w:tcPr>
            <w:tcW w:w="1809" w:type="dxa"/>
          </w:tcPr>
          <w:p w:rsidR="00844C01" w:rsidRPr="00844C01" w:rsidRDefault="00844C01" w:rsidP="00B57BA2">
            <w:pPr>
              <w:spacing w:after="0" w:line="240" w:lineRule="auto"/>
              <w:ind w:right="141"/>
              <w:jc w:val="both"/>
              <w:rPr>
                <w:rFonts w:ascii="Times New Roman" w:hAnsi="Times New Roman" w:cs="Times New Roman"/>
                <w:i/>
                <w:sz w:val="24"/>
                <w:szCs w:val="24"/>
              </w:rPr>
            </w:pPr>
            <w:r w:rsidRPr="00844C01">
              <w:rPr>
                <w:rFonts w:ascii="Times New Roman" w:hAnsi="Times New Roman" w:cs="Times New Roman"/>
                <w:i/>
                <w:sz w:val="24"/>
                <w:szCs w:val="24"/>
              </w:rPr>
              <w:t>интернет технологии</w:t>
            </w:r>
          </w:p>
        </w:tc>
      </w:tr>
      <w:tr w:rsidR="00844C01" w:rsidRPr="00844C01" w:rsidTr="00B57BA2">
        <w:tc>
          <w:tcPr>
            <w:tcW w:w="3119" w:type="dxa"/>
          </w:tcPr>
          <w:p w:rsidR="00844C01" w:rsidRPr="00844C01" w:rsidRDefault="00844C01" w:rsidP="00B57BA2">
            <w:pPr>
              <w:spacing w:after="0" w:line="240" w:lineRule="auto"/>
              <w:ind w:right="141"/>
              <w:jc w:val="both"/>
              <w:rPr>
                <w:rFonts w:ascii="Times New Roman" w:hAnsi="Times New Roman" w:cs="Times New Roman"/>
                <w:sz w:val="24"/>
                <w:szCs w:val="24"/>
              </w:rPr>
            </w:pPr>
            <w:r w:rsidRPr="00844C01">
              <w:rPr>
                <w:rFonts w:ascii="Times New Roman" w:hAnsi="Times New Roman" w:cs="Times New Roman"/>
                <w:sz w:val="24"/>
                <w:szCs w:val="24"/>
              </w:rPr>
              <w:t>Характер коммуникаций</w:t>
            </w:r>
            <w:r w:rsidR="00B57BA2">
              <w:rPr>
                <w:rFonts w:ascii="Times New Roman" w:hAnsi="Times New Roman" w:cs="Times New Roman"/>
                <w:sz w:val="24"/>
                <w:szCs w:val="24"/>
              </w:rPr>
              <w:t>:</w:t>
            </w:r>
          </w:p>
          <w:p w:rsidR="00844C01" w:rsidRPr="00844C01" w:rsidRDefault="00844C01" w:rsidP="00B57BA2">
            <w:pPr>
              <w:spacing w:after="0" w:line="240" w:lineRule="auto"/>
              <w:ind w:right="141"/>
              <w:jc w:val="both"/>
              <w:rPr>
                <w:rFonts w:ascii="Times New Roman" w:hAnsi="Times New Roman" w:cs="Times New Roman"/>
                <w:sz w:val="24"/>
                <w:szCs w:val="24"/>
              </w:rPr>
            </w:pPr>
            <w:r w:rsidRPr="00844C01">
              <w:rPr>
                <w:rFonts w:ascii="Times New Roman" w:hAnsi="Times New Roman" w:cs="Times New Roman"/>
                <w:sz w:val="24"/>
                <w:szCs w:val="24"/>
              </w:rPr>
              <w:t>синхронный</w:t>
            </w:r>
          </w:p>
          <w:p w:rsidR="00844C01" w:rsidRPr="00844C01" w:rsidRDefault="00844C01" w:rsidP="00B57BA2">
            <w:pPr>
              <w:spacing w:after="0" w:line="240" w:lineRule="auto"/>
              <w:ind w:right="141"/>
              <w:jc w:val="both"/>
              <w:rPr>
                <w:rFonts w:ascii="Times New Roman" w:hAnsi="Times New Roman" w:cs="Times New Roman"/>
                <w:b/>
                <w:sz w:val="24"/>
                <w:szCs w:val="24"/>
              </w:rPr>
            </w:pPr>
            <w:r w:rsidRPr="00844C01">
              <w:rPr>
                <w:rFonts w:ascii="Times New Roman" w:hAnsi="Times New Roman" w:cs="Times New Roman"/>
                <w:sz w:val="24"/>
                <w:szCs w:val="24"/>
              </w:rPr>
              <w:t>ассихронный</w:t>
            </w:r>
          </w:p>
        </w:tc>
        <w:tc>
          <w:tcPr>
            <w:tcW w:w="2244"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2042"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1809"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r>
      <w:tr w:rsidR="00844C01" w:rsidRPr="00844C01" w:rsidTr="00B57BA2">
        <w:tc>
          <w:tcPr>
            <w:tcW w:w="3119" w:type="dxa"/>
          </w:tcPr>
          <w:p w:rsidR="00844C01" w:rsidRPr="00844C01" w:rsidRDefault="00844C01" w:rsidP="00B57BA2">
            <w:pPr>
              <w:spacing w:after="0" w:line="240" w:lineRule="auto"/>
              <w:ind w:right="141"/>
              <w:jc w:val="both"/>
              <w:rPr>
                <w:rFonts w:ascii="Times New Roman" w:hAnsi="Times New Roman" w:cs="Times New Roman"/>
                <w:sz w:val="24"/>
                <w:szCs w:val="24"/>
              </w:rPr>
            </w:pPr>
            <w:r w:rsidRPr="00844C01">
              <w:rPr>
                <w:rFonts w:ascii="Times New Roman" w:hAnsi="Times New Roman" w:cs="Times New Roman"/>
                <w:sz w:val="24"/>
                <w:szCs w:val="24"/>
              </w:rPr>
              <w:t xml:space="preserve">Сходство с очным </w:t>
            </w:r>
          </w:p>
          <w:p w:rsidR="00844C01" w:rsidRPr="00844C01" w:rsidRDefault="00844C01" w:rsidP="00B57BA2">
            <w:pPr>
              <w:spacing w:after="0" w:line="240" w:lineRule="auto"/>
              <w:ind w:right="141"/>
              <w:jc w:val="both"/>
              <w:rPr>
                <w:rFonts w:ascii="Times New Roman" w:hAnsi="Times New Roman" w:cs="Times New Roman"/>
                <w:sz w:val="24"/>
                <w:szCs w:val="24"/>
              </w:rPr>
            </w:pPr>
            <w:r w:rsidRPr="00844C01">
              <w:rPr>
                <w:rFonts w:ascii="Times New Roman" w:hAnsi="Times New Roman" w:cs="Times New Roman"/>
                <w:sz w:val="24"/>
                <w:szCs w:val="24"/>
              </w:rPr>
              <w:t>обучением</w:t>
            </w:r>
          </w:p>
        </w:tc>
        <w:tc>
          <w:tcPr>
            <w:tcW w:w="2244"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2042"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1809"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r>
      <w:tr w:rsidR="00844C01" w:rsidRPr="00844C01" w:rsidTr="00B57BA2">
        <w:tc>
          <w:tcPr>
            <w:tcW w:w="3119" w:type="dxa"/>
          </w:tcPr>
          <w:p w:rsidR="00844C01" w:rsidRPr="00844C01" w:rsidRDefault="00844C01" w:rsidP="00B57BA2">
            <w:pPr>
              <w:spacing w:after="0" w:line="240" w:lineRule="auto"/>
              <w:ind w:right="141"/>
              <w:jc w:val="both"/>
              <w:rPr>
                <w:rFonts w:ascii="Times New Roman" w:hAnsi="Times New Roman" w:cs="Times New Roman"/>
                <w:sz w:val="24"/>
                <w:szCs w:val="24"/>
              </w:rPr>
            </w:pPr>
            <w:r w:rsidRPr="00844C01">
              <w:rPr>
                <w:rFonts w:ascii="Times New Roman" w:hAnsi="Times New Roman" w:cs="Times New Roman"/>
                <w:sz w:val="24"/>
                <w:szCs w:val="24"/>
              </w:rPr>
              <w:t>ДО предусматривается как форма образования</w:t>
            </w:r>
          </w:p>
        </w:tc>
        <w:tc>
          <w:tcPr>
            <w:tcW w:w="2244"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2042"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1809"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r>
      <w:tr w:rsidR="00844C01" w:rsidRPr="00844C01" w:rsidTr="00B57BA2">
        <w:tc>
          <w:tcPr>
            <w:tcW w:w="3119" w:type="dxa"/>
          </w:tcPr>
          <w:p w:rsidR="00844C01" w:rsidRPr="00844C01" w:rsidRDefault="00844C01" w:rsidP="00B57BA2">
            <w:pPr>
              <w:spacing w:after="0" w:line="240" w:lineRule="auto"/>
              <w:ind w:right="141"/>
              <w:jc w:val="both"/>
              <w:rPr>
                <w:rFonts w:ascii="Times New Roman" w:hAnsi="Times New Roman" w:cs="Times New Roman"/>
                <w:sz w:val="24"/>
                <w:szCs w:val="24"/>
              </w:rPr>
            </w:pPr>
            <w:r w:rsidRPr="00844C01">
              <w:rPr>
                <w:rFonts w:ascii="Times New Roman" w:hAnsi="Times New Roman" w:cs="Times New Roman"/>
                <w:sz w:val="24"/>
                <w:szCs w:val="24"/>
              </w:rPr>
              <w:t>Формы обучения</w:t>
            </w:r>
          </w:p>
          <w:p w:rsidR="00844C01" w:rsidRPr="00844C01" w:rsidRDefault="00844C01" w:rsidP="00B57BA2">
            <w:pPr>
              <w:spacing w:after="0" w:line="240" w:lineRule="auto"/>
              <w:ind w:right="141"/>
              <w:jc w:val="both"/>
              <w:rPr>
                <w:rFonts w:ascii="Times New Roman" w:hAnsi="Times New Roman" w:cs="Times New Roman"/>
                <w:sz w:val="24"/>
                <w:szCs w:val="24"/>
              </w:rPr>
            </w:pPr>
          </w:p>
        </w:tc>
        <w:tc>
          <w:tcPr>
            <w:tcW w:w="2244"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2042"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1809"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r>
      <w:tr w:rsidR="00844C01" w:rsidRPr="00844C01" w:rsidTr="00B57BA2">
        <w:tc>
          <w:tcPr>
            <w:tcW w:w="3119" w:type="dxa"/>
          </w:tcPr>
          <w:p w:rsidR="00844C01" w:rsidRPr="00844C01" w:rsidRDefault="00844C01" w:rsidP="00B57BA2">
            <w:pPr>
              <w:spacing w:after="0" w:line="240" w:lineRule="auto"/>
              <w:ind w:right="141"/>
              <w:jc w:val="both"/>
              <w:rPr>
                <w:rFonts w:ascii="Times New Roman" w:hAnsi="Times New Roman" w:cs="Times New Roman"/>
                <w:sz w:val="24"/>
                <w:szCs w:val="24"/>
              </w:rPr>
            </w:pPr>
            <w:r w:rsidRPr="00844C01">
              <w:rPr>
                <w:rFonts w:ascii="Times New Roman" w:hAnsi="Times New Roman" w:cs="Times New Roman"/>
                <w:sz w:val="24"/>
                <w:szCs w:val="24"/>
              </w:rPr>
              <w:t>Средства обучения</w:t>
            </w:r>
          </w:p>
          <w:p w:rsidR="00844C01" w:rsidRPr="00844C01" w:rsidRDefault="00844C01" w:rsidP="00B57BA2">
            <w:pPr>
              <w:spacing w:after="0" w:line="240" w:lineRule="auto"/>
              <w:ind w:right="141"/>
              <w:jc w:val="both"/>
              <w:rPr>
                <w:rFonts w:ascii="Times New Roman" w:hAnsi="Times New Roman" w:cs="Times New Roman"/>
                <w:sz w:val="24"/>
                <w:szCs w:val="24"/>
              </w:rPr>
            </w:pPr>
          </w:p>
        </w:tc>
        <w:tc>
          <w:tcPr>
            <w:tcW w:w="2244"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2042"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1809"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r>
      <w:tr w:rsidR="00844C01" w:rsidRPr="00844C01" w:rsidTr="00B57BA2">
        <w:tc>
          <w:tcPr>
            <w:tcW w:w="3119" w:type="dxa"/>
          </w:tcPr>
          <w:p w:rsidR="00844C01" w:rsidRPr="00844C01" w:rsidRDefault="00844C01" w:rsidP="00B57BA2">
            <w:pPr>
              <w:spacing w:after="0" w:line="240" w:lineRule="auto"/>
              <w:ind w:right="141"/>
              <w:jc w:val="both"/>
              <w:rPr>
                <w:rFonts w:ascii="Times New Roman" w:hAnsi="Times New Roman" w:cs="Times New Roman"/>
                <w:sz w:val="24"/>
                <w:szCs w:val="24"/>
              </w:rPr>
            </w:pPr>
            <w:r w:rsidRPr="00844C01">
              <w:rPr>
                <w:rFonts w:ascii="Times New Roman" w:hAnsi="Times New Roman" w:cs="Times New Roman"/>
                <w:sz w:val="24"/>
                <w:szCs w:val="24"/>
              </w:rPr>
              <w:t>Методы обучения</w:t>
            </w:r>
          </w:p>
          <w:p w:rsidR="00844C01" w:rsidRPr="00844C01" w:rsidRDefault="00844C01" w:rsidP="00B57BA2">
            <w:pPr>
              <w:spacing w:after="0" w:line="240" w:lineRule="auto"/>
              <w:ind w:right="141"/>
              <w:jc w:val="both"/>
              <w:rPr>
                <w:rFonts w:ascii="Times New Roman" w:hAnsi="Times New Roman" w:cs="Times New Roman"/>
                <w:sz w:val="24"/>
                <w:szCs w:val="24"/>
              </w:rPr>
            </w:pPr>
          </w:p>
        </w:tc>
        <w:tc>
          <w:tcPr>
            <w:tcW w:w="2244"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2042"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c>
          <w:tcPr>
            <w:tcW w:w="1809" w:type="dxa"/>
          </w:tcPr>
          <w:p w:rsidR="00844C01" w:rsidRPr="00844C01" w:rsidRDefault="00844C01" w:rsidP="00B57BA2">
            <w:pPr>
              <w:spacing w:after="0" w:line="240" w:lineRule="auto"/>
              <w:ind w:right="141"/>
              <w:jc w:val="both"/>
              <w:rPr>
                <w:rFonts w:ascii="Times New Roman" w:hAnsi="Times New Roman" w:cs="Times New Roman"/>
                <w:b/>
                <w:sz w:val="24"/>
                <w:szCs w:val="24"/>
              </w:rPr>
            </w:pPr>
          </w:p>
        </w:tc>
      </w:tr>
    </w:tbl>
    <w:p w:rsidR="00844C01" w:rsidRPr="00844C01" w:rsidRDefault="00844C01" w:rsidP="00755ABA">
      <w:pPr>
        <w:spacing w:after="0" w:line="360" w:lineRule="auto"/>
        <w:ind w:right="141"/>
        <w:jc w:val="both"/>
        <w:rPr>
          <w:rFonts w:ascii="Times New Roman" w:hAnsi="Times New Roman" w:cs="Times New Roman"/>
          <w:b/>
          <w:sz w:val="24"/>
          <w:szCs w:val="24"/>
        </w:rPr>
      </w:pPr>
    </w:p>
    <w:p w:rsidR="00844C01" w:rsidRPr="00844C01" w:rsidRDefault="00844C01" w:rsidP="00B57BA2">
      <w:pPr>
        <w:pStyle w:val="ab"/>
        <w:spacing w:line="360" w:lineRule="auto"/>
        <w:ind w:right="-1" w:firstLine="709"/>
        <w:jc w:val="both"/>
        <w:rPr>
          <w:sz w:val="24"/>
          <w:szCs w:val="24"/>
        </w:rPr>
      </w:pPr>
      <w:r w:rsidRPr="00844C01">
        <w:rPr>
          <w:sz w:val="24"/>
          <w:szCs w:val="24"/>
        </w:rPr>
        <w:t xml:space="preserve">Ставя задачу развития дистанционного образования в Кыргызстане, нужно, как минимум, уточнить, о какой именно традиции дистанционного образования идёт речь и что именно, как следствие этого, предстоит развивать и обеспечивать. По этой же причине, из-за принципиально различного дидактического смысла, необходимо раздельное рассмотрение истории двух традиций: </w:t>
      </w:r>
    </w:p>
    <w:p w:rsidR="00844C01" w:rsidRPr="00844C01" w:rsidRDefault="00844C01" w:rsidP="00140573">
      <w:pPr>
        <w:pStyle w:val="ab"/>
        <w:numPr>
          <w:ilvl w:val="0"/>
          <w:numId w:val="27"/>
        </w:numPr>
        <w:spacing w:line="360" w:lineRule="auto"/>
        <w:ind w:left="0" w:right="-1" w:firstLine="709"/>
        <w:jc w:val="both"/>
        <w:rPr>
          <w:sz w:val="24"/>
          <w:szCs w:val="24"/>
        </w:rPr>
      </w:pPr>
      <w:r w:rsidRPr="00844C01">
        <w:rPr>
          <w:i/>
          <w:sz w:val="24"/>
          <w:szCs w:val="24"/>
        </w:rPr>
        <w:t>корреспондентной технологии</w:t>
      </w:r>
      <w:r w:rsidRPr="00844C01">
        <w:rPr>
          <w:sz w:val="24"/>
          <w:szCs w:val="24"/>
        </w:rPr>
        <w:t xml:space="preserve"> </w:t>
      </w:r>
    </w:p>
    <w:p w:rsidR="00844C01" w:rsidRPr="00844C01" w:rsidRDefault="00844C01" w:rsidP="00140573">
      <w:pPr>
        <w:pStyle w:val="ab"/>
        <w:numPr>
          <w:ilvl w:val="0"/>
          <w:numId w:val="27"/>
        </w:numPr>
        <w:spacing w:line="360" w:lineRule="auto"/>
        <w:ind w:left="0" w:right="-1" w:firstLine="709"/>
        <w:jc w:val="both"/>
        <w:rPr>
          <w:sz w:val="24"/>
          <w:szCs w:val="24"/>
        </w:rPr>
      </w:pPr>
      <w:r w:rsidRPr="00844C01">
        <w:rPr>
          <w:i/>
          <w:sz w:val="24"/>
          <w:szCs w:val="24"/>
        </w:rPr>
        <w:t>трансляционной  технологии.</w:t>
      </w:r>
    </w:p>
    <w:p w:rsidR="00844C01" w:rsidRPr="00844C01" w:rsidRDefault="00844C01" w:rsidP="00B57BA2">
      <w:pPr>
        <w:pStyle w:val="ab"/>
        <w:spacing w:line="360" w:lineRule="auto"/>
        <w:ind w:right="-1" w:firstLine="709"/>
        <w:jc w:val="both"/>
        <w:rPr>
          <w:sz w:val="24"/>
          <w:szCs w:val="24"/>
        </w:rPr>
      </w:pPr>
      <w:r w:rsidRPr="00844C01">
        <w:rPr>
          <w:sz w:val="24"/>
          <w:szCs w:val="24"/>
        </w:rPr>
        <w:t xml:space="preserve">Первая, раньше сформировавшаяся технология, это </w:t>
      </w:r>
      <w:r w:rsidRPr="00844C01">
        <w:rPr>
          <w:b/>
          <w:sz w:val="24"/>
          <w:szCs w:val="24"/>
        </w:rPr>
        <w:t>корреспондентное образование</w:t>
      </w:r>
      <w:r w:rsidRPr="00844C01">
        <w:rPr>
          <w:sz w:val="24"/>
          <w:szCs w:val="24"/>
        </w:rPr>
        <w:t xml:space="preserve">, основанное на </w:t>
      </w:r>
      <w:r w:rsidRPr="00844C01">
        <w:rPr>
          <w:i/>
          <w:sz w:val="24"/>
          <w:szCs w:val="24"/>
        </w:rPr>
        <w:t xml:space="preserve">образовательной коммуникации на расстоянии </w:t>
      </w:r>
      <w:r w:rsidRPr="00844C01">
        <w:rPr>
          <w:b/>
          <w:i/>
          <w:sz w:val="24"/>
          <w:szCs w:val="24"/>
        </w:rPr>
        <w:t>посредством корреспонденции</w:t>
      </w:r>
      <w:r w:rsidRPr="00844C01">
        <w:rPr>
          <w:i/>
          <w:sz w:val="24"/>
          <w:szCs w:val="24"/>
        </w:rPr>
        <w:t xml:space="preserve"> </w:t>
      </w:r>
      <w:r w:rsidRPr="00844C01">
        <w:rPr>
          <w:sz w:val="24"/>
          <w:szCs w:val="24"/>
        </w:rPr>
        <w:t xml:space="preserve">(сначала — с помощью обычной регулярной почты, потом — электронной). </w:t>
      </w:r>
    </w:p>
    <w:p w:rsidR="00844C01" w:rsidRPr="00844C01" w:rsidRDefault="00844C01" w:rsidP="00B57BA2">
      <w:pPr>
        <w:pStyle w:val="ab"/>
        <w:spacing w:line="360" w:lineRule="auto"/>
        <w:ind w:right="-1" w:firstLine="709"/>
        <w:jc w:val="both"/>
        <w:rPr>
          <w:i/>
          <w:sz w:val="24"/>
          <w:szCs w:val="24"/>
        </w:rPr>
      </w:pPr>
      <w:r w:rsidRPr="00844C01">
        <w:rPr>
          <w:b/>
          <w:sz w:val="24"/>
          <w:szCs w:val="24"/>
        </w:rPr>
        <w:t>Вторая технология - трансляционная</w:t>
      </w:r>
      <w:r w:rsidRPr="00844C01">
        <w:rPr>
          <w:sz w:val="24"/>
          <w:szCs w:val="24"/>
        </w:rPr>
        <w:t xml:space="preserve"> , выросла из применения средств телекоммуникации, аудио- и видеозаписи в </w:t>
      </w:r>
      <w:r w:rsidRPr="00844C01">
        <w:rPr>
          <w:i/>
          <w:sz w:val="24"/>
          <w:szCs w:val="24"/>
        </w:rPr>
        <w:t>очном</w:t>
      </w:r>
      <w:r w:rsidRPr="00844C01">
        <w:rPr>
          <w:sz w:val="24"/>
          <w:szCs w:val="24"/>
        </w:rPr>
        <w:t xml:space="preserve"> образовании и просвещении, что позволило, с развитием технологий телекоммуникации и аудио- и видеозаписи, </w:t>
      </w:r>
      <w:r w:rsidRPr="00844C01">
        <w:rPr>
          <w:i/>
          <w:sz w:val="24"/>
          <w:szCs w:val="24"/>
        </w:rPr>
        <w:t>транслировать</w:t>
      </w:r>
      <w:r w:rsidRPr="00844C01">
        <w:rPr>
          <w:sz w:val="24"/>
          <w:szCs w:val="24"/>
        </w:rPr>
        <w:t xml:space="preserve"> очные занятия в удалённые аудитории и обеспечить </w:t>
      </w:r>
      <w:r w:rsidRPr="00844C01">
        <w:rPr>
          <w:i/>
          <w:sz w:val="24"/>
          <w:szCs w:val="24"/>
        </w:rPr>
        <w:t>образовательную коммуникацию на расстоянии посредством трансляции.</w:t>
      </w:r>
    </w:p>
    <w:p w:rsidR="00844C01" w:rsidRPr="00844C01" w:rsidRDefault="00844C01" w:rsidP="00B57BA2">
      <w:pPr>
        <w:pStyle w:val="ab"/>
        <w:spacing w:line="360" w:lineRule="auto"/>
        <w:ind w:right="-1" w:firstLine="709"/>
        <w:jc w:val="both"/>
        <w:rPr>
          <w:sz w:val="24"/>
          <w:szCs w:val="24"/>
        </w:rPr>
      </w:pPr>
    </w:p>
    <w:p w:rsidR="00844C01" w:rsidRPr="00844C01" w:rsidRDefault="00844C01" w:rsidP="00B57BA2">
      <w:pPr>
        <w:pStyle w:val="ab"/>
        <w:spacing w:line="360" w:lineRule="auto"/>
        <w:ind w:right="-1" w:firstLine="709"/>
        <w:jc w:val="both"/>
        <w:rPr>
          <w:b/>
          <w:sz w:val="24"/>
          <w:szCs w:val="24"/>
        </w:rPr>
      </w:pPr>
      <w:r w:rsidRPr="00844C01">
        <w:rPr>
          <w:b/>
          <w:sz w:val="24"/>
          <w:szCs w:val="24"/>
        </w:rPr>
        <w:lastRenderedPageBreak/>
        <w:t xml:space="preserve">Корреспондентная модель (технология) </w:t>
      </w:r>
    </w:p>
    <w:p w:rsidR="00844C01" w:rsidRPr="00844C01" w:rsidRDefault="00844C01" w:rsidP="00B57BA2">
      <w:pPr>
        <w:pStyle w:val="ab"/>
        <w:spacing w:line="360" w:lineRule="auto"/>
        <w:ind w:right="-1" w:firstLine="709"/>
        <w:jc w:val="both"/>
        <w:rPr>
          <w:sz w:val="24"/>
          <w:szCs w:val="24"/>
        </w:rPr>
      </w:pPr>
      <w:r w:rsidRPr="00844C01">
        <w:rPr>
          <w:sz w:val="24"/>
          <w:szCs w:val="24"/>
        </w:rPr>
        <w:t xml:space="preserve">Традиционные аудиторные занятия (лекции и семинары), согласно этой модели, </w:t>
      </w:r>
      <w:r w:rsidRPr="00844C01">
        <w:rPr>
          <w:i/>
          <w:sz w:val="24"/>
          <w:szCs w:val="24"/>
        </w:rPr>
        <w:t>не воспроизводятся</w:t>
      </w:r>
      <w:r w:rsidRPr="00844C01">
        <w:rPr>
          <w:sz w:val="24"/>
          <w:szCs w:val="24"/>
        </w:rPr>
        <w:t xml:space="preserve"> с помощью средств телекоммуникации или аудио и видеозаписи, </w:t>
      </w:r>
      <w:r w:rsidRPr="00844C01">
        <w:rPr>
          <w:i/>
          <w:sz w:val="24"/>
          <w:szCs w:val="24"/>
        </w:rPr>
        <w:t>а</w:t>
      </w:r>
      <w:r w:rsidRPr="00844C01">
        <w:rPr>
          <w:sz w:val="24"/>
          <w:szCs w:val="24"/>
        </w:rPr>
        <w:t xml:space="preserve"> </w:t>
      </w:r>
      <w:r w:rsidRPr="00844C01">
        <w:rPr>
          <w:i/>
          <w:sz w:val="24"/>
          <w:szCs w:val="24"/>
        </w:rPr>
        <w:t>заменяются</w:t>
      </w:r>
      <w:r w:rsidRPr="00844C01">
        <w:rPr>
          <w:sz w:val="24"/>
          <w:szCs w:val="24"/>
        </w:rPr>
        <w:t xml:space="preserve"> другими формами: во-первых, самостоятельной работой студентов, для организации и обеспечения которой готовятся специальные комплекты учебно-методических материалов, и, во-вторых, интенсивными практическими групповыми занятиями – так называемыми </w:t>
      </w:r>
      <w:r w:rsidRPr="00844C01">
        <w:rPr>
          <w:i/>
          <w:sz w:val="24"/>
          <w:szCs w:val="24"/>
        </w:rPr>
        <w:t xml:space="preserve">тьюториалами, </w:t>
      </w:r>
      <w:r w:rsidRPr="00844C01">
        <w:rPr>
          <w:sz w:val="24"/>
          <w:szCs w:val="24"/>
        </w:rPr>
        <w:t xml:space="preserve">очень мало напоминающими обычный семинар и радикально отличающимися от лекции. Возможность дистанционного образования - обучения на расстоянии от образовательного центра, обеспечивается здесь существенно более высокой степенью автономии студента и исключением преподавания в традиционном смысле, что позволяет свести к минимуму число очных занятий (тьюториалы проводятся, как правило, не чаще одного раза в месяц). Средства и каналы телекоммуникации используются не для видеотрансляции, а как средства доставки учебно-методических материалов и обеспечения интерактивности – общения между тьютором и студентами и студентов между собой в ходе индивидуальных консультации и внутригруппового сотрудничества. </w:t>
      </w:r>
    </w:p>
    <w:p w:rsidR="00844C01" w:rsidRPr="00844C01" w:rsidRDefault="00844C01" w:rsidP="00B57BA2">
      <w:pPr>
        <w:pStyle w:val="ab"/>
        <w:spacing w:line="360" w:lineRule="auto"/>
        <w:ind w:right="-1" w:firstLine="709"/>
        <w:jc w:val="both"/>
        <w:rPr>
          <w:rFonts w:eastAsia="Arial Unicode MS"/>
          <w:sz w:val="24"/>
          <w:szCs w:val="24"/>
        </w:rPr>
      </w:pPr>
      <w:r w:rsidRPr="00844C01">
        <w:rPr>
          <w:b/>
          <w:sz w:val="24"/>
          <w:szCs w:val="24"/>
        </w:rPr>
        <w:t>Корреспондентная</w:t>
      </w:r>
      <w:r w:rsidRPr="00844C01">
        <w:rPr>
          <w:sz w:val="24"/>
          <w:szCs w:val="24"/>
        </w:rPr>
        <w:t xml:space="preserve"> модель, основанная на идее специфики дистанционного образования как особой, отличной от очной формы обучения, использует </w:t>
      </w:r>
      <w:r w:rsidRPr="00844C01">
        <w:rPr>
          <w:rFonts w:eastAsia="Arial Unicode MS"/>
          <w:b/>
          <w:sz w:val="24"/>
          <w:szCs w:val="24"/>
        </w:rPr>
        <w:t>кейс- технологии</w:t>
      </w:r>
      <w:r w:rsidRPr="00844C01">
        <w:rPr>
          <w:rFonts w:eastAsia="Arial Unicode MS"/>
          <w:sz w:val="24"/>
          <w:szCs w:val="24"/>
        </w:rPr>
        <w:t>, когда учебно-методические материалы комплектуются в специальный набор – кейс и передаются ( пересылаются ) обучаемому для самостоятельного изучения.</w:t>
      </w:r>
    </w:p>
    <w:p w:rsidR="00844C01" w:rsidRPr="00844C01" w:rsidRDefault="00844C01" w:rsidP="00B57BA2">
      <w:pPr>
        <w:pStyle w:val="ab"/>
        <w:spacing w:line="360" w:lineRule="auto"/>
        <w:ind w:right="-1" w:firstLine="709"/>
        <w:jc w:val="both"/>
        <w:rPr>
          <w:sz w:val="24"/>
          <w:szCs w:val="24"/>
        </w:rPr>
      </w:pPr>
      <w:r w:rsidRPr="00844C01">
        <w:rPr>
          <w:rFonts w:eastAsia="Arial Unicode MS"/>
          <w:sz w:val="24"/>
          <w:szCs w:val="24"/>
        </w:rPr>
        <w:t xml:space="preserve"> Даже в высокоразвитых странах, где технический уровень телекоммуникационного оснащения достаточно высок, доля печатных изданий в кейсе велика: в Германии 95%, в США 85%. </w:t>
      </w:r>
    </w:p>
    <w:p w:rsidR="00844C01" w:rsidRPr="00844C01" w:rsidRDefault="00844C01" w:rsidP="00755ABA">
      <w:pPr>
        <w:pStyle w:val="21"/>
        <w:spacing w:line="360" w:lineRule="auto"/>
        <w:rPr>
          <w:rFonts w:eastAsia="Arial Unicode MS"/>
        </w:rPr>
      </w:pPr>
      <w:r w:rsidRPr="00844C01">
        <w:rPr>
          <w:rFonts w:eastAsia="Arial Unicode MS"/>
        </w:rPr>
        <w:t xml:space="preserve">В </w:t>
      </w:r>
      <w:r w:rsidRPr="00844C01">
        <w:rPr>
          <w:rFonts w:eastAsia="Arial Unicode MS"/>
          <w:i/>
        </w:rPr>
        <w:t>кейс- технологии</w:t>
      </w:r>
      <w:r w:rsidR="005F3F85">
        <w:rPr>
          <w:rFonts w:eastAsia="Arial Unicode MS"/>
          <w:i/>
        </w:rPr>
        <w:t xml:space="preserve"> </w:t>
      </w:r>
      <w:r w:rsidR="005F3F85">
        <w:rPr>
          <w:rFonts w:eastAsia="Arial Unicode MS"/>
        </w:rPr>
        <w:t xml:space="preserve"> </w:t>
      </w:r>
      <w:r w:rsidRPr="00844C01">
        <w:rPr>
          <w:rFonts w:eastAsia="Arial Unicode MS"/>
        </w:rPr>
        <w:t>используются обычно следующие средства обучения:</w:t>
      </w:r>
    </w:p>
    <w:p w:rsidR="00844C01" w:rsidRPr="00844C01" w:rsidRDefault="00844C01" w:rsidP="00755ABA">
      <w:pPr>
        <w:spacing w:after="0" w:line="360" w:lineRule="auto"/>
        <w:ind w:left="360"/>
        <w:rPr>
          <w:rFonts w:ascii="Times New Roman" w:eastAsia="Arial Unicode MS" w:hAnsi="Times New Roman" w:cs="Times New Roman"/>
          <w:sz w:val="24"/>
          <w:szCs w:val="24"/>
        </w:rPr>
      </w:pPr>
      <w:r w:rsidRPr="00844C01">
        <w:rPr>
          <w:rFonts w:ascii="Times New Roman" w:eastAsia="Arial Unicode MS" w:hAnsi="Times New Roman" w:cs="Times New Roman"/>
          <w:sz w:val="24"/>
          <w:szCs w:val="24"/>
        </w:rPr>
        <w:t>-программы изучения дисциплин с методическими указаниями по выполнению контрольных, курсовых, выпускных работ;</w:t>
      </w:r>
    </w:p>
    <w:p w:rsidR="00844C01" w:rsidRPr="00844C01" w:rsidRDefault="00844C01" w:rsidP="00755ABA">
      <w:pPr>
        <w:spacing w:after="0" w:line="360" w:lineRule="auto"/>
        <w:ind w:left="360"/>
        <w:rPr>
          <w:rFonts w:ascii="Times New Roman" w:eastAsia="Arial Unicode MS" w:hAnsi="Times New Roman" w:cs="Times New Roman"/>
          <w:sz w:val="24"/>
          <w:szCs w:val="24"/>
        </w:rPr>
      </w:pPr>
      <w:r w:rsidRPr="00844C01">
        <w:rPr>
          <w:rFonts w:ascii="Times New Roman" w:eastAsia="Arial Unicode MS" w:hAnsi="Times New Roman" w:cs="Times New Roman"/>
          <w:sz w:val="24"/>
          <w:szCs w:val="24"/>
        </w:rPr>
        <w:t>-печатные фундаментальные учебники и учебные пособия по каждой из дисциплин курса;</w:t>
      </w:r>
    </w:p>
    <w:p w:rsidR="00844C01" w:rsidRPr="00844C01" w:rsidRDefault="00844C01" w:rsidP="00755ABA">
      <w:pPr>
        <w:spacing w:after="0" w:line="360" w:lineRule="auto"/>
        <w:ind w:left="360"/>
        <w:rPr>
          <w:rFonts w:ascii="Times New Roman" w:eastAsia="Arial Unicode MS" w:hAnsi="Times New Roman" w:cs="Times New Roman"/>
          <w:sz w:val="24"/>
          <w:szCs w:val="24"/>
        </w:rPr>
      </w:pPr>
      <w:r w:rsidRPr="00844C01">
        <w:rPr>
          <w:rFonts w:ascii="Times New Roman" w:eastAsia="Arial Unicode MS" w:hAnsi="Times New Roman" w:cs="Times New Roman"/>
          <w:sz w:val="24"/>
          <w:szCs w:val="24"/>
        </w:rPr>
        <w:t>-специальные печатные учебно-практические пособия с тестами для самоконтроля;</w:t>
      </w:r>
    </w:p>
    <w:p w:rsidR="00844C01" w:rsidRPr="00844C01" w:rsidRDefault="00844C01" w:rsidP="00755ABA">
      <w:pPr>
        <w:spacing w:after="0" w:line="360" w:lineRule="auto"/>
        <w:ind w:left="360"/>
        <w:rPr>
          <w:rFonts w:ascii="Times New Roman" w:eastAsia="Arial Unicode MS" w:hAnsi="Times New Roman" w:cs="Times New Roman"/>
          <w:sz w:val="24"/>
          <w:szCs w:val="24"/>
        </w:rPr>
      </w:pPr>
      <w:r w:rsidRPr="00844C01">
        <w:rPr>
          <w:rFonts w:ascii="Times New Roman" w:eastAsia="Arial Unicode MS" w:hAnsi="Times New Roman" w:cs="Times New Roman"/>
          <w:sz w:val="24"/>
          <w:szCs w:val="24"/>
        </w:rPr>
        <w:t>-обзорные установочные аудио и видео лекции по каждой дисциплине курса;</w:t>
      </w:r>
    </w:p>
    <w:p w:rsidR="00844C01" w:rsidRPr="00844C01" w:rsidRDefault="00844C01" w:rsidP="00755ABA">
      <w:pPr>
        <w:spacing w:after="0" w:line="360" w:lineRule="auto"/>
        <w:ind w:left="360"/>
        <w:rPr>
          <w:rFonts w:ascii="Times New Roman" w:eastAsia="Arial Unicode MS" w:hAnsi="Times New Roman" w:cs="Times New Roman"/>
          <w:sz w:val="24"/>
          <w:szCs w:val="24"/>
        </w:rPr>
      </w:pPr>
      <w:r w:rsidRPr="00844C01">
        <w:rPr>
          <w:rFonts w:ascii="Times New Roman" w:eastAsia="Arial Unicode MS" w:hAnsi="Times New Roman" w:cs="Times New Roman"/>
          <w:sz w:val="24"/>
          <w:szCs w:val="24"/>
        </w:rPr>
        <w:t>-лабораторные практикумы;</w:t>
      </w:r>
    </w:p>
    <w:p w:rsidR="00844C01" w:rsidRPr="00844C01" w:rsidRDefault="00844C01" w:rsidP="00755ABA">
      <w:pPr>
        <w:spacing w:after="0" w:line="360" w:lineRule="auto"/>
        <w:ind w:left="360"/>
        <w:rPr>
          <w:rFonts w:ascii="Times New Roman" w:eastAsia="Arial Unicode MS" w:hAnsi="Times New Roman" w:cs="Times New Roman"/>
          <w:sz w:val="24"/>
          <w:szCs w:val="24"/>
        </w:rPr>
      </w:pPr>
      <w:r w:rsidRPr="00844C01">
        <w:rPr>
          <w:rFonts w:ascii="Times New Roman" w:eastAsia="Arial Unicode MS" w:hAnsi="Times New Roman" w:cs="Times New Roman"/>
          <w:sz w:val="24"/>
          <w:szCs w:val="24"/>
        </w:rPr>
        <w:t>-компьютерные электронные учебники или компьютерные обучающие программы по всем дисциплинам курса.</w:t>
      </w:r>
    </w:p>
    <w:p w:rsidR="00844C01" w:rsidRPr="00844C01" w:rsidRDefault="00844C01" w:rsidP="005F3F85">
      <w:pPr>
        <w:pStyle w:val="ab"/>
        <w:spacing w:line="360" w:lineRule="auto"/>
        <w:ind w:right="-1" w:firstLine="709"/>
        <w:jc w:val="both"/>
        <w:rPr>
          <w:sz w:val="24"/>
          <w:szCs w:val="24"/>
        </w:rPr>
      </w:pPr>
      <w:r w:rsidRPr="00844C01">
        <w:rPr>
          <w:sz w:val="24"/>
          <w:szCs w:val="24"/>
        </w:rPr>
        <w:t xml:space="preserve">Дидактическая (технологическая) модель ДО была разработана в Открытом Университете Великобритании, поэтому часто называется британской, или европейской, и </w:t>
      </w:r>
      <w:r w:rsidRPr="00844C01">
        <w:rPr>
          <w:sz w:val="24"/>
          <w:szCs w:val="24"/>
        </w:rPr>
        <w:lastRenderedPageBreak/>
        <w:t xml:space="preserve">практикуется во всех странах британского содружества (включая такие крупные страны как Индия, Канада, Австралия), а также за его пределами, - везде, где были созданы или создаются в настоящее время университеты по образцу OUUK или близких ему по трактовке дистанционного образования </w:t>
      </w:r>
      <w:r w:rsidRPr="00844C01">
        <w:rPr>
          <w:sz w:val="24"/>
          <w:szCs w:val="24"/>
          <w:lang w:val="en-US"/>
        </w:rPr>
        <w:t>FernUniversit</w:t>
      </w:r>
      <w:r w:rsidRPr="00844C01">
        <w:rPr>
          <w:sz w:val="24"/>
          <w:szCs w:val="24"/>
        </w:rPr>
        <w:t>ä</w:t>
      </w:r>
      <w:r w:rsidRPr="00844C01">
        <w:rPr>
          <w:sz w:val="24"/>
          <w:szCs w:val="24"/>
          <w:lang w:val="en-US"/>
        </w:rPr>
        <w:t>t</w:t>
      </w:r>
      <w:r w:rsidRPr="00844C01">
        <w:rPr>
          <w:sz w:val="24"/>
          <w:szCs w:val="24"/>
        </w:rPr>
        <w:t xml:space="preserve"> в Хагене (Германия) и Университета Южной Африки (UNISA). Общее число студентов, обучающихся в учреждениях ДО «британского типа», примерно равно числу студентов в «американских» учреждениях.</w:t>
      </w:r>
    </w:p>
    <w:p w:rsidR="00844C01" w:rsidRPr="00844C01" w:rsidRDefault="00844C01" w:rsidP="005F3F85">
      <w:pPr>
        <w:pStyle w:val="a9"/>
        <w:tabs>
          <w:tab w:val="left" w:pos="567"/>
        </w:tabs>
        <w:spacing w:after="0" w:line="360" w:lineRule="auto"/>
        <w:ind w:right="-284" w:firstLine="284"/>
        <w:jc w:val="both"/>
        <w:rPr>
          <w:rFonts w:ascii="Times New Roman" w:hAnsi="Times New Roman" w:cs="Times New Roman"/>
          <w:sz w:val="24"/>
          <w:szCs w:val="24"/>
        </w:rPr>
      </w:pPr>
      <w:r w:rsidRPr="00844C01">
        <w:rPr>
          <w:rFonts w:ascii="Times New Roman" w:hAnsi="Times New Roman" w:cs="Times New Roman"/>
          <w:sz w:val="24"/>
          <w:szCs w:val="24"/>
        </w:rPr>
        <w:t xml:space="preserve">Эту модель характеризуют: </w:t>
      </w:r>
    </w:p>
    <w:p w:rsidR="00844C01" w:rsidRPr="00844C01" w:rsidRDefault="00844C01" w:rsidP="00140573">
      <w:pPr>
        <w:pStyle w:val="a9"/>
        <w:numPr>
          <w:ilvl w:val="0"/>
          <w:numId w:val="28"/>
        </w:numPr>
        <w:tabs>
          <w:tab w:val="left" w:pos="567"/>
        </w:tabs>
        <w:spacing w:after="0" w:line="360" w:lineRule="auto"/>
        <w:ind w:right="-284" w:firstLine="284"/>
        <w:jc w:val="both"/>
        <w:rPr>
          <w:rFonts w:ascii="Times New Roman" w:hAnsi="Times New Roman" w:cs="Times New Roman"/>
          <w:sz w:val="24"/>
          <w:szCs w:val="24"/>
        </w:rPr>
      </w:pPr>
      <w:r w:rsidRPr="00844C01">
        <w:rPr>
          <w:rFonts w:ascii="Times New Roman" w:hAnsi="Times New Roman" w:cs="Times New Roman"/>
          <w:sz w:val="24"/>
          <w:szCs w:val="24"/>
        </w:rPr>
        <w:t xml:space="preserve">во-первых, она подразумевает высокую степень автономности («взрослости») и сознательной мотивации учащегося, что заставляет, как правило, вводить для студентов возрастной ценз в 18 лет. </w:t>
      </w:r>
    </w:p>
    <w:p w:rsidR="00844C01" w:rsidRPr="00844C01" w:rsidRDefault="00844C01" w:rsidP="00140573">
      <w:pPr>
        <w:pStyle w:val="a9"/>
        <w:numPr>
          <w:ilvl w:val="0"/>
          <w:numId w:val="28"/>
        </w:numPr>
        <w:tabs>
          <w:tab w:val="left" w:pos="567"/>
        </w:tabs>
        <w:spacing w:after="0" w:line="360" w:lineRule="auto"/>
        <w:ind w:right="-284" w:firstLine="284"/>
        <w:jc w:val="both"/>
        <w:rPr>
          <w:rFonts w:ascii="Times New Roman" w:hAnsi="Times New Roman" w:cs="Times New Roman"/>
          <w:sz w:val="24"/>
          <w:szCs w:val="24"/>
        </w:rPr>
      </w:pPr>
      <w:r w:rsidRPr="00844C01">
        <w:rPr>
          <w:rFonts w:ascii="Times New Roman" w:hAnsi="Times New Roman" w:cs="Times New Roman"/>
          <w:sz w:val="24"/>
          <w:szCs w:val="24"/>
        </w:rPr>
        <w:t xml:space="preserve">во-вторых, имеет дело с большей частью стандартными курсами, поскольку предполагает их «упаковку» в издаваемые массовыми тиражами комплекты учебных пособий. </w:t>
      </w:r>
    </w:p>
    <w:p w:rsidR="00844C01" w:rsidRPr="00844C01" w:rsidRDefault="00844C01" w:rsidP="00140573">
      <w:pPr>
        <w:pStyle w:val="a9"/>
        <w:numPr>
          <w:ilvl w:val="0"/>
          <w:numId w:val="28"/>
        </w:numPr>
        <w:tabs>
          <w:tab w:val="left" w:pos="567"/>
        </w:tabs>
        <w:spacing w:after="0" w:line="360" w:lineRule="auto"/>
        <w:ind w:right="-284" w:firstLine="284"/>
        <w:jc w:val="both"/>
        <w:rPr>
          <w:rFonts w:ascii="Times New Roman" w:hAnsi="Times New Roman" w:cs="Times New Roman"/>
          <w:sz w:val="24"/>
          <w:szCs w:val="24"/>
        </w:rPr>
      </w:pPr>
      <w:r w:rsidRPr="00844C01">
        <w:rPr>
          <w:rFonts w:ascii="Times New Roman" w:hAnsi="Times New Roman" w:cs="Times New Roman"/>
          <w:sz w:val="24"/>
          <w:szCs w:val="24"/>
        </w:rPr>
        <w:t>в -третьих, британская модель базируется на нетрадиционных (для очного образования) образовательных технологиях, требующих от преподавателя (тьютора) специальных навыков и умений, касающихся как индивидуальной работы со студентами, включая самые разнообразные виды не только учебных консультаций, но и психологической поддержки, так и проведения тьюториалов, для чего тьютор должен, наряду со свободным владением материалом нескольких близких по профилю курсов, уметь организовать  шести-восьмичасовую работу студенческой группы в форме деловой игры, «кейс-стади» или «мозгового штурма».</w:t>
      </w:r>
    </w:p>
    <w:p w:rsidR="00844C01" w:rsidRPr="00844C01" w:rsidRDefault="00844C01" w:rsidP="005F3F85">
      <w:pPr>
        <w:pStyle w:val="a9"/>
        <w:spacing w:after="0" w:line="360" w:lineRule="auto"/>
        <w:ind w:right="-284" w:firstLine="709"/>
        <w:jc w:val="both"/>
        <w:rPr>
          <w:rFonts w:ascii="Times New Roman" w:hAnsi="Times New Roman" w:cs="Times New Roman"/>
          <w:sz w:val="24"/>
          <w:szCs w:val="24"/>
        </w:rPr>
      </w:pPr>
      <w:r w:rsidRPr="00844C01">
        <w:rPr>
          <w:rFonts w:ascii="Times New Roman" w:hAnsi="Times New Roman" w:cs="Times New Roman"/>
          <w:sz w:val="24"/>
          <w:szCs w:val="24"/>
        </w:rPr>
        <w:t xml:space="preserve">Следствием этих трёх базовых характеристик и, в определённом смысле, недостатков, или ограничений, является ориентация британской модели прежде всего </w:t>
      </w:r>
    </w:p>
    <w:p w:rsidR="00844C01" w:rsidRPr="00844C01" w:rsidRDefault="00844C01" w:rsidP="00140573">
      <w:pPr>
        <w:pStyle w:val="a9"/>
        <w:numPr>
          <w:ilvl w:val="0"/>
          <w:numId w:val="29"/>
        </w:numPr>
        <w:tabs>
          <w:tab w:val="left" w:pos="567"/>
        </w:tabs>
        <w:spacing w:after="0" w:line="360" w:lineRule="auto"/>
        <w:ind w:left="0" w:right="-284" w:firstLine="284"/>
        <w:jc w:val="both"/>
        <w:rPr>
          <w:rFonts w:ascii="Times New Roman" w:hAnsi="Times New Roman" w:cs="Times New Roman"/>
          <w:sz w:val="24"/>
          <w:szCs w:val="24"/>
        </w:rPr>
      </w:pPr>
      <w:r w:rsidRPr="00844C01">
        <w:rPr>
          <w:rFonts w:ascii="Times New Roman" w:hAnsi="Times New Roman" w:cs="Times New Roman"/>
          <w:b/>
          <w:sz w:val="24"/>
          <w:szCs w:val="24"/>
        </w:rPr>
        <w:t>на обучение взрослых</w:t>
      </w:r>
      <w:r w:rsidRPr="00844C01">
        <w:rPr>
          <w:rFonts w:ascii="Times New Roman" w:hAnsi="Times New Roman" w:cs="Times New Roman"/>
          <w:sz w:val="24"/>
          <w:szCs w:val="24"/>
        </w:rPr>
        <w:t xml:space="preserve"> (средний возраст студентов – 3</w:t>
      </w:r>
      <w:r w:rsidR="005E7159">
        <w:rPr>
          <w:rFonts w:ascii="Times New Roman" w:hAnsi="Times New Roman" w:cs="Times New Roman"/>
          <w:sz w:val="24"/>
          <w:szCs w:val="24"/>
        </w:rPr>
        <w:t>-</w:t>
      </w:r>
      <w:r w:rsidRPr="00844C01">
        <w:rPr>
          <w:rFonts w:ascii="Times New Roman" w:hAnsi="Times New Roman" w:cs="Times New Roman"/>
          <w:sz w:val="24"/>
          <w:szCs w:val="24"/>
        </w:rPr>
        <w:t xml:space="preserve">4 года), </w:t>
      </w:r>
    </w:p>
    <w:p w:rsidR="00844C01" w:rsidRPr="00844C01" w:rsidRDefault="00844C01" w:rsidP="00140573">
      <w:pPr>
        <w:pStyle w:val="a9"/>
        <w:numPr>
          <w:ilvl w:val="0"/>
          <w:numId w:val="29"/>
        </w:numPr>
        <w:tabs>
          <w:tab w:val="left" w:pos="567"/>
        </w:tabs>
        <w:spacing w:after="0" w:line="360" w:lineRule="auto"/>
        <w:ind w:left="0" w:right="-284" w:firstLine="284"/>
        <w:jc w:val="both"/>
        <w:rPr>
          <w:rFonts w:ascii="Times New Roman" w:hAnsi="Times New Roman" w:cs="Times New Roman"/>
          <w:sz w:val="24"/>
          <w:szCs w:val="24"/>
        </w:rPr>
      </w:pPr>
      <w:r w:rsidRPr="00844C01">
        <w:rPr>
          <w:rFonts w:ascii="Times New Roman" w:hAnsi="Times New Roman" w:cs="Times New Roman"/>
          <w:b/>
          <w:sz w:val="24"/>
          <w:szCs w:val="24"/>
        </w:rPr>
        <w:t xml:space="preserve">преобладание в общем объеме учебных курсов практико-ориентированных курсов </w:t>
      </w:r>
      <w:r w:rsidRPr="00844C01">
        <w:rPr>
          <w:rFonts w:ascii="Times New Roman" w:hAnsi="Times New Roman" w:cs="Times New Roman"/>
          <w:sz w:val="24"/>
          <w:szCs w:val="24"/>
        </w:rPr>
        <w:t xml:space="preserve">доуниверситетского уровня – более стандартных, чем университетские (около 2/3 курсов), </w:t>
      </w:r>
    </w:p>
    <w:p w:rsidR="00844C01" w:rsidRPr="00844C01" w:rsidRDefault="00844C01" w:rsidP="00140573">
      <w:pPr>
        <w:pStyle w:val="a9"/>
        <w:numPr>
          <w:ilvl w:val="0"/>
          <w:numId w:val="29"/>
        </w:numPr>
        <w:tabs>
          <w:tab w:val="left" w:pos="567"/>
        </w:tabs>
        <w:spacing w:after="0" w:line="360" w:lineRule="auto"/>
        <w:ind w:left="0" w:right="-284" w:firstLine="284"/>
        <w:jc w:val="both"/>
        <w:rPr>
          <w:rFonts w:ascii="Times New Roman" w:hAnsi="Times New Roman" w:cs="Times New Roman"/>
          <w:sz w:val="24"/>
          <w:szCs w:val="24"/>
        </w:rPr>
      </w:pPr>
      <w:r w:rsidRPr="00844C01">
        <w:rPr>
          <w:rFonts w:ascii="Times New Roman" w:hAnsi="Times New Roman" w:cs="Times New Roman"/>
          <w:b/>
          <w:sz w:val="24"/>
          <w:szCs w:val="24"/>
        </w:rPr>
        <w:t xml:space="preserve">постоянное увеличение корпуса тьюторов, </w:t>
      </w:r>
      <w:r w:rsidRPr="00844C01">
        <w:rPr>
          <w:rFonts w:ascii="Times New Roman" w:hAnsi="Times New Roman" w:cs="Times New Roman"/>
          <w:sz w:val="24"/>
          <w:szCs w:val="24"/>
        </w:rPr>
        <w:t xml:space="preserve">расходы на подготовку и повышение квалификации которых составляют существенную долю бюджета учреждений ДО, следующих британской модели. </w:t>
      </w:r>
    </w:p>
    <w:p w:rsidR="00844C01" w:rsidRPr="00844C01" w:rsidRDefault="00844C01" w:rsidP="005F3F85">
      <w:pPr>
        <w:pStyle w:val="a9"/>
        <w:spacing w:after="0" w:line="360" w:lineRule="auto"/>
        <w:ind w:right="-284" w:firstLine="708"/>
        <w:jc w:val="both"/>
        <w:rPr>
          <w:rFonts w:ascii="Times New Roman" w:hAnsi="Times New Roman" w:cs="Times New Roman"/>
          <w:sz w:val="24"/>
          <w:szCs w:val="24"/>
        </w:rPr>
      </w:pPr>
      <w:r w:rsidRPr="00844C01">
        <w:rPr>
          <w:rFonts w:ascii="Times New Roman" w:hAnsi="Times New Roman" w:cs="Times New Roman"/>
          <w:sz w:val="24"/>
          <w:szCs w:val="24"/>
        </w:rPr>
        <w:t xml:space="preserve">Фактически, это означает, что британская модель в большей степени подходит для среднего профессионального образования «без отрыва от основной деятельности», чем для классического университетского, и требует финансовых вложений в первую очередь в научно-методическое и кадровое, а не в техническое обеспечение ДО, что разумеется, составляет, скорее, её достоинства, чем недостатки. </w:t>
      </w:r>
    </w:p>
    <w:p w:rsidR="00844C01" w:rsidRPr="00844C01" w:rsidRDefault="00844C01" w:rsidP="005F3F85">
      <w:pPr>
        <w:pStyle w:val="a8"/>
        <w:spacing w:after="0" w:line="360" w:lineRule="auto"/>
        <w:ind w:left="0" w:right="-284" w:firstLine="708"/>
        <w:jc w:val="both"/>
        <w:rPr>
          <w:rFonts w:ascii="Times New Roman" w:hAnsi="Times New Roman" w:cs="Times New Roman"/>
          <w:sz w:val="24"/>
          <w:szCs w:val="24"/>
        </w:rPr>
      </w:pPr>
      <w:r w:rsidRPr="00844C01">
        <w:rPr>
          <w:rFonts w:ascii="Times New Roman" w:hAnsi="Times New Roman" w:cs="Times New Roman"/>
          <w:sz w:val="24"/>
          <w:szCs w:val="24"/>
        </w:rPr>
        <w:lastRenderedPageBreak/>
        <w:t>К другим достоинствам и преимуществам британской модели можно отнести отсутствие необходимости в специально оборудованных устройствами центров для интерактивной телетрансляции филиалах (тьюториалы могут проходить в обычных аудиториях), обеспечение существенно более высокой степени автономии</w:t>
      </w:r>
      <w:r w:rsidRPr="00844C01">
        <w:rPr>
          <w:rFonts w:ascii="Times New Roman" w:hAnsi="Times New Roman" w:cs="Times New Roman"/>
          <w:b/>
          <w:bCs/>
          <w:sz w:val="24"/>
          <w:szCs w:val="24"/>
        </w:rPr>
        <w:t xml:space="preserve"> </w:t>
      </w:r>
      <w:r w:rsidRPr="00844C01">
        <w:rPr>
          <w:rFonts w:ascii="Times New Roman" w:hAnsi="Times New Roman" w:cs="Times New Roman"/>
          <w:sz w:val="24"/>
          <w:szCs w:val="24"/>
        </w:rPr>
        <w:t>концептуально высокая степень автономии вредна студентов, прекрасно продуманную и организованную специально для ДО систему аттестации и мониторинга качества образования, следствием и свидетельством чего являются высокие рейтинги открытых дистанционных университетов в национальных «табелях о рангах».</w:t>
      </w:r>
    </w:p>
    <w:p w:rsidR="00844C01" w:rsidRPr="00844C01" w:rsidRDefault="00844C01" w:rsidP="005F3F85">
      <w:pPr>
        <w:pStyle w:val="a9"/>
        <w:spacing w:after="0" w:line="360" w:lineRule="auto"/>
        <w:ind w:right="-284" w:firstLine="709"/>
        <w:jc w:val="both"/>
        <w:rPr>
          <w:rFonts w:ascii="Times New Roman" w:hAnsi="Times New Roman" w:cs="Times New Roman"/>
          <w:sz w:val="24"/>
          <w:szCs w:val="24"/>
        </w:rPr>
      </w:pPr>
      <w:r w:rsidRPr="00844C01">
        <w:rPr>
          <w:rFonts w:ascii="Times New Roman" w:hAnsi="Times New Roman" w:cs="Times New Roman"/>
          <w:b/>
          <w:bCs/>
          <w:sz w:val="24"/>
          <w:szCs w:val="24"/>
        </w:rPr>
        <w:t>Трансляционная модель</w:t>
      </w:r>
      <w:r w:rsidRPr="00844C01">
        <w:rPr>
          <w:rFonts w:ascii="Times New Roman" w:hAnsi="Times New Roman" w:cs="Times New Roman"/>
          <w:sz w:val="24"/>
          <w:szCs w:val="24"/>
        </w:rPr>
        <w:t xml:space="preserve"> основывается на идее принципиального единства дистанционного и очного образования как форм обучения, не отличающихся по типу отношений, существующих между обучающим и обучающимся в рамках образовательного процесса, а следовательно, основанных на общей дидактике и одинаковых формах учебных занятий. </w:t>
      </w:r>
    </w:p>
    <w:p w:rsidR="004E3913" w:rsidRDefault="00844C01" w:rsidP="005F3F85">
      <w:pPr>
        <w:pStyle w:val="a9"/>
        <w:spacing w:after="0" w:line="360" w:lineRule="auto"/>
        <w:ind w:right="-284" w:firstLine="709"/>
        <w:jc w:val="both"/>
        <w:rPr>
          <w:rFonts w:ascii="Times New Roman" w:hAnsi="Times New Roman" w:cs="Times New Roman"/>
          <w:sz w:val="24"/>
          <w:szCs w:val="24"/>
        </w:rPr>
      </w:pPr>
      <w:r w:rsidRPr="00844C01">
        <w:rPr>
          <w:rFonts w:ascii="Times New Roman" w:hAnsi="Times New Roman" w:cs="Times New Roman"/>
          <w:sz w:val="24"/>
          <w:szCs w:val="24"/>
        </w:rPr>
        <w:t xml:space="preserve">Дистанционное образование – обучение на расстоянии – обеспечивается, согласно этой модели, трансляцией на расстояние с помощью современных средств телекоммуникации традиционных очных занятий: лекций и семинаров, что позволяет на порядок (а с помощью аудио и видеозаписи – на несколько порядков) увеличить вместимость учебных классов и аудиторий. Совершенствование и развитие такой формы дистанционного образования осуществляется в основном благодаря прогрессу средств и каналов телекоммуникации, усиливающих эффект присутствия находящегося на расстоянии от кампуса студента в реальной классной комнате или аудитории, расширяющих его возможность участвовать в удалённой лекции или семинаре через развитие систем обратной связи – интерактивности. </w:t>
      </w:r>
    </w:p>
    <w:p w:rsidR="00844C01" w:rsidRPr="004E3913" w:rsidRDefault="00844C01" w:rsidP="005F3F85">
      <w:pPr>
        <w:pStyle w:val="a9"/>
        <w:spacing w:after="0" w:line="360" w:lineRule="auto"/>
        <w:ind w:right="-284" w:firstLine="709"/>
        <w:jc w:val="both"/>
        <w:rPr>
          <w:rFonts w:ascii="Times New Roman" w:hAnsi="Times New Roman" w:cs="Times New Roman"/>
          <w:sz w:val="24"/>
          <w:szCs w:val="24"/>
        </w:rPr>
      </w:pPr>
      <w:r w:rsidRPr="00844C01">
        <w:rPr>
          <w:sz w:val="24"/>
          <w:szCs w:val="24"/>
        </w:rPr>
        <w:t xml:space="preserve"> </w:t>
      </w:r>
      <w:r w:rsidRPr="004E3913">
        <w:rPr>
          <w:rFonts w:ascii="Times New Roman" w:hAnsi="Times New Roman" w:cs="Times New Roman"/>
          <w:sz w:val="24"/>
          <w:szCs w:val="24"/>
        </w:rPr>
        <w:t xml:space="preserve">Итогом распространения трансляционной модели стало возникновение специфической, прежде всего, американской трактовки дистанционного образования, и, хотя география трансляционного ДО отнюдь не ограничивается США ( достаточно упомянуть китайский радио- и телеуниверситет или японский эфирный университет), примеры его американской истории дают достаточно полное представление о понимании дистанционного образования в этой традиции в целом. </w:t>
      </w:r>
    </w:p>
    <w:p w:rsidR="00844C01" w:rsidRPr="00844C01" w:rsidRDefault="00844C01" w:rsidP="005F3F85">
      <w:pPr>
        <w:pStyle w:val="12"/>
        <w:numPr>
          <w:ilvl w:val="12"/>
          <w:numId w:val="0"/>
        </w:numPr>
        <w:spacing w:line="360" w:lineRule="auto"/>
        <w:ind w:right="-177" w:firstLine="709"/>
        <w:jc w:val="both"/>
        <w:rPr>
          <w:b/>
          <w:sz w:val="24"/>
          <w:szCs w:val="24"/>
        </w:rPr>
      </w:pPr>
      <w:r w:rsidRPr="00844C01">
        <w:rPr>
          <w:b/>
          <w:sz w:val="24"/>
          <w:szCs w:val="24"/>
        </w:rPr>
        <w:t xml:space="preserve">На базе этой модели стала развиваться новая организационная форма современного образования: виртуальные классы и виртуальные университеты. </w:t>
      </w:r>
    </w:p>
    <w:p w:rsidR="00844C01" w:rsidRDefault="00844C01" w:rsidP="005F3F85">
      <w:pPr>
        <w:pStyle w:val="a9"/>
        <w:spacing w:after="0" w:line="360" w:lineRule="auto"/>
        <w:ind w:right="-1" w:firstLine="709"/>
        <w:jc w:val="both"/>
        <w:rPr>
          <w:rFonts w:ascii="Times New Roman" w:hAnsi="Times New Roman" w:cs="Times New Roman"/>
          <w:sz w:val="24"/>
          <w:szCs w:val="24"/>
        </w:rPr>
      </w:pPr>
    </w:p>
    <w:p w:rsidR="0045615B" w:rsidRDefault="0045615B" w:rsidP="005F3F85">
      <w:pPr>
        <w:pStyle w:val="a9"/>
        <w:spacing w:after="0" w:line="360" w:lineRule="auto"/>
        <w:ind w:right="-1" w:firstLine="709"/>
        <w:jc w:val="both"/>
        <w:rPr>
          <w:rFonts w:ascii="Times New Roman" w:hAnsi="Times New Roman" w:cs="Times New Roman"/>
          <w:sz w:val="24"/>
          <w:szCs w:val="24"/>
        </w:rPr>
      </w:pPr>
    </w:p>
    <w:p w:rsidR="0045615B" w:rsidRDefault="0045615B" w:rsidP="005F3F85">
      <w:pPr>
        <w:pStyle w:val="a9"/>
        <w:spacing w:after="0" w:line="360" w:lineRule="auto"/>
        <w:ind w:right="-1" w:firstLine="709"/>
        <w:jc w:val="both"/>
        <w:rPr>
          <w:rFonts w:ascii="Times New Roman" w:hAnsi="Times New Roman" w:cs="Times New Roman"/>
          <w:sz w:val="24"/>
          <w:szCs w:val="24"/>
        </w:rPr>
      </w:pPr>
    </w:p>
    <w:p w:rsidR="0045615B" w:rsidRPr="00844C01" w:rsidRDefault="0045615B" w:rsidP="005F3F85">
      <w:pPr>
        <w:pStyle w:val="a9"/>
        <w:spacing w:after="0" w:line="360" w:lineRule="auto"/>
        <w:ind w:right="-1" w:firstLine="709"/>
        <w:jc w:val="both"/>
        <w:rPr>
          <w:rFonts w:ascii="Times New Roman" w:hAnsi="Times New Roman" w:cs="Times New Roman"/>
          <w:sz w:val="24"/>
          <w:szCs w:val="24"/>
        </w:rPr>
      </w:pPr>
    </w:p>
    <w:p w:rsidR="00844C01" w:rsidRPr="00844C01" w:rsidRDefault="00844C01" w:rsidP="005F3F85">
      <w:pPr>
        <w:pStyle w:val="a9"/>
        <w:spacing w:after="0" w:line="360" w:lineRule="auto"/>
        <w:ind w:right="-1" w:firstLine="709"/>
        <w:jc w:val="both"/>
        <w:rPr>
          <w:rFonts w:ascii="Times New Roman" w:hAnsi="Times New Roman" w:cs="Times New Roman"/>
          <w:b/>
          <w:sz w:val="24"/>
          <w:szCs w:val="24"/>
        </w:rPr>
      </w:pPr>
      <w:r w:rsidRPr="00844C01">
        <w:rPr>
          <w:rFonts w:ascii="Times New Roman" w:hAnsi="Times New Roman" w:cs="Times New Roman"/>
          <w:b/>
          <w:sz w:val="24"/>
          <w:szCs w:val="24"/>
        </w:rPr>
        <w:lastRenderedPageBreak/>
        <w:t>Технологии виртуальных классов и университетов – интернет-технологии.</w:t>
      </w:r>
    </w:p>
    <w:p w:rsidR="00844C01" w:rsidRPr="00844C01" w:rsidRDefault="00844C01" w:rsidP="005F3F85">
      <w:pPr>
        <w:pStyle w:val="a9"/>
        <w:spacing w:after="0" w:line="360" w:lineRule="auto"/>
        <w:ind w:right="-1" w:firstLine="709"/>
        <w:jc w:val="both"/>
        <w:rPr>
          <w:rFonts w:ascii="Times New Roman" w:hAnsi="Times New Roman" w:cs="Times New Roman"/>
          <w:sz w:val="24"/>
          <w:szCs w:val="24"/>
        </w:rPr>
      </w:pPr>
      <w:r w:rsidRPr="00844C01">
        <w:rPr>
          <w:rFonts w:ascii="Times New Roman" w:hAnsi="Times New Roman" w:cs="Times New Roman"/>
          <w:sz w:val="24"/>
          <w:szCs w:val="24"/>
        </w:rPr>
        <w:t xml:space="preserve">Исследователи ДО говорят, что с переходом к информационному обществу появляется «дистанционное обучение нового поколения - дистанционного Интернет-обучения -  </w:t>
      </w:r>
      <w:r w:rsidRPr="00844C01">
        <w:rPr>
          <w:rFonts w:ascii="Times New Roman" w:hAnsi="Times New Roman" w:cs="Times New Roman"/>
          <w:b/>
          <w:sz w:val="24"/>
          <w:szCs w:val="24"/>
        </w:rPr>
        <w:t>виртуальные классы и университеты</w:t>
      </w:r>
    </w:p>
    <w:p w:rsidR="00844C01" w:rsidRPr="00844C01" w:rsidRDefault="00844C01" w:rsidP="005F3F85">
      <w:pPr>
        <w:spacing w:after="0" w:line="360" w:lineRule="auto"/>
        <w:ind w:right="-1" w:firstLine="709"/>
        <w:jc w:val="both"/>
        <w:rPr>
          <w:rFonts w:ascii="Times New Roman" w:hAnsi="Times New Roman" w:cs="Times New Roman"/>
          <w:sz w:val="24"/>
          <w:szCs w:val="24"/>
        </w:rPr>
      </w:pPr>
      <w:r w:rsidRPr="00844C01">
        <w:rPr>
          <w:rFonts w:ascii="Times New Roman" w:hAnsi="Times New Roman" w:cs="Times New Roman"/>
          <w:sz w:val="24"/>
          <w:szCs w:val="24"/>
        </w:rPr>
        <w:t xml:space="preserve">В модели виртуальных классов и университетов полностью реализуются те потенциальные возможности перестройки системы образования, которые имеют </w:t>
      </w:r>
      <w:r w:rsidRPr="00844C01">
        <w:rPr>
          <w:rFonts w:ascii="Times New Roman" w:hAnsi="Times New Roman" w:cs="Times New Roman"/>
          <w:b/>
          <w:sz w:val="24"/>
          <w:szCs w:val="24"/>
        </w:rPr>
        <w:t>технологии телеконференций</w:t>
      </w:r>
      <w:r w:rsidRPr="00844C01">
        <w:rPr>
          <w:rFonts w:ascii="Times New Roman" w:hAnsi="Times New Roman" w:cs="Times New Roman"/>
          <w:sz w:val="24"/>
          <w:szCs w:val="24"/>
        </w:rPr>
        <w:t xml:space="preserve">, используемые в учебных целях. Преподаватели и обучаемые взаимодействуют в одном виртуальном пространстве, при этом физически находясь за своими компьютерами в удаленных друг от друга местах. В процессе обучения между участниками учебного процесса обеспечивается обратная связь (в большинстве случаев, интерактивная). Преподаватель может читать лекцию или вести семинар, не выходя из своего кабинета, а его обучаемые могут находиться в географически удаленном от него месте. При использовании технологий дистанционного Интернет-обучения появляется множество интересных возможностей: загрузка учебных материалов из виртуальной аудитории с помощью Web-браузера; общение с преподавателями и другими обучаемыми в чате, а также через электронную почту и посредством аудиосвязи; участие в видеоконференциях; работа в интерактивных лабораториях и с эмуляторами, а также обновление материалов учебного курса в режиме реального времени. </w:t>
      </w:r>
    </w:p>
    <w:p w:rsidR="00844C01" w:rsidRPr="00844C01" w:rsidRDefault="00844C01" w:rsidP="005F3F85">
      <w:pPr>
        <w:pStyle w:val="12"/>
        <w:numPr>
          <w:ilvl w:val="12"/>
          <w:numId w:val="0"/>
        </w:numPr>
        <w:spacing w:line="360" w:lineRule="auto"/>
        <w:ind w:right="-177" w:firstLine="709"/>
        <w:jc w:val="both"/>
        <w:rPr>
          <w:sz w:val="24"/>
          <w:szCs w:val="24"/>
        </w:rPr>
      </w:pPr>
      <w:r w:rsidRPr="00844C01">
        <w:rPr>
          <w:sz w:val="24"/>
          <w:szCs w:val="24"/>
        </w:rPr>
        <w:t xml:space="preserve">Проведение телеконференций, которые могут идти и в реальном масштабе времени, может стать главной формой взаимодействия как между преподавателем и учениками, так и между самими обучающимися. Это могут быть аудио-, аудиографические, видео- и компьютерные телеконференции. </w:t>
      </w:r>
    </w:p>
    <w:p w:rsidR="00844C01" w:rsidRPr="00844C01" w:rsidRDefault="00844C01" w:rsidP="005F3F85">
      <w:pPr>
        <w:pStyle w:val="12"/>
        <w:numPr>
          <w:ilvl w:val="12"/>
          <w:numId w:val="0"/>
        </w:numPr>
        <w:spacing w:line="360" w:lineRule="auto"/>
        <w:ind w:right="-460" w:firstLine="709"/>
        <w:jc w:val="both"/>
        <w:rPr>
          <w:sz w:val="24"/>
          <w:szCs w:val="24"/>
        </w:rPr>
      </w:pPr>
      <w:r w:rsidRPr="00844C01">
        <w:rPr>
          <w:sz w:val="24"/>
          <w:szCs w:val="24"/>
        </w:rPr>
        <w:t xml:space="preserve">Хотя модель виртуальных классов и университетов является чрезвычайно молодой, специалисты считают ее достаточно перспективной. Так, они отмечают: «Мы считаем маловероятным, что в текущем десятилетии появится значительное число новых открытых университетов (по образцу университетов 70–80-х гг.). Гораздо вероятнее возникновение ряда новых дистанционных университетов как своего рода сетевых консорциумов, которые, по крайней мере, в экономически развитых странах, будут пользоваться компьютерными сетями и/или спутниковыми технологиями. В Европе уже разработан ряд подобных инициатив, в том числе предполагаемый Французский открытый университет или даже Европейский открытый университет (экспериментальный проект Комиссии Европейского Сообщества по программе </w:t>
      </w:r>
      <w:r w:rsidRPr="00844C01">
        <w:rPr>
          <w:sz w:val="24"/>
          <w:szCs w:val="24"/>
          <w:lang w:val="en-US"/>
        </w:rPr>
        <w:t>DELTA</w:t>
      </w:r>
      <w:r w:rsidRPr="00844C01">
        <w:rPr>
          <w:sz w:val="24"/>
          <w:szCs w:val="24"/>
        </w:rPr>
        <w:t xml:space="preserve">). </w:t>
      </w:r>
    </w:p>
    <w:p w:rsidR="00844C01" w:rsidRPr="00844C01" w:rsidRDefault="00844C01" w:rsidP="005F3F85">
      <w:pPr>
        <w:pStyle w:val="12"/>
        <w:numPr>
          <w:ilvl w:val="12"/>
          <w:numId w:val="0"/>
        </w:numPr>
        <w:spacing w:line="360" w:lineRule="auto"/>
        <w:ind w:right="-460" w:firstLine="709"/>
        <w:jc w:val="both"/>
        <w:rPr>
          <w:sz w:val="24"/>
          <w:szCs w:val="24"/>
        </w:rPr>
      </w:pPr>
      <w:r w:rsidRPr="00844C01">
        <w:rPr>
          <w:sz w:val="24"/>
          <w:szCs w:val="24"/>
        </w:rPr>
        <w:t xml:space="preserve">Новая модель образования еще далеко не реализована полностью и не получила завершенного теоретического обоснования. Она сталкивается с существенными трудностями, </w:t>
      </w:r>
      <w:r w:rsidRPr="00844C01">
        <w:rPr>
          <w:sz w:val="24"/>
          <w:szCs w:val="24"/>
        </w:rPr>
        <w:lastRenderedPageBreak/>
        <w:t>в частности, с проблемой получения общественного признания, права выдавать дипломы и сертификаты, присваивать соответствующие степени (проблема аккредитации виртуального университета).</w:t>
      </w:r>
    </w:p>
    <w:p w:rsidR="00844C01" w:rsidRPr="00844C01" w:rsidRDefault="00844C01" w:rsidP="005F3F85">
      <w:pPr>
        <w:pStyle w:val="12"/>
        <w:numPr>
          <w:ilvl w:val="12"/>
          <w:numId w:val="0"/>
        </w:numPr>
        <w:spacing w:line="360" w:lineRule="auto"/>
        <w:ind w:right="-460" w:firstLine="709"/>
        <w:jc w:val="both"/>
        <w:rPr>
          <w:sz w:val="24"/>
          <w:szCs w:val="24"/>
        </w:rPr>
      </w:pPr>
      <w:r w:rsidRPr="00844C01">
        <w:rPr>
          <w:sz w:val="24"/>
          <w:szCs w:val="24"/>
        </w:rPr>
        <w:t>Преодоление этих трудностей и полное развитие модели виртуального университета будут означать глубокие изменения в организационной структуре современного образования. Виртуальный университет не имеет учебных корпусов и студенческих общежитий, кампусов, не имеет кабинетов административных работников и актовых залов; он состоит из сотрудничающих групп администраторов, разработчиков курсов, преподавателей, технологов и обучающихся, которые разделены большими расстояниями, часто национальными границами, но которые вместе работают и интерактивно обучаются, используя современные телематические технологии. Очевидно, что эта модель означает большой прогресс в отношении интернационализации образования и доступности обучения.</w:t>
      </w:r>
    </w:p>
    <w:p w:rsidR="00844C01" w:rsidRPr="00844C01" w:rsidRDefault="00844C01" w:rsidP="005F3F85">
      <w:pPr>
        <w:pStyle w:val="12"/>
        <w:numPr>
          <w:ilvl w:val="12"/>
          <w:numId w:val="0"/>
        </w:numPr>
        <w:spacing w:line="360" w:lineRule="auto"/>
        <w:ind w:right="-460" w:firstLine="709"/>
        <w:jc w:val="both"/>
        <w:rPr>
          <w:sz w:val="24"/>
          <w:szCs w:val="24"/>
        </w:rPr>
      </w:pPr>
    </w:p>
    <w:p w:rsidR="00844C01" w:rsidRPr="00844C01" w:rsidRDefault="00844C01" w:rsidP="005F3F85">
      <w:pPr>
        <w:pStyle w:val="12"/>
        <w:numPr>
          <w:ilvl w:val="12"/>
          <w:numId w:val="0"/>
        </w:numPr>
        <w:spacing w:line="360" w:lineRule="auto"/>
        <w:ind w:right="-460" w:firstLine="709"/>
        <w:jc w:val="both"/>
        <w:rPr>
          <w:sz w:val="24"/>
          <w:szCs w:val="24"/>
        </w:rPr>
      </w:pPr>
      <w:r w:rsidRPr="00844C01">
        <w:rPr>
          <w:sz w:val="24"/>
          <w:szCs w:val="24"/>
        </w:rPr>
        <w:t>В настоящее время все больше вузы используют смешанные технологии обучения</w:t>
      </w:r>
      <w:r w:rsidR="005F3F85">
        <w:rPr>
          <w:sz w:val="24"/>
          <w:szCs w:val="24"/>
        </w:rPr>
        <w:t>.</w:t>
      </w:r>
    </w:p>
    <w:p w:rsidR="00844C01" w:rsidRPr="00844C01" w:rsidRDefault="00844C01" w:rsidP="00755ABA">
      <w:pPr>
        <w:shd w:val="clear" w:color="auto" w:fill="FFFFFF"/>
        <w:spacing w:after="0" w:line="360" w:lineRule="auto"/>
        <w:outlineLvl w:val="2"/>
        <w:rPr>
          <w:rFonts w:ascii="Times New Roman" w:hAnsi="Times New Roman" w:cs="Times New Roman"/>
          <w:b/>
          <w:color w:val="2A2723"/>
          <w:sz w:val="24"/>
          <w:szCs w:val="24"/>
        </w:rPr>
      </w:pPr>
      <w:r w:rsidRPr="00844C01">
        <w:rPr>
          <w:rFonts w:ascii="Times New Roman" w:hAnsi="Times New Roman" w:cs="Times New Roman"/>
          <w:b/>
          <w:color w:val="2A2723"/>
          <w:sz w:val="24"/>
          <w:szCs w:val="24"/>
        </w:rPr>
        <w:t>Смешанные технологии обучения.</w:t>
      </w:r>
    </w:p>
    <w:p w:rsidR="00844C01" w:rsidRPr="00844C01" w:rsidRDefault="00844C01" w:rsidP="005F3F85">
      <w:pPr>
        <w:shd w:val="clear" w:color="auto" w:fill="FFFFFF"/>
        <w:spacing w:after="0" w:line="360" w:lineRule="auto"/>
        <w:ind w:firstLine="709"/>
        <w:jc w:val="both"/>
        <w:rPr>
          <w:rFonts w:ascii="Times New Roman" w:hAnsi="Times New Roman" w:cs="Times New Roman"/>
          <w:sz w:val="24"/>
          <w:szCs w:val="24"/>
        </w:rPr>
      </w:pPr>
      <w:r w:rsidRPr="00844C01">
        <w:rPr>
          <w:rFonts w:ascii="Times New Roman" w:hAnsi="Times New Roman" w:cs="Times New Roman"/>
          <w:sz w:val="24"/>
          <w:szCs w:val="24"/>
        </w:rPr>
        <w:t>Суть этой смешанной формы заключается в том, что образовательные технологии Интернета используются в качестве поддержки традиционного очного образования. Студенты получают доступ к системе дистанционного обучения (СДО) университета, в которой находится весь учебный материал, встроена система тестирования, есть доступ к различным сетевым библиотекам и источникам. В смешанной форме обучения часть занятий может проводиться в Интернет, как и некоторые контрольные мероприятия, а также могут использоваться возможности СДО для групповых коммуникаций и для выполнения различных проектов. На сегодня такая форма образования используется во многих европейских университетах (Университет Твенте) и является наиболее подходящей в сл</w:t>
      </w:r>
      <w:r w:rsidR="005E7159">
        <w:rPr>
          <w:rFonts w:ascii="Times New Roman" w:hAnsi="Times New Roman" w:cs="Times New Roman"/>
          <w:sz w:val="24"/>
          <w:szCs w:val="24"/>
        </w:rPr>
        <w:t>ожившейся ситуации в</w:t>
      </w:r>
      <w:r w:rsidR="0053509E">
        <w:rPr>
          <w:rFonts w:ascii="Times New Roman" w:hAnsi="Times New Roman" w:cs="Times New Roman"/>
          <w:sz w:val="24"/>
          <w:szCs w:val="24"/>
        </w:rPr>
        <w:t xml:space="preserve"> Кыргызстане</w:t>
      </w:r>
      <w:r w:rsidRPr="00844C01">
        <w:rPr>
          <w:rFonts w:ascii="Times New Roman" w:hAnsi="Times New Roman" w:cs="Times New Roman"/>
          <w:sz w:val="24"/>
          <w:szCs w:val="24"/>
        </w:rPr>
        <w:t>.</w:t>
      </w:r>
    </w:p>
    <w:p w:rsidR="00844C01" w:rsidRPr="00844C01" w:rsidRDefault="00844C01" w:rsidP="005F3F85">
      <w:pPr>
        <w:shd w:val="clear" w:color="auto" w:fill="FFFFFF"/>
        <w:spacing w:after="0" w:line="360" w:lineRule="auto"/>
        <w:ind w:firstLine="709"/>
        <w:jc w:val="both"/>
        <w:rPr>
          <w:rFonts w:ascii="Times New Roman" w:hAnsi="Times New Roman" w:cs="Times New Roman"/>
          <w:sz w:val="24"/>
          <w:szCs w:val="24"/>
        </w:rPr>
      </w:pPr>
      <w:r w:rsidRPr="00844C01">
        <w:rPr>
          <w:rFonts w:ascii="Times New Roman" w:hAnsi="Times New Roman" w:cs="Times New Roman"/>
          <w:sz w:val="24"/>
          <w:szCs w:val="24"/>
        </w:rPr>
        <w:t xml:space="preserve">Смешанная модель обучения предоставляет студентам новые возможности по изучению дисциплин – можно не только в любое время просмотреть необходимый материал на сервере СДО, но и пройти тестирование, проверить свои знания по предмету, ознакомиться с дополнительными источниками, которые точно соответствуют пройденным темам. СДО в смешанной модели позволяет также использовать различные дополнительные элементы при изучении дисциплин – аудиои видеозаписи, анимации и симуляции. СДО имеет форум и встроенный e-mail, что позволяет общаться с одноклассниками из дома, а также с преподавателем и задавать все необходимые вопросы, не дожидаясь лекций. В России многие вузы, в частности МЭСИ, СПбИТМО и др., </w:t>
      </w:r>
      <w:r w:rsidRPr="00844C01">
        <w:rPr>
          <w:rFonts w:ascii="Times New Roman" w:hAnsi="Times New Roman" w:cs="Times New Roman"/>
          <w:sz w:val="24"/>
          <w:szCs w:val="24"/>
        </w:rPr>
        <w:lastRenderedPageBreak/>
        <w:t>начинают использовать СДО для поддержки традиционного очного обучения. В Кыргызстане такую смешанную модель использует ИИМОП, КГЮА</w:t>
      </w:r>
      <w:r w:rsidR="0053509E">
        <w:rPr>
          <w:rFonts w:ascii="Times New Roman" w:hAnsi="Times New Roman" w:cs="Times New Roman"/>
          <w:sz w:val="24"/>
          <w:szCs w:val="24"/>
        </w:rPr>
        <w:t>, КТУ.</w:t>
      </w:r>
    </w:p>
    <w:p w:rsidR="00844C01" w:rsidRPr="00844C01" w:rsidRDefault="00844C01" w:rsidP="005F3F85">
      <w:pPr>
        <w:shd w:val="clear" w:color="auto" w:fill="FFFFFF"/>
        <w:spacing w:after="0" w:line="360" w:lineRule="auto"/>
        <w:ind w:firstLine="709"/>
        <w:jc w:val="both"/>
        <w:rPr>
          <w:rFonts w:ascii="Times New Roman" w:hAnsi="Times New Roman" w:cs="Times New Roman"/>
          <w:sz w:val="24"/>
          <w:szCs w:val="24"/>
        </w:rPr>
      </w:pPr>
      <w:r w:rsidRPr="00844C01">
        <w:rPr>
          <w:rFonts w:ascii="Times New Roman" w:hAnsi="Times New Roman" w:cs="Times New Roman"/>
          <w:sz w:val="24"/>
          <w:szCs w:val="24"/>
        </w:rPr>
        <w:t xml:space="preserve">Смешанное обучение является суммой элементов и подходов из традиционного очного и заочного обучения и интернет-обучения. Смешанное обучение может использоваться не только для программ первого высшего образования, но для программ повышения квалификации, магистерских программ и второго высшего образования. Именно поэтому целью смешанного обучения может быть и получение знаний для возможности трудоустройства, и улучшение знаний, навыков и квалификации. В смешанном обучении учебный процесс становится более гибким и сфокусированным. Теперь студенты могут планировать свое время на обучение более самостоятельно, сосредоточиваться на изучении того, что им нужно и важно. В смешанном обучении основная часть семинарских занятий посвящена именно обсуждению тех тем курса, которые интересны или непонятны студентам. Лекционные занятия могут и вовсе отсутствовать – изучение материала относится к самостоятельной работе. </w:t>
      </w:r>
    </w:p>
    <w:p w:rsidR="00844C01" w:rsidRPr="00844C01" w:rsidRDefault="00844C01" w:rsidP="005F3F85">
      <w:pPr>
        <w:shd w:val="clear" w:color="auto" w:fill="FFFFFF"/>
        <w:spacing w:after="0" w:line="360" w:lineRule="auto"/>
        <w:ind w:right="-319" w:firstLine="709"/>
        <w:jc w:val="both"/>
        <w:rPr>
          <w:rFonts w:ascii="Times New Roman" w:hAnsi="Times New Roman" w:cs="Times New Roman"/>
          <w:sz w:val="24"/>
          <w:szCs w:val="24"/>
        </w:rPr>
      </w:pPr>
      <w:r w:rsidRPr="00844C01">
        <w:rPr>
          <w:rFonts w:ascii="Times New Roman" w:hAnsi="Times New Roman" w:cs="Times New Roman"/>
          <w:sz w:val="24"/>
          <w:szCs w:val="24"/>
        </w:rPr>
        <w:t xml:space="preserve">Исторический синтез моделей дистанционного образования позволяют прийти </w:t>
      </w:r>
    </w:p>
    <w:p w:rsidR="00844C01" w:rsidRPr="00844C01" w:rsidRDefault="00844C01" w:rsidP="005F3F85">
      <w:pPr>
        <w:shd w:val="clear" w:color="auto" w:fill="FFFFFF"/>
        <w:spacing w:after="0" w:line="360" w:lineRule="auto"/>
        <w:ind w:right="-319"/>
        <w:jc w:val="both"/>
        <w:rPr>
          <w:rFonts w:ascii="Times New Roman" w:hAnsi="Times New Roman" w:cs="Times New Roman"/>
          <w:b/>
          <w:sz w:val="24"/>
          <w:szCs w:val="24"/>
        </w:rPr>
      </w:pPr>
      <w:r w:rsidRPr="00844C01">
        <w:rPr>
          <w:rFonts w:ascii="Times New Roman" w:hAnsi="Times New Roman" w:cs="Times New Roman"/>
          <w:sz w:val="24"/>
          <w:szCs w:val="24"/>
        </w:rPr>
        <w:t xml:space="preserve">к следующим </w:t>
      </w:r>
      <w:r w:rsidRPr="00844C01">
        <w:rPr>
          <w:rFonts w:ascii="Times New Roman" w:hAnsi="Times New Roman" w:cs="Times New Roman"/>
          <w:b/>
          <w:sz w:val="24"/>
          <w:szCs w:val="24"/>
        </w:rPr>
        <w:t>выводам:</w:t>
      </w:r>
    </w:p>
    <w:p w:rsidR="00844C01" w:rsidRPr="00844C01" w:rsidRDefault="00844C01" w:rsidP="005F3F85">
      <w:pPr>
        <w:shd w:val="clear" w:color="auto" w:fill="FFFFFF"/>
        <w:spacing w:after="0" w:line="360" w:lineRule="auto"/>
        <w:ind w:firstLine="709"/>
        <w:jc w:val="both"/>
        <w:rPr>
          <w:rFonts w:ascii="Times New Roman" w:hAnsi="Times New Roman" w:cs="Times New Roman"/>
          <w:sz w:val="24"/>
          <w:szCs w:val="24"/>
        </w:rPr>
      </w:pPr>
      <w:r w:rsidRPr="00844C01">
        <w:rPr>
          <w:rFonts w:ascii="Times New Roman" w:hAnsi="Times New Roman" w:cs="Times New Roman"/>
          <w:sz w:val="24"/>
          <w:szCs w:val="24"/>
        </w:rPr>
        <w:t>Основными дистанционными образовательными технологиями традиционно считаются:</w:t>
      </w:r>
    </w:p>
    <w:p w:rsidR="00844C01" w:rsidRPr="00844C01" w:rsidRDefault="00844C01" w:rsidP="005F3F85">
      <w:pPr>
        <w:shd w:val="clear" w:color="auto" w:fill="FFFFFF"/>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1</w:t>
      </w:r>
      <w:r w:rsidRPr="00844C01">
        <w:rPr>
          <w:rFonts w:ascii="Times New Roman" w:hAnsi="Times New Roman" w:cs="Times New Roman"/>
          <w:b/>
          <w:sz w:val="24"/>
          <w:szCs w:val="24"/>
        </w:rPr>
        <w:t>. Кейсовая (портфельная) технология</w:t>
      </w:r>
      <w:r w:rsidRPr="00844C01">
        <w:rPr>
          <w:rFonts w:ascii="Times New Roman" w:hAnsi="Times New Roman" w:cs="Times New Roman"/>
          <w:sz w:val="24"/>
          <w:szCs w:val="24"/>
        </w:rPr>
        <w:t xml:space="preserve"> (кейс-технология) реализуется с помощью специального набора («кейса», «портфеля», «комплекта») учебно-методических материалов, четко структурированных и соответствующим образом скомплектованных. Эти материалы пересылаются (передаются) учащемуся для самостоятельного изучения. Последующие периодические консультации с преподавателями-консультантами (тьюторами или инструкторами) проводятся в специально созданных для этих целей удаленных (региональных) учебных центрах, отделениях, представительствах, пунктах или на базе партнерской (филиальной) сети образовательных учреждений.</w:t>
      </w:r>
    </w:p>
    <w:p w:rsidR="00844C01" w:rsidRPr="00844C01" w:rsidRDefault="00844C01" w:rsidP="005F3F85">
      <w:pPr>
        <w:shd w:val="clear" w:color="auto" w:fill="FFFFFF"/>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2.</w:t>
      </w:r>
      <w:r w:rsidRPr="00844C01">
        <w:rPr>
          <w:rFonts w:ascii="Times New Roman" w:hAnsi="Times New Roman" w:cs="Times New Roman"/>
          <w:b/>
          <w:sz w:val="24"/>
          <w:szCs w:val="24"/>
        </w:rPr>
        <w:t>Телевизионная технология (ТВ-технология)</w:t>
      </w:r>
      <w:r w:rsidRPr="00844C01">
        <w:rPr>
          <w:rFonts w:ascii="Times New Roman" w:hAnsi="Times New Roman" w:cs="Times New Roman"/>
          <w:sz w:val="24"/>
          <w:szCs w:val="24"/>
        </w:rPr>
        <w:t xml:space="preserve"> – это способ использования телевизионных лекций с консультациями у преподавателей-консультантов (тьюторов) по месту жительства обучаемых по телефону или по сети Интернет.</w:t>
      </w:r>
    </w:p>
    <w:p w:rsidR="00844C01" w:rsidRPr="00844C01" w:rsidRDefault="00844C01" w:rsidP="005F3F85">
      <w:pPr>
        <w:shd w:val="clear" w:color="auto" w:fill="FFFFFF"/>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3. </w:t>
      </w:r>
      <w:r w:rsidRPr="00844C01">
        <w:rPr>
          <w:rFonts w:ascii="Times New Roman" w:hAnsi="Times New Roman" w:cs="Times New Roman"/>
          <w:b/>
          <w:sz w:val="24"/>
          <w:szCs w:val="24"/>
        </w:rPr>
        <w:t>Интернет-технологии (сетевые технологии)</w:t>
      </w:r>
      <w:r w:rsidRPr="00844C01">
        <w:rPr>
          <w:rFonts w:ascii="Times New Roman" w:hAnsi="Times New Roman" w:cs="Times New Roman"/>
          <w:sz w:val="24"/>
          <w:szCs w:val="24"/>
        </w:rPr>
        <w:t xml:space="preserve"> – для обеспечения учащихся учебно-методическими материалами и для интерактивного взаимодействия между преподавателем и обучаемыми используют сеть Интернет.</w:t>
      </w:r>
    </w:p>
    <w:p w:rsidR="00844C01" w:rsidRPr="00844C01" w:rsidRDefault="00844C01" w:rsidP="005F3F85">
      <w:pPr>
        <w:shd w:val="clear" w:color="auto" w:fill="FFFFFF"/>
        <w:spacing w:after="0" w:line="360" w:lineRule="auto"/>
        <w:ind w:firstLine="708"/>
        <w:jc w:val="both"/>
        <w:rPr>
          <w:rFonts w:ascii="Times New Roman" w:hAnsi="Times New Roman" w:cs="Times New Roman"/>
          <w:b/>
          <w:sz w:val="24"/>
          <w:szCs w:val="24"/>
        </w:rPr>
      </w:pPr>
      <w:r w:rsidRPr="00844C01">
        <w:rPr>
          <w:rFonts w:ascii="Times New Roman" w:hAnsi="Times New Roman" w:cs="Times New Roman"/>
          <w:b/>
          <w:sz w:val="24"/>
          <w:szCs w:val="24"/>
        </w:rPr>
        <w:t>Данная типизация технологий – это типизация по группам коммуникативных средств и методов.</w:t>
      </w:r>
    </w:p>
    <w:p w:rsidR="00844C01" w:rsidRPr="00844C01" w:rsidRDefault="00844C01" w:rsidP="005F3F85">
      <w:pPr>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b/>
          <w:sz w:val="24"/>
          <w:szCs w:val="24"/>
        </w:rPr>
        <w:lastRenderedPageBreak/>
        <w:t>Мозговой штурм. Ознакомьтесь с возможными технологиями ДО. Какие элементы каждая их технологий должна предусматривать</w:t>
      </w:r>
      <w:r w:rsidRPr="00844C01">
        <w:rPr>
          <w:rFonts w:ascii="Times New Roman" w:hAnsi="Times New Roman" w:cs="Times New Roman"/>
          <w:sz w:val="24"/>
          <w:szCs w:val="24"/>
        </w:rPr>
        <w:t>?</w:t>
      </w:r>
    </w:p>
    <w:p w:rsidR="00844C01" w:rsidRPr="00844C01" w:rsidRDefault="00844C01" w:rsidP="00755ABA">
      <w:pPr>
        <w:spacing w:after="0" w:line="360" w:lineRule="auto"/>
        <w:rPr>
          <w:rFonts w:ascii="Times New Roman" w:hAnsi="Times New Roman" w:cs="Times New Roman"/>
          <w:sz w:val="24"/>
          <w:szCs w:val="24"/>
        </w:rPr>
      </w:pPr>
      <w:r w:rsidRPr="00844C01">
        <w:rPr>
          <w:rFonts w:ascii="Times New Roman" w:hAnsi="Times New Roman" w:cs="Times New Roman"/>
          <w:b/>
          <w:i/>
          <w:sz w:val="24"/>
          <w:szCs w:val="24"/>
          <w:u w:val="single"/>
        </w:rPr>
        <w:t>Любая модель дистанционного обучения должна предусматривать</w:t>
      </w:r>
      <w:r w:rsidRPr="00844C01">
        <w:rPr>
          <w:rFonts w:ascii="Times New Roman" w:hAnsi="Times New Roman" w:cs="Times New Roman"/>
          <w:sz w:val="24"/>
          <w:szCs w:val="24"/>
        </w:rPr>
        <w:t>:</w:t>
      </w:r>
    </w:p>
    <w:p w:rsidR="00844C01" w:rsidRPr="00844C01" w:rsidRDefault="00844C01" w:rsidP="00140573">
      <w:pPr>
        <w:numPr>
          <w:ilvl w:val="0"/>
          <w:numId w:val="33"/>
        </w:numPr>
        <w:spacing w:after="0" w:line="360" w:lineRule="auto"/>
        <w:rPr>
          <w:rFonts w:ascii="Times New Roman" w:hAnsi="Times New Roman" w:cs="Times New Roman"/>
          <w:sz w:val="24"/>
          <w:szCs w:val="24"/>
        </w:rPr>
      </w:pPr>
      <w:r w:rsidRPr="00844C01">
        <w:rPr>
          <w:rFonts w:ascii="Times New Roman" w:hAnsi="Times New Roman" w:cs="Times New Roman"/>
          <w:sz w:val="24"/>
          <w:szCs w:val="24"/>
        </w:rPr>
        <w:t>гибкое сочетание самостоятельной познавательной деятельности учащихся с различными источниками информации, учебными материалами, специально разработанными по данному курсу;</w:t>
      </w:r>
    </w:p>
    <w:p w:rsidR="00844C01" w:rsidRPr="00844C01" w:rsidRDefault="00844C01" w:rsidP="00140573">
      <w:pPr>
        <w:numPr>
          <w:ilvl w:val="0"/>
          <w:numId w:val="33"/>
        </w:numPr>
        <w:spacing w:after="0" w:line="360" w:lineRule="auto"/>
        <w:rPr>
          <w:rFonts w:ascii="Times New Roman" w:hAnsi="Times New Roman" w:cs="Times New Roman"/>
          <w:sz w:val="24"/>
          <w:szCs w:val="24"/>
        </w:rPr>
      </w:pPr>
      <w:r w:rsidRPr="00844C01">
        <w:rPr>
          <w:rFonts w:ascii="Times New Roman" w:hAnsi="Times New Roman" w:cs="Times New Roman"/>
          <w:sz w:val="24"/>
          <w:szCs w:val="24"/>
        </w:rPr>
        <w:t xml:space="preserve"> оперативное и систематическое взаимодействие с ведущим преподавателем курса, консультантами-координаторами;</w:t>
      </w:r>
    </w:p>
    <w:p w:rsidR="00844C01" w:rsidRPr="00844C01" w:rsidRDefault="00844C01" w:rsidP="00140573">
      <w:pPr>
        <w:numPr>
          <w:ilvl w:val="0"/>
          <w:numId w:val="33"/>
        </w:numPr>
        <w:spacing w:after="0" w:line="360" w:lineRule="auto"/>
        <w:rPr>
          <w:rFonts w:ascii="Times New Roman" w:hAnsi="Times New Roman" w:cs="Times New Roman"/>
          <w:sz w:val="24"/>
          <w:szCs w:val="24"/>
        </w:rPr>
      </w:pPr>
      <w:r w:rsidRPr="00844C01">
        <w:rPr>
          <w:rFonts w:ascii="Times New Roman" w:hAnsi="Times New Roman" w:cs="Times New Roman"/>
          <w:sz w:val="24"/>
          <w:szCs w:val="24"/>
        </w:rPr>
        <w:t xml:space="preserve"> групповую работу по типу обучения в сотрудничестве (cooperative learning) с участниками данного курса,используя все многообразие проблемных, исследовательских, поисковых методов в ходе работы над соответствующими модулями курса; </w:t>
      </w:r>
    </w:p>
    <w:p w:rsidR="00844C01" w:rsidRPr="00844C01" w:rsidRDefault="00844C01" w:rsidP="00140573">
      <w:pPr>
        <w:numPr>
          <w:ilvl w:val="0"/>
          <w:numId w:val="33"/>
        </w:numPr>
        <w:spacing w:after="0" w:line="360" w:lineRule="auto"/>
        <w:rPr>
          <w:rFonts w:ascii="Times New Roman" w:hAnsi="Times New Roman" w:cs="Times New Roman"/>
          <w:sz w:val="24"/>
          <w:szCs w:val="24"/>
        </w:rPr>
      </w:pPr>
      <w:r w:rsidRPr="00844C01">
        <w:rPr>
          <w:rFonts w:ascii="Times New Roman" w:hAnsi="Times New Roman" w:cs="Times New Roman"/>
          <w:sz w:val="24"/>
          <w:szCs w:val="24"/>
        </w:rPr>
        <w:t xml:space="preserve"> совместные телекоммуникационные проекты участников; </w:t>
      </w:r>
    </w:p>
    <w:p w:rsidR="00844C01" w:rsidRPr="00844C01" w:rsidRDefault="00844C01" w:rsidP="00140573">
      <w:pPr>
        <w:numPr>
          <w:ilvl w:val="0"/>
          <w:numId w:val="33"/>
        </w:numPr>
        <w:spacing w:after="0" w:line="360" w:lineRule="auto"/>
        <w:rPr>
          <w:rFonts w:ascii="Times New Roman" w:hAnsi="Times New Roman" w:cs="Times New Roman"/>
          <w:sz w:val="24"/>
          <w:szCs w:val="24"/>
        </w:rPr>
      </w:pPr>
      <w:r w:rsidRPr="00844C01">
        <w:rPr>
          <w:rFonts w:ascii="Times New Roman" w:hAnsi="Times New Roman" w:cs="Times New Roman"/>
          <w:sz w:val="24"/>
          <w:szCs w:val="24"/>
        </w:rPr>
        <w:t>оперативный контроль успешности подобного обучения, который должен предусматриваться при разработке соответствующих учебных материалов;</w:t>
      </w:r>
    </w:p>
    <w:p w:rsidR="00844C01" w:rsidRPr="00844C01" w:rsidRDefault="00844C01" w:rsidP="00140573">
      <w:pPr>
        <w:numPr>
          <w:ilvl w:val="0"/>
          <w:numId w:val="33"/>
        </w:numPr>
        <w:spacing w:after="0" w:line="360" w:lineRule="auto"/>
        <w:rPr>
          <w:rFonts w:ascii="Times New Roman" w:hAnsi="Times New Roman" w:cs="Times New Roman"/>
          <w:sz w:val="24"/>
          <w:szCs w:val="24"/>
        </w:rPr>
      </w:pPr>
      <w:r w:rsidRPr="00844C01">
        <w:rPr>
          <w:rFonts w:ascii="Times New Roman" w:hAnsi="Times New Roman" w:cs="Times New Roman"/>
          <w:sz w:val="24"/>
          <w:szCs w:val="24"/>
        </w:rPr>
        <w:t xml:space="preserve"> итоговый контроль со стороны ведущего преподавателя и консультантов-координаторов. Он может быть организован в виде тестов, рефератов, презентаций, творческих работ.</w:t>
      </w:r>
    </w:p>
    <w:p w:rsidR="005F3F85" w:rsidRDefault="00844C01" w:rsidP="0085236D">
      <w:pPr>
        <w:spacing w:after="0" w:line="360" w:lineRule="auto"/>
        <w:ind w:firstLine="708"/>
        <w:jc w:val="both"/>
        <w:rPr>
          <w:rFonts w:ascii="Times New Roman" w:hAnsi="Times New Roman" w:cs="Times New Roman"/>
          <w:b/>
          <w:sz w:val="24"/>
          <w:szCs w:val="24"/>
        </w:rPr>
      </w:pPr>
      <w:r w:rsidRPr="00844C01">
        <w:rPr>
          <w:rFonts w:ascii="Times New Roman" w:hAnsi="Times New Roman" w:cs="Times New Roman"/>
          <w:b/>
          <w:sz w:val="24"/>
          <w:szCs w:val="24"/>
        </w:rPr>
        <w:t>При использовании различных методов обучения выделяют  технологии синхронного и асинхронного обучения.</w:t>
      </w:r>
    </w:p>
    <w:p w:rsidR="00844C01" w:rsidRPr="0085236D" w:rsidRDefault="00844C01" w:rsidP="0085236D">
      <w:pPr>
        <w:spacing w:after="0" w:line="360" w:lineRule="auto"/>
        <w:ind w:firstLine="708"/>
        <w:jc w:val="both"/>
        <w:rPr>
          <w:rFonts w:ascii="Times New Roman" w:hAnsi="Times New Roman" w:cs="Times New Roman"/>
          <w:sz w:val="24"/>
          <w:szCs w:val="24"/>
        </w:rPr>
      </w:pPr>
      <w:r w:rsidRPr="0085236D">
        <w:rPr>
          <w:rFonts w:ascii="Times New Roman" w:hAnsi="Times New Roman" w:cs="Times New Roman"/>
          <w:b/>
          <w:sz w:val="24"/>
          <w:szCs w:val="24"/>
        </w:rPr>
        <w:t xml:space="preserve">Асинхронное обучение, </w:t>
      </w:r>
      <w:r w:rsidR="0085236D">
        <w:rPr>
          <w:rFonts w:ascii="Times New Roman" w:hAnsi="Times New Roman" w:cs="Times New Roman"/>
          <w:b/>
          <w:sz w:val="24"/>
          <w:szCs w:val="24"/>
        </w:rPr>
        <w:t xml:space="preserve"> </w:t>
      </w:r>
      <w:r w:rsidRPr="0085236D">
        <w:rPr>
          <w:rFonts w:ascii="Times New Roman" w:hAnsi="Times New Roman" w:cs="Times New Roman"/>
          <w:sz w:val="24"/>
          <w:szCs w:val="24"/>
        </w:rPr>
        <w:t>при котором студенты, удаленные от вуза , составляют группы одного курса и занимаются по индивидуальному учебному плану с использованием учебно – методических материалов, разработанных учебным заведением.</w:t>
      </w:r>
    </w:p>
    <w:p w:rsidR="00844C01" w:rsidRPr="00844C01" w:rsidRDefault="0085236D" w:rsidP="0085236D">
      <w:pPr>
        <w:pStyle w:val="3"/>
        <w:tabs>
          <w:tab w:val="left" w:pos="4620"/>
        </w:tabs>
        <w:spacing w:before="0" w:line="360" w:lineRule="auto"/>
        <w:jc w:val="both"/>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00844C01" w:rsidRPr="00844C01">
        <w:rPr>
          <w:rFonts w:ascii="Times New Roman" w:hAnsi="Times New Roman" w:cs="Times New Roman"/>
          <w:color w:val="auto"/>
          <w:sz w:val="24"/>
          <w:szCs w:val="24"/>
        </w:rPr>
        <w:t>Синхронное обучение</w:t>
      </w:r>
      <w:r w:rsidR="00844C01" w:rsidRPr="00844C01">
        <w:rPr>
          <w:rFonts w:ascii="Times New Roman" w:hAnsi="Times New Roman" w:cs="Times New Roman"/>
          <w:b w:val="0"/>
          <w:color w:val="auto"/>
          <w:sz w:val="24"/>
          <w:szCs w:val="24"/>
        </w:rPr>
        <w:t xml:space="preserve"> – дистанционно разделены вуз, обеспечивающий проведение занятий, и группа одновременно занимающихся студентов, при этом взаимодействие между преподавателем и студентами происходит в реальном масштабе времени.</w:t>
      </w:r>
    </w:p>
    <w:p w:rsidR="00844C01" w:rsidRPr="00844C01" w:rsidRDefault="00844C01" w:rsidP="0085236D">
      <w:pPr>
        <w:spacing w:after="0" w:line="360" w:lineRule="auto"/>
        <w:ind w:firstLine="708"/>
        <w:jc w:val="both"/>
        <w:rPr>
          <w:rFonts w:ascii="Times New Roman" w:hAnsi="Times New Roman" w:cs="Times New Roman"/>
          <w:b/>
          <w:sz w:val="24"/>
          <w:szCs w:val="24"/>
        </w:rPr>
      </w:pPr>
      <w:r w:rsidRPr="00844C01">
        <w:rPr>
          <w:rFonts w:ascii="Times New Roman" w:hAnsi="Times New Roman" w:cs="Times New Roman"/>
          <w:b/>
          <w:sz w:val="24"/>
          <w:szCs w:val="24"/>
        </w:rPr>
        <w:t>При использовании различных способов обучения выделяют 6 основных технологий:</w:t>
      </w:r>
    </w:p>
    <w:p w:rsidR="0085236D" w:rsidRDefault="00844C01" w:rsidP="0085236D">
      <w:pPr>
        <w:spacing w:after="0" w:line="360" w:lineRule="auto"/>
        <w:jc w:val="both"/>
        <w:rPr>
          <w:rFonts w:ascii="Times New Roman" w:hAnsi="Times New Roman" w:cs="Times New Roman"/>
          <w:i/>
          <w:sz w:val="24"/>
          <w:szCs w:val="24"/>
        </w:rPr>
      </w:pPr>
      <w:r w:rsidRPr="00844C01">
        <w:rPr>
          <w:rFonts w:ascii="Times New Roman" w:hAnsi="Times New Roman" w:cs="Times New Roman"/>
          <w:b/>
          <w:sz w:val="24"/>
          <w:szCs w:val="24"/>
        </w:rPr>
        <w:t>Модель 1.</w:t>
      </w:r>
      <w:r w:rsidR="0085236D">
        <w:rPr>
          <w:rFonts w:ascii="Times New Roman" w:hAnsi="Times New Roman" w:cs="Times New Roman"/>
          <w:b/>
          <w:sz w:val="24"/>
          <w:szCs w:val="24"/>
        </w:rPr>
        <w:t xml:space="preserve"> </w:t>
      </w:r>
      <w:r w:rsidRPr="00844C01">
        <w:rPr>
          <w:rFonts w:ascii="Times New Roman" w:hAnsi="Times New Roman" w:cs="Times New Roman"/>
          <w:i/>
          <w:sz w:val="24"/>
          <w:szCs w:val="24"/>
        </w:rPr>
        <w:t>Обучение по типу экстерната</w:t>
      </w:r>
      <w:r w:rsidR="0085236D">
        <w:rPr>
          <w:rFonts w:ascii="Times New Roman" w:hAnsi="Times New Roman" w:cs="Times New Roman"/>
          <w:i/>
          <w:sz w:val="24"/>
          <w:szCs w:val="24"/>
        </w:rPr>
        <w:t>.</w:t>
      </w:r>
    </w:p>
    <w:p w:rsidR="00844C01" w:rsidRPr="00844C01" w:rsidRDefault="00844C01" w:rsidP="0085236D">
      <w:p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Обучение, ориентированное вузовские (экзаменационные) требования, предназначается для  студентов, которые по каким-то причинам не могут посещать очные учебные заведени</w:t>
      </w:r>
      <w:r w:rsidR="0085236D">
        <w:rPr>
          <w:rFonts w:ascii="Times New Roman" w:hAnsi="Times New Roman" w:cs="Times New Roman"/>
          <w:sz w:val="24"/>
          <w:szCs w:val="24"/>
        </w:rPr>
        <w:t>я.</w:t>
      </w:r>
      <w:r w:rsidRPr="00844C01">
        <w:rPr>
          <w:rFonts w:ascii="Times New Roman" w:hAnsi="Times New Roman" w:cs="Times New Roman"/>
          <w:sz w:val="24"/>
          <w:szCs w:val="24"/>
        </w:rPr>
        <w:t xml:space="preserve"> </w:t>
      </w:r>
    </w:p>
    <w:p w:rsidR="00844C01" w:rsidRPr="00844C01" w:rsidRDefault="00844C01" w:rsidP="0085236D">
      <w:pPr>
        <w:spacing w:after="0" w:line="360" w:lineRule="auto"/>
        <w:jc w:val="both"/>
        <w:rPr>
          <w:rFonts w:ascii="Times New Roman" w:hAnsi="Times New Roman" w:cs="Times New Roman"/>
          <w:sz w:val="24"/>
          <w:szCs w:val="24"/>
        </w:rPr>
      </w:pPr>
      <w:r w:rsidRPr="00844C01">
        <w:rPr>
          <w:rFonts w:ascii="Times New Roman" w:hAnsi="Times New Roman" w:cs="Times New Roman"/>
          <w:b/>
          <w:sz w:val="24"/>
          <w:szCs w:val="24"/>
        </w:rPr>
        <w:t>Модель 2.</w:t>
      </w:r>
      <w:r w:rsidRPr="00844C01">
        <w:rPr>
          <w:rFonts w:ascii="Times New Roman" w:hAnsi="Times New Roman" w:cs="Times New Roman"/>
          <w:i/>
          <w:sz w:val="24"/>
          <w:szCs w:val="24"/>
        </w:rPr>
        <w:t xml:space="preserve"> Университетское обучение </w:t>
      </w:r>
      <w:r w:rsidRPr="00844C01">
        <w:rPr>
          <w:rFonts w:ascii="Times New Roman" w:hAnsi="Times New Roman" w:cs="Times New Roman"/>
          <w:sz w:val="24"/>
          <w:szCs w:val="24"/>
        </w:rPr>
        <w:t xml:space="preserve">(на базе одного университета). </w:t>
      </w:r>
    </w:p>
    <w:p w:rsidR="00844C01" w:rsidRPr="00844C01" w:rsidRDefault="00844C01" w:rsidP="0085236D">
      <w:p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lastRenderedPageBreak/>
        <w:t xml:space="preserve">Это уже целая система обучения для студентов, которые обучаются не очно (on-campus), а на расстоянии, заочно или дистанционно, т.е. на основе новых информационных технологий, включая компьютерные телекоммуникации (off-campus). </w:t>
      </w:r>
    </w:p>
    <w:p w:rsidR="00844C01" w:rsidRPr="00844C01" w:rsidRDefault="00844C01" w:rsidP="0085236D">
      <w:pPr>
        <w:spacing w:after="0" w:line="360" w:lineRule="auto"/>
        <w:jc w:val="both"/>
        <w:rPr>
          <w:rFonts w:ascii="Times New Roman" w:hAnsi="Times New Roman" w:cs="Times New Roman"/>
          <w:sz w:val="24"/>
          <w:szCs w:val="24"/>
        </w:rPr>
      </w:pPr>
      <w:r w:rsidRPr="00844C01">
        <w:rPr>
          <w:rFonts w:ascii="Times New Roman" w:hAnsi="Times New Roman" w:cs="Times New Roman"/>
          <w:b/>
          <w:sz w:val="24"/>
          <w:szCs w:val="24"/>
        </w:rPr>
        <w:t>Модель 3</w:t>
      </w:r>
      <w:r w:rsidR="0085236D">
        <w:rPr>
          <w:rFonts w:ascii="Times New Roman" w:hAnsi="Times New Roman" w:cs="Times New Roman"/>
          <w:b/>
          <w:sz w:val="24"/>
          <w:szCs w:val="24"/>
        </w:rPr>
        <w:t xml:space="preserve">. </w:t>
      </w:r>
      <w:r w:rsidRPr="00844C01">
        <w:rPr>
          <w:rFonts w:ascii="Times New Roman" w:hAnsi="Times New Roman" w:cs="Times New Roman"/>
          <w:b/>
          <w:sz w:val="24"/>
          <w:szCs w:val="24"/>
        </w:rPr>
        <w:t xml:space="preserve"> </w:t>
      </w:r>
      <w:r w:rsidRPr="00844C01">
        <w:rPr>
          <w:rFonts w:ascii="Times New Roman" w:hAnsi="Times New Roman" w:cs="Times New Roman"/>
          <w:i/>
          <w:sz w:val="24"/>
          <w:szCs w:val="24"/>
        </w:rPr>
        <w:t>Обучение, основанное на сотрудничестве нескольких учебных заведений .</w:t>
      </w:r>
      <w:r w:rsidRPr="00844C01">
        <w:rPr>
          <w:rFonts w:ascii="Times New Roman" w:hAnsi="Times New Roman" w:cs="Times New Roman"/>
          <w:sz w:val="24"/>
          <w:szCs w:val="24"/>
        </w:rPr>
        <w:t xml:space="preserve"> </w:t>
      </w:r>
    </w:p>
    <w:p w:rsidR="00844C01" w:rsidRPr="00844C01" w:rsidRDefault="00844C01" w:rsidP="0085236D">
      <w:p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Сотрудничество нескольких образовательных организаций в подготовке программ заочного/дистанционного обучения позволяет сделать их более профессионально качественными и менее дорогостоящими. </w:t>
      </w:r>
    </w:p>
    <w:p w:rsidR="00844C01" w:rsidRPr="00844C01" w:rsidRDefault="00844C01" w:rsidP="0085236D">
      <w:pPr>
        <w:spacing w:after="0" w:line="360" w:lineRule="auto"/>
        <w:jc w:val="both"/>
        <w:rPr>
          <w:rFonts w:ascii="Times New Roman" w:hAnsi="Times New Roman" w:cs="Times New Roman"/>
          <w:sz w:val="24"/>
          <w:szCs w:val="24"/>
        </w:rPr>
      </w:pPr>
      <w:r w:rsidRPr="00844C01">
        <w:rPr>
          <w:rFonts w:ascii="Times New Roman" w:hAnsi="Times New Roman" w:cs="Times New Roman"/>
          <w:b/>
          <w:sz w:val="24"/>
          <w:szCs w:val="24"/>
        </w:rPr>
        <w:t xml:space="preserve">Модель 4. </w:t>
      </w:r>
      <w:r w:rsidRPr="00844C01">
        <w:rPr>
          <w:rFonts w:ascii="Times New Roman" w:hAnsi="Times New Roman" w:cs="Times New Roman"/>
          <w:i/>
          <w:sz w:val="24"/>
          <w:szCs w:val="24"/>
        </w:rPr>
        <w:t>Автономные образовательные учреждения</w:t>
      </w:r>
      <w:r w:rsidRPr="00844C01">
        <w:rPr>
          <w:rFonts w:ascii="Times New Roman" w:hAnsi="Times New Roman" w:cs="Times New Roman"/>
          <w:sz w:val="24"/>
          <w:szCs w:val="24"/>
        </w:rPr>
        <w:t xml:space="preserve"> </w:t>
      </w:r>
      <w:r w:rsidR="0085236D">
        <w:rPr>
          <w:rFonts w:ascii="Times New Roman" w:hAnsi="Times New Roman" w:cs="Times New Roman"/>
          <w:sz w:val="24"/>
          <w:szCs w:val="24"/>
        </w:rPr>
        <w:t>.</w:t>
      </w:r>
    </w:p>
    <w:p w:rsidR="00844C01" w:rsidRPr="00844C01" w:rsidRDefault="00844C01" w:rsidP="0085236D">
      <w:p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Специально созданные для целей дистанционного обучения образовательные учреждения ориентированы на разработку мультимедийных курсов. В их компетенцию входит также и оценка знаний и аттестация обучаемых. </w:t>
      </w:r>
    </w:p>
    <w:p w:rsidR="00844C01" w:rsidRPr="00844C01" w:rsidRDefault="00844C01" w:rsidP="0085236D">
      <w:pPr>
        <w:spacing w:after="0" w:line="360" w:lineRule="auto"/>
        <w:jc w:val="both"/>
        <w:rPr>
          <w:rFonts w:ascii="Times New Roman" w:hAnsi="Times New Roman" w:cs="Times New Roman"/>
          <w:sz w:val="24"/>
          <w:szCs w:val="24"/>
        </w:rPr>
      </w:pPr>
      <w:r w:rsidRPr="00844C01">
        <w:rPr>
          <w:rFonts w:ascii="Times New Roman" w:hAnsi="Times New Roman" w:cs="Times New Roman"/>
          <w:b/>
          <w:sz w:val="24"/>
          <w:szCs w:val="24"/>
        </w:rPr>
        <w:t xml:space="preserve">Модель 5. </w:t>
      </w:r>
      <w:r w:rsidRPr="00844C01">
        <w:rPr>
          <w:rFonts w:ascii="Times New Roman" w:hAnsi="Times New Roman" w:cs="Times New Roman"/>
          <w:i/>
          <w:sz w:val="24"/>
          <w:szCs w:val="24"/>
        </w:rPr>
        <w:t>Автономные обучающие системы.</w:t>
      </w:r>
      <w:r w:rsidRPr="00844C01">
        <w:rPr>
          <w:rFonts w:ascii="Times New Roman" w:hAnsi="Times New Roman" w:cs="Times New Roman"/>
          <w:sz w:val="24"/>
          <w:szCs w:val="24"/>
        </w:rPr>
        <w:t xml:space="preserve"> </w:t>
      </w:r>
    </w:p>
    <w:p w:rsidR="00844C01" w:rsidRPr="00844C01" w:rsidRDefault="00844C01" w:rsidP="0085236D">
      <w:p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Обучение в рамках подобных систем ведется целиком посредством ТВ или радиопрограмм, а также дополнительных печатных пособий.</w:t>
      </w:r>
    </w:p>
    <w:p w:rsidR="00844C01" w:rsidRPr="00844C01" w:rsidRDefault="00844C01" w:rsidP="0085236D">
      <w:pPr>
        <w:spacing w:after="0" w:line="360" w:lineRule="auto"/>
        <w:jc w:val="both"/>
        <w:rPr>
          <w:rFonts w:ascii="Times New Roman" w:hAnsi="Times New Roman" w:cs="Times New Roman"/>
          <w:sz w:val="24"/>
          <w:szCs w:val="24"/>
        </w:rPr>
      </w:pPr>
      <w:r w:rsidRPr="00844C01">
        <w:rPr>
          <w:rFonts w:ascii="Times New Roman" w:hAnsi="Times New Roman" w:cs="Times New Roman"/>
          <w:b/>
          <w:sz w:val="24"/>
          <w:szCs w:val="24"/>
        </w:rPr>
        <w:t xml:space="preserve"> Модель 6.</w:t>
      </w:r>
      <w:r w:rsidRPr="00844C01">
        <w:rPr>
          <w:rFonts w:ascii="Times New Roman" w:hAnsi="Times New Roman" w:cs="Times New Roman"/>
          <w:i/>
          <w:sz w:val="24"/>
          <w:szCs w:val="24"/>
        </w:rPr>
        <w:t xml:space="preserve"> Неформальное, интегрированное дистанционное обучение на основе мультимедийных программ.</w:t>
      </w:r>
      <w:r w:rsidRPr="00844C01">
        <w:rPr>
          <w:rFonts w:ascii="Times New Roman" w:hAnsi="Times New Roman" w:cs="Times New Roman"/>
          <w:sz w:val="24"/>
          <w:szCs w:val="24"/>
        </w:rPr>
        <w:t xml:space="preserve"> </w:t>
      </w:r>
    </w:p>
    <w:p w:rsidR="00844C01" w:rsidRPr="00844C01" w:rsidRDefault="00844C01" w:rsidP="0085236D">
      <w:pPr>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Такие программы ориентированы на обучение взрослой аудитории, тех людей, которые по каким-то причинам не смогли закончить школьное образование. Подобные проекты могут быть частью официальной образовательной программы, интегрированными в эту программу, или специально ориентированные на определенную образовательную цель или специально нацеленные на профилактические программы здоровья, как например, программы для развивающихся стран. </w:t>
      </w:r>
    </w:p>
    <w:p w:rsidR="00844C01" w:rsidRPr="00844C01" w:rsidRDefault="00844C01" w:rsidP="0085236D">
      <w:pPr>
        <w:pStyle w:val="23"/>
        <w:spacing w:after="0" w:line="360" w:lineRule="auto"/>
        <w:jc w:val="both"/>
        <w:rPr>
          <w:rFonts w:ascii="Times New Roman" w:hAnsi="Times New Roman" w:cs="Times New Roman"/>
          <w:b/>
          <w:sz w:val="24"/>
          <w:szCs w:val="24"/>
        </w:rPr>
      </w:pPr>
      <w:r w:rsidRPr="00844C01">
        <w:rPr>
          <w:rFonts w:ascii="Times New Roman" w:hAnsi="Times New Roman" w:cs="Times New Roman"/>
          <w:b/>
          <w:sz w:val="24"/>
          <w:szCs w:val="24"/>
        </w:rPr>
        <w:t>В случае рассмотрения ДО с позиций поддержки обучения выделяют  технологии- расширения и трансформации.</w:t>
      </w:r>
    </w:p>
    <w:p w:rsidR="00844C01" w:rsidRPr="00844C01" w:rsidRDefault="00844C01" w:rsidP="0085236D">
      <w:pPr>
        <w:pStyle w:val="23"/>
        <w:spacing w:after="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   </w:t>
      </w:r>
      <w:r w:rsidR="0085236D">
        <w:rPr>
          <w:rFonts w:ascii="Times New Roman" w:hAnsi="Times New Roman" w:cs="Times New Roman"/>
          <w:sz w:val="24"/>
          <w:szCs w:val="24"/>
        </w:rPr>
        <w:tab/>
      </w:r>
      <w:r w:rsidRPr="00844C01">
        <w:rPr>
          <w:rFonts w:ascii="Times New Roman" w:hAnsi="Times New Roman" w:cs="Times New Roman"/>
          <w:b/>
          <w:sz w:val="24"/>
          <w:szCs w:val="24"/>
        </w:rPr>
        <w:t>Модель расширения</w:t>
      </w:r>
      <w:r w:rsidRPr="00844C01">
        <w:rPr>
          <w:rFonts w:ascii="Times New Roman" w:hAnsi="Times New Roman" w:cs="Times New Roman"/>
          <w:sz w:val="24"/>
          <w:szCs w:val="24"/>
        </w:rPr>
        <w:t xml:space="preserve"> имеет место тогда, когда преподаватель ведет урок, технологически мало отличающийся от традиционного, расширяя его до других пространственных и временных рамок. Деятельность педагога, совокупность учебных материалов, учебная среда позволяют имитировать ситуацию обучения в условиях класса, а также компенсировать утраченные каналы общения и получения учебной информации. Данная модель обучения предполагает преобразование лекции и последующего обсуждения в классе в индивидуальные обучающие материалы.</w:t>
      </w:r>
    </w:p>
    <w:p w:rsidR="00844C01" w:rsidRPr="00844C01" w:rsidRDefault="00844C01" w:rsidP="0085236D">
      <w:pPr>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b/>
          <w:sz w:val="24"/>
          <w:szCs w:val="24"/>
        </w:rPr>
        <w:t>Модель трансформации</w:t>
      </w:r>
      <w:r w:rsidRPr="00844C01">
        <w:rPr>
          <w:rFonts w:ascii="Times New Roman" w:hAnsi="Times New Roman" w:cs="Times New Roman"/>
          <w:sz w:val="24"/>
          <w:szCs w:val="24"/>
        </w:rPr>
        <w:t xml:space="preserve"> характеризует такие формы организации дистанционного обучения, которые не имитируют традиционное обучение, а представляют собой нечто новое, специфически связанное с используемыми технологиями связи преподавателей и учащихся.</w:t>
      </w:r>
    </w:p>
    <w:p w:rsidR="00844C01" w:rsidRPr="00844C01" w:rsidRDefault="00844C01" w:rsidP="0085236D">
      <w:pPr>
        <w:spacing w:after="0" w:line="360" w:lineRule="auto"/>
        <w:jc w:val="both"/>
        <w:rPr>
          <w:rFonts w:ascii="Times New Roman" w:hAnsi="Times New Roman" w:cs="Times New Roman"/>
          <w:b/>
          <w:sz w:val="24"/>
          <w:szCs w:val="24"/>
        </w:rPr>
      </w:pPr>
      <w:r w:rsidRPr="00844C01">
        <w:rPr>
          <w:rFonts w:ascii="Times New Roman" w:hAnsi="Times New Roman" w:cs="Times New Roman"/>
          <w:sz w:val="24"/>
          <w:szCs w:val="24"/>
        </w:rPr>
        <w:lastRenderedPageBreak/>
        <w:t xml:space="preserve"> </w:t>
      </w:r>
      <w:r w:rsidRPr="00844C01">
        <w:rPr>
          <w:rFonts w:ascii="Times New Roman" w:hAnsi="Times New Roman" w:cs="Times New Roman"/>
          <w:b/>
          <w:sz w:val="24"/>
          <w:szCs w:val="24"/>
        </w:rPr>
        <w:t>При использовании различных форм обучения выделяют 3 основные модели:</w:t>
      </w:r>
    </w:p>
    <w:p w:rsidR="00844C01" w:rsidRPr="00844C01" w:rsidRDefault="00844C01" w:rsidP="0085236D">
      <w:pPr>
        <w:pStyle w:val="25"/>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b/>
          <w:sz w:val="24"/>
          <w:szCs w:val="24"/>
        </w:rPr>
        <w:t xml:space="preserve">1. Модель </w:t>
      </w:r>
      <w:r w:rsidR="0085236D">
        <w:rPr>
          <w:rFonts w:ascii="Times New Roman" w:hAnsi="Times New Roman" w:cs="Times New Roman"/>
          <w:b/>
          <w:sz w:val="24"/>
          <w:szCs w:val="24"/>
        </w:rPr>
        <w:t>«</w:t>
      </w:r>
      <w:r w:rsidRPr="00844C01">
        <w:rPr>
          <w:rFonts w:ascii="Times New Roman" w:hAnsi="Times New Roman" w:cs="Times New Roman"/>
          <w:b/>
          <w:sz w:val="24"/>
          <w:szCs w:val="24"/>
        </w:rPr>
        <w:t>распределенного  класса</w:t>
      </w:r>
      <w:r w:rsidR="0085236D">
        <w:rPr>
          <w:rFonts w:ascii="Times New Roman" w:hAnsi="Times New Roman" w:cs="Times New Roman"/>
          <w:b/>
          <w:sz w:val="24"/>
          <w:szCs w:val="24"/>
        </w:rPr>
        <w:t>»</w:t>
      </w:r>
      <w:r w:rsidRPr="00844C01">
        <w:rPr>
          <w:rFonts w:ascii="Times New Roman" w:hAnsi="Times New Roman" w:cs="Times New Roman"/>
          <w:b/>
          <w:sz w:val="24"/>
          <w:szCs w:val="24"/>
        </w:rPr>
        <w:t>.</w:t>
      </w:r>
      <w:r w:rsidRPr="00844C01">
        <w:rPr>
          <w:rFonts w:ascii="Times New Roman" w:hAnsi="Times New Roman" w:cs="Times New Roman"/>
          <w:sz w:val="24"/>
          <w:szCs w:val="24"/>
        </w:rPr>
        <w:t xml:space="preserve"> Имеет место в тех случаях, когда интерактивные телекоммуникационные технологии распространяют курс, рассчитанный на один класс, на группы студентов, находящихся в разных местах.</w:t>
      </w:r>
    </w:p>
    <w:p w:rsidR="00844C01" w:rsidRPr="00844C01" w:rsidRDefault="00844C01" w:rsidP="0085236D">
      <w:pPr>
        <w:pStyle w:val="25"/>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i/>
          <w:sz w:val="24"/>
          <w:szCs w:val="24"/>
        </w:rPr>
        <w:t>Типичный результат</w:t>
      </w:r>
      <w:r w:rsidRPr="00844C01">
        <w:rPr>
          <w:rFonts w:ascii="Times New Roman" w:hAnsi="Times New Roman" w:cs="Times New Roman"/>
          <w:sz w:val="24"/>
          <w:szCs w:val="24"/>
        </w:rPr>
        <w:t xml:space="preserve"> - смешанный класс, который объединяет традиционно обучаемых и дистанционно обучаемых. Процесс обучения контролирует преподаватель.</w:t>
      </w:r>
    </w:p>
    <w:p w:rsidR="00844C01" w:rsidRPr="00844C01" w:rsidRDefault="00844C01" w:rsidP="0085236D">
      <w:pPr>
        <w:pStyle w:val="25"/>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i/>
          <w:sz w:val="24"/>
          <w:szCs w:val="24"/>
        </w:rPr>
        <w:t>Характеристика</w:t>
      </w:r>
      <w:r w:rsidRPr="00844C01">
        <w:rPr>
          <w:rFonts w:ascii="Times New Roman" w:hAnsi="Times New Roman" w:cs="Times New Roman"/>
          <w:sz w:val="24"/>
          <w:szCs w:val="24"/>
        </w:rPr>
        <w:t xml:space="preserve"> данной модели: </w:t>
      </w:r>
    </w:p>
    <w:p w:rsidR="00844C01" w:rsidRPr="00844C01" w:rsidRDefault="00844C01" w:rsidP="00140573">
      <w:pPr>
        <w:pStyle w:val="25"/>
        <w:numPr>
          <w:ilvl w:val="0"/>
          <w:numId w:val="30"/>
        </w:numPr>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Занятия включают в себя синхронные коммуникации; студенты и преподаватели должны находиться в определенном месте в определенное время (по крайней мере раз в неделю). </w:t>
      </w:r>
    </w:p>
    <w:p w:rsidR="00844C01" w:rsidRPr="00844C01" w:rsidRDefault="00844C01" w:rsidP="00140573">
      <w:pPr>
        <w:pStyle w:val="25"/>
        <w:numPr>
          <w:ilvl w:val="0"/>
          <w:numId w:val="30"/>
        </w:numPr>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Количество участников варьируется от одного до пяти и более; чем больше количество участников, тем выше техническая, логическая и познавательная сложность. </w:t>
      </w:r>
    </w:p>
    <w:p w:rsidR="00844C01" w:rsidRPr="00844C01" w:rsidRDefault="00844C01" w:rsidP="00140573">
      <w:pPr>
        <w:pStyle w:val="25"/>
        <w:numPr>
          <w:ilvl w:val="0"/>
          <w:numId w:val="30"/>
        </w:numPr>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Учащимся удобней организовать свое учебное место дома или на работе, не находясь в учебном заведении. </w:t>
      </w:r>
    </w:p>
    <w:p w:rsidR="00844C01" w:rsidRPr="00844C01" w:rsidRDefault="00844C01" w:rsidP="00140573">
      <w:pPr>
        <w:pStyle w:val="25"/>
        <w:numPr>
          <w:ilvl w:val="0"/>
          <w:numId w:val="30"/>
        </w:numPr>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Учебные заведения способны обслужить небольшое количество студентов, находящихся в том или ином месте. </w:t>
      </w:r>
    </w:p>
    <w:p w:rsidR="00844C01" w:rsidRPr="00844C01" w:rsidRDefault="00844C01" w:rsidP="00140573">
      <w:pPr>
        <w:pStyle w:val="25"/>
        <w:numPr>
          <w:ilvl w:val="0"/>
          <w:numId w:val="30"/>
        </w:numPr>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sz w:val="24"/>
          <w:szCs w:val="24"/>
        </w:rPr>
        <w:t>От студентов и преподавателей ускользает мимика и другая невербальная информация, важная в процессе обучения.</w:t>
      </w:r>
    </w:p>
    <w:p w:rsidR="00844C01" w:rsidRPr="00844C01" w:rsidRDefault="00844C01" w:rsidP="0085236D">
      <w:pPr>
        <w:pStyle w:val="25"/>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b/>
          <w:sz w:val="24"/>
          <w:szCs w:val="24"/>
        </w:rPr>
        <w:t xml:space="preserve">2. Модель </w:t>
      </w:r>
      <w:r w:rsidR="0085236D">
        <w:rPr>
          <w:rFonts w:ascii="Times New Roman" w:hAnsi="Times New Roman" w:cs="Times New Roman"/>
          <w:b/>
          <w:sz w:val="24"/>
          <w:szCs w:val="24"/>
        </w:rPr>
        <w:t>«</w:t>
      </w:r>
      <w:r w:rsidRPr="00844C01">
        <w:rPr>
          <w:rFonts w:ascii="Times New Roman" w:hAnsi="Times New Roman" w:cs="Times New Roman"/>
          <w:b/>
          <w:sz w:val="24"/>
          <w:szCs w:val="24"/>
        </w:rPr>
        <w:t>самостоятельного обучения</w:t>
      </w:r>
      <w:r w:rsidR="0085236D">
        <w:rPr>
          <w:rFonts w:ascii="Times New Roman" w:hAnsi="Times New Roman" w:cs="Times New Roman"/>
          <w:sz w:val="24"/>
          <w:szCs w:val="24"/>
        </w:rPr>
        <w:t xml:space="preserve">» </w:t>
      </w:r>
      <w:r w:rsidRPr="00844C01">
        <w:rPr>
          <w:rFonts w:ascii="Times New Roman" w:hAnsi="Times New Roman" w:cs="Times New Roman"/>
          <w:sz w:val="24"/>
          <w:szCs w:val="24"/>
        </w:rPr>
        <w:t xml:space="preserve">освобождает студентов от необходимости находиться в определенном месте, в определенное время. Студенты обеспечиваются набором материалов, включающим изложение курса и подробную программу, и получают возможность обращаться к сотруднику факультета, который осуществляет руководство, отвечает на вопросы и оценивает работу. </w:t>
      </w:r>
    </w:p>
    <w:p w:rsidR="00844C01" w:rsidRPr="00844C01" w:rsidRDefault="00844C01" w:rsidP="0085236D">
      <w:pPr>
        <w:pStyle w:val="25"/>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Контакт между студентом и методистом достигается путем использования телефона, компьютерных конференций, электронной и обычной почты. </w:t>
      </w:r>
    </w:p>
    <w:p w:rsidR="00844C01" w:rsidRPr="00844C01" w:rsidRDefault="00844C01" w:rsidP="0085236D">
      <w:pPr>
        <w:pStyle w:val="25"/>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i/>
          <w:sz w:val="24"/>
          <w:szCs w:val="24"/>
        </w:rPr>
        <w:t>Характеристики</w:t>
      </w:r>
      <w:r w:rsidRPr="00844C01">
        <w:rPr>
          <w:rFonts w:ascii="Times New Roman" w:hAnsi="Times New Roman" w:cs="Times New Roman"/>
          <w:sz w:val="24"/>
          <w:szCs w:val="24"/>
        </w:rPr>
        <w:t xml:space="preserve">: </w:t>
      </w:r>
    </w:p>
    <w:p w:rsidR="00844C01" w:rsidRPr="00844C01" w:rsidRDefault="00844C01" w:rsidP="00140573">
      <w:pPr>
        <w:pStyle w:val="25"/>
        <w:numPr>
          <w:ilvl w:val="0"/>
          <w:numId w:val="31"/>
        </w:numPr>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Не проводятся занятия в классе: студенты обучаются самостоятельно, следуя подробным инструкциям программы. </w:t>
      </w:r>
    </w:p>
    <w:p w:rsidR="00844C01" w:rsidRPr="00844C01" w:rsidRDefault="00844C01" w:rsidP="00140573">
      <w:pPr>
        <w:pStyle w:val="25"/>
        <w:numPr>
          <w:ilvl w:val="0"/>
          <w:numId w:val="31"/>
        </w:numPr>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Студенты взаимодействуют с методистом и иногда с остальными студентами. </w:t>
      </w:r>
    </w:p>
    <w:p w:rsidR="00844C01" w:rsidRPr="00844C01" w:rsidRDefault="00844C01" w:rsidP="00140573">
      <w:pPr>
        <w:pStyle w:val="25"/>
        <w:numPr>
          <w:ilvl w:val="0"/>
          <w:numId w:val="31"/>
        </w:numPr>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Представление содержания курса происходит через печатные издания, компьютерные диски или видеозаписи, которые студенты могут изучать в любое удобное время. </w:t>
      </w:r>
    </w:p>
    <w:p w:rsidR="00844C01" w:rsidRPr="00844C01" w:rsidRDefault="00844C01" w:rsidP="00140573">
      <w:pPr>
        <w:pStyle w:val="25"/>
        <w:numPr>
          <w:ilvl w:val="0"/>
          <w:numId w:val="31"/>
        </w:numPr>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sz w:val="24"/>
          <w:szCs w:val="24"/>
        </w:rPr>
        <w:t xml:space="preserve">Материалы курса используются в течение нескольких лет и, как правило, являются результатом структурированного процесса разработки, в который вовлечены </w:t>
      </w:r>
      <w:r w:rsidRPr="00844C01">
        <w:rPr>
          <w:rFonts w:ascii="Times New Roman" w:hAnsi="Times New Roman" w:cs="Times New Roman"/>
          <w:sz w:val="24"/>
          <w:szCs w:val="24"/>
        </w:rPr>
        <w:lastRenderedPageBreak/>
        <w:t>создатели курса, эксперты и специалисты по средам обучения. Эти материалы являются общими для всех методистов.</w:t>
      </w:r>
    </w:p>
    <w:p w:rsidR="00844C01" w:rsidRPr="00844C01" w:rsidRDefault="00844C01" w:rsidP="0085236D">
      <w:pPr>
        <w:pStyle w:val="25"/>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b/>
          <w:sz w:val="24"/>
          <w:szCs w:val="24"/>
        </w:rPr>
        <w:t xml:space="preserve">3. Модель </w:t>
      </w:r>
      <w:r w:rsidR="0085236D">
        <w:rPr>
          <w:rFonts w:ascii="Times New Roman" w:hAnsi="Times New Roman" w:cs="Times New Roman"/>
          <w:b/>
          <w:sz w:val="24"/>
          <w:szCs w:val="24"/>
        </w:rPr>
        <w:t>«</w:t>
      </w:r>
      <w:r w:rsidRPr="00844C01">
        <w:rPr>
          <w:rFonts w:ascii="Times New Roman" w:hAnsi="Times New Roman" w:cs="Times New Roman"/>
          <w:b/>
          <w:sz w:val="24"/>
          <w:szCs w:val="24"/>
        </w:rPr>
        <w:t>открытое обучение + класс</w:t>
      </w:r>
      <w:r w:rsidR="0085236D">
        <w:rPr>
          <w:rFonts w:ascii="Times New Roman" w:hAnsi="Times New Roman" w:cs="Times New Roman"/>
          <w:b/>
          <w:sz w:val="24"/>
          <w:szCs w:val="24"/>
        </w:rPr>
        <w:t>»</w:t>
      </w:r>
      <w:r w:rsidRPr="00844C01">
        <w:rPr>
          <w:rFonts w:ascii="Times New Roman" w:hAnsi="Times New Roman" w:cs="Times New Roman"/>
          <w:sz w:val="24"/>
          <w:szCs w:val="24"/>
        </w:rPr>
        <w:t xml:space="preserve"> </w:t>
      </w:r>
      <w:r w:rsidR="0085236D">
        <w:rPr>
          <w:rFonts w:ascii="Times New Roman" w:hAnsi="Times New Roman" w:cs="Times New Roman"/>
          <w:sz w:val="24"/>
          <w:szCs w:val="24"/>
        </w:rPr>
        <w:t xml:space="preserve"> </w:t>
      </w:r>
      <w:r w:rsidRPr="00844C01">
        <w:rPr>
          <w:rFonts w:ascii="Times New Roman" w:hAnsi="Times New Roman" w:cs="Times New Roman"/>
          <w:sz w:val="24"/>
          <w:szCs w:val="24"/>
        </w:rPr>
        <w:t xml:space="preserve">включает в себя использование печатного изложения курса и других средств (например, видеозаписей или компьютерных дисков), которые позволяют студенту изучать курс с наиболее приемлемой скоростью в сочетании с интерактивными телекоммуникационными технологиями для организации общения студентов внутри дистанционной группы. </w:t>
      </w:r>
    </w:p>
    <w:p w:rsidR="00844C01" w:rsidRPr="00844C01" w:rsidRDefault="00844C01" w:rsidP="0085236D">
      <w:pPr>
        <w:pStyle w:val="25"/>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i/>
          <w:sz w:val="24"/>
          <w:szCs w:val="24"/>
        </w:rPr>
        <w:t>Характеристики</w:t>
      </w:r>
      <w:r w:rsidRPr="00844C01">
        <w:rPr>
          <w:rFonts w:ascii="Times New Roman" w:hAnsi="Times New Roman" w:cs="Times New Roman"/>
          <w:sz w:val="24"/>
          <w:szCs w:val="24"/>
        </w:rPr>
        <w:t xml:space="preserve">: </w:t>
      </w:r>
    </w:p>
    <w:p w:rsidR="00844C01" w:rsidRPr="00844C01" w:rsidRDefault="00844C01" w:rsidP="00140573">
      <w:pPr>
        <w:pStyle w:val="25"/>
        <w:numPr>
          <w:ilvl w:val="0"/>
          <w:numId w:val="32"/>
        </w:numPr>
        <w:spacing w:before="0" w:beforeAutospacing="0" w:after="0" w:afterAutospacing="0" w:line="360" w:lineRule="auto"/>
        <w:jc w:val="both"/>
        <w:rPr>
          <w:rFonts w:ascii="Times New Roman" w:hAnsi="Times New Roman" w:cs="Times New Roman"/>
          <w:sz w:val="24"/>
          <w:szCs w:val="24"/>
        </w:rPr>
      </w:pPr>
      <w:r w:rsidRPr="00844C01">
        <w:rPr>
          <w:rFonts w:ascii="Times New Roman" w:hAnsi="Times New Roman" w:cs="Times New Roman"/>
          <w:sz w:val="24"/>
          <w:szCs w:val="24"/>
        </w:rPr>
        <w:t>Представление содержания курса происходит через печатные издания,</w:t>
      </w:r>
    </w:p>
    <w:p w:rsidR="00844C01" w:rsidRPr="00844C01" w:rsidRDefault="00844C01" w:rsidP="0085236D">
      <w:pPr>
        <w:pStyle w:val="25"/>
        <w:spacing w:before="0" w:beforeAutospacing="0" w:after="0" w:afterAutospacing="0" w:line="360" w:lineRule="auto"/>
        <w:ind w:left="360"/>
        <w:jc w:val="both"/>
        <w:rPr>
          <w:rFonts w:ascii="Times New Roman" w:hAnsi="Times New Roman" w:cs="Times New Roman"/>
          <w:sz w:val="24"/>
          <w:szCs w:val="24"/>
        </w:rPr>
      </w:pPr>
      <w:r w:rsidRPr="00844C01">
        <w:rPr>
          <w:rFonts w:ascii="Times New Roman" w:hAnsi="Times New Roman" w:cs="Times New Roman"/>
          <w:sz w:val="24"/>
          <w:szCs w:val="24"/>
        </w:rPr>
        <w:t xml:space="preserve">компьютерные диски или видеозаписи, которые студенты могут изучать в любое удобное время, индивидуально или в группе. </w:t>
      </w:r>
    </w:p>
    <w:p w:rsidR="00844C01" w:rsidRPr="00844C01" w:rsidRDefault="00844C01" w:rsidP="00140573">
      <w:pPr>
        <w:pStyle w:val="25"/>
        <w:numPr>
          <w:ilvl w:val="0"/>
          <w:numId w:val="32"/>
        </w:numPr>
        <w:tabs>
          <w:tab w:val="clear" w:pos="720"/>
          <w:tab w:val="num" w:pos="426"/>
        </w:tabs>
        <w:spacing w:before="0" w:beforeAutospacing="0" w:after="0" w:afterAutospacing="0" w:line="360" w:lineRule="auto"/>
        <w:ind w:left="426" w:hanging="66"/>
        <w:jc w:val="both"/>
        <w:rPr>
          <w:rFonts w:ascii="Times New Roman" w:hAnsi="Times New Roman" w:cs="Times New Roman"/>
          <w:sz w:val="24"/>
          <w:szCs w:val="24"/>
        </w:rPr>
      </w:pPr>
      <w:r w:rsidRPr="00844C01">
        <w:rPr>
          <w:rFonts w:ascii="Times New Roman" w:hAnsi="Times New Roman" w:cs="Times New Roman"/>
          <w:sz w:val="24"/>
          <w:szCs w:val="24"/>
        </w:rPr>
        <w:t xml:space="preserve">Материалы курса используются более одного семестра и отличаются для каждого преподавателя (например, видеозапись его лекций). </w:t>
      </w:r>
    </w:p>
    <w:p w:rsidR="00844C01" w:rsidRPr="00844C01" w:rsidRDefault="00844C01" w:rsidP="00140573">
      <w:pPr>
        <w:pStyle w:val="25"/>
        <w:numPr>
          <w:ilvl w:val="0"/>
          <w:numId w:val="32"/>
        </w:numPr>
        <w:tabs>
          <w:tab w:val="clear" w:pos="720"/>
          <w:tab w:val="num" w:pos="284"/>
        </w:tabs>
        <w:spacing w:before="0" w:beforeAutospacing="0" w:after="0" w:afterAutospacing="0" w:line="360" w:lineRule="auto"/>
        <w:ind w:left="284" w:firstLine="76"/>
        <w:jc w:val="both"/>
        <w:rPr>
          <w:rFonts w:ascii="Times New Roman" w:hAnsi="Times New Roman" w:cs="Times New Roman"/>
          <w:sz w:val="24"/>
          <w:szCs w:val="24"/>
        </w:rPr>
      </w:pPr>
      <w:r w:rsidRPr="00844C01">
        <w:rPr>
          <w:rFonts w:ascii="Times New Roman" w:hAnsi="Times New Roman" w:cs="Times New Roman"/>
          <w:sz w:val="24"/>
          <w:szCs w:val="24"/>
        </w:rPr>
        <w:t xml:space="preserve">Студенты периодически собираются вместе для проведения занятий с участием преподавателя. При этом используются интерактивные технологии (в соответствии с моделью распределенного класса). </w:t>
      </w:r>
    </w:p>
    <w:p w:rsidR="00844C01" w:rsidRPr="00844C01" w:rsidRDefault="00844C01" w:rsidP="00140573">
      <w:pPr>
        <w:pStyle w:val="25"/>
        <w:numPr>
          <w:ilvl w:val="0"/>
          <w:numId w:val="32"/>
        </w:numPr>
        <w:tabs>
          <w:tab w:val="clear" w:pos="720"/>
          <w:tab w:val="num" w:pos="567"/>
        </w:tabs>
        <w:spacing w:before="0" w:beforeAutospacing="0" w:after="0" w:afterAutospacing="0" w:line="360" w:lineRule="auto"/>
        <w:ind w:left="284" w:firstLine="76"/>
        <w:jc w:val="both"/>
        <w:rPr>
          <w:rFonts w:ascii="Times New Roman" w:hAnsi="Times New Roman" w:cs="Times New Roman"/>
          <w:sz w:val="24"/>
          <w:szCs w:val="24"/>
        </w:rPr>
      </w:pPr>
      <w:r w:rsidRPr="00844C01">
        <w:rPr>
          <w:rFonts w:ascii="Times New Roman" w:hAnsi="Times New Roman" w:cs="Times New Roman"/>
          <w:sz w:val="24"/>
          <w:szCs w:val="24"/>
        </w:rPr>
        <w:t>Занятия в классе проводятся для того, чтобы студенты могли обсудить и уточнить основные понятия, получить навыки решения задач, групповой работы, выполнения лабораторных работ, моделирования и других прикладных исследований.</w:t>
      </w:r>
    </w:p>
    <w:p w:rsidR="00844C01" w:rsidRPr="00844C01" w:rsidRDefault="00844C01" w:rsidP="0085236D">
      <w:pPr>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sz w:val="24"/>
          <w:szCs w:val="24"/>
        </w:rPr>
        <w:t>Исследователи  подчеркивают, что программы дистанционного обучения не обязательно являются примерами точного соответствия той или иной модели, однако знание различий между моделями важно для понимания проблем психологического и педагогического порядка, с которыми столкнулось дистанционное образование.</w:t>
      </w:r>
    </w:p>
    <w:p w:rsidR="00844C01" w:rsidRDefault="00844C01" w:rsidP="0085236D">
      <w:pPr>
        <w:shd w:val="clear" w:color="auto" w:fill="FFFFFF"/>
        <w:spacing w:after="0" w:line="360" w:lineRule="auto"/>
        <w:ind w:firstLine="300"/>
        <w:jc w:val="both"/>
        <w:rPr>
          <w:rFonts w:ascii="Times New Roman" w:hAnsi="Times New Roman" w:cs="Times New Roman"/>
          <w:sz w:val="24"/>
          <w:szCs w:val="24"/>
        </w:rPr>
      </w:pPr>
    </w:p>
    <w:p w:rsidR="00844C01" w:rsidRPr="00F15794" w:rsidRDefault="00844C01" w:rsidP="0085236D">
      <w:pPr>
        <w:shd w:val="clear" w:color="auto" w:fill="FFFFFF"/>
        <w:spacing w:after="0" w:line="360" w:lineRule="auto"/>
        <w:ind w:firstLine="300"/>
        <w:jc w:val="both"/>
        <w:rPr>
          <w:rFonts w:ascii="Times New Roman" w:hAnsi="Times New Roman" w:cs="Times New Roman"/>
          <w:b/>
          <w:sz w:val="24"/>
          <w:szCs w:val="24"/>
        </w:rPr>
      </w:pPr>
      <w:r w:rsidRPr="00F15794">
        <w:rPr>
          <w:rFonts w:ascii="Times New Roman" w:hAnsi="Times New Roman" w:cs="Times New Roman"/>
          <w:b/>
          <w:sz w:val="24"/>
          <w:szCs w:val="24"/>
        </w:rPr>
        <w:t xml:space="preserve">Классификация технологий по «степени виртуальности» – степени внедрения ИТ в учебный процесс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4"/>
        <w:gridCol w:w="6822"/>
      </w:tblGrid>
      <w:tr w:rsidR="00844C01" w:rsidRPr="00844C01" w:rsidTr="006803C6">
        <w:tc>
          <w:tcPr>
            <w:tcW w:w="0" w:type="auto"/>
            <w:hideMark/>
          </w:tcPr>
          <w:p w:rsidR="00844C01" w:rsidRP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i/>
                <w:iCs/>
                <w:sz w:val="24"/>
                <w:szCs w:val="24"/>
              </w:rPr>
              <w:t>Степень виртуальности образовательной технологии</w:t>
            </w:r>
          </w:p>
        </w:tc>
        <w:tc>
          <w:tcPr>
            <w:tcW w:w="0" w:type="auto"/>
            <w:hideMark/>
          </w:tcPr>
          <w:p w:rsidR="00844C01" w:rsidRP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i/>
                <w:iCs/>
                <w:sz w:val="24"/>
                <w:szCs w:val="24"/>
              </w:rPr>
              <w:t xml:space="preserve">                                                     Средства ИТ</w:t>
            </w:r>
          </w:p>
        </w:tc>
      </w:tr>
      <w:tr w:rsidR="00844C01" w:rsidRPr="00844C01" w:rsidTr="006803C6">
        <w:tc>
          <w:tcPr>
            <w:tcW w:w="0" w:type="auto"/>
            <w:hideMark/>
          </w:tcPr>
          <w:p w:rsidR="00844C01" w:rsidRP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sz w:val="24"/>
                <w:szCs w:val="24"/>
              </w:rPr>
              <w:t xml:space="preserve">Нулевая </w:t>
            </w:r>
          </w:p>
        </w:tc>
        <w:tc>
          <w:tcPr>
            <w:tcW w:w="0" w:type="auto"/>
            <w:hideMark/>
          </w:tcPr>
          <w:p w:rsidR="00844C01" w:rsidRP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sz w:val="24"/>
                <w:szCs w:val="24"/>
              </w:rPr>
              <w:t>Полностью бумажные кейсы, использование обычной почты и телефонной связи</w:t>
            </w:r>
          </w:p>
        </w:tc>
      </w:tr>
      <w:tr w:rsidR="00844C01" w:rsidRPr="00844C01" w:rsidTr="006803C6">
        <w:tc>
          <w:tcPr>
            <w:tcW w:w="0" w:type="auto"/>
            <w:hideMark/>
          </w:tcPr>
          <w:p w:rsidR="00844C01" w:rsidRP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sz w:val="24"/>
                <w:szCs w:val="24"/>
              </w:rPr>
              <w:t xml:space="preserve">Слабая степень </w:t>
            </w:r>
          </w:p>
        </w:tc>
        <w:tc>
          <w:tcPr>
            <w:tcW w:w="0" w:type="auto"/>
            <w:hideMark/>
          </w:tcPr>
          <w:p w:rsidR="00844C01" w:rsidRP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sz w:val="24"/>
                <w:szCs w:val="24"/>
              </w:rPr>
              <w:t xml:space="preserve">Использование электронной почты и кейсы в электронном виде на CD </w:t>
            </w:r>
          </w:p>
        </w:tc>
      </w:tr>
      <w:tr w:rsidR="00844C01" w:rsidRPr="00844C01" w:rsidTr="006803C6">
        <w:tc>
          <w:tcPr>
            <w:tcW w:w="0" w:type="auto"/>
            <w:hideMark/>
          </w:tcPr>
          <w:p w:rsidR="00844C01" w:rsidRP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sz w:val="24"/>
                <w:szCs w:val="24"/>
              </w:rPr>
              <w:t xml:space="preserve">Средняя степень </w:t>
            </w:r>
          </w:p>
        </w:tc>
        <w:tc>
          <w:tcPr>
            <w:tcW w:w="0" w:type="auto"/>
            <w:hideMark/>
          </w:tcPr>
          <w:p w:rsid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sz w:val="24"/>
                <w:szCs w:val="24"/>
              </w:rPr>
              <w:t>То же плюс мультимедийные интерактивные электронные учебники на СД, локальные тестирующие оболочки и онлайновые материалы лекций, доставляемые через Web</w:t>
            </w:r>
          </w:p>
          <w:p w:rsidR="0045615B" w:rsidRPr="00844C01" w:rsidRDefault="0045615B" w:rsidP="00F15794">
            <w:pPr>
              <w:shd w:val="clear" w:color="auto" w:fill="FFFFFF"/>
              <w:spacing w:after="0" w:line="240" w:lineRule="auto"/>
              <w:rPr>
                <w:rFonts w:ascii="Times New Roman" w:hAnsi="Times New Roman" w:cs="Times New Roman"/>
                <w:sz w:val="24"/>
                <w:szCs w:val="24"/>
              </w:rPr>
            </w:pPr>
          </w:p>
        </w:tc>
      </w:tr>
      <w:tr w:rsidR="00844C01" w:rsidRPr="00844C01" w:rsidTr="006803C6">
        <w:tc>
          <w:tcPr>
            <w:tcW w:w="0" w:type="auto"/>
            <w:hideMark/>
          </w:tcPr>
          <w:p w:rsidR="00844C01" w:rsidRP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sz w:val="24"/>
                <w:szCs w:val="24"/>
              </w:rPr>
              <w:lastRenderedPageBreak/>
              <w:t xml:space="preserve">Сильная степень </w:t>
            </w:r>
          </w:p>
        </w:tc>
        <w:tc>
          <w:tcPr>
            <w:tcW w:w="0" w:type="auto"/>
            <w:hideMark/>
          </w:tcPr>
          <w:p w:rsidR="00844C01" w:rsidRP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sz w:val="24"/>
                <w:szCs w:val="24"/>
              </w:rPr>
              <w:t>Указанное выше плюс интерактивные Web-пособия, специально созданные для онлайнового курса, сетевые лабораторные работы и тренажеры, электронные библиотеки и медиатеки, видеоконференции и т. п.</w:t>
            </w:r>
          </w:p>
        </w:tc>
      </w:tr>
      <w:tr w:rsidR="00844C01" w:rsidRPr="00844C01" w:rsidTr="006803C6">
        <w:tc>
          <w:tcPr>
            <w:tcW w:w="0" w:type="auto"/>
            <w:hideMark/>
          </w:tcPr>
          <w:p w:rsidR="00844C01" w:rsidRP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sz w:val="24"/>
                <w:szCs w:val="24"/>
              </w:rPr>
              <w:t xml:space="preserve">Высшая степень </w:t>
            </w:r>
          </w:p>
        </w:tc>
        <w:tc>
          <w:tcPr>
            <w:tcW w:w="0" w:type="auto"/>
            <w:hideMark/>
          </w:tcPr>
          <w:p w:rsidR="00844C01" w:rsidRPr="00844C01" w:rsidRDefault="00844C01" w:rsidP="00F15794">
            <w:pPr>
              <w:shd w:val="clear" w:color="auto" w:fill="FFFFFF"/>
              <w:spacing w:after="0" w:line="240" w:lineRule="auto"/>
              <w:rPr>
                <w:rFonts w:ascii="Times New Roman" w:hAnsi="Times New Roman" w:cs="Times New Roman"/>
                <w:sz w:val="24"/>
                <w:szCs w:val="24"/>
              </w:rPr>
            </w:pPr>
            <w:r w:rsidRPr="00844C01">
              <w:rPr>
                <w:rFonts w:ascii="Times New Roman" w:hAnsi="Times New Roman" w:cs="Times New Roman"/>
                <w:sz w:val="24"/>
                <w:szCs w:val="24"/>
              </w:rPr>
              <w:t xml:space="preserve">Указанное выше плюс полностью виртуальная среда, предоставляющая участникам возможности совместной деятельности (специализированные инструментальные и обучающие среды и интерактивные каналы визуализации учебного процесса) </w:t>
            </w:r>
          </w:p>
        </w:tc>
      </w:tr>
    </w:tbl>
    <w:p w:rsidR="00844C01" w:rsidRPr="00844C01" w:rsidRDefault="00844C01" w:rsidP="00755ABA">
      <w:pPr>
        <w:shd w:val="clear" w:color="auto" w:fill="FFFFFF"/>
        <w:spacing w:after="0" w:line="360" w:lineRule="auto"/>
        <w:ind w:firstLine="300"/>
        <w:rPr>
          <w:rFonts w:ascii="Times New Roman" w:hAnsi="Times New Roman" w:cs="Times New Roman"/>
          <w:sz w:val="24"/>
          <w:szCs w:val="24"/>
        </w:rPr>
      </w:pPr>
    </w:p>
    <w:p w:rsidR="00844C01" w:rsidRPr="00844C01" w:rsidRDefault="00844C01" w:rsidP="00F15794">
      <w:pPr>
        <w:shd w:val="clear" w:color="auto" w:fill="FFFFFF"/>
        <w:spacing w:after="0" w:line="360" w:lineRule="auto"/>
        <w:ind w:firstLine="708"/>
        <w:rPr>
          <w:rFonts w:ascii="Times New Roman" w:hAnsi="Times New Roman" w:cs="Times New Roman"/>
          <w:sz w:val="24"/>
          <w:szCs w:val="24"/>
        </w:rPr>
      </w:pPr>
      <w:r w:rsidRPr="00844C01">
        <w:rPr>
          <w:rFonts w:ascii="Times New Roman" w:hAnsi="Times New Roman" w:cs="Times New Roman"/>
          <w:sz w:val="24"/>
          <w:szCs w:val="24"/>
        </w:rPr>
        <w:t>При этом, как правило, для кейсовой технологии характерно достижение лишь средней степени виртуальности, тогда как для сетевой и спутниково-телевизионной с этой ступени только начинается данная градация.</w:t>
      </w:r>
    </w:p>
    <w:p w:rsidR="00844C01" w:rsidRPr="00844C01" w:rsidRDefault="00844C01" w:rsidP="00755ABA">
      <w:pPr>
        <w:pStyle w:val="a3"/>
        <w:spacing w:before="0" w:beforeAutospacing="0" w:after="0" w:afterAutospacing="0" w:line="360" w:lineRule="auto"/>
        <w:ind w:right="-1"/>
        <w:jc w:val="both"/>
        <w:rPr>
          <w:b/>
        </w:rPr>
      </w:pPr>
    </w:p>
    <w:p w:rsidR="0053509E" w:rsidRPr="0053509E" w:rsidRDefault="00844C01" w:rsidP="00F15794">
      <w:pPr>
        <w:spacing w:line="360" w:lineRule="auto"/>
        <w:ind w:firstLine="708"/>
        <w:jc w:val="both"/>
        <w:rPr>
          <w:rFonts w:ascii="Times New Roman" w:hAnsi="Times New Roman" w:cs="Times New Roman"/>
          <w:sz w:val="24"/>
          <w:szCs w:val="24"/>
        </w:rPr>
      </w:pPr>
      <w:r w:rsidRPr="0053509E">
        <w:rPr>
          <w:rFonts w:ascii="Times New Roman" w:hAnsi="Times New Roman" w:cs="Times New Roman"/>
          <w:b/>
          <w:sz w:val="24"/>
          <w:szCs w:val="24"/>
        </w:rPr>
        <w:t>Мозговой штурм «карусель»</w:t>
      </w:r>
      <w:r w:rsidR="0053509E" w:rsidRPr="0053509E">
        <w:rPr>
          <w:rFonts w:ascii="Times New Roman" w:hAnsi="Times New Roman" w:cs="Times New Roman"/>
          <w:b/>
          <w:sz w:val="24"/>
          <w:szCs w:val="24"/>
        </w:rPr>
        <w:t xml:space="preserve">. </w:t>
      </w:r>
      <w:r w:rsidR="0053509E" w:rsidRPr="0053509E">
        <w:rPr>
          <w:rFonts w:ascii="Times New Roman" w:hAnsi="Times New Roman" w:cs="Times New Roman"/>
          <w:sz w:val="24"/>
          <w:szCs w:val="24"/>
        </w:rPr>
        <w:t xml:space="preserve"> </w:t>
      </w:r>
      <w:r w:rsidR="0053509E">
        <w:rPr>
          <w:rFonts w:ascii="Times New Roman" w:hAnsi="Times New Roman" w:cs="Times New Roman"/>
          <w:sz w:val="24"/>
          <w:szCs w:val="24"/>
        </w:rPr>
        <w:t xml:space="preserve">Порядок проведения. </w:t>
      </w:r>
      <w:r w:rsidR="0053509E" w:rsidRPr="0053509E">
        <w:rPr>
          <w:rFonts w:ascii="Times New Roman" w:hAnsi="Times New Roman" w:cs="Times New Roman"/>
          <w:sz w:val="24"/>
          <w:szCs w:val="24"/>
        </w:rPr>
        <w:t>Группы начинают «мозговой штурм», записывая решения проблемы или ответы на вопрос на каждом постере. Группа проводит четыре-пять минут возле каждого постера. По сигналам группы переходят к следующему постеру. Они читают то, что записано, и прибавляют свои идеи. Так длится, пока группы не обойдут все постеры. В конце группы возвращаются к первому постеру, перечитывают ответы и выбирают пять для зачитывания их перед всей группой</w:t>
      </w:r>
      <w:r w:rsidR="00F15794">
        <w:rPr>
          <w:rFonts w:ascii="Times New Roman" w:hAnsi="Times New Roman" w:cs="Times New Roman"/>
          <w:sz w:val="24"/>
          <w:szCs w:val="24"/>
        </w:rPr>
        <w:t>.</w:t>
      </w:r>
    </w:p>
    <w:p w:rsidR="00844C01" w:rsidRDefault="00844C01" w:rsidP="00755ABA">
      <w:pPr>
        <w:pStyle w:val="a3"/>
        <w:spacing w:before="0" w:beforeAutospacing="0" w:after="0" w:afterAutospacing="0" w:line="360" w:lineRule="auto"/>
        <w:ind w:right="-1"/>
        <w:jc w:val="both"/>
        <w:rPr>
          <w:b/>
        </w:rPr>
      </w:pPr>
      <w:r w:rsidRPr="00844C01">
        <w:rPr>
          <w:b/>
        </w:rPr>
        <w:t>1 группа. Факторы, влияющие на использование ДОТ в вузе.</w:t>
      </w:r>
    </w:p>
    <w:p w:rsidR="0053509E" w:rsidRPr="00844C01" w:rsidRDefault="0053509E" w:rsidP="0053509E">
      <w:pPr>
        <w:spacing w:after="0" w:line="360" w:lineRule="auto"/>
        <w:ind w:right="141"/>
        <w:jc w:val="both"/>
        <w:rPr>
          <w:rFonts w:ascii="Times New Roman" w:hAnsi="Times New Roman" w:cs="Times New Roman"/>
          <w:b/>
          <w:sz w:val="24"/>
          <w:szCs w:val="24"/>
        </w:rPr>
      </w:pPr>
      <w:r w:rsidRPr="00844C01">
        <w:rPr>
          <w:rFonts w:ascii="Times New Roman" w:hAnsi="Times New Roman" w:cs="Times New Roman"/>
          <w:b/>
          <w:sz w:val="24"/>
          <w:szCs w:val="24"/>
        </w:rPr>
        <w:t>2 группа. Необходимость внедрения ДОТ в вузе.</w:t>
      </w:r>
    </w:p>
    <w:p w:rsidR="0053509E" w:rsidRPr="0053509E" w:rsidRDefault="0053509E" w:rsidP="0053509E">
      <w:pPr>
        <w:shd w:val="clear" w:color="auto" w:fill="FFFFFF"/>
        <w:spacing w:after="0" w:line="360" w:lineRule="auto"/>
        <w:rPr>
          <w:rFonts w:ascii="Times New Roman" w:hAnsi="Times New Roman" w:cs="Times New Roman"/>
          <w:b/>
          <w:sz w:val="24"/>
          <w:szCs w:val="24"/>
        </w:rPr>
      </w:pPr>
      <w:r w:rsidRPr="0053509E">
        <w:rPr>
          <w:rFonts w:ascii="Times New Roman" w:hAnsi="Times New Roman" w:cs="Times New Roman"/>
          <w:b/>
          <w:sz w:val="24"/>
          <w:szCs w:val="24"/>
        </w:rPr>
        <w:t>3 группа. Условия, необходимые для внедрения ДОТ</w:t>
      </w:r>
    </w:p>
    <w:p w:rsidR="0053509E" w:rsidRDefault="0053509E" w:rsidP="00755ABA">
      <w:pPr>
        <w:shd w:val="clear" w:color="auto" w:fill="FFFFFF"/>
        <w:spacing w:after="0" w:line="360" w:lineRule="auto"/>
        <w:ind w:firstLine="300"/>
        <w:rPr>
          <w:rFonts w:ascii="Times New Roman" w:hAnsi="Times New Roman" w:cs="Times New Roman"/>
          <w:b/>
          <w:bCs/>
          <w:i/>
          <w:iCs/>
          <w:sz w:val="24"/>
          <w:szCs w:val="24"/>
        </w:rPr>
      </w:pPr>
    </w:p>
    <w:p w:rsidR="00844C01" w:rsidRPr="0053509E" w:rsidRDefault="00844C01" w:rsidP="00755ABA">
      <w:pPr>
        <w:shd w:val="clear" w:color="auto" w:fill="FFFFFF"/>
        <w:spacing w:after="0" w:line="360" w:lineRule="auto"/>
        <w:ind w:firstLine="300"/>
        <w:rPr>
          <w:rFonts w:ascii="Times New Roman" w:hAnsi="Times New Roman" w:cs="Times New Roman"/>
          <w:b/>
          <w:bCs/>
          <w:iCs/>
          <w:sz w:val="24"/>
          <w:szCs w:val="24"/>
        </w:rPr>
      </w:pPr>
      <w:r w:rsidRPr="0053509E">
        <w:rPr>
          <w:rFonts w:ascii="Times New Roman" w:hAnsi="Times New Roman" w:cs="Times New Roman"/>
          <w:b/>
          <w:bCs/>
          <w:iCs/>
          <w:sz w:val="24"/>
          <w:szCs w:val="24"/>
        </w:rPr>
        <w:t>Факторы, влияющие на отношение к ДО</w:t>
      </w:r>
    </w:p>
    <w:p w:rsidR="00844C01" w:rsidRPr="00844C01" w:rsidRDefault="00844C01" w:rsidP="00755ABA">
      <w:pPr>
        <w:shd w:val="clear" w:color="auto" w:fill="FFFFFF"/>
        <w:spacing w:after="0" w:line="360" w:lineRule="auto"/>
        <w:ind w:firstLine="300"/>
        <w:rPr>
          <w:rFonts w:ascii="Times New Roman" w:hAnsi="Times New Roman" w:cs="Times New Roman"/>
          <w:sz w:val="24"/>
          <w:szCs w:val="24"/>
        </w:rPr>
      </w:pPr>
      <w:r w:rsidRPr="00844C01">
        <w:rPr>
          <w:rFonts w:ascii="Times New Roman" w:hAnsi="Times New Roman" w:cs="Times New Roman"/>
          <w:sz w:val="24"/>
          <w:szCs w:val="24"/>
        </w:rPr>
        <w:t>Техническая готовность к использованию ДОТ</w:t>
      </w:r>
      <w:r w:rsidR="00F15794">
        <w:rPr>
          <w:rFonts w:ascii="Times New Roman" w:hAnsi="Times New Roman" w:cs="Times New Roman"/>
          <w:sz w:val="24"/>
          <w:szCs w:val="24"/>
        </w:rPr>
        <w:t>.</w:t>
      </w:r>
    </w:p>
    <w:p w:rsidR="00844C01" w:rsidRPr="00844C01" w:rsidRDefault="00844C01" w:rsidP="00755ABA">
      <w:pPr>
        <w:shd w:val="clear" w:color="auto" w:fill="FFFFFF"/>
        <w:spacing w:after="0" w:line="360" w:lineRule="auto"/>
        <w:ind w:firstLine="300"/>
        <w:rPr>
          <w:rFonts w:ascii="Times New Roman" w:hAnsi="Times New Roman" w:cs="Times New Roman"/>
          <w:sz w:val="24"/>
          <w:szCs w:val="24"/>
        </w:rPr>
      </w:pPr>
      <w:r w:rsidRPr="00844C01">
        <w:rPr>
          <w:rFonts w:ascii="Times New Roman" w:hAnsi="Times New Roman" w:cs="Times New Roman"/>
          <w:sz w:val="24"/>
          <w:szCs w:val="24"/>
        </w:rPr>
        <w:t>Предметно-объектная готовность к использованию ДОТ: наличие специализированных программных средств и знание о них</w:t>
      </w:r>
      <w:r w:rsidR="00F15794">
        <w:rPr>
          <w:rFonts w:ascii="Times New Roman" w:hAnsi="Times New Roman" w:cs="Times New Roman"/>
          <w:sz w:val="24"/>
          <w:szCs w:val="24"/>
        </w:rPr>
        <w:t>.</w:t>
      </w:r>
    </w:p>
    <w:p w:rsidR="00844C01" w:rsidRPr="00844C01" w:rsidRDefault="00844C01" w:rsidP="00755ABA">
      <w:pPr>
        <w:shd w:val="clear" w:color="auto" w:fill="FFFFFF"/>
        <w:spacing w:after="0" w:line="360" w:lineRule="auto"/>
        <w:ind w:firstLine="300"/>
        <w:rPr>
          <w:rFonts w:ascii="Times New Roman" w:hAnsi="Times New Roman" w:cs="Times New Roman"/>
          <w:sz w:val="24"/>
          <w:szCs w:val="24"/>
        </w:rPr>
      </w:pPr>
      <w:r w:rsidRPr="00844C01">
        <w:rPr>
          <w:rFonts w:ascii="Times New Roman" w:hAnsi="Times New Roman" w:cs="Times New Roman"/>
          <w:sz w:val="24"/>
          <w:szCs w:val="24"/>
        </w:rPr>
        <w:t>Методическая и дидактическая готовность к использованию ДОТ: компетентность в области электронной педагогике</w:t>
      </w:r>
      <w:r w:rsidR="00F15794">
        <w:rPr>
          <w:rFonts w:ascii="Times New Roman" w:hAnsi="Times New Roman" w:cs="Times New Roman"/>
          <w:sz w:val="24"/>
          <w:szCs w:val="24"/>
        </w:rPr>
        <w:t>.</w:t>
      </w:r>
    </w:p>
    <w:p w:rsidR="00844C01" w:rsidRPr="00844C01" w:rsidRDefault="00844C01" w:rsidP="00755ABA">
      <w:pPr>
        <w:shd w:val="clear" w:color="auto" w:fill="FFFFFF"/>
        <w:spacing w:after="0" w:line="360" w:lineRule="auto"/>
        <w:ind w:firstLine="300"/>
        <w:rPr>
          <w:rFonts w:ascii="Times New Roman" w:hAnsi="Times New Roman" w:cs="Times New Roman"/>
          <w:sz w:val="24"/>
          <w:szCs w:val="24"/>
        </w:rPr>
      </w:pPr>
      <w:r w:rsidRPr="00844C01">
        <w:rPr>
          <w:rFonts w:ascii="Times New Roman" w:hAnsi="Times New Roman" w:cs="Times New Roman"/>
          <w:sz w:val="24"/>
          <w:szCs w:val="24"/>
        </w:rPr>
        <w:t>Востребованность в повышении мобильности</w:t>
      </w:r>
      <w:r w:rsidR="00F15794">
        <w:rPr>
          <w:rFonts w:ascii="Times New Roman" w:hAnsi="Times New Roman" w:cs="Times New Roman"/>
          <w:sz w:val="24"/>
          <w:szCs w:val="24"/>
        </w:rPr>
        <w:t>.</w:t>
      </w:r>
    </w:p>
    <w:p w:rsidR="00844C01" w:rsidRPr="00844C01" w:rsidRDefault="00844C01" w:rsidP="00755ABA">
      <w:pPr>
        <w:shd w:val="clear" w:color="auto" w:fill="FFFFFF"/>
        <w:spacing w:after="0" w:line="360" w:lineRule="auto"/>
        <w:ind w:firstLine="300"/>
        <w:rPr>
          <w:rFonts w:ascii="Times New Roman" w:hAnsi="Times New Roman" w:cs="Times New Roman"/>
          <w:b/>
          <w:bCs/>
          <w:i/>
          <w:iCs/>
          <w:sz w:val="24"/>
          <w:szCs w:val="24"/>
        </w:rPr>
      </w:pPr>
      <w:r w:rsidRPr="00844C01">
        <w:rPr>
          <w:rFonts w:ascii="Times New Roman" w:hAnsi="Times New Roman" w:cs="Times New Roman"/>
          <w:sz w:val="24"/>
          <w:szCs w:val="24"/>
        </w:rPr>
        <w:t>Востребованность в повышении производительности труда</w:t>
      </w:r>
      <w:r w:rsidR="00F15794">
        <w:rPr>
          <w:rFonts w:ascii="Times New Roman" w:hAnsi="Times New Roman" w:cs="Times New Roman"/>
          <w:sz w:val="24"/>
          <w:szCs w:val="24"/>
        </w:rPr>
        <w:t>.</w:t>
      </w:r>
    </w:p>
    <w:p w:rsidR="00844C01" w:rsidRPr="00844C01" w:rsidRDefault="00844C01" w:rsidP="00F15794">
      <w:pPr>
        <w:spacing w:after="0" w:line="360" w:lineRule="auto"/>
        <w:ind w:right="141" w:firstLine="720"/>
        <w:jc w:val="both"/>
        <w:rPr>
          <w:rFonts w:ascii="Times New Roman" w:hAnsi="Times New Roman" w:cs="Times New Roman"/>
          <w:b/>
          <w:sz w:val="24"/>
          <w:szCs w:val="24"/>
        </w:rPr>
      </w:pPr>
      <w:r w:rsidRPr="00844C01">
        <w:rPr>
          <w:rFonts w:ascii="Times New Roman" w:hAnsi="Times New Roman" w:cs="Times New Roman"/>
          <w:b/>
          <w:sz w:val="24"/>
          <w:szCs w:val="24"/>
        </w:rPr>
        <w:t>Необходимость внедрения ДОТ в вузе.</w:t>
      </w:r>
    </w:p>
    <w:p w:rsidR="00844C01" w:rsidRPr="00844C01" w:rsidRDefault="00844C01" w:rsidP="00F15794">
      <w:pPr>
        <w:shd w:val="clear" w:color="auto" w:fill="FFFFFF"/>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sz w:val="24"/>
          <w:szCs w:val="24"/>
        </w:rPr>
        <w:t>Внедрение ДО является необходимым условием развития любого вуза в условиях постепенной смены образовательной парадигмы. Целями развития ДО являются не столько утилитарные, сиюминутные интересы (расширение платного контингента, снижение аудиторной нагрузки), сколько стратегические:</w:t>
      </w:r>
    </w:p>
    <w:p w:rsidR="00844C01" w:rsidRPr="00844C01" w:rsidRDefault="00844C01" w:rsidP="00F15794">
      <w:pPr>
        <w:shd w:val="clear" w:color="auto" w:fill="FFFFFF"/>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sz w:val="24"/>
          <w:szCs w:val="24"/>
        </w:rPr>
        <w:lastRenderedPageBreak/>
        <w:t>Повышение конкурентоспособности своих выпускников в дальнейшей жизни, научение технологиям обучения через всю жизнь;</w:t>
      </w:r>
    </w:p>
    <w:p w:rsidR="00844C01" w:rsidRPr="00844C01" w:rsidRDefault="00844C01" w:rsidP="00F15794">
      <w:pPr>
        <w:shd w:val="clear" w:color="auto" w:fill="FFFFFF"/>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sz w:val="24"/>
          <w:szCs w:val="24"/>
        </w:rPr>
        <w:t xml:space="preserve">Собственное выживание и развитие в условиях становления новых форм образования. Создание информационно-образовательной среды обучения, виртуального организационного и информационного поля, переход в виртуальное качество. </w:t>
      </w:r>
    </w:p>
    <w:p w:rsidR="00844C01" w:rsidRPr="00844C01" w:rsidRDefault="00844C01" w:rsidP="00F15794">
      <w:pPr>
        <w:shd w:val="clear" w:color="auto" w:fill="FFFFFF"/>
        <w:spacing w:after="0" w:line="360" w:lineRule="auto"/>
        <w:ind w:firstLine="708"/>
        <w:jc w:val="both"/>
        <w:rPr>
          <w:rFonts w:ascii="Times New Roman" w:hAnsi="Times New Roman" w:cs="Times New Roman"/>
          <w:sz w:val="24"/>
          <w:szCs w:val="24"/>
        </w:rPr>
      </w:pPr>
      <w:r w:rsidRPr="00844C01">
        <w:rPr>
          <w:rFonts w:ascii="Times New Roman" w:hAnsi="Times New Roman" w:cs="Times New Roman"/>
          <w:sz w:val="24"/>
          <w:szCs w:val="24"/>
        </w:rPr>
        <w:t>Новая кадровая политика, обеспечение преподавателю полной и новой реализация себя. Разработка, развитие предметного «поля» преподавателя. Создание глобального педагогического архива как части информационно-образовательной среды.</w:t>
      </w:r>
    </w:p>
    <w:p w:rsidR="00844C01" w:rsidRPr="0053509E" w:rsidRDefault="00844C01" w:rsidP="00F15794">
      <w:pPr>
        <w:shd w:val="clear" w:color="auto" w:fill="FFFFFF"/>
        <w:spacing w:after="0" w:line="360" w:lineRule="auto"/>
        <w:ind w:firstLine="708"/>
        <w:jc w:val="both"/>
        <w:rPr>
          <w:rFonts w:ascii="Times New Roman" w:hAnsi="Times New Roman" w:cs="Times New Roman"/>
          <w:b/>
          <w:sz w:val="24"/>
          <w:szCs w:val="24"/>
        </w:rPr>
      </w:pPr>
      <w:r w:rsidRPr="0053509E">
        <w:rPr>
          <w:rFonts w:ascii="Times New Roman" w:hAnsi="Times New Roman" w:cs="Times New Roman"/>
          <w:b/>
          <w:sz w:val="24"/>
          <w:szCs w:val="24"/>
        </w:rPr>
        <w:t>Условия, необходимые для внедрения ДОТ</w:t>
      </w:r>
    </w:p>
    <w:p w:rsidR="00844C01" w:rsidRPr="0053509E" w:rsidRDefault="00844C01" w:rsidP="00F15794">
      <w:pPr>
        <w:shd w:val="clear" w:color="auto" w:fill="FFFFFF"/>
        <w:spacing w:after="0" w:line="360" w:lineRule="auto"/>
        <w:ind w:firstLine="708"/>
        <w:jc w:val="both"/>
        <w:rPr>
          <w:rFonts w:ascii="Times New Roman" w:hAnsi="Times New Roman" w:cs="Times New Roman"/>
          <w:sz w:val="24"/>
          <w:szCs w:val="24"/>
        </w:rPr>
      </w:pPr>
      <w:r w:rsidRPr="0053509E">
        <w:rPr>
          <w:rFonts w:ascii="Times New Roman" w:hAnsi="Times New Roman" w:cs="Times New Roman"/>
          <w:sz w:val="24"/>
          <w:szCs w:val="24"/>
        </w:rPr>
        <w:t xml:space="preserve">Необходимо изучить </w:t>
      </w:r>
      <w:r w:rsidRPr="0053509E">
        <w:rPr>
          <w:rFonts w:ascii="Times New Roman" w:hAnsi="Times New Roman" w:cs="Times New Roman"/>
          <w:b/>
          <w:sz w:val="24"/>
          <w:szCs w:val="24"/>
        </w:rPr>
        <w:t>факторы готовности обучаемого и обучающего к ДО.</w:t>
      </w:r>
      <w:r w:rsidRPr="0053509E">
        <w:rPr>
          <w:rFonts w:ascii="Times New Roman" w:hAnsi="Times New Roman" w:cs="Times New Roman"/>
          <w:sz w:val="24"/>
          <w:szCs w:val="24"/>
        </w:rPr>
        <w:t xml:space="preserve"> Именно «подготовленные» участники ДО-процесса способны выдать и получить образовательный результат по качеству не уступающий, но превосходящий традиционный.</w:t>
      </w:r>
    </w:p>
    <w:p w:rsidR="00844C01" w:rsidRPr="0053509E" w:rsidRDefault="00844C01" w:rsidP="00F15794">
      <w:pPr>
        <w:shd w:val="clear" w:color="auto" w:fill="FFFFFF"/>
        <w:spacing w:after="0" w:line="360" w:lineRule="auto"/>
        <w:ind w:firstLine="708"/>
        <w:jc w:val="both"/>
        <w:rPr>
          <w:rFonts w:ascii="Times New Roman" w:hAnsi="Times New Roman" w:cs="Times New Roman"/>
          <w:sz w:val="24"/>
          <w:szCs w:val="24"/>
        </w:rPr>
      </w:pPr>
      <w:r w:rsidRPr="0053509E">
        <w:rPr>
          <w:rFonts w:ascii="Times New Roman" w:hAnsi="Times New Roman" w:cs="Times New Roman"/>
          <w:sz w:val="24"/>
          <w:szCs w:val="24"/>
        </w:rPr>
        <w:t xml:space="preserve">Особое внимание следует уделять </w:t>
      </w:r>
      <w:r w:rsidRPr="0053509E">
        <w:rPr>
          <w:rFonts w:ascii="Times New Roman" w:hAnsi="Times New Roman" w:cs="Times New Roman"/>
          <w:b/>
          <w:sz w:val="24"/>
          <w:szCs w:val="24"/>
        </w:rPr>
        <w:t>готовности преподавателя</w:t>
      </w:r>
      <w:r w:rsidRPr="0053509E">
        <w:rPr>
          <w:rFonts w:ascii="Times New Roman" w:hAnsi="Times New Roman" w:cs="Times New Roman"/>
          <w:sz w:val="24"/>
          <w:szCs w:val="24"/>
        </w:rPr>
        <w:t xml:space="preserve">. Помимо технико-технологической готовности, необходимо учитывать изменение роли, тона заимоотношений, степени личностности во взаимоотношениях преподавателя и студента. </w:t>
      </w:r>
    </w:p>
    <w:p w:rsidR="00844C01" w:rsidRPr="0053509E" w:rsidRDefault="00844C01" w:rsidP="00F15794">
      <w:pPr>
        <w:shd w:val="clear" w:color="auto" w:fill="FFFFFF"/>
        <w:spacing w:after="0" w:line="360" w:lineRule="auto"/>
        <w:jc w:val="both"/>
        <w:rPr>
          <w:rFonts w:ascii="Times New Roman" w:hAnsi="Times New Roman" w:cs="Times New Roman"/>
          <w:sz w:val="24"/>
          <w:szCs w:val="24"/>
        </w:rPr>
      </w:pPr>
      <w:r w:rsidRPr="0053509E">
        <w:rPr>
          <w:rFonts w:ascii="Times New Roman" w:hAnsi="Times New Roman" w:cs="Times New Roman"/>
          <w:sz w:val="24"/>
          <w:szCs w:val="24"/>
        </w:rPr>
        <w:t>Отсюда – необходимость корректировки педагогической этики для тьютора ДО по сравнению с традиционным обучением, связанной с переходом на партнерские взаимоотношения.</w:t>
      </w:r>
    </w:p>
    <w:p w:rsidR="00844C01" w:rsidRPr="0053509E" w:rsidRDefault="00844C01" w:rsidP="00F15794">
      <w:pPr>
        <w:shd w:val="clear" w:color="auto" w:fill="FFFFFF"/>
        <w:spacing w:after="0" w:line="360" w:lineRule="auto"/>
        <w:ind w:firstLine="708"/>
        <w:jc w:val="both"/>
        <w:rPr>
          <w:rFonts w:ascii="Times New Roman" w:hAnsi="Times New Roman" w:cs="Times New Roman"/>
          <w:sz w:val="24"/>
          <w:szCs w:val="24"/>
        </w:rPr>
      </w:pPr>
      <w:r w:rsidRPr="0053509E">
        <w:rPr>
          <w:rFonts w:ascii="Times New Roman" w:hAnsi="Times New Roman" w:cs="Times New Roman"/>
          <w:sz w:val="24"/>
          <w:szCs w:val="24"/>
        </w:rPr>
        <w:t xml:space="preserve">Необходимо иметь вузу </w:t>
      </w:r>
      <w:r w:rsidRPr="0053509E">
        <w:rPr>
          <w:rFonts w:ascii="Times New Roman" w:hAnsi="Times New Roman" w:cs="Times New Roman"/>
          <w:b/>
          <w:sz w:val="24"/>
          <w:szCs w:val="24"/>
        </w:rPr>
        <w:t>технологическую платформу</w:t>
      </w:r>
      <w:r w:rsidRPr="0053509E">
        <w:rPr>
          <w:rFonts w:ascii="Times New Roman" w:hAnsi="Times New Roman" w:cs="Times New Roman"/>
          <w:sz w:val="24"/>
          <w:szCs w:val="24"/>
        </w:rPr>
        <w:t xml:space="preserve"> для размещения учебно-методических материалов.</w:t>
      </w:r>
    </w:p>
    <w:p w:rsidR="00844C01" w:rsidRPr="006C37BE" w:rsidRDefault="00844C01" w:rsidP="00F15794">
      <w:pPr>
        <w:shd w:val="clear" w:color="auto" w:fill="FFFFFF"/>
        <w:spacing w:after="0" w:line="360" w:lineRule="auto"/>
        <w:ind w:firstLine="708"/>
        <w:jc w:val="both"/>
        <w:rPr>
          <w:rFonts w:ascii="Times New Roman" w:hAnsi="Times New Roman" w:cs="Times New Roman"/>
          <w:sz w:val="24"/>
          <w:szCs w:val="24"/>
        </w:rPr>
      </w:pPr>
      <w:r w:rsidRPr="006C37BE">
        <w:rPr>
          <w:rFonts w:ascii="Times New Roman" w:hAnsi="Times New Roman" w:cs="Times New Roman"/>
          <w:sz w:val="24"/>
          <w:szCs w:val="24"/>
        </w:rPr>
        <w:t xml:space="preserve">Требуется </w:t>
      </w:r>
      <w:r w:rsidRPr="006C37BE">
        <w:rPr>
          <w:rFonts w:ascii="Times New Roman" w:hAnsi="Times New Roman" w:cs="Times New Roman"/>
          <w:b/>
          <w:sz w:val="24"/>
          <w:szCs w:val="24"/>
        </w:rPr>
        <w:t>технология подготовки учебно-методических материалов</w:t>
      </w:r>
      <w:r w:rsidRPr="006C37BE">
        <w:rPr>
          <w:rFonts w:ascii="Times New Roman" w:hAnsi="Times New Roman" w:cs="Times New Roman"/>
          <w:sz w:val="24"/>
          <w:szCs w:val="24"/>
        </w:rPr>
        <w:t>.</w:t>
      </w:r>
    </w:p>
    <w:p w:rsidR="006C37BE" w:rsidRDefault="006C37BE" w:rsidP="00F15794">
      <w:pPr>
        <w:spacing w:after="0" w:line="360" w:lineRule="auto"/>
        <w:ind w:right="141"/>
        <w:jc w:val="both"/>
        <w:rPr>
          <w:rFonts w:ascii="Times New Roman" w:hAnsi="Times New Roman" w:cs="Times New Roman"/>
          <w:b/>
          <w:i/>
          <w:sz w:val="24"/>
          <w:szCs w:val="24"/>
        </w:rPr>
      </w:pPr>
    </w:p>
    <w:p w:rsidR="00844C01" w:rsidRPr="00844C01" w:rsidRDefault="00844C01" w:rsidP="00F15794">
      <w:pPr>
        <w:spacing w:after="0" w:line="360" w:lineRule="auto"/>
        <w:ind w:right="141"/>
        <w:jc w:val="both"/>
        <w:rPr>
          <w:rFonts w:ascii="Times New Roman" w:hAnsi="Times New Roman" w:cs="Times New Roman"/>
          <w:b/>
          <w:i/>
          <w:sz w:val="24"/>
          <w:szCs w:val="24"/>
        </w:rPr>
      </w:pPr>
      <w:r w:rsidRPr="00844C01">
        <w:rPr>
          <w:rFonts w:ascii="Times New Roman" w:hAnsi="Times New Roman" w:cs="Times New Roman"/>
          <w:b/>
          <w:i/>
          <w:sz w:val="24"/>
          <w:szCs w:val="24"/>
        </w:rPr>
        <w:t>Система ДО КГЮА</w:t>
      </w:r>
    </w:p>
    <w:p w:rsidR="00844C01" w:rsidRPr="00844C01" w:rsidRDefault="00844C01" w:rsidP="00F15794">
      <w:pPr>
        <w:spacing w:after="0" w:line="360" w:lineRule="auto"/>
        <w:ind w:right="141"/>
        <w:jc w:val="both"/>
        <w:rPr>
          <w:rFonts w:ascii="Times New Roman" w:hAnsi="Times New Roman" w:cs="Times New Roman"/>
          <w:b/>
          <w:i/>
          <w:sz w:val="24"/>
          <w:szCs w:val="24"/>
        </w:rPr>
      </w:pPr>
      <w:r w:rsidRPr="00844C01">
        <w:rPr>
          <w:rFonts w:ascii="Times New Roman" w:hAnsi="Times New Roman" w:cs="Times New Roman"/>
          <w:b/>
          <w:i/>
          <w:sz w:val="24"/>
          <w:szCs w:val="24"/>
        </w:rPr>
        <w:t>Ознакомьтесь с представленными материалами по системе ДО КГЮА. Какую технологию использует вуз?</w:t>
      </w:r>
    </w:p>
    <w:p w:rsidR="00844C01" w:rsidRPr="00844C01" w:rsidRDefault="00844C01" w:rsidP="00F15794">
      <w:pPr>
        <w:pStyle w:val="ad"/>
        <w:spacing w:line="360" w:lineRule="auto"/>
        <w:jc w:val="both"/>
        <w:rPr>
          <w:b/>
          <w:i/>
          <w:szCs w:val="24"/>
        </w:rPr>
        <w:sectPr w:rsidR="00844C01" w:rsidRPr="00844C01" w:rsidSect="007D6FC3">
          <w:pgSz w:w="11907" w:h="16840" w:code="9"/>
          <w:pgMar w:top="1134" w:right="850" w:bottom="1134" w:left="1701" w:header="720" w:footer="720" w:gutter="0"/>
          <w:cols w:space="720"/>
          <w:docGrid w:linePitch="299"/>
        </w:sectPr>
      </w:pPr>
    </w:p>
    <w:p w:rsidR="00844C01" w:rsidRDefault="00844C01" w:rsidP="0045615B"/>
    <w:p w:rsidR="00B50133" w:rsidRPr="0045615B" w:rsidRDefault="00B50133" w:rsidP="0045615B"/>
    <w:p w:rsidR="00844C01" w:rsidRPr="0045615B" w:rsidRDefault="00844C01" w:rsidP="00755ABA">
      <w:pPr>
        <w:spacing w:after="0" w:line="360" w:lineRule="auto"/>
        <w:rPr>
          <w:rFonts w:ascii="Times New Roman" w:hAnsi="Times New Roman" w:cs="Times New Roman"/>
          <w:sz w:val="24"/>
          <w:szCs w:val="24"/>
        </w:rPr>
      </w:pPr>
    </w:p>
    <w:p w:rsidR="0045615B" w:rsidRPr="0045615B" w:rsidRDefault="0035498D" w:rsidP="00755ABA">
      <w:pPr>
        <w:pStyle w:val="ad"/>
        <w:spacing w:line="360" w:lineRule="auto"/>
        <w:jc w:val="center"/>
        <w:rPr>
          <w:szCs w:val="24"/>
        </w:rPr>
      </w:pPr>
      <w:r>
        <w:rPr>
          <w:noProof/>
        </w:rPr>
        <mc:AlternateContent>
          <mc:Choice Requires="wpg">
            <w:drawing>
              <wp:anchor distT="0" distB="0" distL="114300" distR="114300" simplePos="0" relativeHeight="251687936" behindDoc="0" locked="0" layoutInCell="1" allowOverlap="1">
                <wp:simplePos x="0" y="0"/>
                <wp:positionH relativeFrom="column">
                  <wp:posOffset>-131445</wp:posOffset>
                </wp:positionH>
                <wp:positionV relativeFrom="paragraph">
                  <wp:posOffset>-1132205</wp:posOffset>
                </wp:positionV>
                <wp:extent cx="9366885" cy="4712335"/>
                <wp:effectExtent l="7620" t="9525" r="7620" b="12065"/>
                <wp:wrapNone/>
                <wp:docPr id="268"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6885" cy="4712335"/>
                          <a:chOff x="1521" y="2416"/>
                          <a:chExt cx="14751" cy="7421"/>
                        </a:xfrm>
                      </wpg:grpSpPr>
                      <wpg:grpSp>
                        <wpg:cNvPr id="269" name="Group 305"/>
                        <wpg:cNvGrpSpPr>
                          <a:grpSpLocks/>
                        </wpg:cNvGrpSpPr>
                        <wpg:grpSpPr bwMode="auto">
                          <a:xfrm>
                            <a:off x="1521" y="2416"/>
                            <a:ext cx="14751" cy="7421"/>
                            <a:chOff x="1521" y="2416"/>
                            <a:chExt cx="14751" cy="7421"/>
                          </a:xfrm>
                        </wpg:grpSpPr>
                        <wps:wsp>
                          <wps:cNvPr id="270" name="AutoShape 306"/>
                          <wps:cNvSpPr>
                            <a:spLocks noChangeArrowheads="1"/>
                          </wps:cNvSpPr>
                          <wps:spPr bwMode="auto">
                            <a:xfrm>
                              <a:off x="6561" y="2704"/>
                              <a:ext cx="3456" cy="1440"/>
                            </a:xfrm>
                            <a:prstGeom prst="flowChartInputOutput">
                              <a:avLst/>
                            </a:prstGeom>
                            <a:solidFill>
                              <a:srgbClr val="FFFFFF"/>
                            </a:solidFill>
                            <a:ln w="9525">
                              <a:solidFill>
                                <a:srgbClr val="000000"/>
                              </a:solidFill>
                              <a:miter lim="800000"/>
                              <a:headEnd/>
                              <a:tailEnd/>
                            </a:ln>
                          </wps:spPr>
                          <wps:txbx>
                            <w:txbxContent>
                              <w:p w:rsidR="000F3FA2" w:rsidRPr="00C33F8F" w:rsidRDefault="000F3FA2" w:rsidP="00B50133">
                                <w:pPr>
                                  <w:rPr>
                                    <w:rFonts w:ascii="Times New Roman" w:hAnsi="Times New Roman" w:cs="Times New Roman"/>
                                    <w:sz w:val="20"/>
                                    <w:szCs w:val="20"/>
                                  </w:rPr>
                                </w:pPr>
                                <w:r>
                                  <w:br/>
                                  <w:t xml:space="preserve">   </w:t>
                                </w:r>
                                <w:r w:rsidRPr="00C33F8F">
                                  <w:rPr>
                                    <w:rFonts w:ascii="Times New Roman" w:hAnsi="Times New Roman" w:cs="Times New Roman"/>
                                    <w:sz w:val="20"/>
                                    <w:szCs w:val="20"/>
                                  </w:rPr>
                                  <w:t>ЭЛЕКТРОННЫЙ</w:t>
                                </w:r>
                              </w:p>
                              <w:p w:rsidR="000F3FA2" w:rsidRPr="00C33F8F" w:rsidRDefault="000F3FA2" w:rsidP="00B50133">
                                <w:pPr>
                                  <w:rPr>
                                    <w:rFonts w:ascii="Times New Roman" w:hAnsi="Times New Roman" w:cs="Times New Roman"/>
                                    <w:sz w:val="20"/>
                                    <w:szCs w:val="20"/>
                                  </w:rPr>
                                </w:pPr>
                                <w:r w:rsidRPr="00C33F8F">
                                  <w:rPr>
                                    <w:rFonts w:ascii="Times New Roman" w:hAnsi="Times New Roman" w:cs="Times New Roman"/>
                                    <w:sz w:val="20"/>
                                    <w:szCs w:val="20"/>
                                  </w:rPr>
                                  <w:t xml:space="preserve">   УЧЕБНЫЙ КУРС</w:t>
                                </w:r>
                              </w:p>
                            </w:txbxContent>
                          </wps:txbx>
                          <wps:bodyPr rot="0" vert="horz" wrap="square" lIns="91440" tIns="45720" rIns="91440" bIns="45720" anchor="t" anchorCtr="0" upright="1">
                            <a:noAutofit/>
                          </wps:bodyPr>
                        </wps:wsp>
                        <wps:wsp>
                          <wps:cNvPr id="271" name="AutoShape 307"/>
                          <wps:cNvSpPr>
                            <a:spLocks noChangeArrowheads="1"/>
                          </wps:cNvSpPr>
                          <wps:spPr bwMode="auto">
                            <a:xfrm>
                              <a:off x="6561" y="7564"/>
                              <a:ext cx="3600" cy="1584"/>
                            </a:xfrm>
                            <a:prstGeom prst="flowChartInputOutput">
                              <a:avLst/>
                            </a:prstGeom>
                            <a:solidFill>
                              <a:srgbClr val="FFFFFF"/>
                            </a:solidFill>
                            <a:ln w="9525">
                              <a:solidFill>
                                <a:srgbClr val="000000"/>
                              </a:solidFill>
                              <a:miter lim="800000"/>
                              <a:headEnd/>
                              <a:tailEnd/>
                            </a:ln>
                          </wps:spPr>
                          <wps:txbx>
                            <w:txbxContent>
                              <w:p w:rsidR="000F3FA2" w:rsidRPr="00C33F8F" w:rsidRDefault="000F3FA2" w:rsidP="00D216C7">
                                <w:pPr>
                                  <w:spacing w:after="0" w:line="240" w:lineRule="auto"/>
                                  <w:jc w:val="center"/>
                                  <w:rPr>
                                    <w:rFonts w:ascii="Times New Roman" w:hAnsi="Times New Roman" w:cs="Times New Roman"/>
                                    <w:sz w:val="20"/>
                                    <w:szCs w:val="20"/>
                                  </w:rPr>
                                </w:pPr>
                                <w:r w:rsidRPr="00C33F8F">
                                  <w:rPr>
                                    <w:rFonts w:ascii="Times New Roman" w:hAnsi="Times New Roman" w:cs="Times New Roman"/>
                                    <w:sz w:val="20"/>
                                    <w:szCs w:val="20"/>
                                  </w:rPr>
                                  <w:t>РАБОТА С</w:t>
                                </w:r>
                              </w:p>
                              <w:p w:rsidR="000F3FA2" w:rsidRPr="00C33F8F" w:rsidRDefault="000F3FA2" w:rsidP="00D216C7">
                                <w:pPr>
                                  <w:pStyle w:val="23"/>
                                  <w:spacing w:after="0" w:line="240" w:lineRule="auto"/>
                                  <w:jc w:val="center"/>
                                  <w:rPr>
                                    <w:rFonts w:ascii="Times New Roman" w:hAnsi="Times New Roman" w:cs="Times New Roman"/>
                                    <w:sz w:val="20"/>
                                    <w:szCs w:val="20"/>
                                  </w:rPr>
                                </w:pPr>
                                <w:r w:rsidRPr="00C33F8F">
                                  <w:rPr>
                                    <w:rFonts w:ascii="Times New Roman" w:hAnsi="Times New Roman" w:cs="Times New Roman"/>
                                    <w:sz w:val="20"/>
                                    <w:szCs w:val="20"/>
                                  </w:rPr>
                                  <w:t>ПРОГРАММНЫМ ОБЕСПЕЧЕНИЕМ</w:t>
                                </w:r>
                              </w:p>
                              <w:p w:rsidR="000F3FA2" w:rsidRPr="00C33F8F" w:rsidRDefault="000F3FA2" w:rsidP="00D216C7">
                                <w:pPr>
                                  <w:pStyle w:val="23"/>
                                  <w:spacing w:line="240" w:lineRule="auto"/>
                                  <w:jc w:val="center"/>
                                  <w:rPr>
                                    <w:rFonts w:ascii="Times New Roman" w:hAnsi="Times New Roman" w:cs="Times New Roman"/>
                                    <w:sz w:val="20"/>
                                    <w:szCs w:val="20"/>
                                  </w:rPr>
                                </w:pPr>
                                <w:r w:rsidRPr="00C33F8F">
                                  <w:rPr>
                                    <w:rFonts w:ascii="Times New Roman" w:hAnsi="Times New Roman" w:cs="Times New Roman"/>
                                    <w:sz w:val="20"/>
                                    <w:szCs w:val="20"/>
                                  </w:rPr>
                                  <w:t>«МООДЛ»</w:t>
                                </w:r>
                              </w:p>
                            </w:txbxContent>
                          </wps:txbx>
                          <wps:bodyPr rot="0" vert="horz" wrap="square" lIns="91440" tIns="45720" rIns="91440" bIns="45720" anchor="t" anchorCtr="0" upright="1">
                            <a:noAutofit/>
                          </wps:bodyPr>
                        </wps:wsp>
                        <wps:wsp>
                          <wps:cNvPr id="272" name="AutoShape 308"/>
                          <wps:cNvSpPr>
                            <a:spLocks noChangeArrowheads="1"/>
                          </wps:cNvSpPr>
                          <wps:spPr bwMode="auto">
                            <a:xfrm>
                              <a:off x="1521" y="2416"/>
                              <a:ext cx="1080" cy="6948"/>
                            </a:xfrm>
                            <a:prstGeom prst="flowChartProcess">
                              <a:avLst/>
                            </a:prstGeom>
                            <a:solidFill>
                              <a:srgbClr val="FFFFFF"/>
                            </a:solidFill>
                            <a:ln w="9525">
                              <a:solidFill>
                                <a:srgbClr val="000000"/>
                              </a:solidFill>
                              <a:miter lim="800000"/>
                              <a:headEnd/>
                              <a:tailEnd/>
                            </a:ln>
                          </wps:spPr>
                          <wps:txbx>
                            <w:txbxContent>
                              <w:p w:rsidR="000F3FA2" w:rsidRPr="00B50133" w:rsidRDefault="000F3FA2" w:rsidP="00B50133">
                                <w:pPr>
                                  <w:rPr>
                                    <w:rFonts w:ascii="Times New Roman" w:hAnsi="Times New Roman" w:cs="Times New Roman"/>
                                    <w:sz w:val="24"/>
                                    <w:szCs w:val="24"/>
                                  </w:rPr>
                                </w:pPr>
                                <w:r w:rsidRPr="00B50133">
                                  <w:rPr>
                                    <w:rFonts w:ascii="Times New Roman" w:hAnsi="Times New Roman" w:cs="Times New Roman"/>
                                    <w:sz w:val="24"/>
                                    <w:szCs w:val="24"/>
                                  </w:rPr>
                                  <w:t xml:space="preserve"> </w:t>
                                </w:r>
                              </w:p>
                              <w:p w:rsidR="000F3FA2" w:rsidRPr="00B50133" w:rsidRDefault="000F3FA2" w:rsidP="00B50133">
                                <w:pPr>
                                  <w:rPr>
                                    <w:rFonts w:ascii="Times New Roman" w:hAnsi="Times New Roman" w:cs="Times New Roman"/>
                                    <w:sz w:val="24"/>
                                    <w:szCs w:val="24"/>
                                  </w:rPr>
                                </w:pPr>
                              </w:p>
                              <w:p w:rsidR="000F3FA2" w:rsidRDefault="000F3FA2" w:rsidP="00B50133">
                                <w:pPr>
                                  <w:jc w:val="center"/>
                                  <w:rPr>
                                    <w:rFonts w:ascii="Times New Roman" w:hAnsi="Times New Roman" w:cs="Times New Roman"/>
                                    <w:b/>
                                    <w:sz w:val="24"/>
                                    <w:szCs w:val="24"/>
                                  </w:rPr>
                                </w:pPr>
                              </w:p>
                              <w:p w:rsidR="000F3FA2" w:rsidRPr="00B50133" w:rsidRDefault="000F3FA2" w:rsidP="00B50133">
                                <w:pPr>
                                  <w:jc w:val="center"/>
                                  <w:rPr>
                                    <w:rFonts w:ascii="Times New Roman" w:hAnsi="Times New Roman" w:cs="Times New Roman"/>
                                    <w:b/>
                                    <w:sz w:val="24"/>
                                    <w:szCs w:val="24"/>
                                  </w:rPr>
                                </w:pPr>
                                <w:r w:rsidRPr="00B50133">
                                  <w:rPr>
                                    <w:rFonts w:ascii="Times New Roman" w:hAnsi="Times New Roman" w:cs="Times New Roman"/>
                                    <w:b/>
                                    <w:sz w:val="24"/>
                                    <w:szCs w:val="24"/>
                                  </w:rPr>
                                  <w:t>К</w:t>
                                </w:r>
                              </w:p>
                              <w:p w:rsidR="000F3FA2" w:rsidRPr="00B50133" w:rsidRDefault="000F3FA2" w:rsidP="00B50133">
                                <w:pPr>
                                  <w:jc w:val="center"/>
                                  <w:rPr>
                                    <w:rFonts w:ascii="Times New Roman" w:hAnsi="Times New Roman" w:cs="Times New Roman"/>
                                    <w:b/>
                                    <w:sz w:val="24"/>
                                    <w:szCs w:val="24"/>
                                  </w:rPr>
                                </w:pPr>
                              </w:p>
                              <w:p w:rsidR="000F3FA2" w:rsidRPr="00B50133" w:rsidRDefault="000F3FA2" w:rsidP="00B50133">
                                <w:pPr>
                                  <w:jc w:val="center"/>
                                  <w:rPr>
                                    <w:rFonts w:ascii="Times New Roman" w:hAnsi="Times New Roman" w:cs="Times New Roman"/>
                                    <w:b/>
                                    <w:sz w:val="24"/>
                                    <w:szCs w:val="24"/>
                                  </w:rPr>
                                </w:pPr>
                                <w:r w:rsidRPr="00B50133">
                                  <w:rPr>
                                    <w:rFonts w:ascii="Times New Roman" w:hAnsi="Times New Roman" w:cs="Times New Roman"/>
                                    <w:b/>
                                    <w:sz w:val="24"/>
                                    <w:szCs w:val="24"/>
                                  </w:rPr>
                                  <w:t>Г</w:t>
                                </w:r>
                              </w:p>
                              <w:p w:rsidR="000F3FA2" w:rsidRPr="00B50133" w:rsidRDefault="000F3FA2" w:rsidP="00B50133">
                                <w:pPr>
                                  <w:jc w:val="center"/>
                                  <w:rPr>
                                    <w:rFonts w:ascii="Times New Roman" w:hAnsi="Times New Roman" w:cs="Times New Roman"/>
                                    <w:b/>
                                    <w:sz w:val="24"/>
                                    <w:szCs w:val="24"/>
                                  </w:rPr>
                                </w:pPr>
                              </w:p>
                              <w:p w:rsidR="000F3FA2" w:rsidRPr="00B50133" w:rsidRDefault="000F3FA2" w:rsidP="00B50133">
                                <w:pPr>
                                  <w:jc w:val="center"/>
                                  <w:rPr>
                                    <w:rFonts w:ascii="Times New Roman" w:hAnsi="Times New Roman" w:cs="Times New Roman"/>
                                    <w:b/>
                                    <w:sz w:val="24"/>
                                    <w:szCs w:val="24"/>
                                  </w:rPr>
                                </w:pPr>
                                <w:r w:rsidRPr="00B50133">
                                  <w:rPr>
                                    <w:rFonts w:ascii="Times New Roman" w:hAnsi="Times New Roman" w:cs="Times New Roman"/>
                                    <w:b/>
                                    <w:sz w:val="24"/>
                                    <w:szCs w:val="24"/>
                                  </w:rPr>
                                  <w:t>Ю</w:t>
                                </w:r>
                              </w:p>
                              <w:p w:rsidR="000F3FA2" w:rsidRPr="00B50133" w:rsidRDefault="000F3FA2" w:rsidP="00B50133">
                                <w:pPr>
                                  <w:jc w:val="center"/>
                                  <w:rPr>
                                    <w:rFonts w:ascii="Times New Roman" w:hAnsi="Times New Roman" w:cs="Times New Roman"/>
                                    <w:b/>
                                    <w:sz w:val="24"/>
                                    <w:szCs w:val="24"/>
                                  </w:rPr>
                                </w:pPr>
                              </w:p>
                              <w:p w:rsidR="000F3FA2" w:rsidRPr="00B50133" w:rsidRDefault="000F3FA2" w:rsidP="00B50133">
                                <w:pPr>
                                  <w:jc w:val="center"/>
                                  <w:rPr>
                                    <w:rFonts w:ascii="Times New Roman" w:hAnsi="Times New Roman" w:cs="Times New Roman"/>
                                    <w:b/>
                                    <w:sz w:val="24"/>
                                    <w:szCs w:val="24"/>
                                  </w:rPr>
                                </w:pPr>
                                <w:r w:rsidRPr="00B50133">
                                  <w:rPr>
                                    <w:rFonts w:ascii="Times New Roman" w:hAnsi="Times New Roman" w:cs="Times New Roman"/>
                                    <w:b/>
                                    <w:sz w:val="24"/>
                                    <w:szCs w:val="24"/>
                                  </w:rPr>
                                  <w:t>А</w:t>
                                </w:r>
                              </w:p>
                            </w:txbxContent>
                          </wps:txbx>
                          <wps:bodyPr rot="0" vert="horz" wrap="square" lIns="91440" tIns="45720" rIns="91440" bIns="45720" anchor="t" anchorCtr="0" upright="1">
                            <a:noAutofit/>
                          </wps:bodyPr>
                        </wps:wsp>
                        <wps:wsp>
                          <wps:cNvPr id="273" name="AutoShape 309"/>
                          <wps:cNvSpPr>
                            <a:spLocks noChangeArrowheads="1"/>
                          </wps:cNvSpPr>
                          <wps:spPr bwMode="auto">
                            <a:xfrm>
                              <a:off x="2529" y="2416"/>
                              <a:ext cx="2592" cy="6948"/>
                            </a:xfrm>
                            <a:prstGeom prst="flowChartProcess">
                              <a:avLst/>
                            </a:prstGeom>
                            <a:solidFill>
                              <a:srgbClr val="FFFFFF"/>
                            </a:solidFill>
                            <a:ln w="9525">
                              <a:solidFill>
                                <a:srgbClr val="000000"/>
                              </a:solidFill>
                              <a:miter lim="800000"/>
                              <a:headEnd/>
                              <a:tailEnd/>
                            </a:ln>
                          </wps:spPr>
                          <wps:txbx>
                            <w:txbxContent>
                              <w:p w:rsidR="000F3FA2" w:rsidRDefault="000F3FA2" w:rsidP="00B50133">
                                <w:pPr>
                                  <w:jc w:val="center"/>
                                </w:pPr>
                              </w:p>
                              <w:p w:rsidR="000F3FA2" w:rsidRPr="00C33F8F" w:rsidRDefault="000F3FA2" w:rsidP="00B50133">
                                <w:pPr>
                                  <w:jc w:val="center"/>
                                  <w:rPr>
                                    <w:rFonts w:ascii="Times New Roman" w:hAnsi="Times New Roman" w:cs="Times New Roman"/>
                                    <w:sz w:val="20"/>
                                    <w:szCs w:val="20"/>
                                  </w:rPr>
                                </w:pPr>
                                <w:r w:rsidRPr="00C33F8F">
                                  <w:rPr>
                                    <w:rFonts w:ascii="Times New Roman" w:hAnsi="Times New Roman" w:cs="Times New Roman"/>
                                    <w:sz w:val="20"/>
                                    <w:szCs w:val="20"/>
                                  </w:rPr>
                                  <w:t>СОЗДАНИЕ ЭЛЕКТРОННЫХ УЧЕБНЫХ КУРСОВ</w:t>
                                </w:r>
                              </w:p>
                              <w:p w:rsidR="000F3FA2" w:rsidRDefault="000F3FA2" w:rsidP="00B50133">
                                <w:pPr>
                                  <w:jc w:val="center"/>
                                </w:pPr>
                              </w:p>
                              <w:p w:rsidR="000F3FA2" w:rsidRDefault="000F3FA2" w:rsidP="00B50133">
                                <w:pPr>
                                  <w:jc w:val="center"/>
                                </w:pPr>
                              </w:p>
                              <w:p w:rsidR="000F3FA2" w:rsidRDefault="000F3FA2" w:rsidP="00B50133">
                                <w:pPr>
                                  <w:jc w:val="center"/>
                                </w:pPr>
                              </w:p>
                              <w:p w:rsidR="000F3FA2" w:rsidRPr="00C33F8F" w:rsidRDefault="000F3FA2" w:rsidP="00B50133">
                                <w:pPr>
                                  <w:jc w:val="center"/>
                                  <w:rPr>
                                    <w:rFonts w:ascii="Times New Roman" w:hAnsi="Times New Roman" w:cs="Times New Roman"/>
                                    <w:sz w:val="20"/>
                                    <w:szCs w:val="20"/>
                                  </w:rPr>
                                </w:pPr>
                                <w:r w:rsidRPr="00C33F8F">
                                  <w:rPr>
                                    <w:rFonts w:ascii="Times New Roman" w:hAnsi="Times New Roman" w:cs="Times New Roman"/>
                                    <w:sz w:val="20"/>
                                    <w:szCs w:val="20"/>
                                  </w:rPr>
                                  <w:t>ОРГАНИЗАЦИОННО-МЕТОДИЧЕСКОЕ ОБЕСПЕЧЕНИЕ</w:t>
                                </w:r>
                              </w:p>
                              <w:p w:rsidR="000F3FA2" w:rsidRDefault="000F3FA2" w:rsidP="00B50133">
                                <w:pPr>
                                  <w:jc w:val="center"/>
                                </w:pPr>
                              </w:p>
                              <w:p w:rsidR="000F3FA2" w:rsidRDefault="000F3FA2" w:rsidP="00B50133">
                                <w:pPr>
                                  <w:jc w:val="center"/>
                                </w:pPr>
                              </w:p>
                              <w:p w:rsidR="000F3FA2" w:rsidRDefault="000F3FA2" w:rsidP="00B50133">
                                <w:pPr>
                                  <w:jc w:val="center"/>
                                </w:pPr>
                              </w:p>
                              <w:p w:rsidR="000F3FA2" w:rsidRDefault="000F3FA2" w:rsidP="00B50133">
                                <w:pPr>
                                  <w:jc w:val="center"/>
                                </w:pPr>
                                <w:r w:rsidRPr="00C33F8F">
                                  <w:rPr>
                                    <w:rFonts w:ascii="Times New Roman" w:hAnsi="Times New Roman" w:cs="Times New Roman"/>
                                    <w:sz w:val="20"/>
                                    <w:szCs w:val="20"/>
                                  </w:rPr>
                                  <w:t>ТЕХНИЧЕСКОЕ ОБЕСПЕЧЕНИЕ</w:t>
                                </w:r>
                              </w:p>
                              <w:p w:rsidR="000F3FA2" w:rsidRDefault="000F3FA2" w:rsidP="00B50133">
                                <w:pPr>
                                  <w:jc w:val="center"/>
                                </w:pPr>
                              </w:p>
                              <w:p w:rsidR="000F3FA2" w:rsidRDefault="000F3FA2" w:rsidP="00B50133">
                                <w:pPr>
                                  <w:jc w:val="center"/>
                                </w:pPr>
                              </w:p>
                              <w:p w:rsidR="000F3FA2" w:rsidRDefault="000F3FA2" w:rsidP="00B50133">
                                <w:pPr>
                                  <w:jc w:val="center"/>
                                </w:pPr>
                              </w:p>
                              <w:p w:rsidR="000F3FA2" w:rsidRDefault="000F3FA2" w:rsidP="00B50133">
                                <w:pPr>
                                  <w:jc w:val="center"/>
                                </w:pPr>
                              </w:p>
                            </w:txbxContent>
                          </wps:txbx>
                          <wps:bodyPr rot="0" vert="horz" wrap="square" lIns="91440" tIns="45720" rIns="91440" bIns="45720" anchor="t" anchorCtr="0" upright="1">
                            <a:noAutofit/>
                          </wps:bodyPr>
                        </wps:wsp>
                        <wps:wsp>
                          <wps:cNvPr id="274" name="AutoShape 310"/>
                          <wps:cNvSpPr>
                            <a:spLocks noChangeArrowheads="1"/>
                          </wps:cNvSpPr>
                          <wps:spPr bwMode="auto">
                            <a:xfrm>
                              <a:off x="11421" y="4684"/>
                              <a:ext cx="2880" cy="2016"/>
                            </a:xfrm>
                            <a:prstGeom prst="flowChartMultidocument">
                              <a:avLst/>
                            </a:prstGeom>
                            <a:solidFill>
                              <a:srgbClr val="FFFFFF"/>
                            </a:solidFill>
                            <a:ln w="9525">
                              <a:solidFill>
                                <a:srgbClr val="000000"/>
                              </a:solidFill>
                              <a:miter lim="800000"/>
                              <a:headEnd/>
                              <a:tailEnd/>
                            </a:ln>
                          </wps:spPr>
                          <wps:txbx>
                            <w:txbxContent>
                              <w:p w:rsidR="000F3FA2" w:rsidRDefault="000F3FA2" w:rsidP="00B50133">
                                <w:pPr>
                                  <w:jc w:val="center"/>
                                  <w:rPr>
                                    <w:b/>
                                  </w:rPr>
                                </w:pP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«КЕЙС-ПАКЕТ»</w:t>
                                </w:r>
                              </w:p>
                            </w:txbxContent>
                          </wps:txbx>
                          <wps:bodyPr rot="0" vert="horz" wrap="square" lIns="91440" tIns="45720" rIns="91440" bIns="45720" anchor="t" anchorCtr="0" upright="1">
                            <a:noAutofit/>
                          </wps:bodyPr>
                        </wps:wsp>
                        <wps:wsp>
                          <wps:cNvPr id="275" name="AutoShape 311"/>
                          <wps:cNvSpPr>
                            <a:spLocks noChangeArrowheads="1"/>
                          </wps:cNvSpPr>
                          <wps:spPr bwMode="auto">
                            <a:xfrm>
                              <a:off x="14625" y="3280"/>
                              <a:ext cx="1440" cy="4464"/>
                            </a:xfrm>
                            <a:prstGeom prst="flowChartProcess">
                              <a:avLst/>
                            </a:prstGeom>
                            <a:solidFill>
                              <a:srgbClr val="FFFFFF"/>
                            </a:solidFill>
                            <a:ln w="9525">
                              <a:solidFill>
                                <a:srgbClr val="000000"/>
                              </a:solidFill>
                              <a:miter lim="800000"/>
                              <a:headEnd/>
                              <a:tailEnd/>
                            </a:ln>
                          </wps:spPr>
                          <wps:txbx>
                            <w:txbxContent>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С</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И</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С</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Т</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Е</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М</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А</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Д</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О</w:t>
                                </w:r>
                              </w:p>
                            </w:txbxContent>
                          </wps:txbx>
                          <wps:bodyPr rot="0" vert="horz" wrap="square" lIns="91440" tIns="45720" rIns="91440" bIns="45720" anchor="t" anchorCtr="0" upright="1">
                            <a:noAutofit/>
                          </wps:bodyPr>
                        </wps:wsp>
                        <wpg:grpSp>
                          <wpg:cNvPr id="276" name="Group 312"/>
                          <wpg:cNvGrpSpPr>
                            <a:grpSpLocks/>
                          </wpg:cNvGrpSpPr>
                          <wpg:grpSpPr bwMode="auto">
                            <a:xfrm>
                              <a:off x="13248" y="7677"/>
                              <a:ext cx="3024" cy="2160"/>
                              <a:chOff x="13248" y="8064"/>
                              <a:chExt cx="3024" cy="2160"/>
                            </a:xfrm>
                          </wpg:grpSpPr>
                          <wps:wsp>
                            <wps:cNvPr id="277" name="AutoShape 313"/>
                            <wps:cNvSpPr>
                              <a:spLocks noChangeArrowheads="1"/>
                            </wps:cNvSpPr>
                            <wps:spPr bwMode="auto">
                              <a:xfrm>
                                <a:off x="13680" y="8640"/>
                                <a:ext cx="2592" cy="1296"/>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8" name="AutoShape 314"/>
                            <wps:cNvSpPr>
                              <a:spLocks noChangeArrowheads="1"/>
                            </wps:cNvSpPr>
                            <wps:spPr bwMode="auto">
                              <a:xfrm>
                                <a:off x="13392" y="8784"/>
                                <a:ext cx="2736" cy="1296"/>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AutoShape 315"/>
                            <wps:cNvSpPr>
                              <a:spLocks noChangeArrowheads="1"/>
                            </wps:cNvSpPr>
                            <wps:spPr bwMode="auto">
                              <a:xfrm>
                                <a:off x="13248" y="8928"/>
                                <a:ext cx="2736" cy="1296"/>
                              </a:xfrm>
                              <a:prstGeom prst="flowChartProcess">
                                <a:avLst/>
                              </a:prstGeom>
                              <a:solidFill>
                                <a:srgbClr val="FFFFFF"/>
                              </a:solidFill>
                              <a:ln w="9525">
                                <a:solidFill>
                                  <a:srgbClr val="000000"/>
                                </a:solidFill>
                                <a:miter lim="800000"/>
                                <a:headEnd/>
                                <a:tailEnd/>
                              </a:ln>
                            </wps:spPr>
                            <wps:txbx>
                              <w:txbxContent>
                                <w:p w:rsidR="000F3FA2" w:rsidRDefault="000F3FA2" w:rsidP="00B50133">
                                  <w:pPr>
                                    <w:jc w:val="center"/>
                                  </w:pPr>
                                </w:p>
                                <w:p w:rsidR="000F3FA2" w:rsidRPr="00C33F8F" w:rsidRDefault="000F3FA2" w:rsidP="00B50133">
                                  <w:pPr>
                                    <w:pStyle w:val="3"/>
                                    <w:rPr>
                                      <w:rFonts w:ascii="Times New Roman" w:hAnsi="Times New Roman" w:cs="Times New Roman"/>
                                      <w:color w:val="auto"/>
                                      <w:sz w:val="20"/>
                                      <w:szCs w:val="20"/>
                                    </w:rPr>
                                  </w:pPr>
                                  <w:r w:rsidRPr="00C33F8F">
                                    <w:rPr>
                                      <w:rFonts w:ascii="Times New Roman" w:hAnsi="Times New Roman" w:cs="Times New Roman"/>
                                      <w:color w:val="auto"/>
                                      <w:sz w:val="20"/>
                                      <w:szCs w:val="20"/>
                                    </w:rPr>
                                    <w:t>СТУДЕНТЫ  ДО</w:t>
                                  </w:r>
                                </w:p>
                              </w:txbxContent>
                            </wps:txbx>
                            <wps:bodyPr rot="0" vert="horz" wrap="square" lIns="91440" tIns="45720" rIns="91440" bIns="45720" anchor="t" anchorCtr="0" upright="1">
                              <a:noAutofit/>
                            </wps:bodyPr>
                          </wps:wsp>
                          <wps:wsp>
                            <wps:cNvPr id="280" name="Line 316"/>
                            <wps:cNvCnPr>
                              <a:cxnSpLocks noChangeShapeType="1"/>
                            </wps:cNvCnPr>
                            <wps:spPr bwMode="auto">
                              <a:xfrm flipH="1">
                                <a:off x="14688" y="8064"/>
                                <a:ext cx="432"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1" name="Line 317"/>
                          <wps:cNvCnPr>
                            <a:cxnSpLocks noChangeShapeType="1"/>
                          </wps:cNvCnPr>
                          <wps:spPr bwMode="auto">
                            <a:xfrm>
                              <a:off x="5121" y="3424"/>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2" name="Line 318"/>
                          <wps:cNvCnPr>
                            <a:cxnSpLocks noChangeShapeType="1"/>
                          </wps:cNvCnPr>
                          <wps:spPr bwMode="auto">
                            <a:xfrm>
                              <a:off x="5121" y="594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Line 319"/>
                          <wps:cNvCnPr>
                            <a:cxnSpLocks noChangeShapeType="1"/>
                          </wps:cNvCnPr>
                          <wps:spPr bwMode="auto">
                            <a:xfrm>
                              <a:off x="5121" y="8464"/>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Line 320"/>
                          <wps:cNvCnPr>
                            <a:cxnSpLocks noChangeShapeType="1"/>
                          </wps:cNvCnPr>
                          <wps:spPr bwMode="auto">
                            <a:xfrm>
                              <a:off x="9621" y="3424"/>
                              <a:ext cx="306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Line 321"/>
                          <wps:cNvCnPr>
                            <a:cxnSpLocks noChangeShapeType="1"/>
                          </wps:cNvCnPr>
                          <wps:spPr bwMode="auto">
                            <a:xfrm>
                              <a:off x="10341" y="594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Line 322"/>
                          <wps:cNvCnPr>
                            <a:cxnSpLocks noChangeShapeType="1"/>
                          </wps:cNvCnPr>
                          <wps:spPr bwMode="auto">
                            <a:xfrm flipV="1">
                              <a:off x="9801" y="6664"/>
                              <a:ext cx="234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Line 323"/>
                          <wps:cNvCnPr>
                            <a:cxnSpLocks noChangeShapeType="1"/>
                          </wps:cNvCnPr>
                          <wps:spPr bwMode="auto">
                            <a:xfrm>
                              <a:off x="14301" y="594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8" name="Line 324"/>
                        <wps:cNvCnPr>
                          <a:cxnSpLocks noChangeShapeType="1"/>
                        </wps:cNvCnPr>
                        <wps:spPr bwMode="auto">
                          <a:xfrm>
                            <a:off x="2511" y="4684"/>
                            <a:ext cx="2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325"/>
                        <wps:cNvSpPr>
                          <a:spLocks noChangeArrowheads="1"/>
                        </wps:cNvSpPr>
                        <wps:spPr bwMode="auto">
                          <a:xfrm>
                            <a:off x="5301" y="4684"/>
                            <a:ext cx="5623" cy="2520"/>
                          </a:xfrm>
                          <a:prstGeom prst="flowChartInputOutput">
                            <a:avLst/>
                          </a:prstGeom>
                          <a:solidFill>
                            <a:srgbClr val="FFFFFF"/>
                          </a:solidFill>
                          <a:ln w="9525">
                            <a:solidFill>
                              <a:srgbClr val="000000"/>
                            </a:solidFill>
                            <a:miter lim="800000"/>
                            <a:headEnd/>
                            <a:tailEnd/>
                          </a:ln>
                        </wps:spPr>
                        <wps:txbx>
                          <w:txbxContent>
                            <w:p w:rsidR="000F3FA2" w:rsidRPr="00D216C7" w:rsidRDefault="000F3FA2" w:rsidP="00C33F8F">
                              <w:pPr>
                                <w:spacing w:after="0" w:line="240" w:lineRule="auto"/>
                                <w:ind w:right="-135"/>
                                <w:rPr>
                                  <w:rFonts w:ascii="Times New Roman" w:hAnsi="Times New Roman" w:cs="Times New Roman"/>
                                  <w:sz w:val="20"/>
                                  <w:szCs w:val="20"/>
                                </w:rPr>
                              </w:pPr>
                              <w:r w:rsidRPr="00D216C7">
                                <w:rPr>
                                  <w:rFonts w:ascii="Times New Roman" w:hAnsi="Times New Roman" w:cs="Times New Roman"/>
                                  <w:sz w:val="20"/>
                                  <w:szCs w:val="20"/>
                                </w:rPr>
                                <w:t>МЕТОДИЧЕСКОЕ  ОБЕСПЕЧЕНИЕ</w:t>
                              </w:r>
                            </w:p>
                            <w:p w:rsidR="000F3FA2" w:rsidRPr="00D216C7" w:rsidRDefault="000F3FA2" w:rsidP="00C33F8F">
                              <w:pPr>
                                <w:spacing w:after="0" w:line="240" w:lineRule="auto"/>
                                <w:ind w:left="-142"/>
                                <w:rPr>
                                  <w:rFonts w:ascii="Times New Roman" w:hAnsi="Times New Roman" w:cs="Times New Roman"/>
                                  <w:sz w:val="20"/>
                                  <w:szCs w:val="20"/>
                                </w:rPr>
                              </w:pPr>
                              <w:r w:rsidRPr="00D216C7">
                                <w:rPr>
                                  <w:rFonts w:ascii="Times New Roman" w:hAnsi="Times New Roman" w:cs="Times New Roman"/>
                                  <w:sz w:val="20"/>
                                  <w:szCs w:val="20"/>
                                </w:rPr>
                                <w:t>- график учебного процесса;</w:t>
                              </w:r>
                            </w:p>
                            <w:p w:rsidR="000F3FA2" w:rsidRPr="00D216C7" w:rsidRDefault="000F3FA2" w:rsidP="00C33F8F">
                              <w:pPr>
                                <w:spacing w:after="0" w:line="240" w:lineRule="auto"/>
                                <w:ind w:left="-142"/>
                                <w:rPr>
                                  <w:rFonts w:ascii="Times New Roman" w:hAnsi="Times New Roman" w:cs="Times New Roman"/>
                                  <w:sz w:val="20"/>
                                  <w:szCs w:val="20"/>
                                </w:rPr>
                              </w:pPr>
                              <w:r w:rsidRPr="00D216C7">
                                <w:rPr>
                                  <w:rFonts w:ascii="Times New Roman" w:hAnsi="Times New Roman" w:cs="Times New Roman"/>
                                  <w:sz w:val="20"/>
                                  <w:szCs w:val="20"/>
                                </w:rPr>
                                <w:t>- семестровый учебный план;</w:t>
                              </w:r>
                            </w:p>
                            <w:p w:rsidR="000F3FA2" w:rsidRPr="00D216C7" w:rsidRDefault="000F3FA2" w:rsidP="00C33F8F">
                              <w:pPr>
                                <w:spacing w:after="0" w:line="240" w:lineRule="auto"/>
                                <w:ind w:left="-142" w:right="-159"/>
                                <w:rPr>
                                  <w:rFonts w:ascii="Times New Roman" w:hAnsi="Times New Roman" w:cs="Times New Roman"/>
                                  <w:sz w:val="20"/>
                                  <w:szCs w:val="20"/>
                                </w:rPr>
                              </w:pPr>
                              <w:r w:rsidRPr="00D216C7">
                                <w:rPr>
                                  <w:rFonts w:ascii="Times New Roman" w:hAnsi="Times New Roman" w:cs="Times New Roman"/>
                                  <w:sz w:val="20"/>
                                  <w:szCs w:val="20"/>
                                </w:rPr>
                                <w:t xml:space="preserve">- контактные данные преподавателей; </w:t>
                              </w:r>
                            </w:p>
                            <w:p w:rsidR="000F3FA2" w:rsidRPr="00D216C7" w:rsidRDefault="000F3FA2" w:rsidP="00C33F8F">
                              <w:pPr>
                                <w:spacing w:after="0" w:line="240" w:lineRule="auto"/>
                                <w:ind w:left="-142" w:right="-159"/>
                                <w:rPr>
                                  <w:rFonts w:ascii="Times New Roman" w:hAnsi="Times New Roman" w:cs="Times New Roman"/>
                                  <w:sz w:val="20"/>
                                  <w:szCs w:val="20"/>
                                </w:rPr>
                              </w:pPr>
                              <w:r w:rsidRPr="00D216C7">
                                <w:rPr>
                                  <w:rFonts w:ascii="Times New Roman" w:hAnsi="Times New Roman" w:cs="Times New Roman"/>
                                  <w:sz w:val="20"/>
                                  <w:szCs w:val="20"/>
                                </w:rPr>
                                <w:t>- расписание консультаций;</w:t>
                              </w:r>
                            </w:p>
                            <w:p w:rsidR="000F3FA2" w:rsidRPr="00C33F8F" w:rsidRDefault="000F3FA2" w:rsidP="00C33F8F">
                              <w:pPr>
                                <w:spacing w:after="0" w:line="240" w:lineRule="auto"/>
                                <w:ind w:left="-142" w:right="-159"/>
                                <w:rPr>
                                  <w:rFonts w:ascii="Times New Roman" w:hAnsi="Times New Roman" w:cs="Times New Roman"/>
                                  <w:sz w:val="20"/>
                                  <w:szCs w:val="20"/>
                                </w:rPr>
                              </w:pPr>
                              <w:r w:rsidRPr="00D216C7">
                                <w:rPr>
                                  <w:rFonts w:ascii="Times New Roman" w:hAnsi="Times New Roman" w:cs="Times New Roman"/>
                                  <w:sz w:val="20"/>
                                  <w:szCs w:val="20"/>
                                </w:rPr>
                                <w:t xml:space="preserve">- методические рекомендации по выполнению письменных работ;- </w:t>
                              </w:r>
                              <w:r w:rsidRPr="00C33F8F">
                                <w:rPr>
                                  <w:rFonts w:ascii="Times New Roman" w:hAnsi="Times New Roman" w:cs="Times New Roman"/>
                                  <w:sz w:val="20"/>
                                  <w:szCs w:val="20"/>
                                </w:rPr>
                                <w:t>памятка по схеме действий студента, обучающегося с использованием ДОТ;</w:t>
                              </w:r>
                            </w:p>
                            <w:p w:rsidR="000F3FA2" w:rsidRPr="00C33F8F" w:rsidRDefault="000F3FA2" w:rsidP="00B50133">
                              <w:pPr>
                                <w:ind w:left="-142" w:right="-159"/>
                                <w:rPr>
                                  <w:rFonts w:ascii="Times New Roman" w:hAnsi="Times New Roman" w:cs="Times New Roman"/>
                                  <w:sz w:val="20"/>
                                  <w:szCs w:val="20"/>
                                </w:rPr>
                              </w:pPr>
                              <w:r w:rsidRPr="00C33F8F">
                                <w:rPr>
                                  <w:rFonts w:ascii="Times New Roman" w:hAnsi="Times New Roman" w:cs="Times New Roman"/>
                                  <w:sz w:val="20"/>
                                  <w:szCs w:val="20"/>
                                </w:rPr>
                                <w:t>- расписание «очных» занятий.</w:t>
                              </w:r>
                            </w:p>
                            <w:p w:rsidR="000F3FA2" w:rsidRPr="00B50133" w:rsidRDefault="000F3FA2" w:rsidP="00B50133">
                              <w:pPr>
                                <w:ind w:left="-851"/>
                                <w:rPr>
                                  <w:sz w:val="24"/>
                                  <w:szCs w:val="24"/>
                                </w:rPr>
                              </w:pPr>
                            </w:p>
                            <w:p w:rsidR="000F3FA2" w:rsidRPr="00B50133" w:rsidRDefault="000F3FA2" w:rsidP="00B50133">
                              <w:pPr>
                                <w:ind w:left="-426"/>
                                <w:rPr>
                                  <w:sz w:val="24"/>
                                  <w:szCs w:val="24"/>
                                </w:rPr>
                              </w:pPr>
                            </w:p>
                            <w:p w:rsidR="000F3FA2" w:rsidRPr="00B50133" w:rsidRDefault="000F3FA2" w:rsidP="00B50133">
                              <w:pPr>
                                <w:rPr>
                                  <w:sz w:val="24"/>
                                  <w:szCs w:val="24"/>
                                </w:rPr>
                              </w:pPr>
                            </w:p>
                          </w:txbxContent>
                        </wps:txbx>
                        <wps:bodyPr rot="0" vert="horz" wrap="square" lIns="91440" tIns="45720" rIns="91440" bIns="45720" anchor="t" anchorCtr="0" upright="1">
                          <a:noAutofit/>
                        </wps:bodyPr>
                      </wps:wsp>
                      <wps:wsp>
                        <wps:cNvPr id="290" name="Line 326"/>
                        <wps:cNvCnPr>
                          <a:cxnSpLocks noChangeShapeType="1"/>
                        </wps:cNvCnPr>
                        <wps:spPr bwMode="auto">
                          <a:xfrm>
                            <a:off x="2601" y="7744"/>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o:spid="_x0000_s1027" style="position:absolute;left:0;text-align:left;margin-left:-10.35pt;margin-top:-89.15pt;width:737.55pt;height:371.05pt;z-index:251687936" coordorigin="1521,2416" coordsize="14751,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">
                <v:group id="Group 305" o:spid="_x0000_s1028" style="position:absolute;left:1521;top:2416;width:14751;height:7421" coordorigin="1521,2416" coordsize="14751,7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type id="_x0000_t111" coordsize="21600,21600" o:spt="111" path="m4321,l21600,,17204,21600,,21600xe">
                    <v:stroke joinstyle="miter"/>
                    <v:path gradientshapeok="t" o:connecttype="custom" o:connectlocs="12961,0;10800,0;2161,10800;8602,21600;10800,21600;19402,10800" textboxrect="4321,0,17204,21600"/>
                  </v:shapetype>
                  <v:shape id="AutoShape 306" o:spid="_x0000_s1029" type="#_x0000_t111" style="position:absolute;left:6561;top:2704;width:345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8aacEA&#10;AADcAAAADwAAAGRycy9kb3ducmV2LnhtbERPy4rCMBTdD/gP4QruxlRhHK1GUaEyGxl84fbS3DbF&#10;5qY0Ge38vVkILg/nvVh1thZ3an3lWMFomIAgzp2uuFRwPmWfUxA+IGusHZOCf/KwWvY+Fphq9+AD&#10;3Y+hFDGEfYoKTAhNKqXPDVn0Q9cQR65wrcUQYVtK3eIjhttajpNkIi1WHBsMNrQ1lN+Of1bBdnMt&#10;s0vzu9915lpn1b7IZl+FUoN+t56DCNSFt/jl/tEKxt9xfjwTj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fGmnBAAAA3AAAAA8AAAAAAAAAAAAAAAAAmAIAAGRycy9kb3du&#10;cmV2LnhtbFBLBQYAAAAABAAEAPUAAACGAwAAAAA=&#10;">
                    <v:textbox>
                      <w:txbxContent>
                        <w:p w:rsidR="000F3FA2" w:rsidRPr="00C33F8F" w:rsidRDefault="000F3FA2" w:rsidP="00B50133">
                          <w:pPr>
                            <w:rPr>
                              <w:rFonts w:ascii="Times New Roman" w:hAnsi="Times New Roman" w:cs="Times New Roman"/>
                              <w:sz w:val="20"/>
                              <w:szCs w:val="20"/>
                            </w:rPr>
                          </w:pPr>
                          <w:r>
                            <w:br/>
                            <w:t xml:space="preserve">   </w:t>
                          </w:r>
                          <w:r w:rsidRPr="00C33F8F">
                            <w:rPr>
                              <w:rFonts w:ascii="Times New Roman" w:hAnsi="Times New Roman" w:cs="Times New Roman"/>
                              <w:sz w:val="20"/>
                              <w:szCs w:val="20"/>
                            </w:rPr>
                            <w:t>ЭЛЕКТРОННЫЙ</w:t>
                          </w:r>
                        </w:p>
                        <w:p w:rsidR="000F3FA2" w:rsidRPr="00C33F8F" w:rsidRDefault="000F3FA2" w:rsidP="00B50133">
                          <w:pPr>
                            <w:rPr>
                              <w:rFonts w:ascii="Times New Roman" w:hAnsi="Times New Roman" w:cs="Times New Roman"/>
                              <w:sz w:val="20"/>
                              <w:szCs w:val="20"/>
                            </w:rPr>
                          </w:pPr>
                          <w:r w:rsidRPr="00C33F8F">
                            <w:rPr>
                              <w:rFonts w:ascii="Times New Roman" w:hAnsi="Times New Roman" w:cs="Times New Roman"/>
                              <w:sz w:val="20"/>
                              <w:szCs w:val="20"/>
                            </w:rPr>
                            <w:t xml:space="preserve">   УЧЕБНЫЙ КУРС</w:t>
                          </w:r>
                        </w:p>
                      </w:txbxContent>
                    </v:textbox>
                  </v:shape>
                  <v:shape id="AutoShape 307" o:spid="_x0000_s1030" type="#_x0000_t111" style="position:absolute;left:6561;top:7564;width:3600;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8sUA&#10;AADcAAAADwAAAGRycy9kb3ducmV2LnhtbESPQWvCQBSE70L/w/KE3nRjoLWNrlIDKb2IaCteH9mX&#10;bDD7NmRXTf99tyB4HGbmG2a5HmwrrtT7xrGC2TQBQVw63XCt4Oe7mLyB8AFZY+uYFPySh/XqabTE&#10;TLsb7+l6CLWIEPYZKjAhdJmUvjRk0U9dRxy9yvUWQ5R9LXWPtwi3rUyT5FVabDguGOwoN1SeDxer&#10;IN+c6uLY7bafgzm1RbOtiveXSqnn8fCxABFoCI/wvf2lFaTzGfyf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7/yxQAAANwAAAAPAAAAAAAAAAAAAAAAAJgCAABkcnMv&#10;ZG93bnJldi54bWxQSwUGAAAAAAQABAD1AAAAigMAAAAA&#10;">
                    <v:textbox>
                      <w:txbxContent>
                        <w:p w:rsidR="000F3FA2" w:rsidRPr="00C33F8F" w:rsidRDefault="000F3FA2" w:rsidP="00D216C7">
                          <w:pPr>
                            <w:spacing w:after="0" w:line="240" w:lineRule="auto"/>
                            <w:jc w:val="center"/>
                            <w:rPr>
                              <w:rFonts w:ascii="Times New Roman" w:hAnsi="Times New Roman" w:cs="Times New Roman"/>
                              <w:sz w:val="20"/>
                              <w:szCs w:val="20"/>
                            </w:rPr>
                          </w:pPr>
                          <w:r w:rsidRPr="00C33F8F">
                            <w:rPr>
                              <w:rFonts w:ascii="Times New Roman" w:hAnsi="Times New Roman" w:cs="Times New Roman"/>
                              <w:sz w:val="20"/>
                              <w:szCs w:val="20"/>
                            </w:rPr>
                            <w:t>РАБОТА С</w:t>
                          </w:r>
                        </w:p>
                        <w:p w:rsidR="000F3FA2" w:rsidRPr="00C33F8F" w:rsidRDefault="000F3FA2" w:rsidP="00D216C7">
                          <w:pPr>
                            <w:pStyle w:val="23"/>
                            <w:spacing w:after="0" w:line="240" w:lineRule="auto"/>
                            <w:jc w:val="center"/>
                            <w:rPr>
                              <w:rFonts w:ascii="Times New Roman" w:hAnsi="Times New Roman" w:cs="Times New Roman"/>
                              <w:sz w:val="20"/>
                              <w:szCs w:val="20"/>
                            </w:rPr>
                          </w:pPr>
                          <w:r w:rsidRPr="00C33F8F">
                            <w:rPr>
                              <w:rFonts w:ascii="Times New Roman" w:hAnsi="Times New Roman" w:cs="Times New Roman"/>
                              <w:sz w:val="20"/>
                              <w:szCs w:val="20"/>
                            </w:rPr>
                            <w:t>ПРОГРАММНЫМ ОБЕСПЕЧЕНИЕМ</w:t>
                          </w:r>
                        </w:p>
                        <w:p w:rsidR="000F3FA2" w:rsidRPr="00C33F8F" w:rsidRDefault="000F3FA2" w:rsidP="00D216C7">
                          <w:pPr>
                            <w:pStyle w:val="23"/>
                            <w:spacing w:line="240" w:lineRule="auto"/>
                            <w:jc w:val="center"/>
                            <w:rPr>
                              <w:rFonts w:ascii="Times New Roman" w:hAnsi="Times New Roman" w:cs="Times New Roman"/>
                              <w:sz w:val="20"/>
                              <w:szCs w:val="20"/>
                            </w:rPr>
                          </w:pPr>
                          <w:r w:rsidRPr="00C33F8F">
                            <w:rPr>
                              <w:rFonts w:ascii="Times New Roman" w:hAnsi="Times New Roman" w:cs="Times New Roman"/>
                              <w:sz w:val="20"/>
                              <w:szCs w:val="20"/>
                            </w:rPr>
                            <w:t>«МООДЛ»</w:t>
                          </w:r>
                        </w:p>
                      </w:txbxContent>
                    </v:textbox>
                  </v:shape>
                  <v:shapetype id="_x0000_t109" coordsize="21600,21600" o:spt="109" path="m,l,21600r21600,l21600,xe">
                    <v:stroke joinstyle="miter"/>
                    <v:path gradientshapeok="t" o:connecttype="rect"/>
                  </v:shapetype>
                  <v:shape id="AutoShape 308" o:spid="_x0000_s1031" type="#_x0000_t109" style="position:absolute;left:1521;top:2416;width:1080;height:6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jz8YA&#10;AADcAAAADwAAAGRycy9kb3ducmV2LnhtbESPQWvCQBSE74X+h+UVvEjdmNoqMRspQkQPPTTtpbdn&#10;9pmEZt+G7BrTf+8KQo/DzDfDpJvRtGKg3jWWFcxnEQji0uqGKwXfX/nzCoTzyBpby6TgjxxssseH&#10;FBNtL/xJQ+ErEUrYJaig9r5LpHRlTQbdzHbEwTvZ3qAPsq+k7vESyk0r4yh6kwYbDgs1drStqfwt&#10;zkZBvJoWO/7I94vjQef4Ov8Zpi8HpSZP4/sahKfR/4fv9F4HbhnD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Ujz8YAAADcAAAADwAAAAAAAAAAAAAAAACYAgAAZHJz&#10;L2Rvd25yZXYueG1sUEsFBgAAAAAEAAQA9QAAAIsDAAAAAA==&#10;">
                    <v:textbox>
                      <w:txbxContent>
                        <w:p w:rsidR="000F3FA2" w:rsidRPr="00B50133" w:rsidRDefault="000F3FA2" w:rsidP="00B50133">
                          <w:pPr>
                            <w:rPr>
                              <w:rFonts w:ascii="Times New Roman" w:hAnsi="Times New Roman" w:cs="Times New Roman"/>
                              <w:sz w:val="24"/>
                              <w:szCs w:val="24"/>
                            </w:rPr>
                          </w:pPr>
                          <w:r w:rsidRPr="00B50133">
                            <w:rPr>
                              <w:rFonts w:ascii="Times New Roman" w:hAnsi="Times New Roman" w:cs="Times New Roman"/>
                              <w:sz w:val="24"/>
                              <w:szCs w:val="24"/>
                            </w:rPr>
                            <w:t xml:space="preserve"> </w:t>
                          </w:r>
                        </w:p>
                        <w:p w:rsidR="000F3FA2" w:rsidRPr="00B50133" w:rsidRDefault="000F3FA2" w:rsidP="00B50133">
                          <w:pPr>
                            <w:rPr>
                              <w:rFonts w:ascii="Times New Roman" w:hAnsi="Times New Roman" w:cs="Times New Roman"/>
                              <w:sz w:val="24"/>
                              <w:szCs w:val="24"/>
                            </w:rPr>
                          </w:pPr>
                        </w:p>
                        <w:p w:rsidR="000F3FA2" w:rsidRDefault="000F3FA2" w:rsidP="00B50133">
                          <w:pPr>
                            <w:jc w:val="center"/>
                            <w:rPr>
                              <w:rFonts w:ascii="Times New Roman" w:hAnsi="Times New Roman" w:cs="Times New Roman"/>
                              <w:b/>
                              <w:sz w:val="24"/>
                              <w:szCs w:val="24"/>
                            </w:rPr>
                          </w:pPr>
                        </w:p>
                        <w:p w:rsidR="000F3FA2" w:rsidRPr="00B50133" w:rsidRDefault="000F3FA2" w:rsidP="00B50133">
                          <w:pPr>
                            <w:jc w:val="center"/>
                            <w:rPr>
                              <w:rFonts w:ascii="Times New Roman" w:hAnsi="Times New Roman" w:cs="Times New Roman"/>
                              <w:b/>
                              <w:sz w:val="24"/>
                              <w:szCs w:val="24"/>
                            </w:rPr>
                          </w:pPr>
                          <w:r w:rsidRPr="00B50133">
                            <w:rPr>
                              <w:rFonts w:ascii="Times New Roman" w:hAnsi="Times New Roman" w:cs="Times New Roman"/>
                              <w:b/>
                              <w:sz w:val="24"/>
                              <w:szCs w:val="24"/>
                            </w:rPr>
                            <w:t>К</w:t>
                          </w:r>
                        </w:p>
                        <w:p w:rsidR="000F3FA2" w:rsidRPr="00B50133" w:rsidRDefault="000F3FA2" w:rsidP="00B50133">
                          <w:pPr>
                            <w:jc w:val="center"/>
                            <w:rPr>
                              <w:rFonts w:ascii="Times New Roman" w:hAnsi="Times New Roman" w:cs="Times New Roman"/>
                              <w:b/>
                              <w:sz w:val="24"/>
                              <w:szCs w:val="24"/>
                            </w:rPr>
                          </w:pPr>
                        </w:p>
                        <w:p w:rsidR="000F3FA2" w:rsidRPr="00B50133" w:rsidRDefault="000F3FA2" w:rsidP="00B50133">
                          <w:pPr>
                            <w:jc w:val="center"/>
                            <w:rPr>
                              <w:rFonts w:ascii="Times New Roman" w:hAnsi="Times New Roman" w:cs="Times New Roman"/>
                              <w:b/>
                              <w:sz w:val="24"/>
                              <w:szCs w:val="24"/>
                            </w:rPr>
                          </w:pPr>
                          <w:r w:rsidRPr="00B50133">
                            <w:rPr>
                              <w:rFonts w:ascii="Times New Roman" w:hAnsi="Times New Roman" w:cs="Times New Roman"/>
                              <w:b/>
                              <w:sz w:val="24"/>
                              <w:szCs w:val="24"/>
                            </w:rPr>
                            <w:t>Г</w:t>
                          </w:r>
                        </w:p>
                        <w:p w:rsidR="000F3FA2" w:rsidRPr="00B50133" w:rsidRDefault="000F3FA2" w:rsidP="00B50133">
                          <w:pPr>
                            <w:jc w:val="center"/>
                            <w:rPr>
                              <w:rFonts w:ascii="Times New Roman" w:hAnsi="Times New Roman" w:cs="Times New Roman"/>
                              <w:b/>
                              <w:sz w:val="24"/>
                              <w:szCs w:val="24"/>
                            </w:rPr>
                          </w:pPr>
                        </w:p>
                        <w:p w:rsidR="000F3FA2" w:rsidRPr="00B50133" w:rsidRDefault="000F3FA2" w:rsidP="00B50133">
                          <w:pPr>
                            <w:jc w:val="center"/>
                            <w:rPr>
                              <w:rFonts w:ascii="Times New Roman" w:hAnsi="Times New Roman" w:cs="Times New Roman"/>
                              <w:b/>
                              <w:sz w:val="24"/>
                              <w:szCs w:val="24"/>
                            </w:rPr>
                          </w:pPr>
                          <w:r w:rsidRPr="00B50133">
                            <w:rPr>
                              <w:rFonts w:ascii="Times New Roman" w:hAnsi="Times New Roman" w:cs="Times New Roman"/>
                              <w:b/>
                              <w:sz w:val="24"/>
                              <w:szCs w:val="24"/>
                            </w:rPr>
                            <w:t>Ю</w:t>
                          </w:r>
                        </w:p>
                        <w:p w:rsidR="000F3FA2" w:rsidRPr="00B50133" w:rsidRDefault="000F3FA2" w:rsidP="00B50133">
                          <w:pPr>
                            <w:jc w:val="center"/>
                            <w:rPr>
                              <w:rFonts w:ascii="Times New Roman" w:hAnsi="Times New Roman" w:cs="Times New Roman"/>
                              <w:b/>
                              <w:sz w:val="24"/>
                              <w:szCs w:val="24"/>
                            </w:rPr>
                          </w:pPr>
                        </w:p>
                        <w:p w:rsidR="000F3FA2" w:rsidRPr="00B50133" w:rsidRDefault="000F3FA2" w:rsidP="00B50133">
                          <w:pPr>
                            <w:jc w:val="center"/>
                            <w:rPr>
                              <w:rFonts w:ascii="Times New Roman" w:hAnsi="Times New Roman" w:cs="Times New Roman"/>
                              <w:b/>
                              <w:sz w:val="24"/>
                              <w:szCs w:val="24"/>
                            </w:rPr>
                          </w:pPr>
                          <w:r w:rsidRPr="00B50133">
                            <w:rPr>
                              <w:rFonts w:ascii="Times New Roman" w:hAnsi="Times New Roman" w:cs="Times New Roman"/>
                              <w:b/>
                              <w:sz w:val="24"/>
                              <w:szCs w:val="24"/>
                            </w:rPr>
                            <w:t>А</w:t>
                          </w:r>
                        </w:p>
                      </w:txbxContent>
                    </v:textbox>
                  </v:shape>
                  <v:shape id="AutoShape 309" o:spid="_x0000_s1032" type="#_x0000_t109" style="position:absolute;left:2529;top:2416;width:2592;height:6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GVMYA&#10;AADcAAAADwAAAGRycy9kb3ducmV2LnhtbESPT2vCQBTE7wW/w/KEXqRu/FMboquIkKIHD4299PbM&#10;PpNg9m3IbmP67V1B6HGY+c0wq01vatFR6yrLCibjCARxbnXFhYLvU/oWg3AeWWNtmRT8kYPNevCy&#10;wkTbG39Rl/lChBJ2CSoovW8SKV1ekkE3tg1x8C62NeiDbAupW7yFclPLaRQtpMGKw0KJDe1Kyq/Z&#10;r1EwjUfZJx/T/fx80Cm+T3660eyg1Ouw3y5BeOr9f/hJ73XgPmbwOB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mGVMYAAADcAAAADwAAAAAAAAAAAAAAAACYAgAAZHJz&#10;L2Rvd25yZXYueG1sUEsFBgAAAAAEAAQA9QAAAIsDAAAAAA==&#10;">
                    <v:textbox>
                      <w:txbxContent>
                        <w:p w:rsidR="000F3FA2" w:rsidRDefault="000F3FA2" w:rsidP="00B50133">
                          <w:pPr>
                            <w:jc w:val="center"/>
                          </w:pPr>
                        </w:p>
                        <w:p w:rsidR="000F3FA2" w:rsidRPr="00C33F8F" w:rsidRDefault="000F3FA2" w:rsidP="00B50133">
                          <w:pPr>
                            <w:jc w:val="center"/>
                            <w:rPr>
                              <w:rFonts w:ascii="Times New Roman" w:hAnsi="Times New Roman" w:cs="Times New Roman"/>
                              <w:sz w:val="20"/>
                              <w:szCs w:val="20"/>
                            </w:rPr>
                          </w:pPr>
                          <w:r w:rsidRPr="00C33F8F">
                            <w:rPr>
                              <w:rFonts w:ascii="Times New Roman" w:hAnsi="Times New Roman" w:cs="Times New Roman"/>
                              <w:sz w:val="20"/>
                              <w:szCs w:val="20"/>
                            </w:rPr>
                            <w:t>СОЗДАНИЕ ЭЛЕКТРОННЫХ УЧЕБНЫХ КУРСОВ</w:t>
                          </w:r>
                        </w:p>
                        <w:p w:rsidR="000F3FA2" w:rsidRDefault="000F3FA2" w:rsidP="00B50133">
                          <w:pPr>
                            <w:jc w:val="center"/>
                          </w:pPr>
                        </w:p>
                        <w:p w:rsidR="000F3FA2" w:rsidRDefault="000F3FA2" w:rsidP="00B50133">
                          <w:pPr>
                            <w:jc w:val="center"/>
                          </w:pPr>
                        </w:p>
                        <w:p w:rsidR="000F3FA2" w:rsidRDefault="000F3FA2" w:rsidP="00B50133">
                          <w:pPr>
                            <w:jc w:val="center"/>
                          </w:pPr>
                        </w:p>
                        <w:p w:rsidR="000F3FA2" w:rsidRPr="00C33F8F" w:rsidRDefault="000F3FA2" w:rsidP="00B50133">
                          <w:pPr>
                            <w:jc w:val="center"/>
                            <w:rPr>
                              <w:rFonts w:ascii="Times New Roman" w:hAnsi="Times New Roman" w:cs="Times New Roman"/>
                              <w:sz w:val="20"/>
                              <w:szCs w:val="20"/>
                            </w:rPr>
                          </w:pPr>
                          <w:r w:rsidRPr="00C33F8F">
                            <w:rPr>
                              <w:rFonts w:ascii="Times New Roman" w:hAnsi="Times New Roman" w:cs="Times New Roman"/>
                              <w:sz w:val="20"/>
                              <w:szCs w:val="20"/>
                            </w:rPr>
                            <w:t>ОРГАНИЗАЦИОННО-МЕТОДИЧЕСКОЕ ОБЕСПЕЧЕНИЕ</w:t>
                          </w:r>
                        </w:p>
                        <w:p w:rsidR="000F3FA2" w:rsidRDefault="000F3FA2" w:rsidP="00B50133">
                          <w:pPr>
                            <w:jc w:val="center"/>
                          </w:pPr>
                        </w:p>
                        <w:p w:rsidR="000F3FA2" w:rsidRDefault="000F3FA2" w:rsidP="00B50133">
                          <w:pPr>
                            <w:jc w:val="center"/>
                          </w:pPr>
                        </w:p>
                        <w:p w:rsidR="000F3FA2" w:rsidRDefault="000F3FA2" w:rsidP="00B50133">
                          <w:pPr>
                            <w:jc w:val="center"/>
                          </w:pPr>
                        </w:p>
                        <w:p w:rsidR="000F3FA2" w:rsidRDefault="000F3FA2" w:rsidP="00B50133">
                          <w:pPr>
                            <w:jc w:val="center"/>
                          </w:pPr>
                          <w:r w:rsidRPr="00C33F8F">
                            <w:rPr>
                              <w:rFonts w:ascii="Times New Roman" w:hAnsi="Times New Roman" w:cs="Times New Roman"/>
                              <w:sz w:val="20"/>
                              <w:szCs w:val="20"/>
                            </w:rPr>
                            <w:t>ТЕХНИЧЕСКОЕ ОБЕСПЕЧЕНИЕ</w:t>
                          </w:r>
                        </w:p>
                        <w:p w:rsidR="000F3FA2" w:rsidRDefault="000F3FA2" w:rsidP="00B50133">
                          <w:pPr>
                            <w:jc w:val="center"/>
                          </w:pPr>
                        </w:p>
                        <w:p w:rsidR="000F3FA2" w:rsidRDefault="000F3FA2" w:rsidP="00B50133">
                          <w:pPr>
                            <w:jc w:val="center"/>
                          </w:pPr>
                        </w:p>
                        <w:p w:rsidR="000F3FA2" w:rsidRDefault="000F3FA2" w:rsidP="00B50133">
                          <w:pPr>
                            <w:jc w:val="center"/>
                          </w:pPr>
                        </w:p>
                        <w:p w:rsidR="000F3FA2" w:rsidRDefault="000F3FA2" w:rsidP="00B50133">
                          <w:pPr>
                            <w:jc w:val="center"/>
                          </w:pP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10" o:spid="_x0000_s1033" type="#_x0000_t115" style="position:absolute;left:11421;top:4684;width:2880;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sMA&#10;AADcAAAADwAAAGRycy9kb3ducmV2LnhtbESP3WoCMRCF7wu+QxihdzWr2CqrUaRaKF5U/HmAYTNm&#10;FzeTbRLd9e2NUOjl4fx8nPmys7W4kQ+VYwXDQQaCuHC6YqPgdPx6m4IIEVlj7ZgU3CnActF7mWOu&#10;Xct7uh2iEWmEQ44KyhibXMpQlGQxDFxDnLyz8xZjkt5I7bFN47aWoyz7kBYrToQSG/osqbgcrjZx&#10;2/XZ7zdbezfb8FvJabv7eTdKvfa71QxEpC7+h//a31rBaDKG55l0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lsMAAADcAAAADwAAAAAAAAAAAAAAAACYAgAAZHJzL2Rv&#10;d25yZXYueG1sUEsFBgAAAAAEAAQA9QAAAIgDAAAAAA==&#10;">
                    <v:textbox>
                      <w:txbxContent>
                        <w:p w:rsidR="000F3FA2" w:rsidRDefault="000F3FA2" w:rsidP="00B50133">
                          <w:pPr>
                            <w:jc w:val="center"/>
                            <w:rPr>
                              <w:b/>
                            </w:rPr>
                          </w:pP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«КЕЙС-ПАКЕТ»</w:t>
                          </w:r>
                        </w:p>
                      </w:txbxContent>
                    </v:textbox>
                  </v:shape>
                  <v:shape id="AutoShape 311" o:spid="_x0000_s1034" type="#_x0000_t109" style="position:absolute;left:14625;top:3280;width:1440;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7u8UA&#10;AADcAAAADwAAAGRycy9kb3ducmV2LnhtbESPQWvCQBSE7wX/w/IEL1I3Wq0SXUWEiB48NO2lt2f2&#10;mQSzb0N2jem/dwWhx2Hmm2FWm85UoqXGlZYVjEcRCOLM6pJzBT/fyfsChPPIGivLpOCPHGzWvbcV&#10;xtre+Yva1OcilLCLUUHhfR1L6bKCDLqRrYmDd7GNQR9kk0vd4D2Um0pOouhTGiw5LBRY066g7Jre&#10;jILJYpju+ZQcpuejTnA2/m2HH0elBv1uuwThqfP/4Rd90IGbz+B5Jhw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Lu7xQAAANwAAAAPAAAAAAAAAAAAAAAAAJgCAABkcnMv&#10;ZG93bnJldi54bWxQSwUGAAAAAAQABAD1AAAAigMAAAAA&#10;">
                    <v:textbox>
                      <w:txbxContent>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С</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И</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С</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Т</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Е</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М</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А</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Д</w:t>
                          </w:r>
                        </w:p>
                        <w:p w:rsidR="000F3FA2" w:rsidRPr="00C33F8F" w:rsidRDefault="000F3FA2" w:rsidP="00B50133">
                          <w:pPr>
                            <w:jc w:val="center"/>
                            <w:rPr>
                              <w:rFonts w:ascii="Times New Roman" w:hAnsi="Times New Roman" w:cs="Times New Roman"/>
                              <w:b/>
                              <w:sz w:val="20"/>
                              <w:szCs w:val="20"/>
                            </w:rPr>
                          </w:pPr>
                          <w:r w:rsidRPr="00C33F8F">
                            <w:rPr>
                              <w:rFonts w:ascii="Times New Roman" w:hAnsi="Times New Roman" w:cs="Times New Roman"/>
                              <w:b/>
                              <w:sz w:val="20"/>
                              <w:szCs w:val="20"/>
                            </w:rPr>
                            <w:t>О</w:t>
                          </w:r>
                        </w:p>
                      </w:txbxContent>
                    </v:textbox>
                  </v:shape>
                  <v:group id="Group 312" o:spid="_x0000_s1035" style="position:absolute;left:13248;top:7677;width:3024;height:2160" coordorigin="13248,8064" coordsize="3024,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AutoShape 313" o:spid="_x0000_s1036" type="#_x0000_t109" style="position:absolute;left:13680;top:8640;width:2592;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AV8YA&#10;AADcAAAADwAAAGRycy9kb3ducmV2LnhtbESPQWvCQBSE74L/YXlCL1I3am0kzUakkKIHD6a99Paa&#10;fU2C2bchu43x33cLBY/DzDfDpLvRtGKg3jWWFSwXEQji0uqGKwUf7/njFoTzyBpby6TgRg522XSS&#10;YqLtlc80FL4SoYRdggpq77tESlfWZNAtbEccvG/bG/RB9pXUPV5DuWnlKoqepcGGw0KNHb3WVF6K&#10;H6NgtZ0Xb3zKD09fR53jZvk5zNdHpR5m4/4FhKfR38P/9EEHLo7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KAV8YAAADcAAAADwAAAAAAAAAAAAAAAACYAgAAZHJz&#10;L2Rvd25yZXYueG1sUEsFBgAAAAAEAAQA9QAAAIsDAAAAAA==&#10;"/>
                    <v:shape id="AutoShape 314" o:spid="_x0000_s1037" type="#_x0000_t109" style="position:absolute;left:13392;top:8784;width:273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UJcMA&#10;AADcAAAADwAAAGRycy9kb3ducmV2LnhtbERPTWvCQBC9F/oflil4Ed2orUrqKqUQ0YOHRi/eptlp&#10;EpqdDdk1pv++cyj0+Hjfm93gGtVTF2rPBmbTBBRx4W3NpYHLOZusQYWIbLHxTAZ+KMBu+/iwwdT6&#10;O39Qn8dSSQiHFA1UMbap1qGoyGGY+pZYuC/fOYwCu1LbDu8S7ho9T5KldlizNFTY0ntFxXd+cwbm&#10;63G+51N2eP482gxfZtd+vDgaM3oa3l5BRRriv/jPfbDiW8laOSNH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0UJcMAAADcAAAADwAAAAAAAAAAAAAAAACYAgAAZHJzL2Rv&#10;d25yZXYueG1sUEsFBgAAAAAEAAQA9QAAAIgDAAAAAA==&#10;"/>
                    <v:shape id="AutoShape 315" o:spid="_x0000_s1038" type="#_x0000_t109" style="position:absolute;left:13248;top:8928;width:2736;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xvsYA&#10;AADcAAAADwAAAGRycy9kb3ducmV2LnhtbESPQWvCQBSE7wX/w/KEXqRutGo1ukoRUvTgwbQXb8/s&#10;Mwlm34bsGtN/7xaEHoeZb4ZZbTpTiZYaV1pWMBpGIIgzq0vOFfx8J29zEM4ja6wsk4JfcrBZ915W&#10;GGt75yO1qc9FKGEXo4LC+zqW0mUFGXRDWxMH72Ibgz7IJpe6wXsoN5UcR9FMGiw5LBRY07ag7Jre&#10;jILxfJB+8SHZTc57neB0dGoH73ulXvvd5xKEp87/h5/0TgfuYwF/Z8IR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GxvsYAAADcAAAADwAAAAAAAAAAAAAAAACYAgAAZHJz&#10;L2Rvd25yZXYueG1sUEsFBgAAAAAEAAQA9QAAAIsDAAAAAA==&#10;">
                      <v:textbox>
                        <w:txbxContent>
                          <w:p w:rsidR="000F3FA2" w:rsidRDefault="000F3FA2" w:rsidP="00B50133">
                            <w:pPr>
                              <w:jc w:val="center"/>
                            </w:pPr>
                          </w:p>
                          <w:p w:rsidR="000F3FA2" w:rsidRPr="00C33F8F" w:rsidRDefault="000F3FA2" w:rsidP="00B50133">
                            <w:pPr>
                              <w:pStyle w:val="3"/>
                              <w:rPr>
                                <w:rFonts w:ascii="Times New Roman" w:hAnsi="Times New Roman" w:cs="Times New Roman"/>
                                <w:color w:val="auto"/>
                                <w:sz w:val="20"/>
                                <w:szCs w:val="20"/>
                              </w:rPr>
                            </w:pPr>
                            <w:r w:rsidRPr="00C33F8F">
                              <w:rPr>
                                <w:rFonts w:ascii="Times New Roman" w:hAnsi="Times New Roman" w:cs="Times New Roman"/>
                                <w:color w:val="auto"/>
                                <w:sz w:val="20"/>
                                <w:szCs w:val="20"/>
                              </w:rPr>
                              <w:t>СТУДЕНТЫ  ДО</w:t>
                            </w:r>
                          </w:p>
                        </w:txbxContent>
                      </v:textbox>
                    </v:shape>
                    <v:line id="Line 316" o:spid="_x0000_s1039" style="position:absolute;flip:x;visibility:visible;mso-wrap-style:square" from="14688,8064" to="15120,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j1/8UAAADcAAAADwAAAGRycy9kb3ducmV2LnhtbESPwWrCQBCG70LfYZlCL0E3KohNXaW1&#10;FYTiQeuhxyE7TUKzsyE71fTtOwehx+Gf/5tvVpshtOZCfWoiO5hOcjDEZfQNVw7OH7vxEkwSZI9t&#10;ZHLwSwk267vRCgsfr3yky0kqoxBOBTqoRbrC2lTWFDBNYkes2VfsA4qOfWV9j1eFh9bO8nxhAzas&#10;F2rsaFtT+X36CaqxO/DrfJ69BJtlj/T2Ke+5Fece7ofnJzBCg/wv39p772C2V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j1/8UAAADcAAAADwAAAAAAAAAA&#10;AAAAAAChAgAAZHJzL2Rvd25yZXYueG1sUEsFBgAAAAAEAAQA+QAAAJMDAAAAAA==&#10;">
                      <v:stroke endarrow="block"/>
                    </v:line>
                  </v:group>
                  <v:line id="Line 317" o:spid="_x0000_s1040" style="position:absolute;visibility:visible;mso-wrap-style:square" from="5121,3424" to="692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X98UAAADcAAAADwAAAGRycy9kb3ducmV2LnhtbESPS2vDMBCE74X8B7GB3BrZOeThRAmh&#10;ptBDW8iDnrfWxjKxVsZSHfXfV4VAjsPMfMNsdtG2YqDeN44V5NMMBHHldMO1gvPp9XkJwgdkja1j&#10;UvBLHnbb0dMGC+1ufKDhGGqRIOwLVGBC6AopfWXIop+6jjh5F9dbDEn2tdQ93hLctnKWZXNpseG0&#10;YLCjF0PV9fhjFSxMeZALWb6fPsuhyVfxI359r5SajON+DSJQDI/wvf2mFcyWOfyfSUd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3sX98UAAADcAAAADwAAAAAAAAAA&#10;AAAAAAChAgAAZHJzL2Rvd25yZXYueG1sUEsFBgAAAAAEAAQA+QAAAJMDAAAAAA==&#10;">
                    <v:stroke endarrow="block"/>
                  </v:line>
                  <v:line id="Line 318" o:spid="_x0000_s1041" style="position:absolute;visibility:visible;mso-wrap-style:square" from="5121,5944" to="584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mJgMUAAADcAAAADwAAAGRycy9kb3ducmV2LnhtbESPS2vDMBCE74X+B7GF3Bo5PuThRAml&#10;ppBDWsiDnrfWxjK1VsZSHOXfV4VAjsPMfMOsNtG2YqDeN44VTMYZCOLK6YZrBafjx+schA/IGlvH&#10;pOBGHjbr56cVFtpdeU/DIdQiQdgXqMCE0BVS+sqQRT92HXHyzq63GJLsa6l7vCa4bWWeZVNpseG0&#10;YLCjd0PV7+FiFcxMuZczWe6OX+XQTBbxM37/LJQavcS3JYhAMTzC9/ZWK8jn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mJgMUAAADcAAAADwAAAAAAAAAA&#10;AAAAAAChAgAAZHJzL2Rvd25yZXYueG1sUEsFBgAAAAAEAAQA+QAAAJMDAAAAAA==&#10;">
                    <v:stroke endarrow="block"/>
                  </v:line>
                  <v:line id="Line 319" o:spid="_x0000_s1042" style="position:absolute;visibility:visible;mso-wrap-style:square" from="5121,8464" to="6921,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UsG8UAAADcAAAADwAAAGRycy9kb3ducmV2LnhtbESPT2sCMRTE74V+h/AK3mpWB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UsG8UAAADcAAAADwAAAAAAAAAA&#10;AAAAAAChAgAAZHJzL2Rvd25yZXYueG1sUEsFBgAAAAAEAAQA+QAAAJMDAAAAAA==&#10;">
                    <v:stroke endarrow="block"/>
                  </v:line>
                  <v:line id="Line 320" o:spid="_x0000_s1043" style="position:absolute;visibility:visible;mso-wrap-style:square" from="9621,3424" to="12681,4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0b8UAAADcAAAADwAAAGRycy9kb3ducmV2LnhtbESPT2sCMRTE74V+h/AK3mpWE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0b8UAAADcAAAADwAAAAAAAAAA&#10;AAAAAAChAgAAZHJzL2Rvd25yZXYueG1sUEsFBgAAAAAEAAQA+QAAAJMDAAAAAA==&#10;">
                    <v:stroke endarrow="block"/>
                  </v:line>
                  <v:line id="Line 321" o:spid="_x0000_s1044" style="position:absolute;visibility:visible;mso-wrap-style:square" from="10341,5944" to="1142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AR9MUAAADcAAAADwAAAGRycy9kb3ducmV2LnhtbESPT2sCMRTE74V+h/AK3mpWwX+rUUoX&#10;wYMtqMXzc/PcLN28LJt0jd/eFAo9DjPzG2a1ibYRPXW+dqxgNMxAEJdO11wp+DptX+cgfEDW2Dgm&#10;BXfysFk/P60w1+7GB+qPoRIJwj5HBSaENpfSl4Ys+qFriZN3dZ3FkGRXSd3hLcFtI8dZNpUWa04L&#10;Blt6N1R+H3+sgpkpDnImi/3ps+jr0SJ+xPNlodTgJb4tQQSK4T/8195pBeP5BH7Pp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AR9MUAAADcAAAADwAAAAAAAAAA&#10;AAAAAAChAgAAZHJzL2Rvd25yZXYueG1sUEsFBgAAAAAEAAQA+QAAAJMDAAAAAA==&#10;">
                    <v:stroke endarrow="block"/>
                  </v:line>
                  <v:line id="Line 322" o:spid="_x0000_s1045" style="position:absolute;flip:y;visibility:visible;mso-wrap-style:square" from="9801,6664" to="12141,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IEMUAAADcAAAADwAAAGRycy9kb3ducmV2LnhtbESPQWvCQBCF74X+h2UKXoJuqiA2uhGt&#10;CkLpodaDxyE7TUKzsyE7xvTfd4VCj48373vzVuvBNaqnLtSeDTxPUlDEhbc1lwbOn4fxAlQQZIuN&#10;ZzLwQwHW+ePDCjPrb/xB/UlKFSEcMjRQibSZ1qGoyGGY+JY4el++cyhRdqW2Hd4i3DV6mqZz7bDm&#10;2FBhS68VFd+nq4tvHN55N5slW6eT5IX2F3lLtRgzeho2S1BCg/wf/6WP1sB0MYf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3IEMUAAADcAAAADwAAAAAAAAAA&#10;AAAAAAChAgAAZHJzL2Rvd25yZXYueG1sUEsFBgAAAAAEAAQA+QAAAJMDAAAAAA==&#10;">
                    <v:stroke endarrow="block"/>
                  </v:line>
                  <v:line id="Line 323" o:spid="_x0000_s1046" style="position:absolute;visibility:visible;mso-wrap-style:square" from="14301,5944" to="1466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4qGMUAAADcAAAADwAAAGRycy9kb3ducmV2LnhtbESPQWvCQBSE74X+h+UVvNWNHoxGVykN&#10;hR6qYJSeX7PPbGj2bchu4/bfu0Khx2FmvmE2u2g7MdLgW8cKZtMMBHHtdMuNgvPp7XkJwgdkjZ1j&#10;UvBLHnbbx4cNFtpd+UhjFRqRIOwLVGBC6AspfW3Iop+6njh5FzdYDEkOjdQDXhPcdnKeZQtpseW0&#10;YLCnV0P1d/VjFeSmPMpclh+nQzm2s1Xcx8+vlVKTp/iyBhEohv/wX/tdK5gvc7ifS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4qGMUAAADcAAAADwAAAAAAAAAA&#10;AAAAAAChAgAAZHJzL2Rvd25yZXYueG1sUEsFBgAAAAAEAAQA+QAAAJMDAAAAAA==&#10;">
                    <v:stroke endarrow="block"/>
                  </v:line>
                </v:group>
                <v:line id="Line 324" o:spid="_x0000_s1047" style="position:absolute;visibility:visible;mso-wrap-style:square" from="2511,4684" to="5121,4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shape id="AutoShape 325" o:spid="_x0000_s1048" type="#_x0000_t111" style="position:absolute;left:5301;top:4684;width:5623;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DD08QA&#10;AADcAAAADwAAAGRycy9kb3ducmV2LnhtbESPT4vCMBTE7wt+h/AEb2uq4KLVKCpUvMiy/sHro3lt&#10;is1LaaLWb28WFvY4zMxvmMWqs7V4UOsrxwpGwwQEce50xaWC8yn7nILwAVlj7ZgUvMjDatn7WGCq&#10;3ZN/6HEMpYgQ9ikqMCE0qZQ+N2TRD11DHL3CtRZDlG0pdYvPCLe1HCfJl7RYcVww2NDWUH473q2C&#10;7eZaZpfm+7DrzLXOqkORzSaFUoN+t56DCNSF//Bfe68VjKcz+D0Tj4B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w9PEAAAA3AAAAA8AAAAAAAAAAAAAAAAAmAIAAGRycy9k&#10;b3ducmV2LnhtbFBLBQYAAAAABAAEAPUAAACJAwAAAAA=&#10;">
                  <v:textbox>
                    <w:txbxContent>
                      <w:p w:rsidR="000F3FA2" w:rsidRPr="00D216C7" w:rsidRDefault="000F3FA2" w:rsidP="00C33F8F">
                        <w:pPr>
                          <w:spacing w:after="0" w:line="240" w:lineRule="auto"/>
                          <w:ind w:right="-135"/>
                          <w:rPr>
                            <w:rFonts w:ascii="Times New Roman" w:hAnsi="Times New Roman" w:cs="Times New Roman"/>
                            <w:sz w:val="20"/>
                            <w:szCs w:val="20"/>
                          </w:rPr>
                        </w:pPr>
                        <w:r w:rsidRPr="00D216C7">
                          <w:rPr>
                            <w:rFonts w:ascii="Times New Roman" w:hAnsi="Times New Roman" w:cs="Times New Roman"/>
                            <w:sz w:val="20"/>
                            <w:szCs w:val="20"/>
                          </w:rPr>
                          <w:t>МЕТОДИЧЕСКОЕ  ОБЕСПЕЧЕНИЕ</w:t>
                        </w:r>
                      </w:p>
                      <w:p w:rsidR="000F3FA2" w:rsidRPr="00D216C7" w:rsidRDefault="000F3FA2" w:rsidP="00C33F8F">
                        <w:pPr>
                          <w:spacing w:after="0" w:line="240" w:lineRule="auto"/>
                          <w:ind w:left="-142"/>
                          <w:rPr>
                            <w:rFonts w:ascii="Times New Roman" w:hAnsi="Times New Roman" w:cs="Times New Roman"/>
                            <w:sz w:val="20"/>
                            <w:szCs w:val="20"/>
                          </w:rPr>
                        </w:pPr>
                        <w:r w:rsidRPr="00D216C7">
                          <w:rPr>
                            <w:rFonts w:ascii="Times New Roman" w:hAnsi="Times New Roman" w:cs="Times New Roman"/>
                            <w:sz w:val="20"/>
                            <w:szCs w:val="20"/>
                          </w:rPr>
                          <w:t>- график учебного процесса;</w:t>
                        </w:r>
                      </w:p>
                      <w:p w:rsidR="000F3FA2" w:rsidRPr="00D216C7" w:rsidRDefault="000F3FA2" w:rsidP="00C33F8F">
                        <w:pPr>
                          <w:spacing w:after="0" w:line="240" w:lineRule="auto"/>
                          <w:ind w:left="-142"/>
                          <w:rPr>
                            <w:rFonts w:ascii="Times New Roman" w:hAnsi="Times New Roman" w:cs="Times New Roman"/>
                            <w:sz w:val="20"/>
                            <w:szCs w:val="20"/>
                          </w:rPr>
                        </w:pPr>
                        <w:r w:rsidRPr="00D216C7">
                          <w:rPr>
                            <w:rFonts w:ascii="Times New Roman" w:hAnsi="Times New Roman" w:cs="Times New Roman"/>
                            <w:sz w:val="20"/>
                            <w:szCs w:val="20"/>
                          </w:rPr>
                          <w:t>- семестровый учебный план;</w:t>
                        </w:r>
                      </w:p>
                      <w:p w:rsidR="000F3FA2" w:rsidRPr="00D216C7" w:rsidRDefault="000F3FA2" w:rsidP="00C33F8F">
                        <w:pPr>
                          <w:spacing w:after="0" w:line="240" w:lineRule="auto"/>
                          <w:ind w:left="-142" w:right="-159"/>
                          <w:rPr>
                            <w:rFonts w:ascii="Times New Roman" w:hAnsi="Times New Roman" w:cs="Times New Roman"/>
                            <w:sz w:val="20"/>
                            <w:szCs w:val="20"/>
                          </w:rPr>
                        </w:pPr>
                        <w:r w:rsidRPr="00D216C7">
                          <w:rPr>
                            <w:rFonts w:ascii="Times New Roman" w:hAnsi="Times New Roman" w:cs="Times New Roman"/>
                            <w:sz w:val="20"/>
                            <w:szCs w:val="20"/>
                          </w:rPr>
                          <w:t xml:space="preserve">- контактные данные преподавателей; </w:t>
                        </w:r>
                      </w:p>
                      <w:p w:rsidR="000F3FA2" w:rsidRPr="00D216C7" w:rsidRDefault="000F3FA2" w:rsidP="00C33F8F">
                        <w:pPr>
                          <w:spacing w:after="0" w:line="240" w:lineRule="auto"/>
                          <w:ind w:left="-142" w:right="-159"/>
                          <w:rPr>
                            <w:rFonts w:ascii="Times New Roman" w:hAnsi="Times New Roman" w:cs="Times New Roman"/>
                            <w:sz w:val="20"/>
                            <w:szCs w:val="20"/>
                          </w:rPr>
                        </w:pPr>
                        <w:r w:rsidRPr="00D216C7">
                          <w:rPr>
                            <w:rFonts w:ascii="Times New Roman" w:hAnsi="Times New Roman" w:cs="Times New Roman"/>
                            <w:sz w:val="20"/>
                            <w:szCs w:val="20"/>
                          </w:rPr>
                          <w:t>- расписание консультаций;</w:t>
                        </w:r>
                      </w:p>
                      <w:p w:rsidR="000F3FA2" w:rsidRPr="00C33F8F" w:rsidRDefault="000F3FA2" w:rsidP="00C33F8F">
                        <w:pPr>
                          <w:spacing w:after="0" w:line="240" w:lineRule="auto"/>
                          <w:ind w:left="-142" w:right="-159"/>
                          <w:rPr>
                            <w:rFonts w:ascii="Times New Roman" w:hAnsi="Times New Roman" w:cs="Times New Roman"/>
                            <w:sz w:val="20"/>
                            <w:szCs w:val="20"/>
                          </w:rPr>
                        </w:pPr>
                        <w:r w:rsidRPr="00D216C7">
                          <w:rPr>
                            <w:rFonts w:ascii="Times New Roman" w:hAnsi="Times New Roman" w:cs="Times New Roman"/>
                            <w:sz w:val="20"/>
                            <w:szCs w:val="20"/>
                          </w:rPr>
                          <w:t xml:space="preserve">- методические рекомендации по выполнению письменных работ;- </w:t>
                        </w:r>
                        <w:r w:rsidRPr="00C33F8F">
                          <w:rPr>
                            <w:rFonts w:ascii="Times New Roman" w:hAnsi="Times New Roman" w:cs="Times New Roman"/>
                            <w:sz w:val="20"/>
                            <w:szCs w:val="20"/>
                          </w:rPr>
                          <w:t>памятка по схеме действий студента, обучающегося с использованием ДОТ;</w:t>
                        </w:r>
                      </w:p>
                      <w:p w:rsidR="000F3FA2" w:rsidRPr="00C33F8F" w:rsidRDefault="000F3FA2" w:rsidP="00B50133">
                        <w:pPr>
                          <w:ind w:left="-142" w:right="-159"/>
                          <w:rPr>
                            <w:rFonts w:ascii="Times New Roman" w:hAnsi="Times New Roman" w:cs="Times New Roman"/>
                            <w:sz w:val="20"/>
                            <w:szCs w:val="20"/>
                          </w:rPr>
                        </w:pPr>
                        <w:r w:rsidRPr="00C33F8F">
                          <w:rPr>
                            <w:rFonts w:ascii="Times New Roman" w:hAnsi="Times New Roman" w:cs="Times New Roman"/>
                            <w:sz w:val="20"/>
                            <w:szCs w:val="20"/>
                          </w:rPr>
                          <w:t>- расписание «очных» занятий.</w:t>
                        </w:r>
                      </w:p>
                      <w:p w:rsidR="000F3FA2" w:rsidRPr="00B50133" w:rsidRDefault="000F3FA2" w:rsidP="00B50133">
                        <w:pPr>
                          <w:ind w:left="-851"/>
                          <w:rPr>
                            <w:sz w:val="24"/>
                            <w:szCs w:val="24"/>
                          </w:rPr>
                        </w:pPr>
                      </w:p>
                      <w:p w:rsidR="000F3FA2" w:rsidRPr="00B50133" w:rsidRDefault="000F3FA2" w:rsidP="00B50133">
                        <w:pPr>
                          <w:ind w:left="-426"/>
                          <w:rPr>
                            <w:sz w:val="24"/>
                            <w:szCs w:val="24"/>
                          </w:rPr>
                        </w:pPr>
                      </w:p>
                      <w:p w:rsidR="000F3FA2" w:rsidRPr="00B50133" w:rsidRDefault="000F3FA2" w:rsidP="00B50133">
                        <w:pPr>
                          <w:rPr>
                            <w:sz w:val="24"/>
                            <w:szCs w:val="24"/>
                          </w:rPr>
                        </w:pPr>
                      </w:p>
                    </w:txbxContent>
                  </v:textbox>
                </v:shape>
                <v:line id="Line 326" o:spid="_x0000_s1049" style="position:absolute;visibility:visible;mso-wrap-style:square" from="2601,7744" to="512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group>
            </w:pict>
          </mc:Fallback>
        </mc:AlternateContent>
      </w: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45615B" w:rsidRPr="0045615B" w:rsidRDefault="0045615B" w:rsidP="00755ABA">
      <w:pPr>
        <w:pStyle w:val="ad"/>
        <w:spacing w:line="360" w:lineRule="auto"/>
        <w:jc w:val="center"/>
        <w:rPr>
          <w:szCs w:val="24"/>
        </w:rPr>
      </w:pPr>
    </w:p>
    <w:p w:rsidR="00844C01" w:rsidRPr="00844C01" w:rsidRDefault="00844C01" w:rsidP="00755ABA">
      <w:pPr>
        <w:pStyle w:val="ad"/>
        <w:spacing w:line="360" w:lineRule="auto"/>
        <w:jc w:val="center"/>
        <w:rPr>
          <w:b/>
          <w:szCs w:val="24"/>
        </w:rPr>
      </w:pPr>
      <w:r w:rsidRPr="00844C01">
        <w:rPr>
          <w:szCs w:val="24"/>
        </w:rPr>
        <w:br w:type="page"/>
      </w:r>
      <w:r w:rsidRPr="00844C01">
        <w:rPr>
          <w:szCs w:val="24"/>
        </w:rPr>
        <w:lastRenderedPageBreak/>
        <w:t xml:space="preserve"> </w:t>
      </w:r>
      <w:r w:rsidRPr="00844C01">
        <w:rPr>
          <w:b/>
          <w:szCs w:val="24"/>
        </w:rPr>
        <w:t>ОБУЧЕНИЕ В СИСТЕМЕ ДО</w:t>
      </w:r>
    </w:p>
    <w:p w:rsidR="00844C01" w:rsidRPr="00844C01" w:rsidRDefault="0035498D" w:rsidP="00755ABA">
      <w:pPr>
        <w:spacing w:after="0" w:line="360" w:lineRule="auto"/>
        <w:rPr>
          <w:rFonts w:ascii="Times New Roman" w:hAnsi="Times New Roman" w:cs="Times New Roman"/>
          <w:sz w:val="24"/>
          <w:szCs w:val="24"/>
        </w:rPr>
        <w:sectPr w:rsidR="00844C01" w:rsidRPr="00844C01" w:rsidSect="00B50133">
          <w:pgSz w:w="16840" w:h="11907" w:orient="landscape" w:code="9"/>
          <w:pgMar w:top="1701" w:right="1134" w:bottom="851" w:left="1134" w:header="720" w:footer="720" w:gutter="0"/>
          <w:cols w:space="720"/>
          <w:docGrid w:linePitch="272"/>
        </w:sectPr>
      </w:pPr>
      <w:r>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8360410</wp:posOffset>
                </wp:positionH>
                <wp:positionV relativeFrom="paragraph">
                  <wp:posOffset>4156075</wp:posOffset>
                </wp:positionV>
                <wp:extent cx="0" cy="274320"/>
                <wp:effectExtent l="60325" t="12700" r="53975" b="17780"/>
                <wp:wrapNone/>
                <wp:docPr id="267"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111B6" id="AutoShape 329" o:spid="_x0000_s1026" type="#_x0000_t32" style="position:absolute;margin-left:658.3pt;margin-top:327.25pt;width:0;height:2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4928" behindDoc="0" locked="0" layoutInCell="1" allowOverlap="1">
                <wp:simplePos x="0" y="0"/>
                <wp:positionH relativeFrom="column">
                  <wp:posOffset>7458075</wp:posOffset>
                </wp:positionH>
                <wp:positionV relativeFrom="paragraph">
                  <wp:posOffset>2521585</wp:posOffset>
                </wp:positionV>
                <wp:extent cx="1737360" cy="1634490"/>
                <wp:effectExtent l="5715" t="6985" r="9525" b="6350"/>
                <wp:wrapNone/>
                <wp:docPr id="26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634490"/>
                        </a:xfrm>
                        <a:prstGeom prst="flowChartProcess">
                          <a:avLst/>
                        </a:prstGeom>
                        <a:solidFill>
                          <a:srgbClr val="FFFFFF"/>
                        </a:solidFill>
                        <a:ln w="9525">
                          <a:solidFill>
                            <a:srgbClr val="000000"/>
                          </a:solidFill>
                          <a:miter lim="800000"/>
                          <a:headEnd/>
                          <a:tailEnd/>
                        </a:ln>
                      </wps:spPr>
                      <wps:txbx>
                        <w:txbxContent>
                          <w:p w:rsidR="000F3FA2" w:rsidRPr="005653F0" w:rsidRDefault="000F3FA2" w:rsidP="0082620E">
                            <w:pPr>
                              <w:spacing w:after="0" w:line="240" w:lineRule="auto"/>
                              <w:jc w:val="center"/>
                              <w:rPr>
                                <w:rFonts w:ascii="Times New Roman" w:hAnsi="Times New Roman" w:cs="Times New Roman"/>
                              </w:rPr>
                            </w:pPr>
                            <w:r w:rsidRPr="005653F0">
                              <w:rPr>
                                <w:rFonts w:ascii="Times New Roman" w:hAnsi="Times New Roman" w:cs="Times New Roman"/>
                              </w:rPr>
                              <w:t xml:space="preserve">ИТОГОВАЯ </w:t>
                            </w:r>
                          </w:p>
                          <w:p w:rsidR="000F3FA2" w:rsidRDefault="000F3FA2" w:rsidP="0082620E">
                            <w:pPr>
                              <w:spacing w:after="0" w:line="240" w:lineRule="auto"/>
                              <w:jc w:val="center"/>
                              <w:rPr>
                                <w:rFonts w:ascii="Times New Roman" w:hAnsi="Times New Roman" w:cs="Times New Roman"/>
                              </w:rPr>
                            </w:pPr>
                            <w:r w:rsidRPr="005653F0">
                              <w:rPr>
                                <w:rFonts w:ascii="Times New Roman" w:hAnsi="Times New Roman" w:cs="Times New Roman"/>
                              </w:rPr>
                              <w:t>ГОСУДАРСТВЕННАЯ АТТЕСТАЦИЯ</w:t>
                            </w:r>
                          </w:p>
                          <w:p w:rsidR="000F3FA2" w:rsidRPr="005653F0" w:rsidRDefault="000F3FA2" w:rsidP="00140573">
                            <w:pPr>
                              <w:numPr>
                                <w:ilvl w:val="0"/>
                                <w:numId w:val="36"/>
                              </w:numPr>
                              <w:spacing w:after="0" w:line="240" w:lineRule="auto"/>
                              <w:rPr>
                                <w:rFonts w:ascii="Times New Roman" w:hAnsi="Times New Roman" w:cs="Times New Roman"/>
                              </w:rPr>
                            </w:pPr>
                            <w:r w:rsidRPr="005653F0">
                              <w:rPr>
                                <w:rFonts w:ascii="Times New Roman" w:hAnsi="Times New Roman" w:cs="Times New Roman"/>
                              </w:rPr>
                              <w:t>защита квалификационной работы;</w:t>
                            </w:r>
                          </w:p>
                          <w:p w:rsidR="000F3FA2" w:rsidRPr="005653F0" w:rsidRDefault="000F3FA2" w:rsidP="00140573">
                            <w:pPr>
                              <w:numPr>
                                <w:ilvl w:val="0"/>
                                <w:numId w:val="36"/>
                              </w:numPr>
                              <w:spacing w:after="0" w:line="240" w:lineRule="auto"/>
                              <w:rPr>
                                <w:rFonts w:ascii="Times New Roman" w:hAnsi="Times New Roman" w:cs="Times New Roman"/>
                              </w:rPr>
                            </w:pPr>
                            <w:r w:rsidRPr="005653F0">
                              <w:rPr>
                                <w:rFonts w:ascii="Times New Roman" w:hAnsi="Times New Roman" w:cs="Times New Roman"/>
                              </w:rPr>
                              <w:t>сдача комплексного</w:t>
                            </w:r>
                          </w:p>
                          <w:p w:rsidR="000F3FA2" w:rsidRPr="005653F0" w:rsidRDefault="000F3FA2" w:rsidP="0082620E">
                            <w:pPr>
                              <w:spacing w:after="0" w:line="240" w:lineRule="auto"/>
                              <w:ind w:left="426" w:hanging="426"/>
                              <w:rPr>
                                <w:rFonts w:ascii="Times New Roman" w:hAnsi="Times New Roman" w:cs="Times New Roman"/>
                              </w:rPr>
                            </w:pPr>
                            <w:r w:rsidRPr="005653F0">
                              <w:rPr>
                                <w:rFonts w:ascii="Times New Roman" w:hAnsi="Times New Roman" w:cs="Times New Roman"/>
                              </w:rPr>
                              <w:t xml:space="preserve">       государственного   </w:t>
                            </w:r>
                            <w:r>
                              <w:rPr>
                                <w:rFonts w:ascii="Times New Roman" w:hAnsi="Times New Roman" w:cs="Times New Roman"/>
                              </w:rPr>
                              <w:t xml:space="preserve">                </w:t>
                            </w:r>
                            <w:r w:rsidRPr="005653F0">
                              <w:rPr>
                                <w:rFonts w:ascii="Times New Roman" w:hAnsi="Times New Roman" w:cs="Times New Roman"/>
                              </w:rPr>
                              <w:t>экзамена;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50" type="#_x0000_t109" style="position:absolute;margin-left:587.25pt;margin-top:198.55pt;width:136.8pt;height:128.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">
                <v:textbox>
                  <w:txbxContent>
                    <w:p w:rsidR="000F3FA2" w:rsidRPr="005653F0" w:rsidRDefault="000F3FA2" w:rsidP="0082620E">
                      <w:pPr>
                        <w:spacing w:after="0" w:line="240" w:lineRule="auto"/>
                        <w:jc w:val="center"/>
                        <w:rPr>
                          <w:rFonts w:ascii="Times New Roman" w:hAnsi="Times New Roman" w:cs="Times New Roman"/>
                        </w:rPr>
                      </w:pPr>
                      <w:r w:rsidRPr="005653F0">
                        <w:rPr>
                          <w:rFonts w:ascii="Times New Roman" w:hAnsi="Times New Roman" w:cs="Times New Roman"/>
                        </w:rPr>
                        <w:t xml:space="preserve">ИТОГОВАЯ </w:t>
                      </w:r>
                    </w:p>
                    <w:p w:rsidR="000F3FA2" w:rsidRDefault="000F3FA2" w:rsidP="0082620E">
                      <w:pPr>
                        <w:spacing w:after="0" w:line="240" w:lineRule="auto"/>
                        <w:jc w:val="center"/>
                        <w:rPr>
                          <w:rFonts w:ascii="Times New Roman" w:hAnsi="Times New Roman" w:cs="Times New Roman"/>
                        </w:rPr>
                      </w:pPr>
                      <w:r w:rsidRPr="005653F0">
                        <w:rPr>
                          <w:rFonts w:ascii="Times New Roman" w:hAnsi="Times New Roman" w:cs="Times New Roman"/>
                        </w:rPr>
                        <w:t>ГОСУДАРСТВЕННАЯ АТТЕСТАЦИЯ</w:t>
                      </w:r>
                    </w:p>
                    <w:p w:rsidR="000F3FA2" w:rsidRPr="005653F0" w:rsidRDefault="000F3FA2" w:rsidP="00140573">
                      <w:pPr>
                        <w:numPr>
                          <w:ilvl w:val="0"/>
                          <w:numId w:val="36"/>
                        </w:numPr>
                        <w:spacing w:after="0" w:line="240" w:lineRule="auto"/>
                        <w:rPr>
                          <w:rFonts w:ascii="Times New Roman" w:hAnsi="Times New Roman" w:cs="Times New Roman"/>
                        </w:rPr>
                      </w:pPr>
                      <w:r w:rsidRPr="005653F0">
                        <w:rPr>
                          <w:rFonts w:ascii="Times New Roman" w:hAnsi="Times New Roman" w:cs="Times New Roman"/>
                        </w:rPr>
                        <w:t>защита квалификационной работы;</w:t>
                      </w:r>
                    </w:p>
                    <w:p w:rsidR="000F3FA2" w:rsidRPr="005653F0" w:rsidRDefault="000F3FA2" w:rsidP="00140573">
                      <w:pPr>
                        <w:numPr>
                          <w:ilvl w:val="0"/>
                          <w:numId w:val="36"/>
                        </w:numPr>
                        <w:spacing w:after="0" w:line="240" w:lineRule="auto"/>
                        <w:rPr>
                          <w:rFonts w:ascii="Times New Roman" w:hAnsi="Times New Roman" w:cs="Times New Roman"/>
                        </w:rPr>
                      </w:pPr>
                      <w:r w:rsidRPr="005653F0">
                        <w:rPr>
                          <w:rFonts w:ascii="Times New Roman" w:hAnsi="Times New Roman" w:cs="Times New Roman"/>
                        </w:rPr>
                        <w:t>сдача комплексного</w:t>
                      </w:r>
                    </w:p>
                    <w:p w:rsidR="000F3FA2" w:rsidRPr="005653F0" w:rsidRDefault="000F3FA2" w:rsidP="0082620E">
                      <w:pPr>
                        <w:spacing w:after="0" w:line="240" w:lineRule="auto"/>
                        <w:ind w:left="426" w:hanging="426"/>
                        <w:rPr>
                          <w:rFonts w:ascii="Times New Roman" w:hAnsi="Times New Roman" w:cs="Times New Roman"/>
                        </w:rPr>
                      </w:pPr>
                      <w:r w:rsidRPr="005653F0">
                        <w:rPr>
                          <w:rFonts w:ascii="Times New Roman" w:hAnsi="Times New Roman" w:cs="Times New Roman"/>
                        </w:rPr>
                        <w:t xml:space="preserve">       государственного   </w:t>
                      </w:r>
                      <w:r>
                        <w:rPr>
                          <w:rFonts w:ascii="Times New Roman" w:hAnsi="Times New Roman" w:cs="Times New Roman"/>
                        </w:rPr>
                        <w:t xml:space="preserve">                </w:t>
                      </w:r>
                      <w:r w:rsidRPr="005653F0">
                        <w:rPr>
                          <w:rFonts w:ascii="Times New Roman" w:hAnsi="Times New Roman" w:cs="Times New Roman"/>
                        </w:rPr>
                        <w:t>экзамена;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2880" behindDoc="0" locked="0" layoutInCell="1" allowOverlap="1">
                <wp:simplePos x="0" y="0"/>
                <wp:positionH relativeFrom="column">
                  <wp:posOffset>7549515</wp:posOffset>
                </wp:positionH>
                <wp:positionV relativeFrom="paragraph">
                  <wp:posOffset>4441825</wp:posOffset>
                </wp:positionV>
                <wp:extent cx="1554480" cy="466090"/>
                <wp:effectExtent l="11430" t="12700" r="5715" b="6985"/>
                <wp:wrapNone/>
                <wp:docPr id="26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466090"/>
                        </a:xfrm>
                        <a:prstGeom prst="flowChartProcess">
                          <a:avLst/>
                        </a:prstGeom>
                        <a:solidFill>
                          <a:srgbClr val="FFFFFF"/>
                        </a:solidFill>
                        <a:ln w="9525">
                          <a:solidFill>
                            <a:srgbClr val="000000"/>
                          </a:solidFill>
                          <a:miter lim="800000"/>
                          <a:headEnd/>
                          <a:tailEnd/>
                        </a:ln>
                      </wps:spPr>
                      <wps:txbx>
                        <w:txbxContent>
                          <w:p w:rsidR="000F3FA2" w:rsidRPr="00F54799" w:rsidRDefault="000F3FA2" w:rsidP="00F54799">
                            <w:pPr>
                              <w:pStyle w:val="23"/>
                              <w:spacing w:after="0" w:line="240" w:lineRule="auto"/>
                              <w:rPr>
                                <w:rFonts w:ascii="Times New Roman" w:hAnsi="Times New Roman" w:cs="Times New Roman"/>
                              </w:rPr>
                            </w:pPr>
                            <w:r w:rsidRPr="00F54799">
                              <w:rPr>
                                <w:rFonts w:ascii="Times New Roman" w:hAnsi="Times New Roman" w:cs="Times New Roman"/>
                              </w:rPr>
                              <w:t>Получение диплома о высшем образовании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51" type="#_x0000_t109" style="position:absolute;margin-left:594.45pt;margin-top:349.75pt;width:122.4pt;height:36.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">
                <v:textbox>
                  <w:txbxContent>
                    <w:p w:rsidR="000F3FA2" w:rsidRPr="00F54799" w:rsidRDefault="000F3FA2" w:rsidP="00F54799">
                      <w:pPr>
                        <w:pStyle w:val="23"/>
                        <w:spacing w:after="0" w:line="240" w:lineRule="auto"/>
                        <w:rPr>
                          <w:rFonts w:ascii="Times New Roman" w:hAnsi="Times New Roman" w:cs="Times New Roman"/>
                        </w:rPr>
                      </w:pPr>
                      <w:r w:rsidRPr="00F54799">
                        <w:rPr>
                          <w:rFonts w:ascii="Times New Roman" w:hAnsi="Times New Roman" w:cs="Times New Roman"/>
                        </w:rPr>
                        <w:t>Получение диплома о высшем образовании</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2704465</wp:posOffset>
                </wp:positionV>
                <wp:extent cx="3200400" cy="382270"/>
                <wp:effectExtent l="9525" t="8890" r="9525" b="8890"/>
                <wp:wrapNone/>
                <wp:docPr id="26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82270"/>
                        </a:xfrm>
                        <a:prstGeom prst="flowChartProcess">
                          <a:avLst/>
                        </a:prstGeom>
                        <a:solidFill>
                          <a:srgbClr val="FFFFFF"/>
                        </a:solidFill>
                        <a:ln w="9525">
                          <a:solidFill>
                            <a:srgbClr val="000000"/>
                          </a:solidFill>
                          <a:miter lim="800000"/>
                          <a:headEnd/>
                          <a:tailEnd/>
                        </a:ln>
                      </wps:spPr>
                      <wps:txbx>
                        <w:txbxContent>
                          <w:p w:rsidR="000F3FA2" w:rsidRDefault="000F3FA2" w:rsidP="00D64B8F">
                            <w:pPr>
                              <w:pStyle w:val="8"/>
                              <w:spacing w:before="0" w:line="240" w:lineRule="auto"/>
                              <w:jc w:val="center"/>
                            </w:pPr>
                            <w:r>
                              <w:t>ТЕКУЩИЙ 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52" type="#_x0000_t109" style="position:absolute;margin-left:4.05pt;margin-top:212.95pt;width:252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">
                <v:textbox>
                  <w:txbxContent>
                    <w:p w:rsidR="000F3FA2" w:rsidRDefault="000F3FA2" w:rsidP="00D64B8F">
                      <w:pPr>
                        <w:pStyle w:val="8"/>
                        <w:spacing w:before="0" w:line="240" w:lineRule="auto"/>
                        <w:jc w:val="center"/>
                      </w:pPr>
                      <w:r>
                        <w:t>ТЕКУЩИЙ КОНТРОЛЬ</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5194935</wp:posOffset>
                </wp:positionH>
                <wp:positionV relativeFrom="paragraph">
                  <wp:posOffset>3618865</wp:posOffset>
                </wp:positionV>
                <wp:extent cx="0" cy="182880"/>
                <wp:effectExtent l="57150" t="8890" r="57150" b="17780"/>
                <wp:wrapNone/>
                <wp:docPr id="26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D0A5F" id="AutoShape 328" o:spid="_x0000_s1026" type="#_x0000_t32" style="position:absolute;margin-left:409.05pt;margin-top:284.95pt;width:0;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1514475</wp:posOffset>
                </wp:positionH>
                <wp:positionV relativeFrom="paragraph">
                  <wp:posOffset>4258945</wp:posOffset>
                </wp:positionV>
                <wp:extent cx="0" cy="182880"/>
                <wp:effectExtent l="53340" t="10795" r="60960" b="15875"/>
                <wp:wrapNone/>
                <wp:docPr id="262"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A99B6" id="AutoShape 327" o:spid="_x0000_s1026" type="#_x0000_t32" style="position:absolute;margin-left:119.25pt;margin-top:335.35pt;width:0;height:14.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IlNwIAAGA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">
                <v:stroke endarrow="block"/>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666750</wp:posOffset>
                </wp:positionH>
                <wp:positionV relativeFrom="paragraph">
                  <wp:posOffset>3893185</wp:posOffset>
                </wp:positionV>
                <wp:extent cx="1737360" cy="365760"/>
                <wp:effectExtent l="5715" t="6985" r="9525" b="8255"/>
                <wp:wrapNone/>
                <wp:docPr id="26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flowChartProcess">
                          <a:avLst/>
                        </a:prstGeom>
                        <a:solidFill>
                          <a:srgbClr val="FFFFFF"/>
                        </a:solidFill>
                        <a:ln w="9525">
                          <a:solidFill>
                            <a:srgbClr val="000000"/>
                          </a:solidFill>
                          <a:miter lim="800000"/>
                          <a:headEnd/>
                          <a:tailEnd/>
                        </a:ln>
                      </wps:spPr>
                      <wps:txbx>
                        <w:txbxContent>
                          <w:p w:rsidR="000F3FA2" w:rsidRPr="00D64B8F" w:rsidRDefault="000F3FA2" w:rsidP="00F54799">
                            <w:pPr>
                              <w:spacing w:after="0" w:line="240" w:lineRule="auto"/>
                              <w:jc w:val="center"/>
                              <w:rPr>
                                <w:rFonts w:ascii="Times New Roman" w:hAnsi="Times New Roman" w:cs="Times New Roman"/>
                              </w:rPr>
                            </w:pPr>
                            <w:r w:rsidRPr="00D64B8F">
                              <w:rPr>
                                <w:rFonts w:ascii="Times New Roman" w:hAnsi="Times New Roman" w:cs="Times New Roman"/>
                              </w:rPr>
                              <w:t>Сдача текущего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53" type="#_x0000_t109" style="position:absolute;margin-left:52.5pt;margin-top:306.55pt;width:136.8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">
                <v:textbox>
                  <w:txbxContent>
                    <w:p w:rsidR="000F3FA2" w:rsidRPr="00D64B8F" w:rsidRDefault="000F3FA2" w:rsidP="00F54799">
                      <w:pPr>
                        <w:spacing w:after="0" w:line="240" w:lineRule="auto"/>
                        <w:jc w:val="center"/>
                        <w:rPr>
                          <w:rFonts w:ascii="Times New Roman" w:hAnsi="Times New Roman" w:cs="Times New Roman"/>
                        </w:rPr>
                      </w:pPr>
                      <w:r w:rsidRPr="00D64B8F">
                        <w:rPr>
                          <w:rFonts w:ascii="Times New Roman" w:hAnsi="Times New Roman" w:cs="Times New Roman"/>
                        </w:rPr>
                        <w:t>Сдача текущего контроля</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3617595</wp:posOffset>
                </wp:positionH>
                <wp:positionV relativeFrom="paragraph">
                  <wp:posOffset>2704465</wp:posOffset>
                </wp:positionV>
                <wp:extent cx="3474720" cy="382270"/>
                <wp:effectExtent l="13335" t="8890" r="7620" b="8890"/>
                <wp:wrapNone/>
                <wp:docPr id="26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82270"/>
                        </a:xfrm>
                        <a:prstGeom prst="flowChartProcess">
                          <a:avLst/>
                        </a:prstGeom>
                        <a:solidFill>
                          <a:srgbClr val="FFFFFF"/>
                        </a:solidFill>
                        <a:ln w="9525">
                          <a:solidFill>
                            <a:srgbClr val="000000"/>
                          </a:solidFill>
                          <a:miter lim="800000"/>
                          <a:headEnd/>
                          <a:tailEnd/>
                        </a:ln>
                      </wps:spPr>
                      <wps:txbx>
                        <w:txbxContent>
                          <w:p w:rsidR="000F3FA2" w:rsidRDefault="000F3FA2" w:rsidP="00D64B8F">
                            <w:pPr>
                              <w:pStyle w:val="8"/>
                              <w:spacing w:before="0" w:line="240" w:lineRule="auto"/>
                              <w:jc w:val="center"/>
                            </w:pPr>
                            <w:r>
                              <w:t>ИТОГОВЫЙ КОНТРОЛЬ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54" type="#_x0000_t109" style="position:absolute;margin-left:284.85pt;margin-top:212.95pt;width:273.6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">
                <v:textbox>
                  <w:txbxContent>
                    <w:p w:rsidR="000F3FA2" w:rsidRDefault="000F3FA2" w:rsidP="00D64B8F">
                      <w:pPr>
                        <w:pStyle w:val="8"/>
                        <w:spacing w:before="0" w:line="240" w:lineRule="auto"/>
                        <w:jc w:val="center"/>
                      </w:pPr>
                      <w:r>
                        <w:t>ИТОГОВЫЙ КОНТРОЛЬ</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38784" behindDoc="0" locked="0" layoutInCell="1" allowOverlap="1">
                <wp:simplePos x="0" y="0"/>
                <wp:positionH relativeFrom="column">
                  <wp:posOffset>5194935</wp:posOffset>
                </wp:positionH>
                <wp:positionV relativeFrom="paragraph">
                  <wp:posOffset>52705</wp:posOffset>
                </wp:positionV>
                <wp:extent cx="3268980" cy="1371600"/>
                <wp:effectExtent l="9525" t="5080" r="7620" b="13970"/>
                <wp:wrapNone/>
                <wp:docPr id="25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980" cy="1371600"/>
                        </a:xfrm>
                        <a:prstGeom prst="flowChartProcess">
                          <a:avLst/>
                        </a:prstGeom>
                        <a:solidFill>
                          <a:srgbClr val="FFFFFF"/>
                        </a:solidFill>
                        <a:ln w="9525">
                          <a:solidFill>
                            <a:srgbClr val="000000"/>
                          </a:solidFill>
                          <a:miter lim="800000"/>
                          <a:headEnd/>
                          <a:tailEnd/>
                        </a:ln>
                      </wps:spPr>
                      <wps:txbx>
                        <w:txbxContent>
                          <w:p w:rsidR="000F3FA2" w:rsidRDefault="000F3FA2" w:rsidP="00EF7BEE">
                            <w:pPr>
                              <w:spacing w:after="0" w:line="240" w:lineRule="auto"/>
                              <w:jc w:val="center"/>
                              <w:rPr>
                                <w:rFonts w:ascii="Times New Roman" w:hAnsi="Times New Roman" w:cs="Times New Roman"/>
                              </w:rPr>
                            </w:pPr>
                            <w:r w:rsidRPr="005653F0">
                              <w:rPr>
                                <w:rFonts w:ascii="Times New Roman" w:hAnsi="Times New Roman" w:cs="Times New Roman"/>
                              </w:rPr>
                              <w:t>ПРЕПОДАВАТЕЛЬ</w:t>
                            </w:r>
                          </w:p>
                          <w:p w:rsidR="000F3FA2" w:rsidRPr="005653F0" w:rsidRDefault="000F3FA2" w:rsidP="00EF7BEE">
                            <w:pPr>
                              <w:spacing w:after="0" w:line="240" w:lineRule="auto"/>
                              <w:jc w:val="center"/>
                              <w:rPr>
                                <w:rFonts w:ascii="Times New Roman" w:hAnsi="Times New Roman" w:cs="Times New Roman"/>
                              </w:rPr>
                            </w:pPr>
                            <w:r w:rsidRPr="005653F0">
                              <w:rPr>
                                <w:rFonts w:ascii="Times New Roman" w:hAnsi="Times New Roman" w:cs="Times New Roman"/>
                              </w:rPr>
                              <w:t>консультирование студентов;</w:t>
                            </w:r>
                          </w:p>
                          <w:p w:rsidR="000F3FA2" w:rsidRPr="005653F0" w:rsidRDefault="000F3FA2" w:rsidP="00140573">
                            <w:pPr>
                              <w:numPr>
                                <w:ilvl w:val="0"/>
                                <w:numId w:val="35"/>
                              </w:numPr>
                              <w:spacing w:after="0" w:line="240" w:lineRule="auto"/>
                              <w:rPr>
                                <w:rFonts w:ascii="Times New Roman" w:hAnsi="Times New Roman" w:cs="Times New Roman"/>
                              </w:rPr>
                            </w:pPr>
                            <w:r w:rsidRPr="005653F0">
                              <w:rPr>
                                <w:rFonts w:ascii="Times New Roman" w:hAnsi="Times New Roman" w:cs="Times New Roman"/>
                              </w:rPr>
                              <w:t>контроль за уровнем усвоения знаний (текущий контроль);</w:t>
                            </w:r>
                          </w:p>
                          <w:p w:rsidR="000F3FA2" w:rsidRPr="005653F0" w:rsidRDefault="000F3FA2" w:rsidP="00140573">
                            <w:pPr>
                              <w:numPr>
                                <w:ilvl w:val="0"/>
                                <w:numId w:val="35"/>
                              </w:numPr>
                              <w:spacing w:after="0" w:line="240" w:lineRule="auto"/>
                              <w:rPr>
                                <w:rFonts w:ascii="Times New Roman" w:hAnsi="Times New Roman" w:cs="Times New Roman"/>
                              </w:rPr>
                            </w:pPr>
                            <w:r w:rsidRPr="005653F0">
                              <w:rPr>
                                <w:rFonts w:ascii="Times New Roman" w:hAnsi="Times New Roman" w:cs="Times New Roman"/>
                              </w:rPr>
                              <w:t>проведение занятий;</w:t>
                            </w:r>
                          </w:p>
                          <w:p w:rsidR="000F3FA2" w:rsidRPr="005653F0" w:rsidRDefault="000F3FA2" w:rsidP="00140573">
                            <w:pPr>
                              <w:numPr>
                                <w:ilvl w:val="0"/>
                                <w:numId w:val="35"/>
                              </w:numPr>
                              <w:spacing w:after="0" w:line="240" w:lineRule="auto"/>
                              <w:rPr>
                                <w:rFonts w:ascii="Times New Roman" w:hAnsi="Times New Roman" w:cs="Times New Roman"/>
                              </w:rPr>
                            </w:pPr>
                            <w:r w:rsidRPr="005653F0">
                              <w:rPr>
                                <w:rFonts w:ascii="Times New Roman" w:hAnsi="Times New Roman" w:cs="Times New Roman"/>
                              </w:rPr>
                              <w:t>допуск к итоговому контролю;</w:t>
                            </w:r>
                          </w:p>
                          <w:p w:rsidR="000F3FA2" w:rsidRPr="005653F0" w:rsidRDefault="000F3FA2" w:rsidP="00140573">
                            <w:pPr>
                              <w:numPr>
                                <w:ilvl w:val="0"/>
                                <w:numId w:val="35"/>
                              </w:numPr>
                              <w:spacing w:after="0" w:line="240" w:lineRule="auto"/>
                              <w:rPr>
                                <w:rFonts w:ascii="Times New Roman" w:hAnsi="Times New Roman" w:cs="Times New Roman"/>
                              </w:rPr>
                            </w:pPr>
                            <w:r w:rsidRPr="005653F0">
                              <w:rPr>
                                <w:rFonts w:ascii="Times New Roman" w:hAnsi="Times New Roman" w:cs="Times New Roman"/>
                              </w:rPr>
                              <w:t>проверка письменных работ;</w:t>
                            </w:r>
                          </w:p>
                          <w:p w:rsidR="000F3FA2" w:rsidRPr="00EF7BEE" w:rsidRDefault="000F3FA2" w:rsidP="00140573">
                            <w:pPr>
                              <w:numPr>
                                <w:ilvl w:val="0"/>
                                <w:numId w:val="35"/>
                              </w:numPr>
                              <w:spacing w:after="0" w:line="240" w:lineRule="auto"/>
                              <w:rPr>
                                <w:rFonts w:ascii="Times New Roman" w:hAnsi="Times New Roman" w:cs="Times New Roman"/>
                              </w:rPr>
                            </w:pPr>
                            <w:r w:rsidRPr="00EF7BEE">
                              <w:rPr>
                                <w:rFonts w:ascii="Times New Roman" w:hAnsi="Times New Roman" w:cs="Times New Roman"/>
                              </w:rPr>
                              <w:t>итоговый контроль.</w:t>
                            </w:r>
                          </w:p>
                          <w:p w:rsidR="000F3FA2" w:rsidRDefault="000F3FA2" w:rsidP="00844C01">
                            <w:pPr>
                              <w:jc w:val="center"/>
                            </w:pPr>
                          </w:p>
                          <w:p w:rsidR="000F3FA2" w:rsidRDefault="000F3FA2" w:rsidP="00844C0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55" type="#_x0000_t109" style="position:absolute;margin-left:409.05pt;margin-top:4.15pt;width:257.4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">
                <v:textbox>
                  <w:txbxContent>
                    <w:p w:rsidR="000F3FA2" w:rsidRDefault="000F3FA2" w:rsidP="00EF7BEE">
                      <w:pPr>
                        <w:spacing w:after="0" w:line="240" w:lineRule="auto"/>
                        <w:jc w:val="center"/>
                        <w:rPr>
                          <w:rFonts w:ascii="Times New Roman" w:hAnsi="Times New Roman" w:cs="Times New Roman"/>
                        </w:rPr>
                      </w:pPr>
                      <w:r w:rsidRPr="005653F0">
                        <w:rPr>
                          <w:rFonts w:ascii="Times New Roman" w:hAnsi="Times New Roman" w:cs="Times New Roman"/>
                        </w:rPr>
                        <w:t>ПРЕПОДАВАТЕЛЬ</w:t>
                      </w:r>
                    </w:p>
                    <w:p w:rsidR="000F3FA2" w:rsidRPr="005653F0" w:rsidRDefault="000F3FA2" w:rsidP="00EF7BEE">
                      <w:pPr>
                        <w:spacing w:after="0" w:line="240" w:lineRule="auto"/>
                        <w:jc w:val="center"/>
                        <w:rPr>
                          <w:rFonts w:ascii="Times New Roman" w:hAnsi="Times New Roman" w:cs="Times New Roman"/>
                        </w:rPr>
                      </w:pPr>
                      <w:r w:rsidRPr="005653F0">
                        <w:rPr>
                          <w:rFonts w:ascii="Times New Roman" w:hAnsi="Times New Roman" w:cs="Times New Roman"/>
                        </w:rPr>
                        <w:t>консультирование студентов;</w:t>
                      </w:r>
                    </w:p>
                    <w:p w:rsidR="000F3FA2" w:rsidRPr="005653F0" w:rsidRDefault="000F3FA2" w:rsidP="00140573">
                      <w:pPr>
                        <w:numPr>
                          <w:ilvl w:val="0"/>
                          <w:numId w:val="35"/>
                        </w:numPr>
                        <w:spacing w:after="0" w:line="240" w:lineRule="auto"/>
                        <w:rPr>
                          <w:rFonts w:ascii="Times New Roman" w:hAnsi="Times New Roman" w:cs="Times New Roman"/>
                        </w:rPr>
                      </w:pPr>
                      <w:r w:rsidRPr="005653F0">
                        <w:rPr>
                          <w:rFonts w:ascii="Times New Roman" w:hAnsi="Times New Roman" w:cs="Times New Roman"/>
                        </w:rPr>
                        <w:t>контроль за уровнем усвоения знаний (текущий контроль);</w:t>
                      </w:r>
                    </w:p>
                    <w:p w:rsidR="000F3FA2" w:rsidRPr="005653F0" w:rsidRDefault="000F3FA2" w:rsidP="00140573">
                      <w:pPr>
                        <w:numPr>
                          <w:ilvl w:val="0"/>
                          <w:numId w:val="35"/>
                        </w:numPr>
                        <w:spacing w:after="0" w:line="240" w:lineRule="auto"/>
                        <w:rPr>
                          <w:rFonts w:ascii="Times New Roman" w:hAnsi="Times New Roman" w:cs="Times New Roman"/>
                        </w:rPr>
                      </w:pPr>
                      <w:r w:rsidRPr="005653F0">
                        <w:rPr>
                          <w:rFonts w:ascii="Times New Roman" w:hAnsi="Times New Roman" w:cs="Times New Roman"/>
                        </w:rPr>
                        <w:t>проведение занятий;</w:t>
                      </w:r>
                    </w:p>
                    <w:p w:rsidR="000F3FA2" w:rsidRPr="005653F0" w:rsidRDefault="000F3FA2" w:rsidP="00140573">
                      <w:pPr>
                        <w:numPr>
                          <w:ilvl w:val="0"/>
                          <w:numId w:val="35"/>
                        </w:numPr>
                        <w:spacing w:after="0" w:line="240" w:lineRule="auto"/>
                        <w:rPr>
                          <w:rFonts w:ascii="Times New Roman" w:hAnsi="Times New Roman" w:cs="Times New Roman"/>
                        </w:rPr>
                      </w:pPr>
                      <w:r w:rsidRPr="005653F0">
                        <w:rPr>
                          <w:rFonts w:ascii="Times New Roman" w:hAnsi="Times New Roman" w:cs="Times New Roman"/>
                        </w:rPr>
                        <w:t>допуск к итоговому контролю;</w:t>
                      </w:r>
                    </w:p>
                    <w:p w:rsidR="000F3FA2" w:rsidRPr="005653F0" w:rsidRDefault="000F3FA2" w:rsidP="00140573">
                      <w:pPr>
                        <w:numPr>
                          <w:ilvl w:val="0"/>
                          <w:numId w:val="35"/>
                        </w:numPr>
                        <w:spacing w:after="0" w:line="240" w:lineRule="auto"/>
                        <w:rPr>
                          <w:rFonts w:ascii="Times New Roman" w:hAnsi="Times New Roman" w:cs="Times New Roman"/>
                        </w:rPr>
                      </w:pPr>
                      <w:r w:rsidRPr="005653F0">
                        <w:rPr>
                          <w:rFonts w:ascii="Times New Roman" w:hAnsi="Times New Roman" w:cs="Times New Roman"/>
                        </w:rPr>
                        <w:t>проверка письменных работ;</w:t>
                      </w:r>
                    </w:p>
                    <w:p w:rsidR="000F3FA2" w:rsidRPr="00EF7BEE" w:rsidRDefault="000F3FA2" w:rsidP="00140573">
                      <w:pPr>
                        <w:numPr>
                          <w:ilvl w:val="0"/>
                          <w:numId w:val="35"/>
                        </w:numPr>
                        <w:spacing w:after="0" w:line="240" w:lineRule="auto"/>
                        <w:rPr>
                          <w:rFonts w:ascii="Times New Roman" w:hAnsi="Times New Roman" w:cs="Times New Roman"/>
                        </w:rPr>
                      </w:pPr>
                      <w:r w:rsidRPr="00EF7BEE">
                        <w:rPr>
                          <w:rFonts w:ascii="Times New Roman" w:hAnsi="Times New Roman" w:cs="Times New Roman"/>
                        </w:rPr>
                        <w:t>итоговый контроль.</w:t>
                      </w:r>
                    </w:p>
                    <w:p w:rsidR="000F3FA2" w:rsidRDefault="000F3FA2" w:rsidP="00844C01">
                      <w:pPr>
                        <w:jc w:val="center"/>
                      </w:pPr>
                    </w:p>
                    <w:p w:rsidR="000F3FA2" w:rsidRDefault="000F3FA2" w:rsidP="00844C01">
                      <w:pPr>
                        <w:jc w:val="center"/>
                      </w:pP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39808" behindDoc="0" locked="0" layoutInCell="1" allowOverlap="1">
                <wp:simplePos x="0" y="0"/>
                <wp:positionH relativeFrom="column">
                  <wp:posOffset>417195</wp:posOffset>
                </wp:positionH>
                <wp:positionV relativeFrom="paragraph">
                  <wp:posOffset>52705</wp:posOffset>
                </wp:positionV>
                <wp:extent cx="3291840" cy="1371600"/>
                <wp:effectExtent l="13335" t="5080" r="9525" b="13970"/>
                <wp:wrapNone/>
                <wp:docPr id="25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371600"/>
                        </a:xfrm>
                        <a:prstGeom prst="flowChartProcess">
                          <a:avLst/>
                        </a:prstGeom>
                        <a:solidFill>
                          <a:srgbClr val="FFFFFF"/>
                        </a:solidFill>
                        <a:ln w="9525">
                          <a:solidFill>
                            <a:srgbClr val="000000"/>
                          </a:solidFill>
                          <a:miter lim="800000"/>
                          <a:headEnd/>
                          <a:tailEnd/>
                        </a:ln>
                      </wps:spPr>
                      <wps:txbx>
                        <w:txbxContent>
                          <w:p w:rsidR="000F3FA2" w:rsidRPr="005653F0" w:rsidRDefault="000F3FA2" w:rsidP="00997C5F">
                            <w:pPr>
                              <w:spacing w:after="0" w:line="240" w:lineRule="auto"/>
                              <w:jc w:val="center"/>
                              <w:rPr>
                                <w:rFonts w:ascii="Times New Roman" w:hAnsi="Times New Roman" w:cs="Times New Roman"/>
                              </w:rPr>
                            </w:pPr>
                            <w:r w:rsidRPr="005653F0">
                              <w:rPr>
                                <w:rFonts w:ascii="Times New Roman" w:hAnsi="Times New Roman" w:cs="Times New Roman"/>
                              </w:rPr>
                              <w:t>СПЕЦИАЛИСТ ДО</w:t>
                            </w:r>
                          </w:p>
                          <w:p w:rsidR="000F3FA2" w:rsidRPr="005653F0" w:rsidRDefault="000F3FA2" w:rsidP="00140573">
                            <w:pPr>
                              <w:numPr>
                                <w:ilvl w:val="0"/>
                                <w:numId w:val="34"/>
                              </w:numPr>
                              <w:spacing w:after="0" w:line="240" w:lineRule="auto"/>
                              <w:rPr>
                                <w:rFonts w:ascii="Times New Roman" w:hAnsi="Times New Roman" w:cs="Times New Roman"/>
                              </w:rPr>
                            </w:pPr>
                            <w:r w:rsidRPr="005653F0">
                              <w:rPr>
                                <w:rFonts w:ascii="Times New Roman" w:hAnsi="Times New Roman" w:cs="Times New Roman"/>
                              </w:rPr>
                              <w:t xml:space="preserve">дает методические рекомендации по изучению курса; выполнению контрольных, курсовых работ; </w:t>
                            </w:r>
                          </w:p>
                          <w:p w:rsidR="000F3FA2" w:rsidRPr="005653F0" w:rsidRDefault="000F3FA2" w:rsidP="00140573">
                            <w:pPr>
                              <w:numPr>
                                <w:ilvl w:val="0"/>
                                <w:numId w:val="34"/>
                              </w:numPr>
                              <w:spacing w:after="0" w:line="240" w:lineRule="auto"/>
                              <w:rPr>
                                <w:rFonts w:ascii="Times New Roman" w:hAnsi="Times New Roman" w:cs="Times New Roman"/>
                              </w:rPr>
                            </w:pPr>
                            <w:r w:rsidRPr="005653F0">
                              <w:rPr>
                                <w:rFonts w:ascii="Times New Roman" w:hAnsi="Times New Roman" w:cs="Times New Roman"/>
                              </w:rPr>
                              <w:t>обеспечивает учебно-методическими пособиями («кейс-пакет»);</w:t>
                            </w:r>
                          </w:p>
                          <w:p w:rsidR="000F3FA2" w:rsidRPr="005653F0" w:rsidRDefault="000F3FA2" w:rsidP="00140573">
                            <w:pPr>
                              <w:numPr>
                                <w:ilvl w:val="0"/>
                                <w:numId w:val="34"/>
                              </w:numPr>
                              <w:spacing w:after="0" w:line="240" w:lineRule="auto"/>
                              <w:rPr>
                                <w:rFonts w:ascii="Times New Roman" w:hAnsi="Times New Roman" w:cs="Times New Roman"/>
                              </w:rPr>
                            </w:pPr>
                            <w:r w:rsidRPr="005653F0">
                              <w:rPr>
                                <w:rFonts w:ascii="Times New Roman" w:hAnsi="Times New Roman" w:cs="Times New Roman"/>
                              </w:rPr>
                              <w:t>занимается организацией учебного процесса</w:t>
                            </w:r>
                          </w:p>
                          <w:p w:rsidR="000F3FA2" w:rsidRPr="005653F0" w:rsidRDefault="000F3FA2" w:rsidP="00844C01">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56" type="#_x0000_t109" style="position:absolute;margin-left:32.85pt;margin-top:4.15pt;width:259.2pt;height:1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">
                <v:textbox>
                  <w:txbxContent>
                    <w:p w:rsidR="000F3FA2" w:rsidRPr="005653F0" w:rsidRDefault="000F3FA2" w:rsidP="00997C5F">
                      <w:pPr>
                        <w:spacing w:after="0" w:line="240" w:lineRule="auto"/>
                        <w:jc w:val="center"/>
                        <w:rPr>
                          <w:rFonts w:ascii="Times New Roman" w:hAnsi="Times New Roman" w:cs="Times New Roman"/>
                        </w:rPr>
                      </w:pPr>
                      <w:r w:rsidRPr="005653F0">
                        <w:rPr>
                          <w:rFonts w:ascii="Times New Roman" w:hAnsi="Times New Roman" w:cs="Times New Roman"/>
                        </w:rPr>
                        <w:t>СПЕЦИАЛИСТ ДО</w:t>
                      </w:r>
                    </w:p>
                    <w:p w:rsidR="000F3FA2" w:rsidRPr="005653F0" w:rsidRDefault="000F3FA2" w:rsidP="00140573">
                      <w:pPr>
                        <w:numPr>
                          <w:ilvl w:val="0"/>
                          <w:numId w:val="34"/>
                        </w:numPr>
                        <w:spacing w:after="0" w:line="240" w:lineRule="auto"/>
                        <w:rPr>
                          <w:rFonts w:ascii="Times New Roman" w:hAnsi="Times New Roman" w:cs="Times New Roman"/>
                        </w:rPr>
                      </w:pPr>
                      <w:r w:rsidRPr="005653F0">
                        <w:rPr>
                          <w:rFonts w:ascii="Times New Roman" w:hAnsi="Times New Roman" w:cs="Times New Roman"/>
                        </w:rPr>
                        <w:t xml:space="preserve">дает методические рекомендации по изучению курса; выполнению контрольных, курсовых работ; </w:t>
                      </w:r>
                    </w:p>
                    <w:p w:rsidR="000F3FA2" w:rsidRPr="005653F0" w:rsidRDefault="000F3FA2" w:rsidP="00140573">
                      <w:pPr>
                        <w:numPr>
                          <w:ilvl w:val="0"/>
                          <w:numId w:val="34"/>
                        </w:numPr>
                        <w:spacing w:after="0" w:line="240" w:lineRule="auto"/>
                        <w:rPr>
                          <w:rFonts w:ascii="Times New Roman" w:hAnsi="Times New Roman" w:cs="Times New Roman"/>
                        </w:rPr>
                      </w:pPr>
                      <w:r w:rsidRPr="005653F0">
                        <w:rPr>
                          <w:rFonts w:ascii="Times New Roman" w:hAnsi="Times New Roman" w:cs="Times New Roman"/>
                        </w:rPr>
                        <w:t>обеспечивает учебно-методическими пособиями («кейс-пакет»);</w:t>
                      </w:r>
                    </w:p>
                    <w:p w:rsidR="000F3FA2" w:rsidRPr="005653F0" w:rsidRDefault="000F3FA2" w:rsidP="00140573">
                      <w:pPr>
                        <w:numPr>
                          <w:ilvl w:val="0"/>
                          <w:numId w:val="34"/>
                        </w:numPr>
                        <w:spacing w:after="0" w:line="240" w:lineRule="auto"/>
                        <w:rPr>
                          <w:rFonts w:ascii="Times New Roman" w:hAnsi="Times New Roman" w:cs="Times New Roman"/>
                        </w:rPr>
                      </w:pPr>
                      <w:r w:rsidRPr="005653F0">
                        <w:rPr>
                          <w:rFonts w:ascii="Times New Roman" w:hAnsi="Times New Roman" w:cs="Times New Roman"/>
                        </w:rPr>
                        <w:t>занимается организацией учебного процесса</w:t>
                      </w:r>
                    </w:p>
                    <w:p w:rsidR="000F3FA2" w:rsidRPr="005653F0" w:rsidRDefault="000F3FA2" w:rsidP="00844C01">
                      <w:pPr>
                        <w:rPr>
                          <w:rFonts w:ascii="Times New Roman" w:hAnsi="Times New Roman" w:cs="Times New Roman"/>
                        </w:rPr>
                      </w:pP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simplePos x="0" y="0"/>
                <wp:positionH relativeFrom="column">
                  <wp:posOffset>7915275</wp:posOffset>
                </wp:positionH>
                <wp:positionV relativeFrom="paragraph">
                  <wp:posOffset>2338705</wp:posOffset>
                </wp:positionV>
                <wp:extent cx="0" cy="182880"/>
                <wp:effectExtent l="53340" t="5080" r="60960" b="21590"/>
                <wp:wrapNone/>
                <wp:docPr id="25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C9B6B" id="Line 6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25pt,184.15pt" to="623.25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1856" behindDoc="0" locked="0" layoutInCell="1" allowOverlap="1">
                <wp:simplePos x="0" y="0"/>
                <wp:positionH relativeFrom="column">
                  <wp:posOffset>4440555</wp:posOffset>
                </wp:positionH>
                <wp:positionV relativeFrom="paragraph">
                  <wp:posOffset>2338705</wp:posOffset>
                </wp:positionV>
                <wp:extent cx="0" cy="365760"/>
                <wp:effectExtent l="55245" t="5080" r="59055" b="19685"/>
                <wp:wrapNone/>
                <wp:docPr id="25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9E1F1" id="Line 6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65pt,184.15pt" to="349.65pt,2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3904" behindDoc="0" locked="0" layoutInCell="1" allowOverlap="1">
                <wp:simplePos x="0" y="0"/>
                <wp:positionH relativeFrom="column">
                  <wp:posOffset>1697355</wp:posOffset>
                </wp:positionH>
                <wp:positionV relativeFrom="paragraph">
                  <wp:posOffset>2155825</wp:posOffset>
                </wp:positionV>
                <wp:extent cx="1828800" cy="548640"/>
                <wp:effectExtent l="36195" t="12700" r="11430" b="57785"/>
                <wp:wrapNone/>
                <wp:docPr id="25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9F6CF" id="Line 61"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5pt,169.75pt" to="277.65pt,2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5952" behindDoc="0" locked="0" layoutInCell="1" allowOverlap="1">
                <wp:simplePos x="0" y="0"/>
                <wp:positionH relativeFrom="column">
                  <wp:posOffset>3800475</wp:posOffset>
                </wp:positionH>
                <wp:positionV relativeFrom="paragraph">
                  <wp:posOffset>4076065</wp:posOffset>
                </wp:positionV>
                <wp:extent cx="548640" cy="0"/>
                <wp:effectExtent l="5715" t="8890" r="7620" b="10160"/>
                <wp:wrapNone/>
                <wp:docPr id="2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3461E" id="Line 5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320.95pt" to="342.45pt,3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Uy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6976" behindDoc="0" locked="0" layoutInCell="1" allowOverlap="1">
                <wp:simplePos x="0" y="0"/>
                <wp:positionH relativeFrom="column">
                  <wp:posOffset>3800475</wp:posOffset>
                </wp:positionH>
                <wp:positionV relativeFrom="paragraph">
                  <wp:posOffset>4076065</wp:posOffset>
                </wp:positionV>
                <wp:extent cx="0" cy="365760"/>
                <wp:effectExtent l="53340" t="8890" r="60960" b="15875"/>
                <wp:wrapNone/>
                <wp:docPr id="25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65623" id="Line 5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320.95pt" to="299.25pt,3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zFKw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6086475</wp:posOffset>
                </wp:positionH>
                <wp:positionV relativeFrom="paragraph">
                  <wp:posOffset>4076065</wp:posOffset>
                </wp:positionV>
                <wp:extent cx="457200" cy="0"/>
                <wp:effectExtent l="5715" t="8890" r="13335" b="10160"/>
                <wp:wrapNone/>
                <wp:docPr id="25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0A3E" id="Line 5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25pt,320.95pt" to="515.25pt,3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g6FAIAACo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9024" behindDoc="0" locked="0" layoutInCell="1" allowOverlap="1">
                <wp:simplePos x="0" y="0"/>
                <wp:positionH relativeFrom="column">
                  <wp:posOffset>6543675</wp:posOffset>
                </wp:positionH>
                <wp:positionV relativeFrom="paragraph">
                  <wp:posOffset>4076065</wp:posOffset>
                </wp:positionV>
                <wp:extent cx="0" cy="365760"/>
                <wp:effectExtent l="53340" t="8890" r="60960" b="15875"/>
                <wp:wrapNone/>
                <wp:docPr id="25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2F19F" id="Line 5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25pt,320.95pt" to="515.25pt,3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3If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4989195</wp:posOffset>
                </wp:positionH>
                <wp:positionV relativeFrom="paragraph">
                  <wp:posOffset>4716145</wp:posOffset>
                </wp:positionV>
                <wp:extent cx="365760" cy="0"/>
                <wp:effectExtent l="13335" t="58420" r="20955" b="55880"/>
                <wp:wrapNone/>
                <wp:docPr id="25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C0662" id="Line 5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85pt,371.35pt" to="421.65pt,3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1072" behindDoc="0" locked="0" layoutInCell="1" allowOverlap="1">
                <wp:simplePos x="0" y="0"/>
                <wp:positionH relativeFrom="column">
                  <wp:posOffset>1514475</wp:posOffset>
                </wp:positionH>
                <wp:positionV relativeFrom="paragraph">
                  <wp:posOffset>3618865</wp:posOffset>
                </wp:positionV>
                <wp:extent cx="0" cy="274320"/>
                <wp:effectExtent l="53340" t="8890" r="60960" b="21590"/>
                <wp:wrapNone/>
                <wp:docPr id="24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14EDB" id="Line 5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284.95pt" to="119.25pt,3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7KZ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8mGOk&#10;SAdN2grF0aQI4vTGleCzUjsbyqNn9Wy2mn5zSOlVS9SBR5IvFwNxWYhI3oSEjTOQYt9/0gx8yNHr&#10;qNS5sV2ABA3QOTbkcm8IP3tEh0MKp/lj8ZDHXiWkvMUZ6/xHrjsUjApL4Bx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2096" behindDoc="0" locked="0" layoutInCell="1" allowOverlap="1">
                <wp:simplePos x="0" y="0"/>
                <wp:positionH relativeFrom="column">
                  <wp:posOffset>5354955</wp:posOffset>
                </wp:positionH>
                <wp:positionV relativeFrom="paragraph">
                  <wp:posOffset>4441825</wp:posOffset>
                </wp:positionV>
                <wp:extent cx="1645920" cy="548640"/>
                <wp:effectExtent l="7620" t="12700" r="13335" b="10160"/>
                <wp:wrapNone/>
                <wp:docPr id="24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48640"/>
                        </a:xfrm>
                        <a:prstGeom prst="flowChartProcess">
                          <a:avLst/>
                        </a:prstGeom>
                        <a:solidFill>
                          <a:srgbClr val="FFFFFF"/>
                        </a:solidFill>
                        <a:ln w="9525">
                          <a:solidFill>
                            <a:srgbClr val="000000"/>
                          </a:solidFill>
                          <a:miter lim="800000"/>
                          <a:headEnd/>
                          <a:tailEnd/>
                        </a:ln>
                      </wps:spPr>
                      <wps:txbx>
                        <w:txbxContent>
                          <w:p w:rsidR="000F3FA2" w:rsidRPr="00F54799" w:rsidRDefault="000F3FA2" w:rsidP="00EF7BEE">
                            <w:pPr>
                              <w:pStyle w:val="23"/>
                              <w:spacing w:after="0" w:line="240" w:lineRule="auto"/>
                              <w:rPr>
                                <w:rFonts w:ascii="Times New Roman" w:hAnsi="Times New Roman" w:cs="Times New Roman"/>
                                <w:sz w:val="20"/>
                                <w:szCs w:val="20"/>
                              </w:rPr>
                            </w:pPr>
                            <w:r w:rsidRPr="00F54799">
                              <w:rPr>
                                <w:rFonts w:ascii="Times New Roman" w:hAnsi="Times New Roman" w:cs="Times New Roman"/>
                                <w:sz w:val="20"/>
                                <w:szCs w:val="20"/>
                              </w:rPr>
                              <w:t>Переход к изучению дисциплин следующего семестра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57" type="#_x0000_t109" style="position:absolute;margin-left:421.65pt;margin-top:349.75pt;width:129.6pt;height:4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">
                <v:textbox>
                  <w:txbxContent>
                    <w:p w:rsidR="000F3FA2" w:rsidRPr="00F54799" w:rsidRDefault="000F3FA2" w:rsidP="00EF7BEE">
                      <w:pPr>
                        <w:pStyle w:val="23"/>
                        <w:spacing w:after="0" w:line="240" w:lineRule="auto"/>
                        <w:rPr>
                          <w:rFonts w:ascii="Times New Roman" w:hAnsi="Times New Roman" w:cs="Times New Roman"/>
                          <w:sz w:val="20"/>
                          <w:szCs w:val="20"/>
                        </w:rPr>
                      </w:pPr>
                      <w:r w:rsidRPr="00F54799">
                        <w:rPr>
                          <w:rFonts w:ascii="Times New Roman" w:hAnsi="Times New Roman" w:cs="Times New Roman"/>
                          <w:sz w:val="20"/>
                          <w:szCs w:val="20"/>
                        </w:rPr>
                        <w:t>Переход к изучению дисциплин следующего семестра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3709035</wp:posOffset>
                </wp:positionH>
                <wp:positionV relativeFrom="paragraph">
                  <wp:posOffset>4441825</wp:posOffset>
                </wp:positionV>
                <wp:extent cx="1280160" cy="548640"/>
                <wp:effectExtent l="9525" t="12700" r="5715" b="10160"/>
                <wp:wrapNone/>
                <wp:docPr id="24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48640"/>
                        </a:xfrm>
                        <a:prstGeom prst="flowChartProcess">
                          <a:avLst/>
                        </a:prstGeom>
                        <a:solidFill>
                          <a:srgbClr val="FFFFFF"/>
                        </a:solidFill>
                        <a:ln w="9525">
                          <a:solidFill>
                            <a:srgbClr val="000000"/>
                          </a:solidFill>
                          <a:miter lim="800000"/>
                          <a:headEnd/>
                          <a:tailEnd/>
                        </a:ln>
                      </wps:spPr>
                      <wps:txbx>
                        <w:txbxContent>
                          <w:p w:rsidR="000F3FA2" w:rsidRPr="00F54799" w:rsidRDefault="000F3FA2" w:rsidP="00EF7BEE">
                            <w:pPr>
                              <w:spacing w:after="0" w:line="240" w:lineRule="auto"/>
                              <w:jc w:val="center"/>
                              <w:rPr>
                                <w:rFonts w:ascii="Times New Roman" w:hAnsi="Times New Roman" w:cs="Times New Roman"/>
                              </w:rPr>
                            </w:pPr>
                            <w:r w:rsidRPr="00F54799">
                              <w:rPr>
                                <w:rFonts w:ascii="Times New Roman" w:hAnsi="Times New Roman" w:cs="Times New Roman"/>
                              </w:rPr>
                              <w:t>Сессия пересдач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58" type="#_x0000_t109" style="position:absolute;margin-left:292.05pt;margin-top:349.75pt;width:100.8pt;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">
                <v:textbox>
                  <w:txbxContent>
                    <w:p w:rsidR="000F3FA2" w:rsidRPr="00F54799" w:rsidRDefault="000F3FA2" w:rsidP="00EF7BEE">
                      <w:pPr>
                        <w:spacing w:after="0" w:line="240" w:lineRule="auto"/>
                        <w:jc w:val="center"/>
                        <w:rPr>
                          <w:rFonts w:ascii="Times New Roman" w:hAnsi="Times New Roman" w:cs="Times New Roman"/>
                        </w:rPr>
                      </w:pPr>
                      <w:r w:rsidRPr="00F54799">
                        <w:rPr>
                          <w:rFonts w:ascii="Times New Roman" w:hAnsi="Times New Roman" w:cs="Times New Roman"/>
                        </w:rPr>
                        <w:t>Сессия пересдач</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4144" behindDoc="0" locked="0" layoutInCell="1" allowOverlap="1">
                <wp:simplePos x="0" y="0"/>
                <wp:positionH relativeFrom="column">
                  <wp:posOffset>4257675</wp:posOffset>
                </wp:positionH>
                <wp:positionV relativeFrom="paragraph">
                  <wp:posOffset>3801745</wp:posOffset>
                </wp:positionV>
                <wp:extent cx="1828800" cy="548640"/>
                <wp:effectExtent l="24765" t="10795" r="22860" b="12065"/>
                <wp:wrapNone/>
                <wp:docPr id="24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8640"/>
                        </a:xfrm>
                        <a:prstGeom prst="flowChartDecision">
                          <a:avLst/>
                        </a:prstGeom>
                        <a:solidFill>
                          <a:srgbClr val="FFFFFF"/>
                        </a:solidFill>
                        <a:ln w="9525">
                          <a:solidFill>
                            <a:srgbClr val="000000"/>
                          </a:solidFill>
                          <a:miter lim="800000"/>
                          <a:headEnd/>
                          <a:tailEnd/>
                        </a:ln>
                      </wps:spPr>
                      <wps:txbx>
                        <w:txbxContent>
                          <w:p w:rsidR="000F3FA2" w:rsidRPr="00F54799" w:rsidRDefault="000F3FA2" w:rsidP="00844C01">
                            <w:pPr>
                              <w:jc w:val="center"/>
                              <w:rPr>
                                <w:rFonts w:ascii="Times New Roman" w:hAnsi="Times New Roman" w:cs="Times New Roman"/>
                              </w:rPr>
                            </w:pPr>
                            <w:r w:rsidRPr="00F54799">
                              <w:rPr>
                                <w:rFonts w:ascii="Times New Roman" w:hAnsi="Times New Roman" w:cs="Times New Roman"/>
                              </w:rPr>
                              <w:t>Сессия сдана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1" o:spid="_x0000_s1059" type="#_x0000_t110" style="position:absolute;margin-left:335.25pt;margin-top:299.35pt;width:2in;height:4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">
                <v:textbox>
                  <w:txbxContent>
                    <w:p w:rsidR="000F3FA2" w:rsidRPr="00F54799" w:rsidRDefault="000F3FA2" w:rsidP="00844C01">
                      <w:pPr>
                        <w:jc w:val="center"/>
                        <w:rPr>
                          <w:rFonts w:ascii="Times New Roman" w:hAnsi="Times New Roman" w:cs="Times New Roman"/>
                        </w:rPr>
                      </w:pPr>
                      <w:r w:rsidRPr="00F54799">
                        <w:rPr>
                          <w:rFonts w:ascii="Times New Roman" w:hAnsi="Times New Roman" w:cs="Times New Roman"/>
                        </w:rPr>
                        <w:t>Сессия сдана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3800475</wp:posOffset>
                </wp:positionH>
                <wp:positionV relativeFrom="paragraph">
                  <wp:posOffset>2978785</wp:posOffset>
                </wp:positionV>
                <wp:extent cx="3017520" cy="640080"/>
                <wp:effectExtent l="5715" t="6985" r="5715" b="10160"/>
                <wp:wrapNone/>
                <wp:docPr id="24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640080"/>
                        </a:xfrm>
                        <a:prstGeom prst="flowChartMultidocument">
                          <a:avLst/>
                        </a:prstGeom>
                        <a:solidFill>
                          <a:srgbClr val="FFFFFF"/>
                        </a:solidFill>
                        <a:ln w="9525">
                          <a:solidFill>
                            <a:srgbClr val="000000"/>
                          </a:solidFill>
                          <a:miter lim="800000"/>
                          <a:headEnd/>
                          <a:tailEnd/>
                        </a:ln>
                      </wps:spPr>
                      <wps:txbx>
                        <w:txbxContent>
                          <w:p w:rsidR="000F3FA2" w:rsidRDefault="000F3FA2" w:rsidP="00EF7BEE">
                            <w:pPr>
                              <w:pStyle w:val="23"/>
                              <w:spacing w:after="0" w:line="240" w:lineRule="auto"/>
                            </w:pPr>
                            <w:r w:rsidRPr="00EF7BEE">
                              <w:rPr>
                                <w:rFonts w:ascii="Times New Roman" w:hAnsi="Times New Roman" w:cs="Times New Roman"/>
                              </w:rPr>
                              <w:t>Сдача экзаменов и зачетов по дисциплинам одного семестра</w:t>
                            </w:r>
                            <w:r>
                              <w:t xml:space="preserve"> (письменно)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60" type="#_x0000_t115" style="position:absolute;margin-left:299.25pt;margin-top:234.55pt;width:237.6pt;height:5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">
                <v:textbox>
                  <w:txbxContent>
                    <w:p w:rsidR="000F3FA2" w:rsidRDefault="000F3FA2" w:rsidP="00EF7BEE">
                      <w:pPr>
                        <w:pStyle w:val="23"/>
                        <w:spacing w:after="0" w:line="240" w:lineRule="auto"/>
                      </w:pPr>
                      <w:r w:rsidRPr="00EF7BEE">
                        <w:rPr>
                          <w:rFonts w:ascii="Times New Roman" w:hAnsi="Times New Roman" w:cs="Times New Roman"/>
                        </w:rPr>
                        <w:t>Сдача экзаменов и зачетов по дисциплинам одного семестра</w:t>
                      </w:r>
                      <w:r>
                        <w:t xml:space="preserve"> (письменно)</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6192" behindDoc="0" locked="0" layoutInCell="1" allowOverlap="1">
                <wp:simplePos x="0" y="0"/>
                <wp:positionH relativeFrom="column">
                  <wp:posOffset>325755</wp:posOffset>
                </wp:positionH>
                <wp:positionV relativeFrom="paragraph">
                  <wp:posOffset>4441825</wp:posOffset>
                </wp:positionV>
                <wp:extent cx="2651760" cy="548640"/>
                <wp:effectExtent l="7620" t="12700" r="7620" b="10160"/>
                <wp:wrapNone/>
                <wp:docPr id="24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548640"/>
                        </a:xfrm>
                        <a:prstGeom prst="flowChartProcess">
                          <a:avLst/>
                        </a:prstGeom>
                        <a:solidFill>
                          <a:srgbClr val="FFFFFF"/>
                        </a:solidFill>
                        <a:ln w="9525">
                          <a:solidFill>
                            <a:srgbClr val="000000"/>
                          </a:solidFill>
                          <a:miter lim="800000"/>
                          <a:headEnd/>
                          <a:tailEnd/>
                        </a:ln>
                      </wps:spPr>
                      <wps:txbx>
                        <w:txbxContent>
                          <w:p w:rsidR="000F3FA2" w:rsidRPr="00F54799" w:rsidRDefault="000F3FA2" w:rsidP="00844C01">
                            <w:pPr>
                              <w:jc w:val="center"/>
                              <w:rPr>
                                <w:rFonts w:ascii="Times New Roman" w:hAnsi="Times New Roman" w:cs="Times New Roman"/>
                              </w:rPr>
                            </w:pPr>
                            <w:r w:rsidRPr="00F54799">
                              <w:rPr>
                                <w:rFonts w:ascii="Times New Roman" w:hAnsi="Times New Roman" w:cs="Times New Roman"/>
                              </w:rPr>
                              <w:t>Получение допуска/не допуска к итоговому контролю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61" type="#_x0000_t109" style="position:absolute;margin-left:25.65pt;margin-top:349.75pt;width:208.8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">
                <v:textbox>
                  <w:txbxContent>
                    <w:p w:rsidR="000F3FA2" w:rsidRPr="00F54799" w:rsidRDefault="000F3FA2" w:rsidP="00844C01">
                      <w:pPr>
                        <w:jc w:val="center"/>
                        <w:rPr>
                          <w:rFonts w:ascii="Times New Roman" w:hAnsi="Times New Roman" w:cs="Times New Roman"/>
                        </w:rPr>
                      </w:pPr>
                      <w:r w:rsidRPr="00F54799">
                        <w:rPr>
                          <w:rFonts w:ascii="Times New Roman" w:hAnsi="Times New Roman" w:cs="Times New Roman"/>
                        </w:rPr>
                        <w:t>Получение допуска/не допуска к итоговому контролю</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234315</wp:posOffset>
                </wp:positionH>
                <wp:positionV relativeFrom="paragraph">
                  <wp:posOffset>2978785</wp:posOffset>
                </wp:positionV>
                <wp:extent cx="2834640" cy="731520"/>
                <wp:effectExtent l="11430" t="6985" r="11430" b="13970"/>
                <wp:wrapNone/>
                <wp:docPr id="24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731520"/>
                        </a:xfrm>
                        <a:prstGeom prst="flowChartMultidocument">
                          <a:avLst/>
                        </a:prstGeom>
                        <a:solidFill>
                          <a:srgbClr val="FFFFFF"/>
                        </a:solidFill>
                        <a:ln w="9525">
                          <a:solidFill>
                            <a:srgbClr val="000000"/>
                          </a:solidFill>
                          <a:miter lim="800000"/>
                          <a:headEnd/>
                          <a:tailEnd/>
                        </a:ln>
                      </wps:spPr>
                      <wps:txbx>
                        <w:txbxContent>
                          <w:p w:rsidR="000F3FA2" w:rsidRDefault="000F3FA2" w:rsidP="00844C01">
                            <w:pPr>
                              <w:jc w:val="center"/>
                            </w:pPr>
                            <w:r w:rsidRPr="00EF7BEE">
                              <w:rPr>
                                <w:rFonts w:ascii="Times New Roman" w:hAnsi="Times New Roman" w:cs="Times New Roman"/>
                              </w:rPr>
                              <w:t>Изучение материалов курса по дисциплинам определенного</w:t>
                            </w:r>
                            <w:r>
                              <w:t xml:space="preserve"> семестра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62" type="#_x0000_t115" style="position:absolute;margin-left:18.45pt;margin-top:234.55pt;width:223.2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">
                <v:textbox>
                  <w:txbxContent>
                    <w:p w:rsidR="000F3FA2" w:rsidRDefault="000F3FA2" w:rsidP="00844C01">
                      <w:pPr>
                        <w:jc w:val="center"/>
                      </w:pPr>
                      <w:r w:rsidRPr="00EF7BEE">
                        <w:rPr>
                          <w:rFonts w:ascii="Times New Roman" w:hAnsi="Times New Roman" w:cs="Times New Roman"/>
                        </w:rPr>
                        <w:t>Изучение материалов курса по дисциплинам определенного</w:t>
                      </w:r>
                      <w:r>
                        <w:t xml:space="preserve"> семестра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5263515</wp:posOffset>
                </wp:positionH>
                <wp:positionV relativeFrom="paragraph">
                  <wp:posOffset>1972945</wp:posOffset>
                </wp:positionV>
                <wp:extent cx="548640" cy="0"/>
                <wp:effectExtent l="11430" t="58420" r="20955" b="55880"/>
                <wp:wrapNone/>
                <wp:docPr id="24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AF32" id="Line 4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45pt,155.35pt" to="457.65pt,1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lT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2886075</wp:posOffset>
                </wp:positionH>
                <wp:positionV relativeFrom="paragraph">
                  <wp:posOffset>1972945</wp:posOffset>
                </wp:positionV>
                <wp:extent cx="640080" cy="0"/>
                <wp:effectExtent l="15240" t="58420" r="11430" b="55880"/>
                <wp:wrapNone/>
                <wp:docPr id="24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26A4" id="Line 4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155.35pt" to="277.65pt,1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4989195</wp:posOffset>
                </wp:positionH>
                <wp:positionV relativeFrom="paragraph">
                  <wp:posOffset>1424305</wp:posOffset>
                </wp:positionV>
                <wp:extent cx="1097280" cy="274320"/>
                <wp:effectExtent l="32385" t="5080" r="13335" b="53975"/>
                <wp:wrapNone/>
                <wp:docPr id="24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72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6B49" id="Line 4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85pt,112.15pt" to="479.25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2703195</wp:posOffset>
                </wp:positionH>
                <wp:positionV relativeFrom="paragraph">
                  <wp:posOffset>1424305</wp:posOffset>
                </wp:positionV>
                <wp:extent cx="1005840" cy="274320"/>
                <wp:effectExtent l="13335" t="5080" r="28575" b="53975"/>
                <wp:wrapNone/>
                <wp:docPr id="2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221C8" id="Line 4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5pt,112.15pt" to="292.05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Y8MAIAAFI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">
                <v:stroke endarrow="block"/>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5812155</wp:posOffset>
                </wp:positionH>
                <wp:positionV relativeFrom="paragraph">
                  <wp:posOffset>1607185</wp:posOffset>
                </wp:positionV>
                <wp:extent cx="2468880" cy="731520"/>
                <wp:effectExtent l="7620" t="6985" r="9525" b="13970"/>
                <wp:wrapNone/>
                <wp:docPr id="23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731520"/>
                        </a:xfrm>
                        <a:prstGeom prst="flowChartProcess">
                          <a:avLst/>
                        </a:prstGeom>
                        <a:solidFill>
                          <a:srgbClr val="FFFFFF"/>
                        </a:solidFill>
                        <a:ln w="9525">
                          <a:solidFill>
                            <a:srgbClr val="000000"/>
                          </a:solidFill>
                          <a:miter lim="800000"/>
                          <a:headEnd/>
                          <a:tailEnd/>
                        </a:ln>
                      </wps:spPr>
                      <wps:txbx>
                        <w:txbxContent>
                          <w:p w:rsidR="000F3FA2" w:rsidRDefault="000F3FA2" w:rsidP="005653F0">
                            <w:pPr>
                              <w:pStyle w:val="23"/>
                              <w:spacing w:after="0" w:line="240" w:lineRule="auto"/>
                              <w:jc w:val="center"/>
                              <w:rPr>
                                <w:rFonts w:ascii="Times New Roman" w:hAnsi="Times New Roman" w:cs="Times New Roman"/>
                              </w:rPr>
                            </w:pPr>
                          </w:p>
                          <w:p w:rsidR="000F3FA2" w:rsidRPr="005653F0" w:rsidRDefault="000F3FA2" w:rsidP="005653F0">
                            <w:pPr>
                              <w:pStyle w:val="23"/>
                              <w:spacing w:after="0" w:line="240" w:lineRule="auto"/>
                              <w:jc w:val="center"/>
                              <w:rPr>
                                <w:rFonts w:ascii="Times New Roman" w:hAnsi="Times New Roman" w:cs="Times New Roman"/>
                              </w:rPr>
                            </w:pPr>
                            <w:r w:rsidRPr="005653F0">
                              <w:rPr>
                                <w:rFonts w:ascii="Times New Roman" w:hAnsi="Times New Roman" w:cs="Times New Roman"/>
                              </w:rPr>
                              <w:t>Сдача ГАК</w:t>
                            </w:r>
                          </w:p>
                          <w:p w:rsidR="000F3FA2" w:rsidRDefault="000F3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63" type="#_x0000_t109" style="position:absolute;margin-left:457.65pt;margin-top:126.55pt;width:194.4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">
                <v:textbox>
                  <w:txbxContent>
                    <w:p w:rsidR="000F3FA2" w:rsidRDefault="000F3FA2" w:rsidP="005653F0">
                      <w:pPr>
                        <w:pStyle w:val="23"/>
                        <w:spacing w:after="0" w:line="240" w:lineRule="auto"/>
                        <w:jc w:val="center"/>
                        <w:rPr>
                          <w:rFonts w:ascii="Times New Roman" w:hAnsi="Times New Roman" w:cs="Times New Roman"/>
                        </w:rPr>
                      </w:pPr>
                    </w:p>
                    <w:p w:rsidR="000F3FA2" w:rsidRPr="005653F0" w:rsidRDefault="000F3FA2" w:rsidP="005653F0">
                      <w:pPr>
                        <w:pStyle w:val="23"/>
                        <w:spacing w:after="0" w:line="240" w:lineRule="auto"/>
                        <w:jc w:val="center"/>
                        <w:rPr>
                          <w:rFonts w:ascii="Times New Roman" w:hAnsi="Times New Roman" w:cs="Times New Roman"/>
                        </w:rPr>
                      </w:pPr>
                      <w:r w:rsidRPr="005653F0">
                        <w:rPr>
                          <w:rFonts w:ascii="Times New Roman" w:hAnsi="Times New Roman" w:cs="Times New Roman"/>
                        </w:rPr>
                        <w:t>Сдача ГАК</w:t>
                      </w:r>
                    </w:p>
                    <w:p w:rsidR="000F3FA2" w:rsidRDefault="000F3FA2"/>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234315</wp:posOffset>
                </wp:positionH>
                <wp:positionV relativeFrom="paragraph">
                  <wp:posOffset>1607185</wp:posOffset>
                </wp:positionV>
                <wp:extent cx="2651760" cy="640080"/>
                <wp:effectExtent l="11430" t="6985" r="13335" b="10160"/>
                <wp:wrapNone/>
                <wp:docPr id="23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640080"/>
                        </a:xfrm>
                        <a:prstGeom prst="flowChartProcess">
                          <a:avLst/>
                        </a:prstGeom>
                        <a:solidFill>
                          <a:srgbClr val="FFFFFF"/>
                        </a:solidFill>
                        <a:ln w="9525">
                          <a:solidFill>
                            <a:srgbClr val="000000"/>
                          </a:solidFill>
                          <a:miter lim="800000"/>
                          <a:headEnd/>
                          <a:tailEnd/>
                        </a:ln>
                      </wps:spPr>
                      <wps:txbx>
                        <w:txbxContent>
                          <w:p w:rsidR="000F3FA2" w:rsidRPr="005653F0" w:rsidRDefault="000F3FA2" w:rsidP="00844C01">
                            <w:pPr>
                              <w:jc w:val="center"/>
                              <w:rPr>
                                <w:rFonts w:ascii="Times New Roman" w:hAnsi="Times New Roman" w:cs="Times New Roman"/>
                              </w:rPr>
                            </w:pPr>
                            <w:r w:rsidRPr="005653F0">
                              <w:rPr>
                                <w:rFonts w:ascii="Times New Roman" w:hAnsi="Times New Roman" w:cs="Times New Roman"/>
                              </w:rPr>
                              <w:t>Прохождение практики (учебной, производственной, предквалификационной)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64" type="#_x0000_t109" style="position:absolute;margin-left:18.45pt;margin-top:126.55pt;width:208.8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">
                <v:textbox>
                  <w:txbxContent>
                    <w:p w:rsidR="000F3FA2" w:rsidRPr="005653F0" w:rsidRDefault="000F3FA2" w:rsidP="00844C01">
                      <w:pPr>
                        <w:jc w:val="center"/>
                        <w:rPr>
                          <w:rFonts w:ascii="Times New Roman" w:hAnsi="Times New Roman" w:cs="Times New Roman"/>
                        </w:rPr>
                      </w:pPr>
                      <w:r w:rsidRPr="005653F0">
                        <w:rPr>
                          <w:rFonts w:ascii="Times New Roman" w:hAnsi="Times New Roman" w:cs="Times New Roman"/>
                        </w:rPr>
                        <w:t>Прохождение практики (учебной, производственной, предквалификационной)</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3526155</wp:posOffset>
                </wp:positionH>
                <wp:positionV relativeFrom="paragraph">
                  <wp:posOffset>1698625</wp:posOffset>
                </wp:positionV>
                <wp:extent cx="1737360" cy="640080"/>
                <wp:effectExtent l="7620" t="12700" r="7620" b="13970"/>
                <wp:wrapNone/>
                <wp:docPr id="23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640080"/>
                        </a:xfrm>
                        <a:prstGeom prst="flowChartProcess">
                          <a:avLst/>
                        </a:prstGeom>
                        <a:solidFill>
                          <a:srgbClr val="FFFFFF"/>
                        </a:solidFill>
                        <a:ln w="9525">
                          <a:solidFill>
                            <a:srgbClr val="000000"/>
                          </a:solidFill>
                          <a:miter lim="800000"/>
                          <a:headEnd/>
                          <a:tailEnd/>
                        </a:ln>
                      </wps:spPr>
                      <wps:txbx>
                        <w:txbxContent>
                          <w:p w:rsidR="000F3FA2" w:rsidRPr="005653F0" w:rsidRDefault="000F3FA2" w:rsidP="005653F0">
                            <w:pPr>
                              <w:spacing w:after="0" w:line="240" w:lineRule="auto"/>
                              <w:jc w:val="center"/>
                              <w:rPr>
                                <w:sz w:val="16"/>
                                <w:szCs w:val="16"/>
                              </w:rPr>
                            </w:pPr>
                          </w:p>
                          <w:p w:rsidR="000F3FA2" w:rsidRPr="005653F0" w:rsidRDefault="000F3FA2" w:rsidP="005653F0">
                            <w:pPr>
                              <w:spacing w:after="0" w:line="240" w:lineRule="auto"/>
                              <w:jc w:val="center"/>
                              <w:rPr>
                                <w:rFonts w:ascii="Times New Roman" w:hAnsi="Times New Roman" w:cs="Times New Roman"/>
                              </w:rPr>
                            </w:pPr>
                            <w:r w:rsidRPr="005653F0">
                              <w:rPr>
                                <w:rFonts w:ascii="Times New Roman" w:hAnsi="Times New Roman" w:cs="Times New Roman"/>
                              </w:rPr>
                              <w:t>СТУДЕНТ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65" type="#_x0000_t109" style="position:absolute;margin-left:277.65pt;margin-top:133.75pt;width:136.8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">
                <v:textbox>
                  <w:txbxContent>
                    <w:p w:rsidR="000F3FA2" w:rsidRPr="005653F0" w:rsidRDefault="000F3FA2" w:rsidP="005653F0">
                      <w:pPr>
                        <w:spacing w:after="0" w:line="240" w:lineRule="auto"/>
                        <w:jc w:val="center"/>
                        <w:rPr>
                          <w:sz w:val="16"/>
                          <w:szCs w:val="16"/>
                        </w:rPr>
                      </w:pPr>
                    </w:p>
                    <w:p w:rsidR="000F3FA2" w:rsidRPr="005653F0" w:rsidRDefault="000F3FA2" w:rsidP="005653F0">
                      <w:pPr>
                        <w:spacing w:after="0" w:line="240" w:lineRule="auto"/>
                        <w:jc w:val="center"/>
                        <w:rPr>
                          <w:rFonts w:ascii="Times New Roman" w:hAnsi="Times New Roman" w:cs="Times New Roman"/>
                        </w:rPr>
                      </w:pPr>
                      <w:r w:rsidRPr="005653F0">
                        <w:rPr>
                          <w:rFonts w:ascii="Times New Roman" w:hAnsi="Times New Roman" w:cs="Times New Roman"/>
                        </w:rPr>
                        <w:t>СТУДЕНТ</w:t>
                      </w:r>
                    </w:p>
                  </w:txbxContent>
                </v:textbox>
              </v:shape>
            </w:pict>
          </mc:Fallback>
        </mc:AlternateContent>
      </w:r>
    </w:p>
    <w:p w:rsidR="00844C01" w:rsidRPr="00844C01" w:rsidRDefault="00844C01" w:rsidP="00755ABA">
      <w:pPr>
        <w:spacing w:after="0" w:line="360" w:lineRule="auto"/>
        <w:jc w:val="center"/>
        <w:rPr>
          <w:rFonts w:ascii="Times New Roman" w:hAnsi="Times New Roman" w:cs="Times New Roman"/>
          <w:b/>
          <w:sz w:val="24"/>
          <w:szCs w:val="24"/>
        </w:rPr>
      </w:pPr>
      <w:r w:rsidRPr="00844C01">
        <w:rPr>
          <w:rFonts w:ascii="Times New Roman" w:hAnsi="Times New Roman" w:cs="Times New Roman"/>
          <w:b/>
          <w:sz w:val="24"/>
          <w:szCs w:val="24"/>
        </w:rPr>
        <w:lastRenderedPageBreak/>
        <w:t>Структурная схема похождения дисциплины по дистанционной форме обучения</w:t>
      </w: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35498D" w:rsidP="00755ABA">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anchor distT="0" distB="0" distL="114300" distR="114300" simplePos="0" relativeHeight="251672576" behindDoc="0" locked="0" layoutInCell="1" allowOverlap="1">
                <wp:simplePos x="0" y="0"/>
                <wp:positionH relativeFrom="column">
                  <wp:posOffset>17145</wp:posOffset>
                </wp:positionH>
                <wp:positionV relativeFrom="paragraph">
                  <wp:posOffset>57785</wp:posOffset>
                </wp:positionV>
                <wp:extent cx="6035040" cy="8383270"/>
                <wp:effectExtent l="11430" t="8255" r="11430" b="9525"/>
                <wp:wrapNone/>
                <wp:docPr id="20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8383270"/>
                          <a:chOff x="801" y="3064"/>
                          <a:chExt cx="9864" cy="11762"/>
                        </a:xfrm>
                      </wpg:grpSpPr>
                      <wps:wsp>
                        <wps:cNvPr id="205" name="Line 3"/>
                        <wps:cNvCnPr>
                          <a:cxnSpLocks noChangeShapeType="1"/>
                        </wps:cNvCnPr>
                        <wps:spPr bwMode="auto">
                          <a:xfrm>
                            <a:off x="7065" y="576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4"/>
                        <wps:cNvCnPr>
                          <a:cxnSpLocks noChangeShapeType="1"/>
                        </wps:cNvCnPr>
                        <wps:spPr bwMode="auto">
                          <a:xfrm flipH="1">
                            <a:off x="2385" y="8899"/>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5"/>
                        <wps:cNvCnPr>
                          <a:cxnSpLocks noChangeShapeType="1"/>
                        </wps:cNvCnPr>
                        <wps:spPr bwMode="auto">
                          <a:xfrm flipH="1">
                            <a:off x="2961" y="12719"/>
                            <a:ext cx="1483" cy="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AutoShape 6"/>
                        <wps:cNvSpPr>
                          <a:spLocks noChangeArrowheads="1"/>
                        </wps:cNvSpPr>
                        <wps:spPr bwMode="auto">
                          <a:xfrm>
                            <a:off x="8901" y="13818"/>
                            <a:ext cx="1764" cy="1008"/>
                          </a:xfrm>
                          <a:prstGeom prst="flowChartProcess">
                            <a:avLst/>
                          </a:prstGeom>
                          <a:solidFill>
                            <a:srgbClr val="FFFFFF"/>
                          </a:solidFill>
                          <a:ln w="9525">
                            <a:solidFill>
                              <a:srgbClr val="000000"/>
                            </a:solidFill>
                            <a:miter lim="800000"/>
                            <a:headEnd/>
                            <a:tailEnd/>
                          </a:ln>
                        </wps:spPr>
                        <wps:txbx>
                          <w:txbxContent>
                            <w:p w:rsidR="000F3FA2" w:rsidRDefault="000F3FA2" w:rsidP="00903869">
                              <w:pPr>
                                <w:pStyle w:val="23"/>
                                <w:spacing w:after="0" w:line="240" w:lineRule="auto"/>
                              </w:pPr>
                              <w:r w:rsidRPr="00591726">
                                <w:rPr>
                                  <w:sz w:val="16"/>
                                  <w:szCs w:val="16"/>
                                </w:rPr>
                                <w:t>Переход к изучению материалов другой</w:t>
                              </w:r>
                              <w:r>
                                <w:t xml:space="preserve"> </w:t>
                              </w:r>
                              <w:r w:rsidRPr="00591726">
                                <w:rPr>
                                  <w:sz w:val="16"/>
                                  <w:szCs w:val="16"/>
                                </w:rPr>
                                <w:t>дисциплины</w:t>
                              </w:r>
                            </w:p>
                          </w:txbxContent>
                        </wps:txbx>
                        <wps:bodyPr rot="0" vert="horz" wrap="square" lIns="91440" tIns="45720" rIns="91440" bIns="45720" anchor="t" anchorCtr="0" upright="1">
                          <a:noAutofit/>
                        </wps:bodyPr>
                      </wps:wsp>
                      <wps:wsp>
                        <wps:cNvPr id="209" name="Line 7"/>
                        <wps:cNvCnPr>
                          <a:cxnSpLocks noChangeShapeType="1"/>
                        </wps:cNvCnPr>
                        <wps:spPr bwMode="auto">
                          <a:xfrm>
                            <a:off x="8361" y="14358"/>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AutoShape 8"/>
                        <wps:cNvSpPr>
                          <a:spLocks noChangeArrowheads="1"/>
                        </wps:cNvSpPr>
                        <wps:spPr bwMode="auto">
                          <a:xfrm>
                            <a:off x="6561" y="13818"/>
                            <a:ext cx="1800" cy="1008"/>
                          </a:xfrm>
                          <a:prstGeom prst="flowChartProcess">
                            <a:avLst/>
                          </a:prstGeom>
                          <a:solidFill>
                            <a:srgbClr val="FFFFFF"/>
                          </a:solidFill>
                          <a:ln w="9525">
                            <a:solidFill>
                              <a:srgbClr val="000000"/>
                            </a:solidFill>
                            <a:miter lim="800000"/>
                            <a:headEnd/>
                            <a:tailEnd/>
                          </a:ln>
                        </wps:spPr>
                        <wps:txbx>
                          <w:txbxContent>
                            <w:p w:rsidR="000F3FA2" w:rsidRPr="00591726" w:rsidRDefault="000F3FA2" w:rsidP="00903869">
                              <w:pPr>
                                <w:pStyle w:val="23"/>
                                <w:spacing w:after="0" w:line="240" w:lineRule="auto"/>
                                <w:rPr>
                                  <w:sz w:val="16"/>
                                  <w:szCs w:val="16"/>
                                </w:rPr>
                              </w:pPr>
                              <w:r w:rsidRPr="00591726">
                                <w:rPr>
                                  <w:sz w:val="16"/>
                                  <w:szCs w:val="16"/>
                                </w:rPr>
                                <w:t>Завершение изучения дисциплины</w:t>
                              </w:r>
                            </w:p>
                          </w:txbxContent>
                        </wps:txbx>
                        <wps:bodyPr rot="0" vert="horz" wrap="square" lIns="91440" tIns="45720" rIns="91440" bIns="45720" anchor="t" anchorCtr="0" upright="1">
                          <a:noAutofit/>
                        </wps:bodyPr>
                      </wps:wsp>
                      <wps:wsp>
                        <wps:cNvPr id="211" name="AutoShape 9"/>
                        <wps:cNvSpPr>
                          <a:spLocks noChangeArrowheads="1"/>
                        </wps:cNvSpPr>
                        <wps:spPr bwMode="auto">
                          <a:xfrm>
                            <a:off x="801" y="13668"/>
                            <a:ext cx="2592" cy="1066"/>
                          </a:xfrm>
                          <a:prstGeom prst="flowChartProcess">
                            <a:avLst/>
                          </a:prstGeom>
                          <a:solidFill>
                            <a:srgbClr val="FFFFFF"/>
                          </a:solidFill>
                          <a:ln w="9525">
                            <a:solidFill>
                              <a:srgbClr val="000000"/>
                            </a:solidFill>
                            <a:miter lim="800000"/>
                            <a:headEnd/>
                            <a:tailEnd/>
                          </a:ln>
                        </wps:spPr>
                        <wps:txbx>
                          <w:txbxContent>
                            <w:p w:rsidR="000F3FA2" w:rsidRPr="00591726" w:rsidRDefault="000F3FA2" w:rsidP="00EF7BEE">
                              <w:pPr>
                                <w:pStyle w:val="23"/>
                                <w:spacing w:after="0" w:line="240" w:lineRule="auto"/>
                                <w:rPr>
                                  <w:sz w:val="16"/>
                                  <w:szCs w:val="16"/>
                                </w:rPr>
                              </w:pPr>
                              <w:r w:rsidRPr="00591726">
                                <w:rPr>
                                  <w:sz w:val="16"/>
                                  <w:szCs w:val="16"/>
                                </w:rPr>
                                <w:t xml:space="preserve">Пересдача </w:t>
                              </w:r>
                              <w:r>
                                <w:rPr>
                                  <w:sz w:val="16"/>
                                  <w:szCs w:val="16"/>
                                </w:rPr>
                                <w:t>зачета, экзамена</w:t>
                              </w:r>
                              <w:r w:rsidRPr="00591726">
                                <w:rPr>
                                  <w:sz w:val="16"/>
                                  <w:szCs w:val="16"/>
                                </w:rPr>
                                <w:t xml:space="preserve"> </w:t>
                              </w:r>
                            </w:p>
                            <w:p w:rsidR="000F3FA2" w:rsidRPr="00591726" w:rsidRDefault="000F3FA2" w:rsidP="00EF7BEE">
                              <w:pPr>
                                <w:spacing w:after="0" w:line="240" w:lineRule="auto"/>
                                <w:jc w:val="center"/>
                                <w:rPr>
                                  <w:sz w:val="16"/>
                                  <w:szCs w:val="16"/>
                                </w:rPr>
                              </w:pPr>
                              <w:r w:rsidRPr="00591726">
                                <w:rPr>
                                  <w:sz w:val="16"/>
                                  <w:szCs w:val="16"/>
                                </w:rPr>
                                <w:t>(во время сессии пересдач)</w:t>
                              </w:r>
                            </w:p>
                          </w:txbxContent>
                        </wps:txbx>
                        <wps:bodyPr rot="0" vert="horz" wrap="square" lIns="91440" tIns="45720" rIns="91440" bIns="45720" anchor="t" anchorCtr="0" upright="1">
                          <a:noAutofit/>
                        </wps:bodyPr>
                      </wps:wsp>
                      <wps:wsp>
                        <wps:cNvPr id="212" name="AutoShape 10"/>
                        <wps:cNvSpPr>
                          <a:spLocks noChangeArrowheads="1"/>
                        </wps:cNvSpPr>
                        <wps:spPr bwMode="auto">
                          <a:xfrm>
                            <a:off x="801" y="11511"/>
                            <a:ext cx="3744" cy="729"/>
                          </a:xfrm>
                          <a:prstGeom prst="flowChartProcess">
                            <a:avLst/>
                          </a:prstGeom>
                          <a:solidFill>
                            <a:srgbClr val="FFFFFF"/>
                          </a:solidFill>
                          <a:ln w="9525">
                            <a:solidFill>
                              <a:srgbClr val="000000"/>
                            </a:solidFill>
                            <a:miter lim="800000"/>
                            <a:headEnd/>
                            <a:tailEnd/>
                          </a:ln>
                        </wps:spPr>
                        <wps:txbx>
                          <w:txbxContent>
                            <w:p w:rsidR="000F3FA2" w:rsidRPr="00903869" w:rsidRDefault="000F3FA2" w:rsidP="00903869">
                              <w:pPr>
                                <w:spacing w:after="0"/>
                                <w:jc w:val="center"/>
                                <w:rPr>
                                  <w:sz w:val="20"/>
                                  <w:szCs w:val="20"/>
                                </w:rPr>
                              </w:pPr>
                              <w:r w:rsidRPr="00903869">
                                <w:rPr>
                                  <w:sz w:val="20"/>
                                  <w:szCs w:val="20"/>
                                </w:rPr>
                                <w:t>Повторение материалов дисциплины</w:t>
                              </w:r>
                            </w:p>
                          </w:txbxContent>
                        </wps:txbx>
                        <wps:bodyPr rot="0" vert="horz" wrap="square" lIns="91440" tIns="45720" rIns="91440" bIns="45720" anchor="t" anchorCtr="0" upright="1">
                          <a:noAutofit/>
                        </wps:bodyPr>
                      </wps:wsp>
                      <wps:wsp>
                        <wps:cNvPr id="213" name="AutoShape 11"/>
                        <wps:cNvSpPr>
                          <a:spLocks noChangeArrowheads="1"/>
                        </wps:cNvSpPr>
                        <wps:spPr bwMode="auto">
                          <a:xfrm>
                            <a:off x="4437" y="12356"/>
                            <a:ext cx="2304" cy="729"/>
                          </a:xfrm>
                          <a:prstGeom prst="flowChartDecision">
                            <a:avLst/>
                          </a:prstGeom>
                          <a:solidFill>
                            <a:srgbClr val="FFFFFF"/>
                          </a:solidFill>
                          <a:ln w="9525">
                            <a:solidFill>
                              <a:srgbClr val="000000"/>
                            </a:solidFill>
                            <a:miter lim="800000"/>
                            <a:headEnd/>
                            <a:tailEnd/>
                          </a:ln>
                        </wps:spPr>
                        <wps:txbx>
                          <w:txbxContent>
                            <w:p w:rsidR="000F3FA2" w:rsidRDefault="000F3FA2" w:rsidP="00844C01">
                              <w:pPr>
                                <w:jc w:val="center"/>
                                <w:rPr>
                                  <w:sz w:val="16"/>
                                </w:rPr>
                              </w:pPr>
                              <w:r>
                                <w:rPr>
                                  <w:sz w:val="16"/>
                                </w:rPr>
                                <w:t>Сдан?</w:t>
                              </w:r>
                            </w:p>
                          </w:txbxContent>
                        </wps:txbx>
                        <wps:bodyPr rot="0" vert="horz" wrap="square" lIns="91440" tIns="45720" rIns="91440" bIns="45720" anchor="t" anchorCtr="0" upright="1">
                          <a:noAutofit/>
                        </wps:bodyPr>
                      </wps:wsp>
                      <wps:wsp>
                        <wps:cNvPr id="214" name="AutoShape 12"/>
                        <wps:cNvSpPr>
                          <a:spLocks noChangeArrowheads="1"/>
                        </wps:cNvSpPr>
                        <wps:spPr bwMode="auto">
                          <a:xfrm>
                            <a:off x="6453" y="11512"/>
                            <a:ext cx="3744" cy="729"/>
                          </a:xfrm>
                          <a:prstGeom prst="flowChartProcess">
                            <a:avLst/>
                          </a:prstGeom>
                          <a:solidFill>
                            <a:srgbClr val="FFFFFF"/>
                          </a:solidFill>
                          <a:ln w="9525">
                            <a:solidFill>
                              <a:srgbClr val="000000"/>
                            </a:solidFill>
                            <a:miter lim="800000"/>
                            <a:headEnd/>
                            <a:tailEnd/>
                          </a:ln>
                        </wps:spPr>
                        <wps:txbx>
                          <w:txbxContent>
                            <w:p w:rsidR="000F3FA2" w:rsidRPr="00903869" w:rsidRDefault="000F3FA2" w:rsidP="00903869">
                              <w:pPr>
                                <w:spacing w:after="0" w:line="240" w:lineRule="auto"/>
                                <w:jc w:val="center"/>
                                <w:rPr>
                                  <w:sz w:val="20"/>
                                  <w:szCs w:val="20"/>
                                </w:rPr>
                              </w:pPr>
                              <w:r w:rsidRPr="00903869">
                                <w:rPr>
                                  <w:sz w:val="20"/>
                                  <w:szCs w:val="20"/>
                                </w:rPr>
                                <w:t>Итоговый контроль по дисциплине</w:t>
                              </w:r>
                            </w:p>
                            <w:p w:rsidR="000F3FA2" w:rsidRPr="00903869" w:rsidRDefault="000F3FA2" w:rsidP="00903869">
                              <w:pPr>
                                <w:spacing w:after="0" w:line="240" w:lineRule="auto"/>
                                <w:jc w:val="center"/>
                                <w:rPr>
                                  <w:sz w:val="20"/>
                                  <w:szCs w:val="20"/>
                                </w:rPr>
                              </w:pPr>
                              <w:r w:rsidRPr="00903869">
                                <w:rPr>
                                  <w:sz w:val="20"/>
                                  <w:szCs w:val="20"/>
                                </w:rPr>
                                <w:t xml:space="preserve"> (зачет, экзамен)</w:t>
                              </w:r>
                            </w:p>
                          </w:txbxContent>
                        </wps:txbx>
                        <wps:bodyPr rot="0" vert="horz" wrap="square" lIns="91440" tIns="45720" rIns="91440" bIns="45720" anchor="t" anchorCtr="0" upright="1">
                          <a:noAutofit/>
                        </wps:bodyPr>
                      </wps:wsp>
                      <wps:wsp>
                        <wps:cNvPr id="215" name="AutoShape 13"/>
                        <wps:cNvSpPr>
                          <a:spLocks noChangeArrowheads="1"/>
                        </wps:cNvSpPr>
                        <wps:spPr bwMode="auto">
                          <a:xfrm>
                            <a:off x="2709" y="10054"/>
                            <a:ext cx="5472" cy="729"/>
                          </a:xfrm>
                          <a:prstGeom prst="flowChartDecision">
                            <a:avLst/>
                          </a:prstGeom>
                          <a:solidFill>
                            <a:srgbClr val="FFFFFF"/>
                          </a:solidFill>
                          <a:ln w="9525">
                            <a:solidFill>
                              <a:srgbClr val="000000"/>
                            </a:solidFill>
                            <a:miter lim="800000"/>
                            <a:headEnd/>
                            <a:tailEnd/>
                          </a:ln>
                        </wps:spPr>
                        <wps:txbx>
                          <w:txbxContent>
                            <w:p w:rsidR="000F3FA2" w:rsidRDefault="000F3FA2" w:rsidP="00844C01">
                              <w:pPr>
                                <w:jc w:val="center"/>
                                <w:rPr>
                                  <w:sz w:val="16"/>
                                </w:rPr>
                              </w:pPr>
                              <w:r>
                                <w:rPr>
                                  <w:sz w:val="16"/>
                                </w:rPr>
                                <w:t>Все разделы изучены</w:t>
                              </w:r>
                            </w:p>
                          </w:txbxContent>
                        </wps:txbx>
                        <wps:bodyPr rot="0" vert="horz" wrap="square" lIns="91440" tIns="45720" rIns="91440" bIns="45720" anchor="t" anchorCtr="0" upright="1">
                          <a:noAutofit/>
                        </wps:bodyPr>
                      </wps:wsp>
                      <wps:wsp>
                        <wps:cNvPr id="216" name="AutoShape 14"/>
                        <wps:cNvSpPr>
                          <a:spLocks noChangeArrowheads="1"/>
                        </wps:cNvSpPr>
                        <wps:spPr bwMode="auto">
                          <a:xfrm>
                            <a:off x="945" y="7575"/>
                            <a:ext cx="3456" cy="875"/>
                          </a:xfrm>
                          <a:prstGeom prst="flowChartProcess">
                            <a:avLst/>
                          </a:prstGeom>
                          <a:solidFill>
                            <a:srgbClr val="FFFFFF"/>
                          </a:solidFill>
                          <a:ln w="9525">
                            <a:solidFill>
                              <a:srgbClr val="000000"/>
                            </a:solidFill>
                            <a:miter lim="800000"/>
                            <a:headEnd/>
                            <a:tailEnd/>
                          </a:ln>
                        </wps:spPr>
                        <wps:txbx>
                          <w:txbxContent>
                            <w:p w:rsidR="000F3FA2" w:rsidRPr="00903869" w:rsidRDefault="000F3FA2" w:rsidP="00903869">
                              <w:pPr>
                                <w:spacing w:after="0" w:line="240" w:lineRule="auto"/>
                                <w:jc w:val="center"/>
                                <w:rPr>
                                  <w:sz w:val="18"/>
                                  <w:szCs w:val="18"/>
                                </w:rPr>
                              </w:pPr>
                              <w:r w:rsidRPr="00903869">
                                <w:rPr>
                                  <w:sz w:val="18"/>
                                  <w:szCs w:val="18"/>
                                </w:rPr>
                                <w:t>Повторение материалов раздела.</w:t>
                              </w:r>
                            </w:p>
                            <w:p w:rsidR="000F3FA2" w:rsidRPr="00903869" w:rsidRDefault="000F3FA2" w:rsidP="00903869">
                              <w:pPr>
                                <w:spacing w:after="0" w:line="240" w:lineRule="auto"/>
                                <w:jc w:val="center"/>
                                <w:rPr>
                                  <w:sz w:val="18"/>
                                  <w:szCs w:val="18"/>
                                </w:rPr>
                              </w:pPr>
                              <w:r w:rsidRPr="00903869">
                                <w:rPr>
                                  <w:sz w:val="18"/>
                                  <w:szCs w:val="18"/>
                                </w:rPr>
                                <w:t>Подготовка к итоговому контролю.</w:t>
                              </w:r>
                            </w:p>
                            <w:p w:rsidR="000F3FA2" w:rsidRPr="00903869" w:rsidRDefault="000F3FA2" w:rsidP="00903869">
                              <w:pPr>
                                <w:spacing w:after="0" w:line="240" w:lineRule="auto"/>
                                <w:jc w:val="center"/>
                                <w:rPr>
                                  <w:sz w:val="18"/>
                                  <w:szCs w:val="18"/>
                                </w:rPr>
                              </w:pPr>
                              <w:r w:rsidRPr="00903869">
                                <w:rPr>
                                  <w:sz w:val="18"/>
                                  <w:szCs w:val="18"/>
                                </w:rPr>
                                <w:t xml:space="preserve">Выходит на итоговый контроль без повышения рейтинга.   </w:t>
                              </w:r>
                            </w:p>
                            <w:p w:rsidR="000F3FA2" w:rsidRDefault="000F3FA2" w:rsidP="00844C01">
                              <w:pPr>
                                <w:pStyle w:val="a9"/>
                                <w:rPr>
                                  <w:sz w:val="16"/>
                                </w:rPr>
                              </w:pPr>
                            </w:p>
                          </w:txbxContent>
                        </wps:txbx>
                        <wps:bodyPr rot="0" vert="horz" wrap="square" lIns="91440" tIns="45720" rIns="91440" bIns="45720" anchor="t" anchorCtr="0" upright="1">
                          <a:noAutofit/>
                        </wps:bodyPr>
                      </wps:wsp>
                      <wps:wsp>
                        <wps:cNvPr id="217" name="AutoShape 15"/>
                        <wps:cNvSpPr>
                          <a:spLocks noChangeArrowheads="1"/>
                        </wps:cNvSpPr>
                        <wps:spPr bwMode="auto">
                          <a:xfrm>
                            <a:off x="3969" y="8596"/>
                            <a:ext cx="2880" cy="583"/>
                          </a:xfrm>
                          <a:prstGeom prst="flowChartDecision">
                            <a:avLst/>
                          </a:prstGeom>
                          <a:solidFill>
                            <a:srgbClr val="FFFFFF"/>
                          </a:solidFill>
                          <a:ln w="9525">
                            <a:solidFill>
                              <a:srgbClr val="000000"/>
                            </a:solidFill>
                            <a:miter lim="800000"/>
                            <a:headEnd/>
                            <a:tailEnd/>
                          </a:ln>
                        </wps:spPr>
                        <wps:txbx>
                          <w:txbxContent>
                            <w:p w:rsidR="000F3FA2" w:rsidRPr="00903869" w:rsidRDefault="000F3FA2" w:rsidP="00903869">
                              <w:pPr>
                                <w:spacing w:after="0" w:line="240" w:lineRule="auto"/>
                                <w:jc w:val="center"/>
                                <w:rPr>
                                  <w:sz w:val="16"/>
                                  <w:szCs w:val="16"/>
                                </w:rPr>
                              </w:pPr>
                              <w:r w:rsidRPr="00903869">
                                <w:rPr>
                                  <w:sz w:val="16"/>
                                  <w:szCs w:val="16"/>
                                </w:rPr>
                                <w:t>Задания  сданы?</w:t>
                              </w:r>
                            </w:p>
                          </w:txbxContent>
                        </wps:txbx>
                        <wps:bodyPr rot="0" vert="horz" wrap="square" lIns="91440" tIns="45720" rIns="91440" bIns="45720" anchor="t" anchorCtr="0" upright="1">
                          <a:noAutofit/>
                        </wps:bodyPr>
                      </wps:wsp>
                      <wps:wsp>
                        <wps:cNvPr id="218" name="AutoShape 16"/>
                        <wps:cNvSpPr>
                          <a:spLocks noChangeArrowheads="1"/>
                        </wps:cNvSpPr>
                        <wps:spPr bwMode="auto">
                          <a:xfrm>
                            <a:off x="6417" y="7574"/>
                            <a:ext cx="3456" cy="875"/>
                          </a:xfrm>
                          <a:prstGeom prst="flowChartProcess">
                            <a:avLst/>
                          </a:prstGeom>
                          <a:solidFill>
                            <a:srgbClr val="FFFFFF"/>
                          </a:solidFill>
                          <a:ln w="9525">
                            <a:solidFill>
                              <a:srgbClr val="000000"/>
                            </a:solidFill>
                            <a:miter lim="800000"/>
                            <a:headEnd/>
                            <a:tailEnd/>
                          </a:ln>
                        </wps:spPr>
                        <wps:txbx>
                          <w:txbxContent>
                            <w:p w:rsidR="000F3FA2" w:rsidRPr="00903869" w:rsidRDefault="000F3FA2" w:rsidP="00903869">
                              <w:pPr>
                                <w:spacing w:after="0" w:line="240" w:lineRule="auto"/>
                                <w:jc w:val="center"/>
                                <w:rPr>
                                  <w:sz w:val="20"/>
                                  <w:szCs w:val="20"/>
                                </w:rPr>
                              </w:pPr>
                              <w:r w:rsidRPr="00903869">
                                <w:rPr>
                                  <w:sz w:val="20"/>
                                  <w:szCs w:val="20"/>
                                </w:rPr>
                                <w:t>Модульный контроль</w:t>
                              </w:r>
                            </w:p>
                          </w:txbxContent>
                        </wps:txbx>
                        <wps:bodyPr rot="0" vert="horz" wrap="square" lIns="91440" tIns="45720" rIns="91440" bIns="45720" anchor="t" anchorCtr="0" upright="1">
                          <a:noAutofit/>
                        </wps:bodyPr>
                      </wps:wsp>
                      <wps:wsp>
                        <wps:cNvPr id="219" name="AutoShape 17"/>
                        <wps:cNvSpPr>
                          <a:spLocks noChangeArrowheads="1"/>
                        </wps:cNvSpPr>
                        <wps:spPr bwMode="auto">
                          <a:xfrm>
                            <a:off x="4113" y="5532"/>
                            <a:ext cx="2880" cy="1021"/>
                          </a:xfrm>
                          <a:prstGeom prst="flowChartMultidocument">
                            <a:avLst/>
                          </a:prstGeom>
                          <a:solidFill>
                            <a:srgbClr val="FFFFFF"/>
                          </a:solidFill>
                          <a:ln w="9525">
                            <a:solidFill>
                              <a:srgbClr val="000000"/>
                            </a:solidFill>
                            <a:miter lim="800000"/>
                            <a:headEnd/>
                            <a:tailEnd/>
                          </a:ln>
                        </wps:spPr>
                        <wps:txbx>
                          <w:txbxContent>
                            <w:p w:rsidR="000F3FA2" w:rsidRPr="00903869" w:rsidRDefault="000F3FA2" w:rsidP="00903869">
                              <w:pPr>
                                <w:spacing w:after="0" w:line="240" w:lineRule="auto"/>
                                <w:jc w:val="center"/>
                                <w:rPr>
                                  <w:sz w:val="20"/>
                                  <w:szCs w:val="20"/>
                                </w:rPr>
                              </w:pPr>
                              <w:r w:rsidRPr="00903869">
                                <w:rPr>
                                  <w:sz w:val="20"/>
                                  <w:szCs w:val="20"/>
                                </w:rPr>
                                <w:t xml:space="preserve">Изучение материалов </w:t>
                              </w:r>
                            </w:p>
                            <w:p w:rsidR="000F3FA2" w:rsidRPr="00903869" w:rsidRDefault="000F3FA2" w:rsidP="00903869">
                              <w:pPr>
                                <w:spacing w:after="0" w:line="240" w:lineRule="auto"/>
                                <w:jc w:val="center"/>
                                <w:rPr>
                                  <w:sz w:val="20"/>
                                  <w:szCs w:val="20"/>
                                </w:rPr>
                              </w:pPr>
                              <w:r w:rsidRPr="00903869">
                                <w:rPr>
                                  <w:sz w:val="20"/>
                                  <w:szCs w:val="20"/>
                                </w:rPr>
                                <w:t>дисциплины</w:t>
                              </w:r>
                            </w:p>
                          </w:txbxContent>
                        </wps:txbx>
                        <wps:bodyPr rot="0" vert="horz" wrap="square" lIns="91440" tIns="45720" rIns="91440" bIns="45720" anchor="t" anchorCtr="0" upright="1">
                          <a:noAutofit/>
                        </wps:bodyPr>
                      </wps:wsp>
                      <wps:wsp>
                        <wps:cNvPr id="220" name="AutoShape 18"/>
                        <wps:cNvSpPr>
                          <a:spLocks noChangeArrowheads="1"/>
                        </wps:cNvSpPr>
                        <wps:spPr bwMode="auto">
                          <a:xfrm>
                            <a:off x="3645" y="4324"/>
                            <a:ext cx="3600" cy="583"/>
                          </a:xfrm>
                          <a:prstGeom prst="flowChartProcess">
                            <a:avLst/>
                          </a:prstGeom>
                          <a:solidFill>
                            <a:srgbClr val="FFFFFF"/>
                          </a:solidFill>
                          <a:ln w="9525">
                            <a:solidFill>
                              <a:srgbClr val="000000"/>
                            </a:solidFill>
                            <a:miter lim="800000"/>
                            <a:headEnd/>
                            <a:tailEnd/>
                          </a:ln>
                        </wps:spPr>
                        <wps:txbx>
                          <w:txbxContent>
                            <w:p w:rsidR="000F3FA2" w:rsidRPr="00903869" w:rsidRDefault="000F3FA2" w:rsidP="00903869">
                              <w:pPr>
                                <w:spacing w:after="0"/>
                                <w:jc w:val="center"/>
                                <w:rPr>
                                  <w:sz w:val="20"/>
                                  <w:szCs w:val="20"/>
                                </w:rPr>
                              </w:pPr>
                              <w:r w:rsidRPr="00903869">
                                <w:rPr>
                                  <w:sz w:val="20"/>
                                  <w:szCs w:val="20"/>
                                </w:rPr>
                                <w:t>Обзорная лекция по дисциплине</w:t>
                              </w:r>
                            </w:p>
                          </w:txbxContent>
                        </wps:txbx>
                        <wps:bodyPr rot="0" vert="horz" wrap="square" lIns="91440" tIns="45720" rIns="91440" bIns="45720" anchor="t" anchorCtr="0" upright="1">
                          <a:noAutofit/>
                        </wps:bodyPr>
                      </wps:wsp>
                      <wps:wsp>
                        <wps:cNvPr id="221" name="AutoShape 19"/>
                        <wps:cNvSpPr>
                          <a:spLocks noChangeArrowheads="1"/>
                        </wps:cNvSpPr>
                        <wps:spPr bwMode="auto">
                          <a:xfrm>
                            <a:off x="3645" y="3064"/>
                            <a:ext cx="3600" cy="743"/>
                          </a:xfrm>
                          <a:prstGeom prst="flowChartProcess">
                            <a:avLst/>
                          </a:prstGeom>
                          <a:solidFill>
                            <a:srgbClr val="FFFFFF"/>
                          </a:solidFill>
                          <a:ln w="9525">
                            <a:solidFill>
                              <a:srgbClr val="000000"/>
                            </a:solidFill>
                            <a:miter lim="800000"/>
                            <a:headEnd/>
                            <a:tailEnd/>
                          </a:ln>
                        </wps:spPr>
                        <wps:txbx>
                          <w:txbxContent>
                            <w:p w:rsidR="000F3FA2" w:rsidRPr="00903869" w:rsidRDefault="000F3FA2" w:rsidP="00903869">
                              <w:pPr>
                                <w:spacing w:after="0" w:line="240" w:lineRule="auto"/>
                                <w:jc w:val="center"/>
                                <w:rPr>
                                  <w:sz w:val="20"/>
                                  <w:szCs w:val="20"/>
                                </w:rPr>
                              </w:pPr>
                              <w:r w:rsidRPr="00903869">
                                <w:rPr>
                                  <w:sz w:val="20"/>
                                  <w:szCs w:val="20"/>
                                </w:rPr>
                                <w:t>Регистрация, получение пароля.</w:t>
                              </w:r>
                            </w:p>
                            <w:p w:rsidR="000F3FA2" w:rsidRPr="00903869" w:rsidRDefault="000F3FA2" w:rsidP="00903869">
                              <w:pPr>
                                <w:spacing w:after="0" w:line="240" w:lineRule="auto"/>
                                <w:jc w:val="center"/>
                                <w:rPr>
                                  <w:sz w:val="20"/>
                                  <w:szCs w:val="20"/>
                                </w:rPr>
                              </w:pPr>
                              <w:r w:rsidRPr="00903869">
                                <w:rPr>
                                  <w:sz w:val="20"/>
                                  <w:szCs w:val="20"/>
                                </w:rPr>
                                <w:t xml:space="preserve">Получение учебных материалов  </w:t>
                              </w:r>
                            </w:p>
                          </w:txbxContent>
                        </wps:txbx>
                        <wps:bodyPr rot="0" vert="horz" wrap="square" lIns="91440" tIns="45720" rIns="91440" bIns="45720" anchor="t" anchorCtr="0" upright="1">
                          <a:noAutofit/>
                        </wps:bodyPr>
                      </wps:wsp>
                      <wps:wsp>
                        <wps:cNvPr id="222" name="Line 20"/>
                        <wps:cNvCnPr>
                          <a:cxnSpLocks noChangeShapeType="1"/>
                        </wps:cNvCnPr>
                        <wps:spPr bwMode="auto">
                          <a:xfrm>
                            <a:off x="5415" y="3874"/>
                            <a:ext cx="0" cy="4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Line 21"/>
                        <wps:cNvCnPr>
                          <a:cxnSpLocks noChangeShapeType="1"/>
                        </wps:cNvCnPr>
                        <wps:spPr bwMode="auto">
                          <a:xfrm>
                            <a:off x="5409" y="4949"/>
                            <a:ext cx="0" cy="5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4" name="Line 22"/>
                        <wps:cNvCnPr>
                          <a:cxnSpLocks noChangeShapeType="1"/>
                        </wps:cNvCnPr>
                        <wps:spPr bwMode="auto">
                          <a:xfrm>
                            <a:off x="8325" y="5764"/>
                            <a:ext cx="0" cy="1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23"/>
                        <wps:cNvCnPr>
                          <a:cxnSpLocks noChangeShapeType="1"/>
                        </wps:cNvCnPr>
                        <wps:spPr bwMode="auto">
                          <a:xfrm>
                            <a:off x="8289" y="8449"/>
                            <a:ext cx="0" cy="4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4"/>
                        <wps:cNvCnPr>
                          <a:cxnSpLocks noChangeShapeType="1"/>
                        </wps:cNvCnPr>
                        <wps:spPr bwMode="auto">
                          <a:xfrm flipH="1">
                            <a:off x="6849" y="8887"/>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25"/>
                        <wps:cNvCnPr>
                          <a:cxnSpLocks noChangeShapeType="1"/>
                        </wps:cNvCnPr>
                        <wps:spPr bwMode="auto">
                          <a:xfrm flipV="1">
                            <a:off x="2385" y="8450"/>
                            <a:ext cx="0" cy="4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Line 26"/>
                        <wps:cNvCnPr>
                          <a:cxnSpLocks noChangeShapeType="1"/>
                        </wps:cNvCnPr>
                        <wps:spPr bwMode="auto">
                          <a:xfrm>
                            <a:off x="5445" y="9184"/>
                            <a:ext cx="0" cy="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Line 27"/>
                        <wps:cNvCnPr>
                          <a:cxnSpLocks noChangeShapeType="1"/>
                        </wps:cNvCnPr>
                        <wps:spPr bwMode="auto">
                          <a:xfrm>
                            <a:off x="8181" y="10444"/>
                            <a:ext cx="0" cy="10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Line 28"/>
                        <wps:cNvCnPr>
                          <a:cxnSpLocks noChangeShapeType="1"/>
                        </wps:cNvCnPr>
                        <wps:spPr bwMode="auto">
                          <a:xfrm>
                            <a:off x="8181" y="1229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9"/>
                        <wps:cNvCnPr>
                          <a:cxnSpLocks noChangeShapeType="1"/>
                        </wps:cNvCnPr>
                        <wps:spPr bwMode="auto">
                          <a:xfrm flipH="1">
                            <a:off x="6741" y="12708"/>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Line 30"/>
                        <wps:cNvCnPr>
                          <a:cxnSpLocks noChangeShapeType="1"/>
                        </wps:cNvCnPr>
                        <wps:spPr bwMode="auto">
                          <a:xfrm flipV="1">
                            <a:off x="2961" y="12244"/>
                            <a:ext cx="0" cy="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Line 31"/>
                        <wps:cNvCnPr>
                          <a:cxnSpLocks noChangeShapeType="1"/>
                        </wps:cNvCnPr>
                        <wps:spPr bwMode="auto">
                          <a:xfrm>
                            <a:off x="5601" y="13098"/>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32"/>
                        <wps:cNvCnPr>
                          <a:cxnSpLocks noChangeShapeType="1"/>
                        </wps:cNvCnPr>
                        <wps:spPr bwMode="auto">
                          <a:xfrm>
                            <a:off x="5641" y="1435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Line 33"/>
                        <wps:cNvCnPr>
                          <a:cxnSpLocks noChangeShapeType="1"/>
                        </wps:cNvCnPr>
                        <wps:spPr bwMode="auto">
                          <a:xfrm>
                            <a:off x="2061" y="12244"/>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66" style="position:absolute;margin-left:1.35pt;margin-top:4.55pt;width:475.2pt;height:660.1pt;z-index:251672576" coordorigin="801,3064" coordsize="9864,1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">
                <v:line id="Line 3" o:spid="_x0000_s1067" style="position:absolute;visibility:visible;mso-wrap-style:square" from="7065,5764" to="8325,5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4" o:spid="_x0000_s1068" style="position:absolute;flip:x;visibility:visible;mso-wrap-style:square" from="2385,8899" to="3969,8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dMsYAAADcAAAADwAAAGRycy9kb3ducmV2LnhtbESPQWsCMRSE74X+h/AKXkrNKkV0axQR&#10;hB68VMuKt9fN62bZzcuapLr+eyMIPQ4z8w0zX/a2FWfyoXasYDTMQBCXTtdcKfjeb96mIEJE1tg6&#10;JgVXCrBcPD/NMdfuwl903sVKJAiHHBWYGLtcylAashiGriNO3q/zFmOSvpLa4yXBbSvHWTaRFmtO&#10;CwY7Whsqm92fVSCn29eTX/28N0VzOMxMURbdcavU4KVffYCI1Mf/8KP9qRWMsw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d3TLGAAAA3AAAAA8AAAAAAAAA&#10;AAAAAAAAoQIAAGRycy9kb3ducmV2LnhtbFBLBQYAAAAABAAEAPkAAACUAwAAAAA=&#10;"/>
                <v:line id="Line 5" o:spid="_x0000_s1069" style="position:absolute;flip:x;visibility:visible;mso-wrap-style:square" from="2961,12719" to="4444,1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4q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k+wN/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XipxwAAANwAAAAPAAAAAAAA&#10;AAAAAAAAAKECAABkcnMvZG93bnJldi54bWxQSwUGAAAAAAQABAD5AAAAlQMAAAAA&#10;"/>
                <v:shape id="AutoShape 6" o:spid="_x0000_s1070" type="#_x0000_t109" style="position:absolute;left:8901;top:13818;width:1764;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nWMIA&#10;AADcAAAADwAAAGRycy9kb3ducmV2LnhtbERPTWvCQBC9F/wPywhepG7UtkjqKlKI6KGHRi/exuw0&#10;CWZnQ3Yb47/vHAo9Pt73eju4RvXUhdqzgfksAUVceFtzaeB8yp5XoEJEtth4JgMPCrDdjJ7WmFp/&#10;5y/q81gqCeGQooEqxjbVOhQVOQwz3xIL9+07h1FgV2rb4V3CXaMXSfKmHdYsDRW29FFRcct/nIHF&#10;aprv+TM7vFyPNsPX+aWfLo/GTMbD7h1UpCH+i//cByu+RNbKGTk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2dYwgAAANwAAAAPAAAAAAAAAAAAAAAAAJgCAABkcnMvZG93&#10;bnJldi54bWxQSwUGAAAAAAQABAD1AAAAhwMAAAAA&#10;">
                  <v:textbox>
                    <w:txbxContent>
                      <w:p w:rsidR="000F3FA2" w:rsidRDefault="000F3FA2" w:rsidP="00903869">
                        <w:pPr>
                          <w:pStyle w:val="23"/>
                          <w:spacing w:after="0" w:line="240" w:lineRule="auto"/>
                        </w:pPr>
                        <w:r w:rsidRPr="00591726">
                          <w:rPr>
                            <w:sz w:val="16"/>
                            <w:szCs w:val="16"/>
                          </w:rPr>
                          <w:t>Переход к изучению материалов другой</w:t>
                        </w:r>
                        <w:r>
                          <w:t xml:space="preserve"> </w:t>
                        </w:r>
                        <w:r w:rsidRPr="00591726">
                          <w:rPr>
                            <w:sz w:val="16"/>
                            <w:szCs w:val="16"/>
                          </w:rPr>
                          <w:t>дисциплины</w:t>
                        </w:r>
                      </w:p>
                    </w:txbxContent>
                  </v:textbox>
                </v:shape>
                <v:line id="Line 7" o:spid="_x0000_s1071" style="position:absolute;visibility:visible;mso-wrap-style:square" from="8361,14358" to="8937,1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4Yq8QAAADcAAAADwAAAGRycy9kb3ducmV2LnhtbESPQWsCMRSE7wX/Q3iCt5rVg3ZXo4hL&#10;wYMtqKXn5+a5Wdy8LJt0Tf99Uyj0OMzMN8x6G20rBup941jBbJqBIK6cbrhW8HF5fX4B4QOyxtYx&#10;KfgmD9vN6GmNhXYPPtFwDrVIEPYFKjAhdIWUvjJk0U9dR5y8m+sthiT7WuoeHwluWznPsoW02HBa&#10;MNjR3lB1P39ZBUtTnuRSlsfLezk0szy+xc9rrtRkHHcrEIFi+A//tQ9awT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hirxAAAANwAAAAPAAAAAAAAAAAA&#10;AAAAAKECAABkcnMvZG93bnJldi54bWxQSwUGAAAAAAQABAD5AAAAkgMAAAAA&#10;">
                  <v:stroke endarrow="block"/>
                </v:line>
                <v:shape id="AutoShape 8" o:spid="_x0000_s1072" type="#_x0000_t109" style="position:absolute;left:6561;top:13818;width:180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9g8MA&#10;AADcAAAADwAAAGRycy9kb3ducmV2LnhtbERPTWvCQBC9C/0PyxR6Ed1ErUjqKkVI0YOHpr30Ns1O&#10;k9DsbMiuMf77zqHg8fG+t/vRtWqgPjSeDaTzBBRx6W3DlYHPj3y2ARUissXWMxm4UYD97mGyxcz6&#10;K7/TUMRKSQiHDA3UMXaZ1qGsyWGY+45YuB/fO4wC+0rbHq8S7lq9SJK1dtiwNNTY0aGm8re4OAOL&#10;zbR443N+XH2fbI7P6dcwXZ6MeXocX19ARRrjXfzvPlrxpTJfzsgR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T9g8MAAADcAAAADwAAAAAAAAAAAAAAAACYAgAAZHJzL2Rv&#10;d25yZXYueG1sUEsFBgAAAAAEAAQA9QAAAIgDAAAAAA==&#10;">
                  <v:textbox>
                    <w:txbxContent>
                      <w:p w:rsidR="000F3FA2" w:rsidRPr="00591726" w:rsidRDefault="000F3FA2" w:rsidP="00903869">
                        <w:pPr>
                          <w:pStyle w:val="23"/>
                          <w:spacing w:after="0" w:line="240" w:lineRule="auto"/>
                          <w:rPr>
                            <w:sz w:val="16"/>
                            <w:szCs w:val="16"/>
                          </w:rPr>
                        </w:pPr>
                        <w:r w:rsidRPr="00591726">
                          <w:rPr>
                            <w:sz w:val="16"/>
                            <w:szCs w:val="16"/>
                          </w:rPr>
                          <w:t>Завершение изучения дисциплины</w:t>
                        </w:r>
                      </w:p>
                    </w:txbxContent>
                  </v:textbox>
                </v:shape>
                <v:shape id="AutoShape 9" o:spid="_x0000_s1073" type="#_x0000_t109" style="position:absolute;left:801;top:13668;width:2592;height:1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YGMUA&#10;AADcAAAADwAAAGRycy9kb3ducmV2LnhtbESPQWvCQBSE74L/YXlCL1I3sVZC6iqlENGDB1Mvvb1m&#10;n0kw+zZktzH++64geBxmvhlmtRlMI3rqXG1ZQTyLQBAXVtdcKjh9Z68JCOeRNTaWScGNHGzW49EK&#10;U22vfKQ+96UIJexSVFB536ZSuqIig25mW+LgnW1n0AfZlVJ3eA3lppHzKFpKgzWHhQpb+qqouOR/&#10;RsE8meZbPmS7xe9eZ/ge//TTt71SL5Ph8wOEp8E/ww96pwMXx3A/E4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FgYxQAAANwAAAAPAAAAAAAAAAAAAAAAAJgCAABkcnMv&#10;ZG93bnJldi54bWxQSwUGAAAAAAQABAD1AAAAigMAAAAA&#10;">
                  <v:textbox>
                    <w:txbxContent>
                      <w:p w:rsidR="000F3FA2" w:rsidRPr="00591726" w:rsidRDefault="000F3FA2" w:rsidP="00EF7BEE">
                        <w:pPr>
                          <w:pStyle w:val="23"/>
                          <w:spacing w:after="0" w:line="240" w:lineRule="auto"/>
                          <w:rPr>
                            <w:sz w:val="16"/>
                            <w:szCs w:val="16"/>
                          </w:rPr>
                        </w:pPr>
                        <w:r w:rsidRPr="00591726">
                          <w:rPr>
                            <w:sz w:val="16"/>
                            <w:szCs w:val="16"/>
                          </w:rPr>
                          <w:t xml:space="preserve">Пересдача </w:t>
                        </w:r>
                        <w:r>
                          <w:rPr>
                            <w:sz w:val="16"/>
                            <w:szCs w:val="16"/>
                          </w:rPr>
                          <w:t>зачета, экзамена</w:t>
                        </w:r>
                        <w:r w:rsidRPr="00591726">
                          <w:rPr>
                            <w:sz w:val="16"/>
                            <w:szCs w:val="16"/>
                          </w:rPr>
                          <w:t xml:space="preserve"> </w:t>
                        </w:r>
                      </w:p>
                      <w:p w:rsidR="000F3FA2" w:rsidRPr="00591726" w:rsidRDefault="000F3FA2" w:rsidP="00EF7BEE">
                        <w:pPr>
                          <w:spacing w:after="0" w:line="240" w:lineRule="auto"/>
                          <w:jc w:val="center"/>
                          <w:rPr>
                            <w:sz w:val="16"/>
                            <w:szCs w:val="16"/>
                          </w:rPr>
                        </w:pPr>
                        <w:r w:rsidRPr="00591726">
                          <w:rPr>
                            <w:sz w:val="16"/>
                            <w:szCs w:val="16"/>
                          </w:rPr>
                          <w:t>(во время сессии пересдач)</w:t>
                        </w:r>
                      </w:p>
                    </w:txbxContent>
                  </v:textbox>
                </v:shape>
                <v:shape id="AutoShape 10" o:spid="_x0000_s1074" type="#_x0000_t109" style="position:absolute;left:801;top:11511;width:3744;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rGb8UA&#10;AADcAAAADwAAAGRycy9kb3ducmV2LnhtbESPQWvCQBSE74X+h+UVvIhuEm2R1FVESNGDB9NevL1m&#10;n0kw+zZk15j+e1cQehxmvhlmuR5MI3rqXG1ZQTyNQBAXVtdcKvj5ziYLEM4ja2wsk4I/crBevb4s&#10;MdX2xkfqc1+KUMIuRQWV920qpSsqMuimtiUO3tl2Bn2QXSl1h7dQbhqZRNGHNFhzWKiwpW1FxSW/&#10;GgXJYpx/8SHbzX/3OsP3+NSPZ3ulRm/D5hOEp8H/h5/0TgcuTuBx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sZvxQAAANwAAAAPAAAAAAAAAAAAAAAAAJgCAABkcnMv&#10;ZG93bnJldi54bWxQSwUGAAAAAAQABAD1AAAAigMAAAAA&#10;">
                  <v:textbox>
                    <w:txbxContent>
                      <w:p w:rsidR="000F3FA2" w:rsidRPr="00903869" w:rsidRDefault="000F3FA2" w:rsidP="00903869">
                        <w:pPr>
                          <w:spacing w:after="0"/>
                          <w:jc w:val="center"/>
                          <w:rPr>
                            <w:sz w:val="20"/>
                            <w:szCs w:val="20"/>
                          </w:rPr>
                        </w:pPr>
                        <w:r w:rsidRPr="00903869">
                          <w:rPr>
                            <w:sz w:val="20"/>
                            <w:szCs w:val="20"/>
                          </w:rPr>
                          <w:t>Повторение материалов дисциплины</w:t>
                        </w:r>
                      </w:p>
                    </w:txbxContent>
                  </v:textbox>
                </v:shape>
                <v:shape id="AutoShape 11" o:spid="_x0000_s1075" type="#_x0000_t110" style="position:absolute;left:4437;top:12356;width:2304;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tC8YA&#10;AADcAAAADwAAAGRycy9kb3ducmV2LnhtbESPX2vCQBDE3wv9DscKfasX/2BL9JRSKPVBRG3xec2t&#10;STC7F3KniX56Tyj0cZiZ3zCzRceVulDjSycGBv0EFEnmbCm5gd+fr9d3UD6gWKyckIEreVjMn59m&#10;mFrXypYuu5CrCBGfooEihDrV2mcFMfq+q0mid3QNY4iyybVtsI1wrvQwSSaasZS4UGBNnwVlp92Z&#10;DWwO4w23q9uRV7fxnqvz99t+PTLmpdd9TEEF6sJ/+K+9tAaGgxE8zsQj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ntC8YAAADcAAAADwAAAAAAAAAAAAAAAACYAgAAZHJz&#10;L2Rvd25yZXYueG1sUEsFBgAAAAAEAAQA9QAAAIsDAAAAAA==&#10;">
                  <v:textbox>
                    <w:txbxContent>
                      <w:p w:rsidR="000F3FA2" w:rsidRDefault="000F3FA2" w:rsidP="00844C01">
                        <w:pPr>
                          <w:jc w:val="center"/>
                          <w:rPr>
                            <w:sz w:val="16"/>
                          </w:rPr>
                        </w:pPr>
                        <w:r>
                          <w:rPr>
                            <w:sz w:val="16"/>
                          </w:rPr>
                          <w:t>Сдан?</w:t>
                        </w:r>
                      </w:p>
                    </w:txbxContent>
                  </v:textbox>
                </v:shape>
                <v:shape id="AutoShape 12" o:spid="_x0000_s1076" type="#_x0000_t109" style="position:absolute;left:6453;top:11512;width:3744;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gMYA&#10;AADcAAAADwAAAGRycy9kb3ducmV2LnhtbESPT2vCQBTE7wW/w/IEL1I38U8JqauIENFDD6a99Paa&#10;fU2C2bchu8b47V2h0OMw85th1tvBNKKnztWWFcSzCARxYXXNpYKvz+w1AeE8ssbGMim4k4PtZvSy&#10;xlTbG5+pz30pQgm7FBVU3replK6oyKCb2ZY4eL+2M+iD7EqpO7yFctPIeRS9SYM1h4UKW9pXVFzy&#10;q1EwT6b5gT+y4/LnpDNcxd/9dHFSajIedu8gPA3+P/xHH3Xg4iU8z4Qj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7gMYAAADcAAAADwAAAAAAAAAAAAAAAACYAgAAZHJz&#10;L2Rvd25yZXYueG1sUEsFBgAAAAAEAAQA9QAAAIsDAAAAAA==&#10;">
                  <v:textbox>
                    <w:txbxContent>
                      <w:p w:rsidR="000F3FA2" w:rsidRPr="00903869" w:rsidRDefault="000F3FA2" w:rsidP="00903869">
                        <w:pPr>
                          <w:spacing w:after="0" w:line="240" w:lineRule="auto"/>
                          <w:jc w:val="center"/>
                          <w:rPr>
                            <w:sz w:val="20"/>
                            <w:szCs w:val="20"/>
                          </w:rPr>
                        </w:pPr>
                        <w:r w:rsidRPr="00903869">
                          <w:rPr>
                            <w:sz w:val="20"/>
                            <w:szCs w:val="20"/>
                          </w:rPr>
                          <w:t>Итоговый контроль по дисциплине</w:t>
                        </w:r>
                      </w:p>
                      <w:p w:rsidR="000F3FA2" w:rsidRPr="00903869" w:rsidRDefault="000F3FA2" w:rsidP="00903869">
                        <w:pPr>
                          <w:spacing w:after="0" w:line="240" w:lineRule="auto"/>
                          <w:jc w:val="center"/>
                          <w:rPr>
                            <w:sz w:val="20"/>
                            <w:szCs w:val="20"/>
                          </w:rPr>
                        </w:pPr>
                        <w:r w:rsidRPr="00903869">
                          <w:rPr>
                            <w:sz w:val="20"/>
                            <w:szCs w:val="20"/>
                          </w:rPr>
                          <w:t xml:space="preserve"> (зачет, экзамен)</w:t>
                        </w:r>
                      </w:p>
                    </w:txbxContent>
                  </v:textbox>
                </v:shape>
                <v:shape id="AutoShape 13" o:spid="_x0000_s1077" type="#_x0000_t110" style="position:absolute;left:2709;top:10054;width:5472;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Q5MYA&#10;AADcAAAADwAAAGRycy9kb3ducmV2LnhtbESPX2vCQBDE34V+h2MLvtWLf9pK6ilFkPZBirXi8za3&#10;JqHZvZA7TfTTewXBx2FmfsPMFh1X6kSNL50YGA4SUCSZs6XkBnY/q6cpKB9QLFZOyMCZPCzmD70Z&#10;pta18k2nbchVhIhP0UARQp1q7bOCGP3A1STRO7iGMUTZ5No22EY4V3qUJC+asZS4UGBNy4Kyv+2R&#10;DWx+Jxtu15cDry+TPVfHj9f919iY/mP3/gYqUBfu4Vv70xoYDZ/h/0w8An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zQ5MYAAADcAAAADwAAAAAAAAAAAAAAAACYAgAAZHJz&#10;L2Rvd25yZXYueG1sUEsFBgAAAAAEAAQA9QAAAIsDAAAAAA==&#10;">
                  <v:textbox>
                    <w:txbxContent>
                      <w:p w:rsidR="000F3FA2" w:rsidRDefault="000F3FA2" w:rsidP="00844C01">
                        <w:pPr>
                          <w:jc w:val="center"/>
                          <w:rPr>
                            <w:sz w:val="16"/>
                          </w:rPr>
                        </w:pPr>
                        <w:r>
                          <w:rPr>
                            <w:sz w:val="16"/>
                          </w:rPr>
                          <w:t>Все разделы изучены</w:t>
                        </w:r>
                      </w:p>
                    </w:txbxContent>
                  </v:textbox>
                </v:shape>
                <v:shape id="AutoShape 14" o:spid="_x0000_s1078" type="#_x0000_t109" style="position:absolute;left:945;top:7575;width:3456;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AbMYA&#10;AADcAAAADwAAAGRycy9kb3ducmV2LnhtbESPQWvCQBSE7wX/w/KEXkQ3sa1IzEZKIUUPPTR68fbM&#10;PpNg9m3IbmP677uC0OMw880w6XY0rRiod41lBfEiAkFcWt1wpeB4yOdrEM4ja2wtk4JfcrDNJk8p&#10;Jtre+JuGwlcilLBLUEHtfZdI6cqaDLqF7YiDd7G9QR9kX0nd4y2Um1Yuo2glDTYcFmrs6KOm8lr8&#10;GAXL9az45K9893re6xzf4tMwe9kr9Twd3zcgPI3+P/ygdzpw8Qru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HAbMYAAADcAAAADwAAAAAAAAAAAAAAAACYAgAAZHJz&#10;L2Rvd25yZXYueG1sUEsFBgAAAAAEAAQA9QAAAIsDAAAAAA==&#10;">
                  <v:textbox>
                    <w:txbxContent>
                      <w:p w:rsidR="000F3FA2" w:rsidRPr="00903869" w:rsidRDefault="000F3FA2" w:rsidP="00903869">
                        <w:pPr>
                          <w:spacing w:after="0" w:line="240" w:lineRule="auto"/>
                          <w:jc w:val="center"/>
                          <w:rPr>
                            <w:sz w:val="18"/>
                            <w:szCs w:val="18"/>
                          </w:rPr>
                        </w:pPr>
                        <w:r w:rsidRPr="00903869">
                          <w:rPr>
                            <w:sz w:val="18"/>
                            <w:szCs w:val="18"/>
                          </w:rPr>
                          <w:t>Повторение материалов раздела.</w:t>
                        </w:r>
                      </w:p>
                      <w:p w:rsidR="000F3FA2" w:rsidRPr="00903869" w:rsidRDefault="000F3FA2" w:rsidP="00903869">
                        <w:pPr>
                          <w:spacing w:after="0" w:line="240" w:lineRule="auto"/>
                          <w:jc w:val="center"/>
                          <w:rPr>
                            <w:sz w:val="18"/>
                            <w:szCs w:val="18"/>
                          </w:rPr>
                        </w:pPr>
                        <w:r w:rsidRPr="00903869">
                          <w:rPr>
                            <w:sz w:val="18"/>
                            <w:szCs w:val="18"/>
                          </w:rPr>
                          <w:t>Подготовка к итоговому контролю.</w:t>
                        </w:r>
                      </w:p>
                      <w:p w:rsidR="000F3FA2" w:rsidRPr="00903869" w:rsidRDefault="000F3FA2" w:rsidP="00903869">
                        <w:pPr>
                          <w:spacing w:after="0" w:line="240" w:lineRule="auto"/>
                          <w:jc w:val="center"/>
                          <w:rPr>
                            <w:sz w:val="18"/>
                            <w:szCs w:val="18"/>
                          </w:rPr>
                        </w:pPr>
                        <w:r w:rsidRPr="00903869">
                          <w:rPr>
                            <w:sz w:val="18"/>
                            <w:szCs w:val="18"/>
                          </w:rPr>
                          <w:t xml:space="preserve">Выходит на итоговый контроль без повышения рейтинга.   </w:t>
                        </w:r>
                      </w:p>
                      <w:p w:rsidR="000F3FA2" w:rsidRDefault="000F3FA2" w:rsidP="00844C01">
                        <w:pPr>
                          <w:pStyle w:val="a9"/>
                          <w:rPr>
                            <w:sz w:val="16"/>
                          </w:rPr>
                        </w:pPr>
                      </w:p>
                    </w:txbxContent>
                  </v:textbox>
                </v:shape>
                <v:shape id="AutoShape 15" o:spid="_x0000_s1079" type="#_x0000_t110" style="position:absolute;left:3969;top:8596;width:2880;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rCMYA&#10;AADcAAAADwAAAGRycy9kb3ducmV2LnhtbESPW2vCQBSE3wv+h+UU+lY3XqgSXUUKxT5I8YbPx+wx&#10;Cc05G7KrSf313ULBx2FmvmHmy44rdaPGl04MDPoJKJLM2VJyA8fDx+sUlA8oFisnZOCHPCwXvac5&#10;pta1sqPbPuQqQsSnaKAIoU619llBjL7vapLoXVzDGKJscm0bbCOcKz1MkjfNWEpcKLCm94Ky7/2V&#10;DWzP4y23m/uFN/fxiavrenL6Ghnz8tytZqACdeER/m9/WgPDwQT+zsQj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LrCMYAAADcAAAADwAAAAAAAAAAAAAAAACYAgAAZHJz&#10;L2Rvd25yZXYueG1sUEsFBgAAAAAEAAQA9QAAAIsDAAAAAA==&#10;">
                  <v:textbox>
                    <w:txbxContent>
                      <w:p w:rsidR="000F3FA2" w:rsidRPr="00903869" w:rsidRDefault="000F3FA2" w:rsidP="00903869">
                        <w:pPr>
                          <w:spacing w:after="0" w:line="240" w:lineRule="auto"/>
                          <w:jc w:val="center"/>
                          <w:rPr>
                            <w:sz w:val="16"/>
                            <w:szCs w:val="16"/>
                          </w:rPr>
                        </w:pPr>
                        <w:r w:rsidRPr="00903869">
                          <w:rPr>
                            <w:sz w:val="16"/>
                            <w:szCs w:val="16"/>
                          </w:rPr>
                          <w:t>Задания  сданы?</w:t>
                        </w:r>
                      </w:p>
                    </w:txbxContent>
                  </v:textbox>
                </v:shape>
                <v:shape id="AutoShape 16" o:spid="_x0000_s1080" type="#_x0000_t109" style="position:absolute;left:6417;top:7574;width:3456;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xhcMA&#10;AADcAAAADwAAAGRycy9kb3ducmV2LnhtbERPTWvCQBC9C/0PyxR6Ed1ErUjqKkVI0YOHpr30Ns1O&#10;k9DsbMiuMf77zqHg8fG+t/vRtWqgPjSeDaTzBBRx6W3DlYHPj3y2ARUissXWMxm4UYD97mGyxcz6&#10;K7/TUMRKSQiHDA3UMXaZ1qGsyWGY+45YuB/fO4wC+0rbHq8S7lq9SJK1dtiwNNTY0aGm8re4OAOL&#10;zbR443N+XH2fbI7P6dcwXZ6MeXocX19ARRrjXfzvPlrxpbJWzsgR0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LxhcMAAADcAAAADwAAAAAAAAAAAAAAAACYAgAAZHJzL2Rv&#10;d25yZXYueG1sUEsFBgAAAAAEAAQA9QAAAIgDAAAAAA==&#10;">
                  <v:textbox>
                    <w:txbxContent>
                      <w:p w:rsidR="000F3FA2" w:rsidRPr="00903869" w:rsidRDefault="000F3FA2" w:rsidP="00903869">
                        <w:pPr>
                          <w:spacing w:after="0" w:line="240" w:lineRule="auto"/>
                          <w:jc w:val="center"/>
                          <w:rPr>
                            <w:sz w:val="20"/>
                            <w:szCs w:val="20"/>
                          </w:rPr>
                        </w:pPr>
                        <w:r w:rsidRPr="00903869">
                          <w:rPr>
                            <w:sz w:val="20"/>
                            <w:szCs w:val="20"/>
                          </w:rPr>
                          <w:t>Модульный контроль</w:t>
                        </w:r>
                      </w:p>
                    </w:txbxContent>
                  </v:textbox>
                </v:shape>
                <v:shape id="AutoShape 17" o:spid="_x0000_s1081" type="#_x0000_t115" style="position:absolute;left:4113;top:5532;width:2880;height:1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lqMQA&#10;AADcAAAADwAAAGRycy9kb3ducmV2LnhtbESP32rCMBTG7we+QziCdzNVUFxnWoabMLzYqNsDHJpj&#10;Wtac1CTa+vaLMNjlx/fnx7ctR9uJK/nQOlawmGcgiGunWzYKvr/2jxsQISJr7ByTghsFKIvJwxZz&#10;7Qau6HqMRqQRDjkqaGLscylD3ZDFMHc9cfJOzluMSXojtcchjdtOLrNsLS22nAgN9rRrqP45Xmzi&#10;Dq8nX70d7M0cwrmVm+HzY2WUmk3Hl2cQkcb4H/5rv2sFy8UT3M+kI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h5ajEAAAA3AAAAA8AAAAAAAAAAAAAAAAAmAIAAGRycy9k&#10;b3ducmV2LnhtbFBLBQYAAAAABAAEAPUAAACJAwAAAAA=&#10;">
                  <v:textbox>
                    <w:txbxContent>
                      <w:p w:rsidR="000F3FA2" w:rsidRPr="00903869" w:rsidRDefault="000F3FA2" w:rsidP="00903869">
                        <w:pPr>
                          <w:spacing w:after="0" w:line="240" w:lineRule="auto"/>
                          <w:jc w:val="center"/>
                          <w:rPr>
                            <w:sz w:val="20"/>
                            <w:szCs w:val="20"/>
                          </w:rPr>
                        </w:pPr>
                        <w:r w:rsidRPr="00903869">
                          <w:rPr>
                            <w:sz w:val="20"/>
                            <w:szCs w:val="20"/>
                          </w:rPr>
                          <w:t xml:space="preserve">Изучение материалов </w:t>
                        </w:r>
                      </w:p>
                      <w:p w:rsidR="000F3FA2" w:rsidRPr="00903869" w:rsidRDefault="000F3FA2" w:rsidP="00903869">
                        <w:pPr>
                          <w:spacing w:after="0" w:line="240" w:lineRule="auto"/>
                          <w:jc w:val="center"/>
                          <w:rPr>
                            <w:sz w:val="20"/>
                            <w:szCs w:val="20"/>
                          </w:rPr>
                        </w:pPr>
                        <w:r w:rsidRPr="00903869">
                          <w:rPr>
                            <w:sz w:val="20"/>
                            <w:szCs w:val="20"/>
                          </w:rPr>
                          <w:t>дисциплины</w:t>
                        </w:r>
                      </w:p>
                    </w:txbxContent>
                  </v:textbox>
                </v:shape>
                <v:shape id="AutoShape 18" o:spid="_x0000_s1082" type="#_x0000_t109" style="position:absolute;left:3645;top:4324;width:3600;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3PsMA&#10;AADcAAAADwAAAGRycy9kb3ducmV2LnhtbERPTWvCQBC9F/oflin0IroxrSLRVUohRQ89mPbibcyO&#10;SWh2NmS3Mf33zkHo8fG+N7vRtWqgPjSeDcxnCSji0tuGKwPfX/l0BSpEZIutZzLwRwF228eHDWbW&#10;X/lIQxErJSEcMjRQx9hlWoeyJodh5jti4S6+dxgF9pW2PV4l3LU6TZKldtiwNNTY0XtN5U/x6wyk&#10;q0nxwZ/5/vV8sDku5qdh8nIw5vlpfFuDijTGf/HdvbfiS2W+nJEjo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g3PsMAAADcAAAADwAAAAAAAAAAAAAAAACYAgAAZHJzL2Rv&#10;d25yZXYueG1sUEsFBgAAAAAEAAQA9QAAAIgDAAAAAA==&#10;">
                  <v:textbox>
                    <w:txbxContent>
                      <w:p w:rsidR="000F3FA2" w:rsidRPr="00903869" w:rsidRDefault="000F3FA2" w:rsidP="00903869">
                        <w:pPr>
                          <w:spacing w:after="0"/>
                          <w:jc w:val="center"/>
                          <w:rPr>
                            <w:sz w:val="20"/>
                            <w:szCs w:val="20"/>
                          </w:rPr>
                        </w:pPr>
                        <w:r w:rsidRPr="00903869">
                          <w:rPr>
                            <w:sz w:val="20"/>
                            <w:szCs w:val="20"/>
                          </w:rPr>
                          <w:t>Обзорная лекция по дисциплине</w:t>
                        </w:r>
                      </w:p>
                    </w:txbxContent>
                  </v:textbox>
                </v:shape>
                <v:shape id="AutoShape 19" o:spid="_x0000_s1083" type="#_x0000_t109" style="position:absolute;left:3645;top:3064;width:3600;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SSpcUA&#10;AADcAAAADwAAAGRycy9kb3ducmV2LnhtbESPQWvCQBSE74X+h+UVvIhuEm2R1FVESNGDB9NevL1m&#10;n0kw+zZk15j+e1cQehxmvhlmuR5MI3rqXG1ZQTyNQBAXVtdcKvj5ziYLEM4ja2wsk4I/crBevb4s&#10;MdX2xkfqc1+KUMIuRQWV920qpSsqMuimtiUO3tl2Bn2QXSl1h7dQbhqZRNGHNFhzWKiwpW1FxSW/&#10;GgXJYpx/8SHbzX/3OsP3+NSPZ3ulRm/D5hOEp8H/h5/0TgcuieFx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JKlxQAAANwAAAAPAAAAAAAAAAAAAAAAAJgCAABkcnMv&#10;ZG93bnJldi54bWxQSwUGAAAAAAQABAD1AAAAigMAAAAA&#10;">
                  <v:textbox>
                    <w:txbxContent>
                      <w:p w:rsidR="000F3FA2" w:rsidRPr="00903869" w:rsidRDefault="000F3FA2" w:rsidP="00903869">
                        <w:pPr>
                          <w:spacing w:after="0" w:line="240" w:lineRule="auto"/>
                          <w:jc w:val="center"/>
                          <w:rPr>
                            <w:sz w:val="20"/>
                            <w:szCs w:val="20"/>
                          </w:rPr>
                        </w:pPr>
                        <w:r w:rsidRPr="00903869">
                          <w:rPr>
                            <w:sz w:val="20"/>
                            <w:szCs w:val="20"/>
                          </w:rPr>
                          <w:t>Регистрация, получение пароля.</w:t>
                        </w:r>
                      </w:p>
                      <w:p w:rsidR="000F3FA2" w:rsidRPr="00903869" w:rsidRDefault="000F3FA2" w:rsidP="00903869">
                        <w:pPr>
                          <w:spacing w:after="0" w:line="240" w:lineRule="auto"/>
                          <w:jc w:val="center"/>
                          <w:rPr>
                            <w:sz w:val="20"/>
                            <w:szCs w:val="20"/>
                          </w:rPr>
                        </w:pPr>
                        <w:r w:rsidRPr="00903869">
                          <w:rPr>
                            <w:sz w:val="20"/>
                            <w:szCs w:val="20"/>
                          </w:rPr>
                          <w:t xml:space="preserve">Получение учебных материалов  </w:t>
                        </w:r>
                      </w:p>
                    </w:txbxContent>
                  </v:textbox>
                </v:shape>
                <v:line id="Line 20" o:spid="_x0000_s1084" style="position:absolute;visibility:visible;mso-wrap-style:square" from="5415,3874" to="5415,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usQAAADcAAAADwAAAGRycy9kb3ducmV2LnhtbESPQWsCMRSE7wX/Q3iCt5p1D1pXo4hL&#10;wYMtqKXn5+a5Wdy8LJt0Tf99Uyj0OMzMN8x6G20rBup941jBbJqBIK6cbrhW8HF5fX4B4QOyxtYx&#10;KfgmD9vN6GmNhXYPPtFwDrVIEPYFKjAhdIWUvjJk0U9dR5y8m+sthiT7WuoeHwluW5ln2VxabDgt&#10;GOxob6i6n7+sgoUpT3Ihy+PlvRya2TK+xc/rUqnJOO5WIALF8B/+ax+0gjzP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z9a6xAAAANwAAAAPAAAAAAAAAAAA&#10;AAAAAKECAABkcnMvZG93bnJldi54bWxQSwUGAAAAAAQABAD5AAAAkgMAAAAA&#10;">
                  <v:stroke endarrow="block"/>
                </v:line>
                <v:line id="Line 21" o:spid="_x0000_s1085" style="position:absolute;visibility:visible;mso-wrap-style:square" from="5409,4949" to="5409,5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NzIcUAAADcAAAADwAAAGRycy9kb3ducmV2LnhtbESPQWsCMRSE70L/Q3iF3jTrC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NzIcUAAADcAAAADwAAAAAAAAAA&#10;AAAAAAChAgAAZHJzL2Rvd25yZXYueG1sUEsFBgAAAAAEAAQA+QAAAJMDAAAAAA==&#10;">
                  <v:stroke endarrow="block"/>
                </v:line>
                <v:line id="Line 22" o:spid="_x0000_s1086" style="position:absolute;visibility:visible;mso-wrap-style:square" from="8325,5764" to="8325,7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rVcUAAADcAAAADwAAAGRycy9kb3ducmV2LnhtbESPQWsCMRSE70L/Q3iF3jTrIrWuRild&#10;hB60oJaeXzfPzdLNy7JJ1/jvG6HgcZiZb5jVJtpWDNT7xrGC6SQDQVw53XCt4PO0Hb+A8AFZY+uY&#10;FFzJw2b9MFphod2FDzQcQy0ShH2BCkwIXSGlrwxZ9BPXESfv7HqLIcm+lrrHS4LbVuZZ9iwtNpwW&#10;DHb0Zqj6Of5aBXNTHuRclrvTRzk000Xcx6/vhVJPj/F1CSJQDPfwf/tdK8j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rrVcUAAADcAAAADwAAAAAAAAAA&#10;AAAAAAChAgAAZHJzL2Rvd25yZXYueG1sUEsFBgAAAAAEAAQA+QAAAJMDAAAAAA==&#10;">
                  <v:stroke endarrow="block"/>
                </v:line>
                <v:line id="Line 23" o:spid="_x0000_s1087" style="position:absolute;visibility:visible;mso-wrap-style:square" from="8289,8449" to="8289,8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24" o:spid="_x0000_s1088" style="position:absolute;flip:x;visibility:visible;mso-wrap-style:square" from="6849,8887" to="8289,8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XKsUAAADcAAAADwAAAGRycy9kb3ducmV2LnhtbESPQWvCQBCF74L/YRmhl6AbI0iNrtLa&#10;CoXioerB45Adk2B2NmSnmv77bqHg8fHmfW/eatO7Rt2oC7VnA9NJCoq48Lbm0sDpuBs/gwqCbLHx&#10;TAZ+KMBmPRysMLf+zl90O0ipIoRDjgYqkTbXOhQVOQwT3xJH7+I7hxJlV2rb4T3CXaOzNJ1rhzXH&#10;hgpb2lZUXA/fLr6x2/PbbJa8Op0kC3o/y2eqxZinUf+yBCXUy+P4P/1hDWTZH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XKsUAAADcAAAADwAAAAAAAAAA&#10;AAAAAAChAgAAZHJzL2Rvd25yZXYueG1sUEsFBgAAAAAEAAQA+QAAAJMDAAAAAA==&#10;">
                  <v:stroke endarrow="block"/>
                </v:line>
                <v:line id="Line 25" o:spid="_x0000_s1089" style="position:absolute;flip:y;visibility:visible;mso-wrap-style:square" from="2385,8450" to="2385,8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yscUAAADcAAAADwAAAGRycy9kb3ducmV2LnhtbESPzWvCQBDF7wX/h2WEXoJuGqFqdJV+&#10;CQXx4MfB45Adk2B2NmSnmv733UKhx8eb93vzluveNepGXag9G3gap6CIC29rLg2cjpvRDFQQZIuN&#10;ZzLwTQHWq8HDEnPr77yn20FKFSEccjRQibS51qGoyGEY+5Y4ehffOZQou1LbDu8R7hqdpemzdlhz&#10;bKiwpbeKiuvhy8U3Njt+n0ySV6eTZE4fZ9mmWox5HPYvC1BCvfwf/6U/rYEsm8L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cyscUAAADcAAAADwAAAAAAAAAA&#10;AAAAAAChAgAAZHJzL2Rvd25yZXYueG1sUEsFBgAAAAAEAAQA+QAAAJMDAAAAAA==&#10;">
                  <v:stroke endarrow="block"/>
                </v:line>
                <v:line id="Line 26" o:spid="_x0000_s1090" style="position:absolute;visibility:visible;mso-wrap-style:square" from="5445,9184" to="5445,10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fhUMIAAADcAAAADwAAAGRycy9kb3ducmV2LnhtbERPu2rDMBTdC/0HcQvdGtkemsaJYkJN&#10;oUMbyIPMN9aNZWJdGUt11L+vhkDHw3mvqmh7MdHoO8cK8lkGgrhxuuNWwfHw8fIGwgdkjb1jUvBL&#10;Hqr148MKS+1uvKNpH1qRQtiXqMCEMJRS+saQRT9zA3HiLm60GBIcW6lHvKVw28siy16lxY5Tg8GB&#10;3g011/2PVTA39U7OZf112NZTly/idzydF0o9P8XNEkSgGP7Fd/enVlAUaW06k4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CfhUMIAAADcAAAADwAAAAAAAAAAAAAA&#10;AAChAgAAZHJzL2Rvd25yZXYueG1sUEsFBgAAAAAEAAQA+QAAAJADAAAAAA==&#10;">
                  <v:stroke endarrow="block"/>
                </v:line>
                <v:line id="Line 27" o:spid="_x0000_s1091" style="position:absolute;visibility:visible;mso-wrap-style:square" from="8181,10444" to="8181,11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tEy8UAAADcAAAADwAAAGRycy9kb3ducmV2LnhtbESPQWvCQBSE74X+h+UVeqsbc6gmdZXS&#10;IPRQBbX0/Jp9ZoPZtyG7xu2/7wqCx2FmvmEWq2g7MdLgW8cKppMMBHHtdMuNgu/D+mUOwgdkjZ1j&#10;UvBHHlbLx4cFltpdeEfjPjQiQdiXqMCE0JdS+tqQRT9xPXHyjm6wGJIcGqkHvCS47WSeZa/SYstp&#10;wWBPH4bq0/5sFcxMtZMzWX0dttXYTou4iT+/hVLPT/H9DUSgGO7hW/tTK8jz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tEy8UAAADcAAAADwAAAAAAAAAA&#10;AAAAAAChAgAAZHJzL2Rvd25yZXYueG1sUEsFBgAAAAAEAAQA+QAAAJMDAAAAAA==&#10;">
                  <v:stroke endarrow="block"/>
                </v:line>
                <v:line id="Line 28" o:spid="_x0000_s1092" style="position:absolute;visibility:visible;mso-wrap-style:square" from="8181,12294" to="8181,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29" o:spid="_x0000_s1093" style="position:absolute;flip:x;visibility:visible;mso-wrap-style:square" from="6741,12708" to="8181,12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uZg8QAAADcAAAADwAAAGRycy9kb3ducmV2LnhtbESPT2vCQBDF74V+h2UKvQTdaEBqdJX+&#10;EwTxUPXgcciOSTA7G7JTTb+9Kwg9Pt6835s3X/auURfqQu3ZwGiYgiIuvK25NHDYrwZvoIIgW2w8&#10;k4E/CrBcPD/NMbf+yj902UmpIoRDjgYqkTbXOhQVOQxD3xJH7+Q7hxJlV2rb4TXCXaPHaTrRDmuO&#10;DRW29FlRcd79uvjGastfWZZ8OJ0kU/o+yibVYszrS/8+AyXUy//xI722BsbZCO5jIgH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5mDxAAAANwAAAAPAAAAAAAAAAAA&#10;AAAAAKECAABkcnMvZG93bnJldi54bWxQSwUGAAAAAAQABAD5AAAAkgMAAAAA&#10;">
                  <v:stroke endarrow="block"/>
                </v:line>
                <v:line id="Line 30" o:spid="_x0000_s1094" style="position:absolute;flip:y;visibility:visible;mso-wrap-style:square" from="2961,12244" to="2961,12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kH9MUAAADcAAAADwAAAGRycy9kb3ducmV2LnhtbESPQWvCQBCF7wX/wzKFXoJuTKDU6Cra&#10;VhCKB60Hj0N2TEKzsyE71fTfu4VCj48373vzFqvBtepKfWg8G5hOUlDEpbcNVwZOn9vxC6ggyBZb&#10;z2TghwKslqOHBRbW3/hA16NUKkI4FGigFukKrUNZk8Mw8R1x9C6+dyhR9pW2Pd4i3LU6S9Nn7bDh&#10;2FBjR681lV/Hbxff2O75Lc+TjdNJMqP3s3ykWox5ehzWc1BCg/wf/6V31kCWZ/A7JhJ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kH9MUAAADcAAAADwAAAAAAAAAA&#10;AAAAAAChAgAAZHJzL2Rvd25yZXYueG1sUEsFBgAAAAAEAAQA+QAAAJMDAAAAAA==&#10;">
                  <v:stroke endarrow="block"/>
                </v:line>
                <v:line id="Line 31" o:spid="_x0000_s1095" style="position:absolute;visibility:visible;mso-wrap-style:square" from="5601,13098" to="5601,1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32" o:spid="_x0000_s1096" style="position:absolute;visibility:visible;mso-wrap-style:square" from="5641,14358" to="6541,1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N9iMUAAADcAAAADwAAAGRycy9kb3ducmV2LnhtbESPT2sCMRTE7wW/Q3iF3mpWW6q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N9iMUAAADcAAAADwAAAAAAAAAA&#10;AAAAAAChAgAAZHJzL2Rvd25yZXYueG1sUEsFBgAAAAAEAAQA+QAAAJMDAAAAAA==&#10;">
                  <v:stroke endarrow="block"/>
                </v:line>
                <v:line id="Line 33" o:spid="_x0000_s1097" style="position:absolute;visibility:visible;mso-wrap-style:square" from="2061,12244" to="2061,1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E8UAAADcAAAADwAAAGRycy9kb3ducmV2LnhtbESPT2sCMRTE7wW/Q3iF3mpWS6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E8UAAADcAAAADwAAAAAAAAAA&#10;AAAAAAChAgAAZHJzL2Rvd25yZXYueG1sUEsFBgAAAAAEAAQA+QAAAJMDAAAAAA==&#10;">
                  <v:stroke endarrow="block"/>
                </v:line>
              </v:group>
            </w:pict>
          </mc:Fallback>
        </mc:AlternateContent>
      </w:r>
    </w:p>
    <w:p w:rsidR="00844C01" w:rsidRDefault="00844C01" w:rsidP="00755ABA">
      <w:pPr>
        <w:spacing w:after="0" w:line="360" w:lineRule="auto"/>
        <w:rPr>
          <w:rFonts w:ascii="Times New Roman" w:hAnsi="Times New Roman" w:cs="Times New Roman"/>
          <w:sz w:val="24"/>
          <w:szCs w:val="24"/>
        </w:rPr>
      </w:pPr>
    </w:p>
    <w:p w:rsidR="006803C6" w:rsidRDefault="006803C6" w:rsidP="00755ABA">
      <w:pPr>
        <w:spacing w:after="0" w:line="360" w:lineRule="auto"/>
        <w:rPr>
          <w:rFonts w:ascii="Times New Roman" w:hAnsi="Times New Roman" w:cs="Times New Roman"/>
          <w:sz w:val="24"/>
          <w:szCs w:val="24"/>
        </w:rPr>
      </w:pPr>
    </w:p>
    <w:p w:rsidR="006803C6" w:rsidRPr="00844C01" w:rsidRDefault="006803C6"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r w:rsidRPr="00844C01">
        <w:rPr>
          <w:rFonts w:ascii="Times New Roman" w:hAnsi="Times New Roman" w:cs="Times New Roman"/>
          <w:sz w:val="24"/>
          <w:szCs w:val="24"/>
        </w:rPr>
        <w:t xml:space="preserve">                                         </w:t>
      </w:r>
    </w:p>
    <w:p w:rsidR="00844C01" w:rsidRPr="00844C01" w:rsidRDefault="00844C01" w:rsidP="00755ABA">
      <w:pPr>
        <w:spacing w:after="0" w:line="360" w:lineRule="auto"/>
        <w:rPr>
          <w:rFonts w:ascii="Times New Roman" w:hAnsi="Times New Roman" w:cs="Times New Roman"/>
          <w:sz w:val="24"/>
          <w:szCs w:val="24"/>
        </w:rPr>
      </w:pPr>
    </w:p>
    <w:p w:rsidR="00844C01" w:rsidRPr="00844C01" w:rsidRDefault="00844C01" w:rsidP="00755ABA">
      <w:pPr>
        <w:spacing w:after="0" w:line="360" w:lineRule="auto"/>
        <w:rPr>
          <w:rFonts w:ascii="Times New Roman" w:hAnsi="Times New Roman" w:cs="Times New Roman"/>
          <w:sz w:val="24"/>
          <w:szCs w:val="24"/>
        </w:rPr>
      </w:pPr>
    </w:p>
    <w:p w:rsidR="00844C01" w:rsidRDefault="00844C01" w:rsidP="00755ABA">
      <w:pPr>
        <w:spacing w:after="0" w:line="360" w:lineRule="auto"/>
        <w:ind w:right="141"/>
        <w:jc w:val="both"/>
        <w:rPr>
          <w:rFonts w:ascii="Times New Roman" w:hAnsi="Times New Roman" w:cs="Times New Roman"/>
          <w:b/>
          <w:sz w:val="24"/>
          <w:szCs w:val="24"/>
        </w:rPr>
      </w:pPr>
    </w:p>
    <w:p w:rsidR="00844C01" w:rsidRDefault="00844C01" w:rsidP="00755ABA">
      <w:pPr>
        <w:spacing w:after="0" w:line="360" w:lineRule="auto"/>
        <w:ind w:right="141"/>
        <w:jc w:val="both"/>
        <w:rPr>
          <w:rFonts w:ascii="Times New Roman" w:hAnsi="Times New Roman" w:cs="Times New Roman"/>
          <w:b/>
          <w:sz w:val="24"/>
          <w:szCs w:val="24"/>
        </w:rPr>
      </w:pPr>
    </w:p>
    <w:p w:rsidR="00844C01" w:rsidRDefault="00844C01" w:rsidP="00755ABA">
      <w:pPr>
        <w:spacing w:after="0" w:line="360" w:lineRule="auto"/>
        <w:ind w:right="141"/>
        <w:jc w:val="both"/>
        <w:rPr>
          <w:rFonts w:ascii="Times New Roman" w:hAnsi="Times New Roman" w:cs="Times New Roman"/>
          <w:b/>
          <w:sz w:val="24"/>
          <w:szCs w:val="24"/>
        </w:rPr>
      </w:pPr>
    </w:p>
    <w:p w:rsidR="00844C01" w:rsidRDefault="00844C01" w:rsidP="00755ABA">
      <w:pPr>
        <w:spacing w:after="0" w:line="360" w:lineRule="auto"/>
        <w:ind w:right="141"/>
        <w:jc w:val="both"/>
        <w:rPr>
          <w:rFonts w:ascii="Times New Roman" w:hAnsi="Times New Roman" w:cs="Times New Roman"/>
          <w:b/>
          <w:sz w:val="24"/>
          <w:szCs w:val="24"/>
        </w:rPr>
      </w:pPr>
    </w:p>
    <w:p w:rsidR="00844C01" w:rsidRDefault="00844C01" w:rsidP="00755ABA">
      <w:pPr>
        <w:spacing w:after="0" w:line="360" w:lineRule="auto"/>
        <w:ind w:right="141"/>
        <w:jc w:val="both"/>
        <w:rPr>
          <w:rFonts w:ascii="Times New Roman" w:hAnsi="Times New Roman" w:cs="Times New Roman"/>
          <w:b/>
          <w:sz w:val="24"/>
          <w:szCs w:val="24"/>
        </w:rPr>
      </w:pPr>
    </w:p>
    <w:p w:rsidR="00844C01" w:rsidRDefault="00844C01" w:rsidP="00755ABA">
      <w:pPr>
        <w:spacing w:after="0" w:line="360" w:lineRule="auto"/>
        <w:ind w:right="141"/>
        <w:jc w:val="both"/>
        <w:rPr>
          <w:rFonts w:ascii="Times New Roman" w:hAnsi="Times New Roman" w:cs="Times New Roman"/>
          <w:b/>
          <w:sz w:val="24"/>
          <w:szCs w:val="24"/>
        </w:rPr>
      </w:pPr>
    </w:p>
    <w:p w:rsidR="00844C01" w:rsidRPr="00844C01" w:rsidRDefault="00844C01" w:rsidP="00755ABA">
      <w:pPr>
        <w:spacing w:after="0" w:line="360" w:lineRule="auto"/>
        <w:ind w:right="141"/>
        <w:jc w:val="both"/>
        <w:rPr>
          <w:rFonts w:ascii="Times New Roman" w:hAnsi="Times New Roman" w:cs="Times New Roman"/>
          <w:b/>
          <w:sz w:val="24"/>
          <w:szCs w:val="24"/>
        </w:rPr>
      </w:pPr>
      <w:r w:rsidRPr="00844C01">
        <w:rPr>
          <w:rFonts w:ascii="Times New Roman" w:hAnsi="Times New Roman" w:cs="Times New Roman"/>
          <w:b/>
          <w:sz w:val="24"/>
          <w:szCs w:val="24"/>
        </w:rPr>
        <w:lastRenderedPageBreak/>
        <w:t>Задания для самостоятельной работы по теме 2.</w:t>
      </w:r>
    </w:p>
    <w:p w:rsidR="00844C01" w:rsidRPr="00844C01" w:rsidRDefault="00844C01" w:rsidP="00755ABA">
      <w:pPr>
        <w:pStyle w:val="3"/>
        <w:spacing w:before="0" w:line="360" w:lineRule="auto"/>
        <w:ind w:right="141"/>
        <w:jc w:val="both"/>
        <w:rPr>
          <w:rFonts w:ascii="Times New Roman" w:hAnsi="Times New Roman" w:cs="Times New Roman"/>
          <w:sz w:val="24"/>
          <w:szCs w:val="24"/>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409"/>
        <w:gridCol w:w="1276"/>
        <w:gridCol w:w="1418"/>
        <w:gridCol w:w="1417"/>
        <w:gridCol w:w="1134"/>
        <w:gridCol w:w="1843"/>
      </w:tblGrid>
      <w:tr w:rsidR="00844C01" w:rsidRPr="00844C01" w:rsidTr="00F15794">
        <w:tc>
          <w:tcPr>
            <w:tcW w:w="1560" w:type="dxa"/>
            <w:vMerge w:val="restart"/>
          </w:tcPr>
          <w:p w:rsidR="00844C01" w:rsidRPr="00F15794" w:rsidRDefault="00844C01" w:rsidP="00F15794">
            <w:pPr>
              <w:spacing w:after="0" w:line="240" w:lineRule="auto"/>
              <w:ind w:right="142"/>
              <w:rPr>
                <w:rFonts w:ascii="Times New Roman" w:eastAsia="Calibri" w:hAnsi="Times New Roman" w:cs="Times New Roman"/>
                <w:b/>
              </w:rPr>
            </w:pPr>
            <w:r w:rsidRPr="00F15794">
              <w:rPr>
                <w:rFonts w:ascii="Times New Roman" w:eastAsia="Calibri" w:hAnsi="Times New Roman" w:cs="Times New Roman"/>
                <w:b/>
                <w:color w:val="000000"/>
              </w:rPr>
              <w:t>Название темы</w:t>
            </w:r>
          </w:p>
        </w:tc>
        <w:tc>
          <w:tcPr>
            <w:tcW w:w="2409" w:type="dxa"/>
            <w:vMerge w:val="restart"/>
          </w:tcPr>
          <w:p w:rsidR="00844C01" w:rsidRPr="00F15794" w:rsidRDefault="00844C01" w:rsidP="00F15794">
            <w:pPr>
              <w:spacing w:after="0" w:line="240" w:lineRule="auto"/>
              <w:ind w:right="142"/>
              <w:rPr>
                <w:rFonts w:ascii="Times New Roman" w:eastAsia="Calibri" w:hAnsi="Times New Roman" w:cs="Times New Roman"/>
                <w:b/>
                <w:color w:val="000000"/>
              </w:rPr>
            </w:pPr>
            <w:r w:rsidRPr="00F15794">
              <w:rPr>
                <w:rFonts w:ascii="Times New Roman" w:eastAsia="Calibri" w:hAnsi="Times New Roman" w:cs="Times New Roman"/>
                <w:b/>
                <w:color w:val="000000"/>
              </w:rPr>
              <w:t>Содержание СРС</w:t>
            </w:r>
          </w:p>
          <w:p w:rsidR="00844C01" w:rsidRPr="00F15794" w:rsidRDefault="00844C01" w:rsidP="00F15794">
            <w:pPr>
              <w:spacing w:after="0" w:line="240" w:lineRule="auto"/>
              <w:ind w:right="142"/>
              <w:rPr>
                <w:rFonts w:ascii="Times New Roman" w:eastAsia="Calibri" w:hAnsi="Times New Roman" w:cs="Times New Roman"/>
                <w:b/>
                <w:color w:val="000000"/>
              </w:rPr>
            </w:pPr>
          </w:p>
        </w:tc>
        <w:tc>
          <w:tcPr>
            <w:tcW w:w="1276" w:type="dxa"/>
            <w:vMerge w:val="restart"/>
          </w:tcPr>
          <w:p w:rsidR="00844C01" w:rsidRPr="00F15794" w:rsidRDefault="00844C01" w:rsidP="00F15794">
            <w:pPr>
              <w:spacing w:after="0" w:line="240" w:lineRule="auto"/>
              <w:ind w:right="142"/>
              <w:rPr>
                <w:rFonts w:ascii="Times New Roman" w:eastAsia="Calibri" w:hAnsi="Times New Roman" w:cs="Times New Roman"/>
                <w:b/>
              </w:rPr>
            </w:pPr>
            <w:r w:rsidRPr="00F15794">
              <w:rPr>
                <w:rFonts w:ascii="Times New Roman" w:eastAsia="Calibri" w:hAnsi="Times New Roman" w:cs="Times New Roman"/>
                <w:b/>
              </w:rPr>
              <w:t>Кол-во часов на выполне-ние</w:t>
            </w:r>
          </w:p>
          <w:p w:rsidR="00844C01" w:rsidRPr="00F15794" w:rsidRDefault="00844C01" w:rsidP="00F15794">
            <w:pPr>
              <w:spacing w:after="0" w:line="240" w:lineRule="auto"/>
              <w:ind w:right="142"/>
              <w:rPr>
                <w:rFonts w:ascii="Times New Roman" w:eastAsia="Calibri" w:hAnsi="Times New Roman" w:cs="Times New Roman"/>
                <w:b/>
              </w:rPr>
            </w:pPr>
          </w:p>
        </w:tc>
        <w:tc>
          <w:tcPr>
            <w:tcW w:w="3969" w:type="dxa"/>
            <w:gridSpan w:val="3"/>
          </w:tcPr>
          <w:p w:rsidR="00844C01" w:rsidRPr="00F15794" w:rsidRDefault="00844C01" w:rsidP="00F15794">
            <w:pPr>
              <w:spacing w:after="0" w:line="240" w:lineRule="auto"/>
              <w:ind w:right="142"/>
              <w:rPr>
                <w:rFonts w:ascii="Times New Roman" w:eastAsia="Calibri" w:hAnsi="Times New Roman" w:cs="Times New Roman"/>
                <w:b/>
                <w:color w:val="000000"/>
              </w:rPr>
            </w:pPr>
            <w:r w:rsidRPr="00F15794">
              <w:rPr>
                <w:rFonts w:ascii="Times New Roman" w:eastAsia="Calibri" w:hAnsi="Times New Roman" w:cs="Times New Roman"/>
                <w:b/>
                <w:color w:val="000000"/>
                <w:spacing w:val="-3"/>
              </w:rPr>
              <w:t xml:space="preserve">Сроки выполнения </w:t>
            </w:r>
            <w:r w:rsidRPr="00F15794">
              <w:rPr>
                <w:rFonts w:ascii="Times New Roman" w:eastAsia="Calibri" w:hAnsi="Times New Roman" w:cs="Times New Roman"/>
                <w:b/>
                <w:color w:val="000000"/>
              </w:rPr>
              <w:t xml:space="preserve">задания </w:t>
            </w:r>
          </w:p>
          <w:p w:rsidR="00844C01" w:rsidRPr="00F15794" w:rsidRDefault="00844C01" w:rsidP="00F15794">
            <w:pPr>
              <w:spacing w:after="0" w:line="240" w:lineRule="auto"/>
              <w:ind w:right="142"/>
              <w:rPr>
                <w:rFonts w:ascii="Times New Roman" w:eastAsia="Calibri" w:hAnsi="Times New Roman" w:cs="Times New Roman"/>
                <w:b/>
              </w:rPr>
            </w:pPr>
            <w:r w:rsidRPr="00F15794">
              <w:rPr>
                <w:rFonts w:ascii="Times New Roman" w:eastAsia="Calibri" w:hAnsi="Times New Roman" w:cs="Times New Roman"/>
                <w:b/>
                <w:color w:val="000000"/>
              </w:rPr>
              <w:t>(месяц, № учебной недели)</w:t>
            </w:r>
          </w:p>
        </w:tc>
        <w:tc>
          <w:tcPr>
            <w:tcW w:w="1843" w:type="dxa"/>
            <w:vMerge w:val="restart"/>
          </w:tcPr>
          <w:p w:rsidR="00844C01" w:rsidRPr="00F15794" w:rsidRDefault="00844C01" w:rsidP="00F15794">
            <w:pPr>
              <w:spacing w:after="0" w:line="240" w:lineRule="auto"/>
              <w:ind w:right="141"/>
              <w:rPr>
                <w:rFonts w:ascii="Times New Roman" w:eastAsia="Calibri" w:hAnsi="Times New Roman" w:cs="Times New Roman"/>
                <w:b/>
              </w:rPr>
            </w:pPr>
            <w:r w:rsidRPr="00F15794">
              <w:rPr>
                <w:rFonts w:ascii="Times New Roman" w:eastAsia="Calibri" w:hAnsi="Times New Roman" w:cs="Times New Roman"/>
                <w:b/>
                <w:color w:val="000000"/>
                <w:spacing w:val="-2"/>
              </w:rPr>
              <w:t>Форма и место отчетнос-ти (устно, письмен-но, где, когда)</w:t>
            </w:r>
          </w:p>
        </w:tc>
      </w:tr>
      <w:tr w:rsidR="00844C01" w:rsidRPr="00844C01" w:rsidTr="00F15794">
        <w:tc>
          <w:tcPr>
            <w:tcW w:w="1560" w:type="dxa"/>
            <w:vMerge/>
          </w:tcPr>
          <w:p w:rsidR="00844C01" w:rsidRPr="00F15794" w:rsidRDefault="00844C01" w:rsidP="00F15794">
            <w:pPr>
              <w:spacing w:after="0" w:line="240" w:lineRule="auto"/>
              <w:ind w:right="142"/>
              <w:rPr>
                <w:rFonts w:ascii="Times New Roman" w:eastAsia="Calibri" w:hAnsi="Times New Roman" w:cs="Times New Roman"/>
              </w:rPr>
            </w:pPr>
          </w:p>
        </w:tc>
        <w:tc>
          <w:tcPr>
            <w:tcW w:w="2409" w:type="dxa"/>
            <w:vMerge/>
          </w:tcPr>
          <w:p w:rsidR="00844C01" w:rsidRPr="00F15794" w:rsidRDefault="00844C01" w:rsidP="00F15794">
            <w:pPr>
              <w:spacing w:after="0" w:line="240" w:lineRule="auto"/>
              <w:ind w:right="142"/>
              <w:rPr>
                <w:rFonts w:ascii="Times New Roman" w:eastAsia="Calibri" w:hAnsi="Times New Roman" w:cs="Times New Roman"/>
              </w:rPr>
            </w:pPr>
          </w:p>
        </w:tc>
        <w:tc>
          <w:tcPr>
            <w:tcW w:w="1276" w:type="dxa"/>
            <w:vMerge/>
          </w:tcPr>
          <w:p w:rsidR="00844C01" w:rsidRPr="00F15794" w:rsidRDefault="00844C01" w:rsidP="00F15794">
            <w:pPr>
              <w:spacing w:after="0" w:line="240" w:lineRule="auto"/>
              <w:ind w:right="142"/>
              <w:rPr>
                <w:rFonts w:ascii="Times New Roman" w:eastAsia="Calibri" w:hAnsi="Times New Roman" w:cs="Times New Roman"/>
              </w:rPr>
            </w:pPr>
          </w:p>
        </w:tc>
        <w:tc>
          <w:tcPr>
            <w:tcW w:w="1418" w:type="dxa"/>
            <w:shd w:val="clear" w:color="auto" w:fill="auto"/>
          </w:tcPr>
          <w:p w:rsidR="00844C01" w:rsidRPr="00F15794" w:rsidRDefault="00844C01" w:rsidP="00F15794">
            <w:pPr>
              <w:spacing w:after="0" w:line="240" w:lineRule="auto"/>
              <w:ind w:right="142"/>
              <w:rPr>
                <w:rFonts w:ascii="Times New Roman" w:eastAsia="Calibri" w:hAnsi="Times New Roman" w:cs="Times New Roman"/>
                <w:sz w:val="20"/>
                <w:szCs w:val="20"/>
              </w:rPr>
            </w:pPr>
            <w:r w:rsidRPr="00F15794">
              <w:rPr>
                <w:rFonts w:ascii="Times New Roman" w:eastAsia="Calibri" w:hAnsi="Times New Roman" w:cs="Times New Roman"/>
                <w:sz w:val="20"/>
                <w:szCs w:val="20"/>
              </w:rPr>
              <w:t>Подготовка к занятиям</w:t>
            </w:r>
          </w:p>
          <w:p w:rsidR="00844C01" w:rsidRPr="00F15794" w:rsidRDefault="00844C01" w:rsidP="00F15794">
            <w:pPr>
              <w:spacing w:after="0" w:line="240" w:lineRule="auto"/>
              <w:ind w:right="142"/>
              <w:rPr>
                <w:rFonts w:ascii="Times New Roman" w:eastAsia="Calibri" w:hAnsi="Times New Roman" w:cs="Times New Roman"/>
                <w:sz w:val="20"/>
                <w:szCs w:val="20"/>
              </w:rPr>
            </w:pPr>
            <w:r w:rsidRPr="00F15794">
              <w:rPr>
                <w:rFonts w:ascii="Times New Roman" w:eastAsia="Calibri" w:hAnsi="Times New Roman" w:cs="Times New Roman"/>
                <w:sz w:val="20"/>
                <w:szCs w:val="20"/>
              </w:rPr>
              <w:t>(домашнее задание)</w:t>
            </w:r>
          </w:p>
        </w:tc>
        <w:tc>
          <w:tcPr>
            <w:tcW w:w="1417" w:type="dxa"/>
            <w:shd w:val="clear" w:color="auto" w:fill="auto"/>
          </w:tcPr>
          <w:p w:rsidR="00844C01" w:rsidRPr="00F15794" w:rsidRDefault="00844C01" w:rsidP="00F15794">
            <w:pPr>
              <w:spacing w:after="0" w:line="240" w:lineRule="auto"/>
              <w:ind w:right="142"/>
              <w:rPr>
                <w:rFonts w:ascii="Times New Roman" w:eastAsia="Calibri" w:hAnsi="Times New Roman" w:cs="Times New Roman"/>
                <w:sz w:val="20"/>
                <w:szCs w:val="20"/>
              </w:rPr>
            </w:pPr>
            <w:r w:rsidRPr="00F15794">
              <w:rPr>
                <w:rFonts w:ascii="Times New Roman" w:eastAsia="Calibri" w:hAnsi="Times New Roman" w:cs="Times New Roman"/>
                <w:sz w:val="20"/>
                <w:szCs w:val="20"/>
              </w:rPr>
              <w:t>Текущий контроль (контрольные работы)</w:t>
            </w:r>
          </w:p>
        </w:tc>
        <w:tc>
          <w:tcPr>
            <w:tcW w:w="1134" w:type="dxa"/>
            <w:shd w:val="clear" w:color="auto" w:fill="auto"/>
          </w:tcPr>
          <w:p w:rsidR="00844C01" w:rsidRPr="00F15794" w:rsidRDefault="00844C01" w:rsidP="00F15794">
            <w:pPr>
              <w:spacing w:after="0" w:line="240" w:lineRule="auto"/>
              <w:ind w:right="141"/>
              <w:rPr>
                <w:rFonts w:ascii="Times New Roman" w:eastAsia="Calibri" w:hAnsi="Times New Roman" w:cs="Times New Roman"/>
                <w:sz w:val="20"/>
                <w:szCs w:val="20"/>
              </w:rPr>
            </w:pPr>
            <w:r w:rsidRPr="00F15794">
              <w:rPr>
                <w:rFonts w:ascii="Times New Roman" w:eastAsia="Calibri" w:hAnsi="Times New Roman" w:cs="Times New Roman"/>
                <w:sz w:val="20"/>
                <w:szCs w:val="20"/>
              </w:rPr>
              <w:t>Индивид</w:t>
            </w:r>
          </w:p>
          <w:p w:rsidR="00844C01" w:rsidRPr="00F15794" w:rsidRDefault="00844C01" w:rsidP="00F15794">
            <w:pPr>
              <w:spacing w:after="0" w:line="240" w:lineRule="auto"/>
              <w:ind w:right="141"/>
              <w:rPr>
                <w:rFonts w:ascii="Times New Roman" w:eastAsia="Calibri" w:hAnsi="Times New Roman" w:cs="Times New Roman"/>
                <w:sz w:val="20"/>
                <w:szCs w:val="20"/>
              </w:rPr>
            </w:pPr>
            <w:r w:rsidRPr="00F15794">
              <w:rPr>
                <w:rFonts w:ascii="Times New Roman" w:eastAsia="Calibri" w:hAnsi="Times New Roman" w:cs="Times New Roman"/>
                <w:sz w:val="20"/>
                <w:szCs w:val="20"/>
              </w:rPr>
              <w:t xml:space="preserve"> задания</w:t>
            </w:r>
          </w:p>
        </w:tc>
        <w:tc>
          <w:tcPr>
            <w:tcW w:w="1843" w:type="dxa"/>
            <w:vMerge/>
          </w:tcPr>
          <w:p w:rsidR="00844C01" w:rsidRPr="00F15794" w:rsidRDefault="00844C01" w:rsidP="00F15794">
            <w:pPr>
              <w:spacing w:after="0" w:line="240" w:lineRule="auto"/>
              <w:ind w:right="141"/>
              <w:rPr>
                <w:rFonts w:ascii="Times New Roman" w:eastAsia="Calibri" w:hAnsi="Times New Roman" w:cs="Times New Roman"/>
              </w:rPr>
            </w:pPr>
          </w:p>
        </w:tc>
      </w:tr>
      <w:tr w:rsidR="00844C01" w:rsidRPr="00844C01" w:rsidTr="00F15794">
        <w:trPr>
          <w:trHeight w:val="3391"/>
        </w:trPr>
        <w:tc>
          <w:tcPr>
            <w:tcW w:w="1560" w:type="dxa"/>
          </w:tcPr>
          <w:p w:rsidR="00844C01" w:rsidRPr="00F15794" w:rsidRDefault="00844C01" w:rsidP="00F15794">
            <w:pPr>
              <w:tabs>
                <w:tab w:val="left" w:pos="226"/>
              </w:tabs>
              <w:spacing w:after="0" w:line="240" w:lineRule="auto"/>
              <w:ind w:right="142"/>
              <w:rPr>
                <w:rFonts w:ascii="Times New Roman" w:eastAsia="Calibri" w:hAnsi="Times New Roman" w:cs="Times New Roman"/>
              </w:rPr>
            </w:pPr>
            <w:r w:rsidRPr="00F15794">
              <w:rPr>
                <w:rFonts w:ascii="Times New Roman" w:hAnsi="Times New Roman" w:cs="Times New Roman"/>
                <w:b/>
              </w:rPr>
              <w:t>Тема 2</w:t>
            </w:r>
            <w:r w:rsidRPr="00F15794">
              <w:rPr>
                <w:rFonts w:ascii="Times New Roman" w:hAnsi="Times New Roman" w:cs="Times New Roman"/>
                <w:bCs/>
                <w:color w:val="000000"/>
              </w:rPr>
              <w:t xml:space="preserve"> </w:t>
            </w:r>
            <w:r w:rsidRPr="00F15794">
              <w:rPr>
                <w:rFonts w:ascii="Times New Roman" w:eastAsia="Calibri" w:hAnsi="Times New Roman" w:cs="Times New Roman"/>
                <w:bCs/>
                <w:color w:val="000000"/>
              </w:rPr>
              <w:t>Технологии дистанционного обучения.</w:t>
            </w:r>
          </w:p>
        </w:tc>
        <w:tc>
          <w:tcPr>
            <w:tcW w:w="2409" w:type="dxa"/>
          </w:tcPr>
          <w:p w:rsidR="00844C01" w:rsidRPr="00F15794" w:rsidRDefault="00844C01" w:rsidP="00F15794">
            <w:pPr>
              <w:spacing w:after="0" w:line="240" w:lineRule="auto"/>
              <w:ind w:right="142"/>
              <w:rPr>
                <w:rFonts w:ascii="Times New Roman" w:hAnsi="Times New Roman" w:cs="Times New Roman"/>
              </w:rPr>
            </w:pPr>
            <w:r w:rsidRPr="00F15794">
              <w:rPr>
                <w:rFonts w:ascii="Times New Roman" w:eastAsia="Calibri" w:hAnsi="Times New Roman" w:cs="Times New Roman"/>
              </w:rPr>
              <w:t>2.1.</w:t>
            </w:r>
            <w:r w:rsidRPr="00F15794">
              <w:rPr>
                <w:rFonts w:ascii="Times New Roman" w:hAnsi="Times New Roman" w:cs="Times New Roman"/>
              </w:rPr>
              <w:t xml:space="preserve">Заполните глоссарий терминов ДО, добавьте свои </w:t>
            </w:r>
            <w:r w:rsidR="00155383" w:rsidRPr="00F15794">
              <w:rPr>
                <w:rFonts w:ascii="Times New Roman" w:hAnsi="Times New Roman" w:cs="Times New Roman"/>
              </w:rPr>
              <w:t>комментарии</w:t>
            </w:r>
          </w:p>
          <w:p w:rsidR="00844C01" w:rsidRPr="00F15794" w:rsidRDefault="00844C01" w:rsidP="00F15794">
            <w:pPr>
              <w:spacing w:after="0" w:line="240" w:lineRule="auto"/>
              <w:ind w:right="142"/>
              <w:rPr>
                <w:rFonts w:ascii="Times New Roman" w:hAnsi="Times New Roman" w:cs="Times New Roman"/>
              </w:rPr>
            </w:pPr>
          </w:p>
          <w:p w:rsidR="00844C01" w:rsidRPr="00F15794" w:rsidRDefault="00844C01" w:rsidP="00F15794">
            <w:pPr>
              <w:spacing w:after="0" w:line="240" w:lineRule="auto"/>
              <w:ind w:right="142"/>
              <w:rPr>
                <w:rFonts w:ascii="Times New Roman" w:hAnsi="Times New Roman" w:cs="Times New Roman"/>
              </w:rPr>
            </w:pPr>
          </w:p>
          <w:p w:rsidR="00844C01" w:rsidRPr="00F15794" w:rsidRDefault="00844C01" w:rsidP="00F15794">
            <w:pPr>
              <w:spacing w:after="0" w:line="240" w:lineRule="auto"/>
              <w:ind w:right="142"/>
              <w:rPr>
                <w:rFonts w:ascii="Times New Roman" w:hAnsi="Times New Roman" w:cs="Times New Roman"/>
              </w:rPr>
            </w:pPr>
            <w:r w:rsidRPr="00F15794">
              <w:rPr>
                <w:rFonts w:ascii="Times New Roman" w:hAnsi="Times New Roman" w:cs="Times New Roman"/>
              </w:rPr>
              <w:t>2.2. Изучите материалы  «Зарубежные концепции ДО», размещенные в папке «тема 2», материалы лекции по теме 2. Напишите свое  обоснование того, какие технологии могут быть применимы в вузах Кыргызстана</w:t>
            </w:r>
          </w:p>
          <w:p w:rsidR="00844C01" w:rsidRPr="00F15794" w:rsidRDefault="00844C01" w:rsidP="00F15794">
            <w:pPr>
              <w:spacing w:after="0" w:line="240" w:lineRule="auto"/>
              <w:ind w:right="142"/>
              <w:rPr>
                <w:rFonts w:ascii="Times New Roman" w:eastAsia="Calibri" w:hAnsi="Times New Roman" w:cs="Times New Roman"/>
              </w:rPr>
            </w:pPr>
          </w:p>
        </w:tc>
        <w:tc>
          <w:tcPr>
            <w:tcW w:w="1276" w:type="dxa"/>
          </w:tcPr>
          <w:p w:rsidR="00844C01" w:rsidRPr="00F15794" w:rsidRDefault="0082620E" w:rsidP="00F15794">
            <w:pPr>
              <w:spacing w:after="0" w:line="240" w:lineRule="auto"/>
              <w:ind w:right="142"/>
              <w:rPr>
                <w:rFonts w:ascii="Times New Roman" w:eastAsia="Calibri" w:hAnsi="Times New Roman" w:cs="Times New Roman"/>
              </w:rPr>
            </w:pPr>
            <w:r>
              <w:rPr>
                <w:rFonts w:ascii="Times New Roman" w:eastAsia="Calibri" w:hAnsi="Times New Roman" w:cs="Times New Roman"/>
              </w:rPr>
              <w:t>3</w:t>
            </w: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p w:rsidR="006C37BE" w:rsidRPr="00F15794" w:rsidRDefault="006C37BE"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r w:rsidRPr="00F15794">
              <w:rPr>
                <w:rFonts w:ascii="Times New Roman" w:eastAsia="Calibri" w:hAnsi="Times New Roman" w:cs="Times New Roman"/>
              </w:rPr>
              <w:t>3</w:t>
            </w:r>
          </w:p>
        </w:tc>
        <w:tc>
          <w:tcPr>
            <w:tcW w:w="1418" w:type="dxa"/>
            <w:shd w:val="clear" w:color="auto" w:fill="auto"/>
          </w:tcPr>
          <w:p w:rsidR="00844C01" w:rsidRPr="00F15794" w:rsidRDefault="00844C01" w:rsidP="00F15794">
            <w:pPr>
              <w:spacing w:after="0" w:line="240" w:lineRule="auto"/>
              <w:ind w:right="142"/>
              <w:rPr>
                <w:rFonts w:ascii="Times New Roman" w:eastAsia="Calibri" w:hAnsi="Times New Roman" w:cs="Times New Roman"/>
              </w:rPr>
            </w:pPr>
            <w:r w:rsidRPr="00F15794">
              <w:rPr>
                <w:rFonts w:ascii="Times New Roman" w:eastAsia="Calibri" w:hAnsi="Times New Roman" w:cs="Times New Roman"/>
              </w:rPr>
              <w:t xml:space="preserve">К 3 занятию </w:t>
            </w: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tc>
        <w:tc>
          <w:tcPr>
            <w:tcW w:w="1417" w:type="dxa"/>
            <w:shd w:val="clear" w:color="auto" w:fill="auto"/>
          </w:tcPr>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p>
          <w:p w:rsidR="00844C01" w:rsidRPr="00F15794" w:rsidRDefault="00844C01" w:rsidP="00F15794">
            <w:pPr>
              <w:spacing w:after="0" w:line="240" w:lineRule="auto"/>
              <w:ind w:right="142"/>
              <w:rPr>
                <w:rFonts w:ascii="Times New Roman" w:eastAsia="Calibri" w:hAnsi="Times New Roman" w:cs="Times New Roman"/>
              </w:rPr>
            </w:pPr>
            <w:r w:rsidRPr="00F15794">
              <w:rPr>
                <w:rFonts w:ascii="Times New Roman" w:eastAsia="Calibri" w:hAnsi="Times New Roman" w:cs="Times New Roman"/>
              </w:rPr>
              <w:t>К 4 июня</w:t>
            </w:r>
          </w:p>
        </w:tc>
        <w:tc>
          <w:tcPr>
            <w:tcW w:w="1134" w:type="dxa"/>
            <w:shd w:val="clear" w:color="auto" w:fill="auto"/>
          </w:tcPr>
          <w:p w:rsidR="00844C01" w:rsidRPr="00F15794" w:rsidRDefault="00844C01" w:rsidP="00F15794">
            <w:pPr>
              <w:spacing w:after="0" w:line="240" w:lineRule="auto"/>
              <w:ind w:right="141"/>
              <w:rPr>
                <w:rFonts w:ascii="Times New Roman" w:eastAsia="Calibri" w:hAnsi="Times New Roman" w:cs="Times New Roman"/>
              </w:rPr>
            </w:pPr>
          </w:p>
        </w:tc>
        <w:tc>
          <w:tcPr>
            <w:tcW w:w="1843" w:type="dxa"/>
          </w:tcPr>
          <w:p w:rsidR="00844C01" w:rsidRPr="00F15794" w:rsidRDefault="00844C01" w:rsidP="00F15794">
            <w:pPr>
              <w:spacing w:after="0" w:line="240" w:lineRule="auto"/>
              <w:ind w:right="141"/>
              <w:rPr>
                <w:rFonts w:ascii="Times New Roman" w:eastAsia="Calibri" w:hAnsi="Times New Roman" w:cs="Times New Roman"/>
              </w:rPr>
            </w:pPr>
            <w:r w:rsidRPr="00F15794">
              <w:rPr>
                <w:rFonts w:ascii="Times New Roman" w:eastAsia="Calibri" w:hAnsi="Times New Roman" w:cs="Times New Roman"/>
              </w:rPr>
              <w:t>Письменно, отправить по эл. Почте</w:t>
            </w:r>
          </w:p>
          <w:p w:rsidR="00844C01" w:rsidRPr="00F15794" w:rsidRDefault="00844C01" w:rsidP="00F15794">
            <w:pPr>
              <w:spacing w:after="0" w:line="240" w:lineRule="auto"/>
              <w:ind w:right="141"/>
              <w:rPr>
                <w:rFonts w:ascii="Times New Roman" w:eastAsia="Calibri" w:hAnsi="Times New Roman" w:cs="Times New Roman"/>
              </w:rPr>
            </w:pPr>
          </w:p>
          <w:p w:rsidR="00844C01" w:rsidRPr="00F15794" w:rsidRDefault="00844C01" w:rsidP="00F15794">
            <w:pPr>
              <w:spacing w:after="0" w:line="240" w:lineRule="auto"/>
              <w:ind w:right="141"/>
              <w:rPr>
                <w:rFonts w:ascii="Times New Roman" w:eastAsia="Calibri" w:hAnsi="Times New Roman" w:cs="Times New Roman"/>
              </w:rPr>
            </w:pPr>
          </w:p>
          <w:p w:rsidR="00844C01" w:rsidRPr="00F15794" w:rsidRDefault="00844C01" w:rsidP="00F15794">
            <w:pPr>
              <w:spacing w:after="0" w:line="240" w:lineRule="auto"/>
              <w:ind w:right="141"/>
              <w:rPr>
                <w:rFonts w:ascii="Times New Roman" w:eastAsia="Calibri" w:hAnsi="Times New Roman" w:cs="Times New Roman"/>
              </w:rPr>
            </w:pPr>
          </w:p>
          <w:p w:rsidR="00844C01" w:rsidRPr="00F15794" w:rsidRDefault="00844C01" w:rsidP="00F15794">
            <w:pPr>
              <w:spacing w:after="0" w:line="240" w:lineRule="auto"/>
              <w:ind w:right="141"/>
              <w:rPr>
                <w:rFonts w:ascii="Times New Roman" w:eastAsia="Calibri" w:hAnsi="Times New Roman" w:cs="Times New Roman"/>
              </w:rPr>
            </w:pPr>
            <w:r w:rsidRPr="00F15794">
              <w:rPr>
                <w:rFonts w:ascii="Times New Roman" w:eastAsia="Calibri" w:hAnsi="Times New Roman" w:cs="Times New Roman"/>
              </w:rPr>
              <w:t>Письменно, отправить по эл. почте</w:t>
            </w:r>
          </w:p>
        </w:tc>
      </w:tr>
      <w:tr w:rsidR="00844C01" w:rsidRPr="00844C01" w:rsidTr="00F15794">
        <w:tc>
          <w:tcPr>
            <w:tcW w:w="1560" w:type="dxa"/>
          </w:tcPr>
          <w:p w:rsidR="00844C01" w:rsidRPr="00F15794" w:rsidRDefault="00844C01" w:rsidP="00F15794">
            <w:pPr>
              <w:spacing w:after="0" w:line="240" w:lineRule="auto"/>
              <w:ind w:right="142"/>
              <w:rPr>
                <w:rFonts w:ascii="Times New Roman" w:eastAsia="Calibri" w:hAnsi="Times New Roman" w:cs="Times New Roman"/>
              </w:rPr>
            </w:pPr>
            <w:r w:rsidRPr="00F15794">
              <w:rPr>
                <w:rFonts w:ascii="Times New Roman" w:hAnsi="Times New Roman" w:cs="Times New Roman"/>
              </w:rPr>
              <w:t xml:space="preserve">Итого по теме 1 </w:t>
            </w:r>
          </w:p>
        </w:tc>
        <w:tc>
          <w:tcPr>
            <w:tcW w:w="2409" w:type="dxa"/>
          </w:tcPr>
          <w:p w:rsidR="00844C01" w:rsidRPr="00F15794" w:rsidRDefault="0082620E" w:rsidP="00F15794">
            <w:pPr>
              <w:spacing w:after="0" w:line="240" w:lineRule="auto"/>
              <w:ind w:right="142"/>
              <w:rPr>
                <w:rFonts w:ascii="Times New Roman" w:eastAsia="Calibri" w:hAnsi="Times New Roman" w:cs="Times New Roman"/>
              </w:rPr>
            </w:pPr>
            <w:r>
              <w:rPr>
                <w:rFonts w:ascii="Times New Roman" w:hAnsi="Times New Roman" w:cs="Times New Roman"/>
              </w:rPr>
              <w:t>6</w:t>
            </w:r>
            <w:r w:rsidR="00844C01" w:rsidRPr="00F15794">
              <w:rPr>
                <w:rFonts w:ascii="Times New Roman" w:hAnsi="Times New Roman" w:cs="Times New Roman"/>
              </w:rPr>
              <w:t xml:space="preserve"> часов СРС</w:t>
            </w:r>
          </w:p>
        </w:tc>
        <w:tc>
          <w:tcPr>
            <w:tcW w:w="1276" w:type="dxa"/>
          </w:tcPr>
          <w:p w:rsidR="00844C01" w:rsidRPr="00F15794" w:rsidRDefault="00844C01" w:rsidP="00F15794">
            <w:pPr>
              <w:spacing w:after="0" w:line="240" w:lineRule="auto"/>
              <w:ind w:right="142"/>
              <w:rPr>
                <w:rFonts w:ascii="Times New Roman" w:eastAsia="Calibri" w:hAnsi="Times New Roman" w:cs="Times New Roman"/>
              </w:rPr>
            </w:pPr>
          </w:p>
        </w:tc>
        <w:tc>
          <w:tcPr>
            <w:tcW w:w="1418" w:type="dxa"/>
            <w:shd w:val="clear" w:color="auto" w:fill="auto"/>
          </w:tcPr>
          <w:p w:rsidR="00844C01" w:rsidRPr="00F15794" w:rsidRDefault="00844C01" w:rsidP="00F15794">
            <w:pPr>
              <w:spacing w:after="0" w:line="240" w:lineRule="auto"/>
              <w:ind w:right="142"/>
              <w:rPr>
                <w:rFonts w:ascii="Times New Roman" w:eastAsia="Calibri" w:hAnsi="Times New Roman" w:cs="Times New Roman"/>
              </w:rPr>
            </w:pPr>
          </w:p>
        </w:tc>
        <w:tc>
          <w:tcPr>
            <w:tcW w:w="1417" w:type="dxa"/>
            <w:shd w:val="clear" w:color="auto" w:fill="auto"/>
          </w:tcPr>
          <w:p w:rsidR="00844C01" w:rsidRPr="00F15794" w:rsidRDefault="00844C01" w:rsidP="00F15794">
            <w:pPr>
              <w:spacing w:after="0" w:line="240" w:lineRule="auto"/>
              <w:ind w:right="142"/>
              <w:rPr>
                <w:rFonts w:ascii="Times New Roman" w:eastAsia="Calibri" w:hAnsi="Times New Roman" w:cs="Times New Roman"/>
              </w:rPr>
            </w:pPr>
          </w:p>
        </w:tc>
        <w:tc>
          <w:tcPr>
            <w:tcW w:w="1134" w:type="dxa"/>
            <w:shd w:val="clear" w:color="auto" w:fill="auto"/>
          </w:tcPr>
          <w:p w:rsidR="00844C01" w:rsidRPr="00F15794" w:rsidRDefault="00844C01" w:rsidP="00F15794">
            <w:pPr>
              <w:spacing w:after="0" w:line="240" w:lineRule="auto"/>
              <w:ind w:right="141"/>
              <w:rPr>
                <w:rFonts w:ascii="Times New Roman" w:eastAsia="Calibri" w:hAnsi="Times New Roman" w:cs="Times New Roman"/>
              </w:rPr>
            </w:pPr>
          </w:p>
        </w:tc>
        <w:tc>
          <w:tcPr>
            <w:tcW w:w="1843" w:type="dxa"/>
          </w:tcPr>
          <w:p w:rsidR="00844C01" w:rsidRPr="00F15794" w:rsidRDefault="00844C01" w:rsidP="00F15794">
            <w:pPr>
              <w:spacing w:after="0" w:line="240" w:lineRule="auto"/>
              <w:ind w:right="141"/>
              <w:rPr>
                <w:rFonts w:ascii="Times New Roman" w:eastAsia="Calibri" w:hAnsi="Times New Roman" w:cs="Times New Roman"/>
              </w:rPr>
            </w:pPr>
          </w:p>
        </w:tc>
      </w:tr>
    </w:tbl>
    <w:p w:rsidR="00844C01" w:rsidRPr="00844C01" w:rsidRDefault="00844C01" w:rsidP="006C37BE">
      <w:pPr>
        <w:shd w:val="clear" w:color="auto" w:fill="FFFFFF"/>
        <w:tabs>
          <w:tab w:val="left" w:pos="1134"/>
        </w:tabs>
        <w:spacing w:after="0" w:line="240" w:lineRule="auto"/>
        <w:ind w:right="141"/>
        <w:jc w:val="both"/>
        <w:rPr>
          <w:rFonts w:ascii="Times New Roman" w:hAnsi="Times New Roman" w:cs="Times New Roman"/>
          <w:b/>
          <w:bCs/>
          <w:i/>
          <w:iCs/>
          <w:color w:val="1A171B"/>
          <w:spacing w:val="-12"/>
          <w:sz w:val="24"/>
          <w:szCs w:val="24"/>
        </w:rPr>
      </w:pPr>
    </w:p>
    <w:p w:rsidR="00155383" w:rsidRDefault="00155383" w:rsidP="006C37BE">
      <w:pPr>
        <w:spacing w:after="0" w:line="240" w:lineRule="auto"/>
        <w:ind w:right="141"/>
        <w:jc w:val="both"/>
        <w:rPr>
          <w:rFonts w:ascii="Times New Roman" w:hAnsi="Times New Roman" w:cs="Times New Roman"/>
          <w:sz w:val="24"/>
          <w:szCs w:val="24"/>
        </w:rPr>
      </w:pPr>
    </w:p>
    <w:p w:rsidR="00844C01" w:rsidRPr="00F15794" w:rsidRDefault="00155383" w:rsidP="006C37BE">
      <w:pPr>
        <w:spacing w:after="0" w:line="240" w:lineRule="auto"/>
        <w:ind w:right="141"/>
        <w:jc w:val="both"/>
        <w:rPr>
          <w:rFonts w:ascii="Times New Roman" w:hAnsi="Times New Roman" w:cs="Times New Roman"/>
          <w:sz w:val="24"/>
          <w:szCs w:val="24"/>
        </w:rPr>
      </w:pPr>
      <w:r w:rsidRPr="00F15794">
        <w:rPr>
          <w:rFonts w:ascii="Times New Roman" w:hAnsi="Times New Roman" w:cs="Times New Roman"/>
          <w:sz w:val="24"/>
          <w:szCs w:val="24"/>
        </w:rPr>
        <w:t>Дайте свой комментарий предложенным определениям в глоссарии</w:t>
      </w:r>
      <w:r w:rsidR="00844C01" w:rsidRPr="00F15794">
        <w:rPr>
          <w:rFonts w:ascii="Times New Roman" w:hAnsi="Times New Roman" w:cs="Times New Roman"/>
          <w:sz w:val="24"/>
          <w:szCs w:val="24"/>
        </w:rPr>
        <w:t xml:space="preserve"> терминов ДО</w:t>
      </w:r>
    </w:p>
    <w:p w:rsidR="00155383" w:rsidRPr="00844C01" w:rsidRDefault="00155383" w:rsidP="006C37BE">
      <w:pPr>
        <w:spacing w:after="0" w:line="240" w:lineRule="auto"/>
        <w:ind w:right="141"/>
        <w:jc w:val="both"/>
        <w:rPr>
          <w:rFonts w:ascii="Times New Roman" w:hAnsi="Times New Roman" w:cs="Times New Roman"/>
          <w:sz w:val="24"/>
          <w:szCs w:val="24"/>
        </w:rPr>
      </w:pPr>
    </w:p>
    <w:tbl>
      <w:tblPr>
        <w:tblW w:w="5000" w:type="pct"/>
        <w:jc w:val="center"/>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5872"/>
        <w:gridCol w:w="3601"/>
      </w:tblGrid>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shd w:val="clear" w:color="auto" w:fill="auto"/>
          </w:tcPr>
          <w:p w:rsidR="00844C01" w:rsidRPr="00844C01" w:rsidRDefault="00F15794" w:rsidP="00F15794">
            <w:pPr>
              <w:pStyle w:val="a3"/>
              <w:spacing w:before="0" w:beforeAutospacing="0" w:after="0" w:afterAutospacing="0"/>
              <w:ind w:right="142"/>
            </w:pPr>
            <w:r w:rsidRPr="00844C01">
              <w:rPr>
                <w:b/>
                <w:bCs/>
                <w:i/>
                <w:iCs/>
              </w:rPr>
              <w:t>Глоссарий терминов дистанционного образования</w:t>
            </w:r>
          </w:p>
        </w:tc>
        <w:tc>
          <w:tcPr>
            <w:tcW w:w="1890" w:type="pct"/>
            <w:tcBorders>
              <w:top w:val="outset" w:sz="6" w:space="0" w:color="000000"/>
              <w:left w:val="outset" w:sz="6" w:space="0" w:color="000000"/>
              <w:bottom w:val="outset" w:sz="6" w:space="0" w:color="000000"/>
              <w:right w:val="outset" w:sz="6" w:space="0" w:color="000000"/>
            </w:tcBorders>
            <w:shd w:val="clear" w:color="auto" w:fill="auto"/>
          </w:tcPr>
          <w:p w:rsidR="00844C01" w:rsidRPr="00844C01" w:rsidRDefault="00844C01" w:rsidP="00F15794">
            <w:pPr>
              <w:pStyle w:val="a3"/>
              <w:spacing w:before="0" w:beforeAutospacing="0" w:after="0" w:afterAutospacing="0"/>
              <w:ind w:right="142"/>
            </w:pPr>
            <w:r w:rsidRPr="00844C01">
              <w:rPr>
                <w:b/>
                <w:bCs/>
                <w:i/>
                <w:iCs/>
              </w:rPr>
              <w:t xml:space="preserve">Резюме изучающего глоссарий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Дистанционное образование:</w:t>
            </w:r>
            <w:r w:rsidRPr="00844C01">
              <w:rPr>
                <w:i/>
                <w:iCs/>
              </w:rPr>
              <w:t xml:space="preserve"> Обучение и изучение, в котором изучение обычно происходит в месте, отличном от обучения. </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Дистанционное изучение:</w:t>
            </w:r>
            <w:r w:rsidRPr="00844C01">
              <w:rPr>
                <w:i/>
                <w:iCs/>
              </w:rPr>
              <w:t xml:space="preserve"> термин, часто не вполне корректно используемый как синоним дистанционного образования, так как дистанционное образование включает в себя в равной мере не только изучение, но и обучение.</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Курсы дистанционного образования</w:t>
            </w:r>
            <w:r w:rsidRPr="00844C01">
              <w:rPr>
                <w:i/>
                <w:iCs/>
                <w:color w:val="0000FF"/>
              </w:rPr>
              <w:t>:</w:t>
            </w:r>
            <w:r w:rsidRPr="00844C01">
              <w:rPr>
                <w:i/>
                <w:iCs/>
              </w:rPr>
              <w:t xml:space="preserve"> Структурированные программы обучения для учащихся, находящихся в месте, отличном от местонахождения преподавателя, предполагающие формулировку учебных целей, участие одного или более преподавателей, наличие средств коммуникации и описание изучаемого предмета. </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Система дистанционного образования</w:t>
            </w:r>
            <w:r w:rsidRPr="00844C01">
              <w:rPr>
                <w:i/>
                <w:iCs/>
                <w:color w:val="0000FF"/>
              </w:rPr>
              <w:t>:</w:t>
            </w:r>
            <w:r w:rsidRPr="00844C01">
              <w:rPr>
                <w:i/>
                <w:iCs/>
              </w:rPr>
              <w:t xml:space="preserve"> Весь комплекс процессов, имеющих своим результатом </w:t>
            </w:r>
            <w:r w:rsidRPr="00844C01">
              <w:rPr>
                <w:i/>
                <w:iCs/>
              </w:rPr>
              <w:lastRenderedPageBreak/>
              <w:t xml:space="preserve">дистанционное образование, включая изучение, обучение, коммуникацию, проектирование и менеджмент </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lastRenderedPageBreak/>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lastRenderedPageBreak/>
              <w:t>Учреждение дистанционного образования:</w:t>
            </w:r>
            <w:r w:rsidRPr="00844C01">
              <w:rPr>
                <w:i/>
                <w:iCs/>
              </w:rPr>
              <w:t xml:space="preserve"> Колледж, университетская или школьная система, организованная исключительно для дистанционного образования. </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Отделение дистанционного образования</w:t>
            </w:r>
            <w:r w:rsidRPr="00844C01">
              <w:rPr>
                <w:i/>
                <w:iCs/>
                <w:color w:val="0000FF"/>
              </w:rPr>
              <w:t xml:space="preserve">: </w:t>
            </w:r>
            <w:r w:rsidRPr="00844C01">
              <w:rPr>
                <w:i/>
                <w:iCs/>
              </w:rPr>
              <w:t xml:space="preserve">Специальное подразделение, предназначенное для ведения дистанционного обучения в традиционном колледже, университетской или школьной системы </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Консорциум дистанционного образования</w:t>
            </w:r>
            <w:r w:rsidRPr="00844C01">
              <w:rPr>
                <w:i/>
                <w:iCs/>
                <w:color w:val="0000FF"/>
              </w:rPr>
              <w:t>:</w:t>
            </w:r>
            <w:r w:rsidRPr="00844C01">
              <w:rPr>
                <w:i/>
                <w:iCs/>
              </w:rPr>
              <w:t xml:space="preserve"> Два или более учреждения или отделения дистанционного образования, совместно участвующие в разработке курсов дистанционного образования, обучение им, или обоим. </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Программа дистанционного образования</w:t>
            </w:r>
            <w:r w:rsidRPr="00844C01">
              <w:rPr>
                <w:i/>
                <w:iCs/>
                <w:color w:val="0000FF"/>
              </w:rPr>
              <w:t xml:space="preserve">: </w:t>
            </w:r>
            <w:r w:rsidRPr="00844C01">
              <w:rPr>
                <w:i/>
                <w:iCs/>
              </w:rPr>
              <w:t xml:space="preserve">Дистанционное образование, обеспечиваемое штатом традиционного колледжа, университета, школьной системы или учебного подразделения, в чьи первоочередные обязанности входит обучение в аудитории. </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Проектирование курса</w:t>
            </w:r>
            <w:r w:rsidRPr="00844C01">
              <w:rPr>
                <w:i/>
                <w:iCs/>
                <w:color w:val="0000FF"/>
              </w:rPr>
              <w:t>:</w:t>
            </w:r>
            <w:r w:rsidRPr="00844C01">
              <w:rPr>
                <w:i/>
                <w:iCs/>
              </w:rPr>
              <w:t xml:space="preserve"> согласование учебных целей, подбор используемых медиа средств, оценочное планирование и разработка стратегий обучения перед набором студентов.</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Команда</w:t>
            </w:r>
            <w:r w:rsidRPr="00844C01">
              <w:rPr>
                <w:i/>
                <w:iCs/>
                <w:color w:val="0000FF"/>
              </w:rPr>
              <w:t xml:space="preserve"> </w:t>
            </w:r>
            <w:r w:rsidRPr="00844C01">
              <w:rPr>
                <w:i/>
                <w:iCs/>
              </w:rPr>
              <w:t xml:space="preserve">(разработчиков) </w:t>
            </w:r>
            <w:r w:rsidRPr="00844C01">
              <w:rPr>
                <w:b/>
                <w:bCs/>
                <w:i/>
                <w:iCs/>
                <w:color w:val="0000FF"/>
              </w:rPr>
              <w:t>курса</w:t>
            </w:r>
            <w:r w:rsidRPr="00844C01">
              <w:rPr>
                <w:i/>
                <w:iCs/>
                <w:color w:val="0000FF"/>
              </w:rPr>
              <w:t>:</w:t>
            </w:r>
            <w:r w:rsidRPr="00844C01">
              <w:rPr>
                <w:i/>
                <w:iCs/>
              </w:rPr>
              <w:t xml:space="preserve"> Группа специалистов в области содержания, учебного проектирования, обучения и технологий, формируемая для создания курса дистанционного образования.</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Технология:</w:t>
            </w:r>
            <w:r w:rsidRPr="00844C01">
              <w:rPr>
                <w:i/>
                <w:iCs/>
              </w:rPr>
              <w:t xml:space="preserve"> Средства доставки сообщений, включая почтовые системы, радио и телевизионные компании, телефон, спутниковую связь и компьютерные сети. </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Медиа</w:t>
            </w:r>
            <w:r w:rsidRPr="00844C01">
              <w:rPr>
                <w:i/>
                <w:iCs/>
                <w:color w:val="0000FF"/>
              </w:rPr>
              <w:t>:</w:t>
            </w:r>
            <w:r w:rsidRPr="00844C01">
              <w:rPr>
                <w:i/>
                <w:iCs/>
              </w:rPr>
              <w:t xml:space="preserve"> носители сообщений, распространяемых посредством технологий: в первую очередь, текст — в книгах, методических пособиях и компьютерных сетях; звук - в аудиокассетах и радио и телепередачах; изображения - в видеокассетах и телепередачах; текст, звук и/или изображения - в телеконференциях. </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Default="00844C01" w:rsidP="006C37BE">
            <w:pPr>
              <w:pStyle w:val="a3"/>
              <w:spacing w:before="0" w:beforeAutospacing="0" w:after="0" w:afterAutospacing="0"/>
              <w:ind w:right="142"/>
              <w:jc w:val="both"/>
              <w:rPr>
                <w:i/>
                <w:iCs/>
              </w:rPr>
            </w:pPr>
            <w:r w:rsidRPr="00844C01">
              <w:rPr>
                <w:b/>
                <w:bCs/>
                <w:i/>
                <w:iCs/>
                <w:color w:val="0000FF"/>
              </w:rPr>
              <w:t>Интерактивность</w:t>
            </w:r>
            <w:r w:rsidRPr="00844C01">
              <w:rPr>
                <w:i/>
                <w:iCs/>
                <w:color w:val="0000FF"/>
              </w:rPr>
              <w:t>:</w:t>
            </w:r>
            <w:r w:rsidRPr="00844C01">
              <w:rPr>
                <w:i/>
                <w:iCs/>
              </w:rPr>
              <w:t xml:space="preserve"> Обмен информацией, идеями, мнениями между учащимися и преподавателями и среди них с целью облегчения обучения, как правило, осуществляемый опосредованно с помощью технологии.</w:t>
            </w:r>
          </w:p>
          <w:p w:rsidR="000E6BD2" w:rsidRPr="00844C01" w:rsidRDefault="000E6BD2" w:rsidP="006C37BE">
            <w:pPr>
              <w:pStyle w:val="a3"/>
              <w:spacing w:before="0" w:beforeAutospacing="0" w:after="0" w:afterAutospacing="0"/>
              <w:ind w:right="142"/>
              <w:jc w:val="both"/>
            </w:pP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lastRenderedPageBreak/>
              <w:t>Преподаватели (или тьюторы):</w:t>
            </w:r>
            <w:r w:rsidRPr="00844C01">
              <w:rPr>
                <w:i/>
                <w:iCs/>
              </w:rPr>
              <w:t xml:space="preserve"> Специалисты в области организации обучения, взаимодействующие посредством технологий со студентами по поводу изучаемого ими содержания (обычно разрабатываемого </w:t>
            </w:r>
            <w:r w:rsidRPr="00844C01">
              <w:rPr>
                <w:b/>
                <w:bCs/>
                <w:i/>
                <w:iCs/>
              </w:rPr>
              <w:t>командой курса</w:t>
            </w:r>
            <w:r w:rsidRPr="00844C01">
              <w:rPr>
                <w:i/>
                <w:iCs/>
              </w:rPr>
              <w:t>, однако, весьма часто – самими преподавателями).</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Консультанты</w:t>
            </w:r>
            <w:r w:rsidRPr="00844C01">
              <w:rPr>
                <w:i/>
                <w:iCs/>
                <w:color w:val="0000FF"/>
              </w:rPr>
              <w:t>:</w:t>
            </w:r>
            <w:r w:rsidRPr="00844C01">
              <w:rPr>
                <w:i/>
                <w:iCs/>
              </w:rPr>
              <w:t xml:space="preserve"> Специалисты в области организации обучения, оказывающие индивидуальную помощь студентам в решении академических или личных проблем, связанных с обучением. </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Контрольные и аттестационные работы</w:t>
            </w:r>
            <w:r w:rsidRPr="00844C01">
              <w:rPr>
                <w:i/>
                <w:iCs/>
              </w:rPr>
              <w:t>: Работы, выполненные студентами и используемые преподавателями (тьюторами) в целях интерактивности и аттестации.</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r w:rsidR="00844C01" w:rsidRPr="00844C01" w:rsidTr="00F15794">
        <w:trPr>
          <w:tblCellSpacing w:w="7" w:type="dxa"/>
          <w:jc w:val="center"/>
        </w:trPr>
        <w:tc>
          <w:tcPr>
            <w:tcW w:w="3088"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pStyle w:val="a3"/>
              <w:spacing w:before="0" w:beforeAutospacing="0" w:after="0" w:afterAutospacing="0"/>
              <w:ind w:right="142"/>
              <w:jc w:val="both"/>
            </w:pPr>
            <w:r w:rsidRPr="00844C01">
              <w:rPr>
                <w:b/>
                <w:bCs/>
                <w:i/>
                <w:iCs/>
                <w:color w:val="0000FF"/>
              </w:rPr>
              <w:t>Экономия масштаба</w:t>
            </w:r>
            <w:r w:rsidRPr="00844C01">
              <w:rPr>
                <w:i/>
                <w:iCs/>
                <w:color w:val="0000FF"/>
              </w:rPr>
              <w:t>:</w:t>
            </w:r>
            <w:r w:rsidRPr="00844C01">
              <w:rPr>
                <w:i/>
                <w:iCs/>
              </w:rPr>
              <w:t xml:space="preserve"> Эффект, выражающийся в стоимости единицы продукции, производимой в больших количествах. В дистанционном образовании чем больше число пользователей курса или число пользователей системы, тем ниже стоимость курса для каждого человека.</w:t>
            </w:r>
          </w:p>
        </w:tc>
        <w:tc>
          <w:tcPr>
            <w:tcW w:w="1890" w:type="pct"/>
            <w:tcBorders>
              <w:top w:val="outset" w:sz="6" w:space="0" w:color="000000"/>
              <w:left w:val="outset" w:sz="6" w:space="0" w:color="000000"/>
              <w:bottom w:val="outset" w:sz="6" w:space="0" w:color="000000"/>
              <w:right w:val="outset" w:sz="6" w:space="0" w:color="000000"/>
            </w:tcBorders>
          </w:tcPr>
          <w:p w:rsidR="00844C01" w:rsidRPr="00844C01" w:rsidRDefault="00844C01" w:rsidP="006C37BE">
            <w:pPr>
              <w:spacing w:after="0" w:line="240" w:lineRule="auto"/>
              <w:ind w:right="142"/>
              <w:jc w:val="both"/>
              <w:rPr>
                <w:rFonts w:ascii="Times New Roman" w:hAnsi="Times New Roman" w:cs="Times New Roman"/>
                <w:sz w:val="24"/>
                <w:szCs w:val="24"/>
              </w:rPr>
            </w:pPr>
            <w:r w:rsidRPr="00844C01">
              <w:rPr>
                <w:rFonts w:ascii="Times New Roman" w:hAnsi="Times New Roman" w:cs="Times New Roman"/>
                <w:sz w:val="24"/>
                <w:szCs w:val="24"/>
              </w:rPr>
              <w:t> </w:t>
            </w:r>
          </w:p>
        </w:tc>
      </w:tr>
    </w:tbl>
    <w:p w:rsidR="00844C01" w:rsidRDefault="00844C01" w:rsidP="006C37BE">
      <w:pPr>
        <w:spacing w:after="0" w:line="240" w:lineRule="auto"/>
        <w:ind w:right="141"/>
        <w:jc w:val="both"/>
        <w:rPr>
          <w:rFonts w:ascii="Times New Roman" w:hAnsi="Times New Roman" w:cs="Times New Roman"/>
          <w:sz w:val="24"/>
          <w:szCs w:val="24"/>
        </w:rPr>
      </w:pPr>
    </w:p>
    <w:p w:rsidR="00155383" w:rsidRPr="00844C01" w:rsidRDefault="00155383" w:rsidP="006C37BE">
      <w:pPr>
        <w:spacing w:after="0" w:line="240" w:lineRule="auto"/>
        <w:ind w:right="141"/>
        <w:jc w:val="both"/>
        <w:rPr>
          <w:rFonts w:ascii="Times New Roman" w:hAnsi="Times New Roman" w:cs="Times New Roman"/>
          <w:vanish/>
          <w:sz w:val="24"/>
          <w:szCs w:val="24"/>
        </w:rPr>
      </w:pPr>
    </w:p>
    <w:p w:rsidR="00372371" w:rsidRDefault="00372371"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EF1B59" w:rsidRDefault="00EF1B5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F54799" w:rsidRDefault="00F5479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F54799" w:rsidRDefault="00F5479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F54799" w:rsidRDefault="00F5479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F54799" w:rsidRDefault="00F5479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F54799" w:rsidRDefault="00F5479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F54799" w:rsidRDefault="00F5479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F54799" w:rsidRPr="00844C01" w:rsidRDefault="00F54799"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844C01" w:rsidRDefault="00844C01" w:rsidP="00F54799">
      <w:pPr>
        <w:spacing w:after="0" w:line="360" w:lineRule="auto"/>
        <w:jc w:val="center"/>
        <w:rPr>
          <w:rFonts w:ascii="Times New Roman" w:hAnsi="Times New Roman" w:cs="Times New Roman"/>
          <w:b/>
          <w:sz w:val="32"/>
          <w:szCs w:val="32"/>
        </w:rPr>
      </w:pPr>
      <w:r w:rsidRPr="00F54799">
        <w:rPr>
          <w:rFonts w:ascii="Times New Roman" w:hAnsi="Times New Roman" w:cs="Times New Roman"/>
          <w:b/>
          <w:sz w:val="32"/>
          <w:szCs w:val="32"/>
        </w:rPr>
        <w:lastRenderedPageBreak/>
        <w:t>Тема 3</w:t>
      </w:r>
      <w:r w:rsidR="006803C6" w:rsidRPr="00F54799">
        <w:rPr>
          <w:rFonts w:ascii="Times New Roman" w:hAnsi="Times New Roman" w:cs="Times New Roman"/>
          <w:b/>
          <w:sz w:val="32"/>
          <w:szCs w:val="32"/>
        </w:rPr>
        <w:t>.</w:t>
      </w:r>
      <w:r w:rsidRPr="00F54799">
        <w:rPr>
          <w:rFonts w:ascii="Times New Roman" w:hAnsi="Times New Roman" w:cs="Times New Roman"/>
          <w:b/>
          <w:sz w:val="32"/>
          <w:szCs w:val="32"/>
        </w:rPr>
        <w:t xml:space="preserve">  Интернет как средство дистанционного обучения</w:t>
      </w:r>
    </w:p>
    <w:p w:rsidR="00F54799" w:rsidRPr="00F54799" w:rsidRDefault="00F54799" w:rsidP="00F54799">
      <w:pPr>
        <w:spacing w:after="0" w:line="360" w:lineRule="auto"/>
        <w:jc w:val="center"/>
        <w:rPr>
          <w:rFonts w:ascii="Times New Roman" w:hAnsi="Times New Roman" w:cs="Times New Roman"/>
          <w:b/>
          <w:sz w:val="32"/>
          <w:szCs w:val="32"/>
        </w:rPr>
      </w:pPr>
    </w:p>
    <w:p w:rsidR="00844C01" w:rsidRPr="00F54799" w:rsidRDefault="00844C01" w:rsidP="00140573">
      <w:pPr>
        <w:pStyle w:val="a8"/>
        <w:numPr>
          <w:ilvl w:val="0"/>
          <w:numId w:val="61"/>
        </w:numPr>
        <w:spacing w:after="0" w:line="360" w:lineRule="auto"/>
        <w:jc w:val="both"/>
        <w:rPr>
          <w:rFonts w:ascii="Times New Roman" w:hAnsi="Times New Roman" w:cs="Times New Roman"/>
          <w:b/>
          <w:sz w:val="28"/>
          <w:szCs w:val="28"/>
          <w:u w:val="single"/>
        </w:rPr>
      </w:pPr>
      <w:r w:rsidRPr="00F54799">
        <w:rPr>
          <w:rFonts w:ascii="Times New Roman" w:hAnsi="Times New Roman" w:cs="Times New Roman"/>
          <w:b/>
          <w:sz w:val="28"/>
          <w:szCs w:val="28"/>
          <w:u w:val="single"/>
        </w:rPr>
        <w:t>Развитие Интернет в КР</w:t>
      </w:r>
    </w:p>
    <w:p w:rsidR="00844C01" w:rsidRPr="00154FC4" w:rsidRDefault="00844C01" w:rsidP="00755ABA">
      <w:pPr>
        <w:spacing w:after="0" w:line="360" w:lineRule="auto"/>
        <w:jc w:val="both"/>
        <w:rPr>
          <w:rFonts w:ascii="Times New Roman" w:hAnsi="Times New Roman" w:cs="Times New Roman"/>
          <w:b/>
          <w:sz w:val="24"/>
          <w:szCs w:val="24"/>
        </w:rPr>
      </w:pPr>
      <w:r w:rsidRPr="00154FC4">
        <w:rPr>
          <w:rFonts w:ascii="Times New Roman" w:hAnsi="Times New Roman" w:cs="Times New Roman"/>
          <w:b/>
          <w:sz w:val="24"/>
          <w:szCs w:val="24"/>
        </w:rPr>
        <w:t>Задание. Ознакомьтесь с материалами, касающимися развития Интернет в КР. В какой зависимости находится развитие ДОТ и Интернета:  какие факторы способствуют развитию ДОТ, а какие препятствуют?</w:t>
      </w:r>
    </w:p>
    <w:p w:rsidR="00844C01" w:rsidRPr="00154FC4" w:rsidRDefault="00844C01" w:rsidP="00755ABA">
      <w:pPr>
        <w:spacing w:after="0" w:line="360" w:lineRule="auto"/>
        <w:jc w:val="both"/>
        <w:rPr>
          <w:rFonts w:ascii="Times New Roman" w:hAnsi="Times New Roman" w:cs="Times New Roman"/>
          <w:b/>
          <w:sz w:val="24"/>
          <w:szCs w:val="24"/>
        </w:rPr>
      </w:pPr>
    </w:p>
    <w:p w:rsidR="00844C01" w:rsidRPr="00154FC4" w:rsidRDefault="00844C01" w:rsidP="000E6BD2">
      <w:pPr>
        <w:spacing w:after="0" w:line="360" w:lineRule="auto"/>
        <w:ind w:firstLine="708"/>
        <w:jc w:val="both"/>
        <w:rPr>
          <w:rFonts w:ascii="Times New Roman" w:hAnsi="Times New Roman" w:cs="Times New Roman"/>
          <w:b/>
          <w:sz w:val="24"/>
          <w:szCs w:val="24"/>
        </w:rPr>
      </w:pPr>
      <w:r w:rsidRPr="00154FC4">
        <w:rPr>
          <w:rFonts w:ascii="Times New Roman" w:hAnsi="Times New Roman" w:cs="Times New Roman"/>
          <w:sz w:val="24"/>
          <w:szCs w:val="24"/>
        </w:rPr>
        <w:t>Государственное Агентство Связи КР объявило о количестве активных интернет-пользователей, их в Кыргызстане 2,38 млн, тогда как в 2009 году данная цифра составляла 1 млн 141 тыс.  и составляет 36,6% от населения страны, а это больше трети всего населения...</w:t>
      </w:r>
    </w:p>
    <w:p w:rsidR="00844C01" w:rsidRPr="00154FC4" w:rsidRDefault="00844C01" w:rsidP="000E6BD2">
      <w:pPr>
        <w:shd w:val="clear" w:color="auto" w:fill="FFFFFF"/>
        <w:spacing w:after="0" w:line="360" w:lineRule="auto"/>
        <w:ind w:firstLine="708"/>
        <w:jc w:val="both"/>
        <w:rPr>
          <w:rFonts w:ascii="Times New Roman" w:hAnsi="Times New Roman" w:cs="Times New Roman"/>
          <w:sz w:val="24"/>
          <w:szCs w:val="24"/>
        </w:rPr>
      </w:pPr>
      <w:r w:rsidRPr="00154FC4">
        <w:rPr>
          <w:rFonts w:ascii="Times New Roman" w:eastAsia="Times New Roman" w:hAnsi="Times New Roman" w:cs="Times New Roman"/>
          <w:b/>
          <w:bCs/>
          <w:spacing w:val="-3"/>
          <w:sz w:val="24"/>
          <w:szCs w:val="24"/>
        </w:rPr>
        <w:t>«</w:t>
      </w:r>
      <w:r w:rsidRPr="00154FC4">
        <w:rPr>
          <w:rFonts w:ascii="Times New Roman" w:eastAsia="Times New Roman" w:hAnsi="Times New Roman" w:cs="Times New Roman"/>
          <w:b/>
          <w:bCs/>
          <w:spacing w:val="-3"/>
          <w:sz w:val="24"/>
          <w:szCs w:val="24"/>
          <w:lang w:val="en-US"/>
        </w:rPr>
        <w:t>Promotank</w:t>
      </w:r>
      <w:r w:rsidRPr="00154FC4">
        <w:rPr>
          <w:rFonts w:ascii="Times New Roman" w:eastAsia="Times New Roman" w:hAnsi="Times New Roman" w:cs="Times New Roman"/>
          <w:b/>
          <w:bCs/>
          <w:spacing w:val="-3"/>
          <w:sz w:val="24"/>
          <w:szCs w:val="24"/>
        </w:rPr>
        <w:t xml:space="preserve"> </w:t>
      </w:r>
      <w:r w:rsidRPr="00154FC4">
        <w:rPr>
          <w:rFonts w:ascii="Times New Roman" w:eastAsia="Times New Roman" w:hAnsi="Times New Roman" w:cs="Times New Roman"/>
          <w:b/>
          <w:bCs/>
          <w:spacing w:val="-3"/>
          <w:sz w:val="24"/>
          <w:szCs w:val="24"/>
          <w:lang w:val="en-US"/>
        </w:rPr>
        <w:t>HQA</w:t>
      </w:r>
      <w:r w:rsidRPr="00154FC4">
        <w:rPr>
          <w:rFonts w:ascii="Times New Roman" w:eastAsia="Times New Roman" w:hAnsi="Times New Roman" w:cs="Times New Roman"/>
          <w:b/>
          <w:bCs/>
          <w:spacing w:val="-3"/>
          <w:sz w:val="24"/>
          <w:szCs w:val="24"/>
        </w:rPr>
        <w:t>»</w:t>
      </w:r>
      <w:r w:rsidRPr="00154FC4">
        <w:rPr>
          <w:rFonts w:ascii="Times New Roman" w:eastAsia="Times New Roman" w:hAnsi="Times New Roman" w:cs="Times New Roman"/>
          <w:b/>
          <w:bCs/>
          <w:i/>
          <w:iCs/>
          <w:sz w:val="24"/>
          <w:szCs w:val="24"/>
        </w:rPr>
        <w:t xml:space="preserve">  опубликовала отчет о результатах исследования</w:t>
      </w:r>
      <w:r w:rsidRPr="00154FC4">
        <w:rPr>
          <w:rFonts w:ascii="Times New Roman" w:eastAsia="Times New Roman" w:hAnsi="Times New Roman" w:cs="Times New Roman"/>
          <w:b/>
          <w:bCs/>
          <w:i/>
          <w:iCs/>
          <w:spacing w:val="-1"/>
          <w:sz w:val="24"/>
          <w:szCs w:val="24"/>
        </w:rPr>
        <w:t>«Приоритеты и интересы Интернет аудитории Кыргызстана»</w:t>
      </w:r>
    </w:p>
    <w:p w:rsidR="00844C01" w:rsidRPr="00154FC4" w:rsidRDefault="00844C01" w:rsidP="000E6BD2">
      <w:pPr>
        <w:shd w:val="clear" w:color="auto" w:fill="FFFFFF"/>
        <w:spacing w:after="0" w:line="360" w:lineRule="auto"/>
        <w:ind w:right="-1" w:firstLine="708"/>
        <w:jc w:val="both"/>
        <w:rPr>
          <w:rFonts w:ascii="Times New Roman" w:hAnsi="Times New Roman" w:cs="Times New Roman"/>
          <w:sz w:val="24"/>
          <w:szCs w:val="24"/>
        </w:rPr>
      </w:pPr>
      <w:r w:rsidRPr="00154FC4">
        <w:rPr>
          <w:rFonts w:ascii="Times New Roman" w:eastAsia="Times New Roman" w:hAnsi="Times New Roman" w:cs="Times New Roman"/>
          <w:sz w:val="24"/>
          <w:szCs w:val="24"/>
        </w:rPr>
        <w:t>Пользователи в большинстве случаев получают доступ к сети Интернет на рабочем месте. Так, 35% респондентов отметило, что рабочее место является основным местом выхода в Интернет. Второй наиболее распространенной точкой доступа является дом (33%). 23% респондентов обращаются к услугам интернет кафе, а 7% используют Интернет на учебе.</w:t>
      </w:r>
    </w:p>
    <w:p w:rsidR="00844C01" w:rsidRPr="00154FC4" w:rsidRDefault="00844C01" w:rsidP="000E6BD2">
      <w:pPr>
        <w:shd w:val="clear" w:color="auto" w:fill="FFFFFF"/>
        <w:spacing w:after="0" w:line="360" w:lineRule="auto"/>
        <w:ind w:right="-1" w:firstLine="708"/>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По итогам проведенного опроса, среди всех опрошенных основную долю составляют сотрудники частных компаний и студенты. На них приходится 31% и 28% соответственно от общего количества респондентов. Государственные служащие представлены в количестве 17% от общего количества респондентов. Среди прочих в опросе также приняли участие школьники, частные предприниматели и безработные, на долю которых приходится 10%, 9% и 4% соответственно. На долю пенсионеров приходится 1% от общего числа респондентов.</w:t>
      </w:r>
    </w:p>
    <w:p w:rsidR="00844C01" w:rsidRPr="00154FC4" w:rsidRDefault="00844C01" w:rsidP="000E6BD2">
      <w:pPr>
        <w:shd w:val="clear" w:color="auto" w:fill="FFFFFF"/>
        <w:spacing w:after="0" w:line="360" w:lineRule="auto"/>
        <w:ind w:right="-1" w:firstLine="708"/>
        <w:jc w:val="both"/>
        <w:rPr>
          <w:rFonts w:ascii="Times New Roman" w:hAnsi="Times New Roman" w:cs="Times New Roman"/>
          <w:sz w:val="24"/>
          <w:szCs w:val="24"/>
        </w:rPr>
      </w:pPr>
      <w:r w:rsidRPr="00154FC4">
        <w:rPr>
          <w:rFonts w:ascii="Times New Roman" w:eastAsia="Times New Roman" w:hAnsi="Times New Roman" w:cs="Times New Roman"/>
          <w:sz w:val="24"/>
          <w:szCs w:val="24"/>
        </w:rPr>
        <w:t xml:space="preserve">При проведении опроса респондентам был задан вопрос об основных целях использования сети Интернет. </w:t>
      </w:r>
    </w:p>
    <w:p w:rsidR="00844C01" w:rsidRPr="00154FC4" w:rsidRDefault="00844C01" w:rsidP="000E6BD2">
      <w:pPr>
        <w:shd w:val="clear" w:color="auto" w:fill="FFFFFF"/>
        <w:spacing w:after="0" w:line="360" w:lineRule="auto"/>
        <w:ind w:left="14" w:firstLine="694"/>
        <w:jc w:val="both"/>
        <w:rPr>
          <w:rFonts w:ascii="Times New Roman" w:eastAsia="Times New Roman" w:hAnsi="Times New Roman" w:cs="Times New Roman"/>
          <w:b/>
          <w:bCs/>
          <w:spacing w:val="-12"/>
          <w:sz w:val="24"/>
          <w:szCs w:val="24"/>
        </w:rPr>
      </w:pPr>
      <w:r w:rsidRPr="00154FC4">
        <w:rPr>
          <w:rFonts w:ascii="Times New Roman" w:eastAsia="Times New Roman" w:hAnsi="Times New Roman" w:cs="Times New Roman"/>
          <w:sz w:val="24"/>
          <w:szCs w:val="24"/>
        </w:rPr>
        <w:t xml:space="preserve">Из опрошенных 34% активно используют Интернет в </w:t>
      </w:r>
      <w:r w:rsidRPr="00154FC4">
        <w:rPr>
          <w:rFonts w:ascii="Times New Roman" w:eastAsia="Times New Roman" w:hAnsi="Times New Roman" w:cs="Times New Roman"/>
          <w:spacing w:val="-11"/>
          <w:sz w:val="24"/>
          <w:szCs w:val="24"/>
        </w:rPr>
        <w:t xml:space="preserve">своей      работе. </w:t>
      </w:r>
      <w:r w:rsidRPr="00154FC4">
        <w:rPr>
          <w:rFonts w:ascii="Times New Roman" w:eastAsia="Times New Roman" w:hAnsi="Times New Roman" w:cs="Times New Roman"/>
          <w:sz w:val="24"/>
          <w:szCs w:val="24"/>
        </w:rPr>
        <w:t xml:space="preserve">Также 56% респондентов чаще всего и 32% иногда пользуются Интернетом для учебы. </w:t>
      </w:r>
      <w:r w:rsidRPr="00154FC4">
        <w:rPr>
          <w:rFonts w:ascii="Times New Roman" w:hAnsi="Times New Roman" w:cs="Times New Roman"/>
          <w:sz w:val="24"/>
          <w:szCs w:val="24"/>
        </w:rPr>
        <w:t xml:space="preserve">32% </w:t>
      </w:r>
      <w:r w:rsidRPr="00154FC4">
        <w:rPr>
          <w:rFonts w:ascii="Times New Roman" w:eastAsia="Times New Roman" w:hAnsi="Times New Roman" w:cs="Times New Roman"/>
          <w:sz w:val="24"/>
          <w:szCs w:val="24"/>
        </w:rPr>
        <w:t xml:space="preserve">респондентов ответили, что чаще всего, и 25% иногда пользуются Интернетом для </w:t>
      </w:r>
      <w:r w:rsidRPr="00154FC4">
        <w:rPr>
          <w:rFonts w:ascii="Times New Roman" w:eastAsia="Times New Roman" w:hAnsi="Times New Roman" w:cs="Times New Roman"/>
          <w:spacing w:val="-1"/>
          <w:sz w:val="24"/>
          <w:szCs w:val="24"/>
        </w:rPr>
        <w:t>разв</w:t>
      </w:r>
      <w:bookmarkStart w:id="1" w:name="bookmark4"/>
      <w:r w:rsidRPr="00154FC4">
        <w:rPr>
          <w:rFonts w:ascii="Times New Roman" w:eastAsia="Times New Roman" w:hAnsi="Times New Roman" w:cs="Times New Roman"/>
          <w:b/>
          <w:bCs/>
          <w:spacing w:val="-12"/>
          <w:sz w:val="24"/>
          <w:szCs w:val="24"/>
        </w:rPr>
        <w:t xml:space="preserve"> </w:t>
      </w:r>
    </w:p>
    <w:bookmarkEnd w:id="1"/>
    <w:p w:rsidR="00844C01" w:rsidRPr="00154FC4" w:rsidRDefault="00844C01" w:rsidP="000E6BD2">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154FC4">
        <w:rPr>
          <w:rFonts w:ascii="Times New Roman" w:hAnsi="Times New Roman" w:cs="Times New Roman"/>
          <w:sz w:val="24"/>
          <w:szCs w:val="24"/>
        </w:rPr>
        <w:t>В отчете</w:t>
      </w:r>
      <w:r w:rsidRPr="00154FC4">
        <w:rPr>
          <w:rFonts w:ascii="Times New Roman" w:eastAsia="Times New Roman" w:hAnsi="Times New Roman" w:cs="Times New Roman"/>
          <w:sz w:val="24"/>
          <w:szCs w:val="24"/>
          <w:lang w:eastAsia="ru-RU"/>
        </w:rPr>
        <w:t xml:space="preserve"> Всемирного экономического форума (ВЭФ, 2012 г) отмечается:</w:t>
      </w:r>
    </w:p>
    <w:p w:rsidR="00844C01" w:rsidRPr="00154FC4" w:rsidRDefault="00844C01" w:rsidP="00140573">
      <w:pPr>
        <w:pStyle w:val="a8"/>
        <w:numPr>
          <w:ilvl w:val="0"/>
          <w:numId w:val="37"/>
        </w:numPr>
        <w:shd w:val="clear" w:color="auto" w:fill="FFFFFF"/>
        <w:spacing w:after="0" w:line="360" w:lineRule="auto"/>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Кыргызстан по развитию информационно-коммуникационных технологий занял 115-е место в мире, пропустив вперед Таджикистан;</w:t>
      </w:r>
    </w:p>
    <w:p w:rsidR="00844C01" w:rsidRPr="00154FC4" w:rsidRDefault="000E6BD2" w:rsidP="00140573">
      <w:pPr>
        <w:pStyle w:val="a8"/>
        <w:numPr>
          <w:ilvl w:val="0"/>
          <w:numId w:val="37"/>
        </w:num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В</w:t>
      </w:r>
      <w:r w:rsidR="00844C01" w:rsidRPr="00154FC4">
        <w:rPr>
          <w:rFonts w:ascii="Times New Roman" w:eastAsia="Times New Roman" w:hAnsi="Times New Roman" w:cs="Times New Roman"/>
          <w:sz w:val="24"/>
          <w:szCs w:val="24"/>
          <w:lang w:eastAsia="ru-RU"/>
        </w:rPr>
        <w:t xml:space="preserve"> странах СНГ в списке ВЭФ выше всего, на 55-й строчке, стоит Казахстан. Россия поднялась с 77-го на 56-е место в рейтинге. За ними следует Азербайджан (61-е место). Украина, опустившаяся за два предыдущих года на 30 позиций, в этот раз отыграла часть потерь, поднявшись с 90 на 75-е место. Молдавия - 78-я, Армения - 94-я, Таджикистан - 114-й. Среди других бывших республик СССР у Эстонии - 24-е место, Литвы - 31-е, Латвии - 41-е, Грузии - 88-е.</w:t>
      </w:r>
    </w:p>
    <w:p w:rsidR="00844C01" w:rsidRPr="00154FC4" w:rsidRDefault="00844C01" w:rsidP="000E6BD2">
      <w:pPr>
        <w:pStyle w:val="a8"/>
        <w:shd w:val="clear" w:color="auto" w:fill="FFFFFF"/>
        <w:spacing w:after="0" w:line="360" w:lineRule="auto"/>
        <w:ind w:left="0" w:firstLine="720"/>
        <w:jc w:val="both"/>
        <w:rPr>
          <w:rFonts w:ascii="Times New Roman" w:eastAsia="Times New Roman" w:hAnsi="Times New Roman" w:cs="Times New Roman"/>
          <w:sz w:val="24"/>
          <w:szCs w:val="24"/>
        </w:rPr>
      </w:pPr>
      <w:r w:rsidRPr="00154FC4">
        <w:rPr>
          <w:rFonts w:ascii="Times New Roman" w:hAnsi="Times New Roman" w:cs="Times New Roman"/>
          <w:b/>
          <w:sz w:val="24"/>
          <w:szCs w:val="24"/>
        </w:rPr>
        <w:t xml:space="preserve">По данным </w:t>
      </w:r>
      <w:r w:rsidRPr="00154FC4">
        <w:rPr>
          <w:rFonts w:ascii="Times New Roman" w:eastAsia="Times New Roman" w:hAnsi="Times New Roman" w:cs="Times New Roman"/>
          <w:b/>
          <w:spacing w:val="-9"/>
          <w:sz w:val="24"/>
          <w:szCs w:val="24"/>
          <w:lang w:val="en-US"/>
        </w:rPr>
        <w:t>Internet</w:t>
      </w:r>
      <w:r w:rsidRPr="00154FC4">
        <w:rPr>
          <w:rFonts w:ascii="Times New Roman" w:eastAsia="Times New Roman" w:hAnsi="Times New Roman" w:cs="Times New Roman"/>
          <w:b/>
          <w:spacing w:val="-9"/>
          <w:sz w:val="24"/>
          <w:szCs w:val="24"/>
        </w:rPr>
        <w:t xml:space="preserve"> </w:t>
      </w:r>
      <w:r w:rsidRPr="00154FC4">
        <w:rPr>
          <w:rFonts w:ascii="Times New Roman" w:eastAsia="Times New Roman" w:hAnsi="Times New Roman" w:cs="Times New Roman"/>
          <w:b/>
          <w:spacing w:val="-9"/>
          <w:sz w:val="24"/>
          <w:szCs w:val="24"/>
          <w:lang w:val="en-US"/>
        </w:rPr>
        <w:t>World</w:t>
      </w:r>
      <w:r w:rsidRPr="00154FC4">
        <w:rPr>
          <w:rFonts w:ascii="Times New Roman" w:eastAsia="Times New Roman" w:hAnsi="Times New Roman" w:cs="Times New Roman"/>
          <w:b/>
          <w:spacing w:val="-9"/>
          <w:sz w:val="24"/>
          <w:szCs w:val="24"/>
        </w:rPr>
        <w:t xml:space="preserve"> </w:t>
      </w:r>
      <w:r w:rsidRPr="00154FC4">
        <w:rPr>
          <w:rFonts w:ascii="Times New Roman" w:eastAsia="Times New Roman" w:hAnsi="Times New Roman" w:cs="Times New Roman"/>
          <w:b/>
          <w:spacing w:val="-9"/>
          <w:sz w:val="24"/>
          <w:szCs w:val="24"/>
          <w:lang w:val="en-US"/>
        </w:rPr>
        <w:t>Stats</w:t>
      </w:r>
      <w:r w:rsidRPr="00154FC4">
        <w:rPr>
          <w:rFonts w:ascii="Times New Roman" w:eastAsia="Times New Roman" w:hAnsi="Times New Roman" w:cs="Times New Roman"/>
          <w:b/>
          <w:spacing w:val="-9"/>
          <w:sz w:val="24"/>
          <w:szCs w:val="24"/>
        </w:rPr>
        <w:t xml:space="preserve"> </w:t>
      </w:r>
      <w:r w:rsidRPr="00154FC4">
        <w:rPr>
          <w:rFonts w:ascii="Times New Roman" w:eastAsia="Times New Roman" w:hAnsi="Times New Roman" w:cs="Times New Roman"/>
          <w:sz w:val="24"/>
          <w:szCs w:val="24"/>
        </w:rPr>
        <w:t xml:space="preserve">уровень проникновения интернета в КР  имеет наибольшее значение по сравнению с остальными странами Центральной Азии </w:t>
      </w:r>
    </w:p>
    <w:p w:rsidR="00844C01" w:rsidRPr="00154FC4" w:rsidRDefault="00844C01" w:rsidP="00755ABA">
      <w:pPr>
        <w:pStyle w:val="a8"/>
        <w:shd w:val="clear" w:color="auto" w:fill="FFFFFF"/>
        <w:spacing w:after="0" w:line="360" w:lineRule="auto"/>
        <w:ind w:right="424"/>
        <w:jc w:val="both"/>
        <w:rPr>
          <w:rFonts w:ascii="Times New Roman" w:hAnsi="Times New Roman" w:cs="Times New Roman"/>
          <w:sz w:val="24"/>
          <w:szCs w:val="24"/>
        </w:rPr>
      </w:pPr>
    </w:p>
    <w:tbl>
      <w:tblPr>
        <w:tblW w:w="9214" w:type="dxa"/>
        <w:tblCellSpacing w:w="20" w:type="dxa"/>
        <w:tblInd w:w="4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40" w:type="dxa"/>
          <w:right w:w="40" w:type="dxa"/>
        </w:tblCellMar>
        <w:tblLook w:val="0000" w:firstRow="0" w:lastRow="0" w:firstColumn="0" w:lastColumn="0" w:noHBand="0" w:noVBand="0"/>
      </w:tblPr>
      <w:tblGrid>
        <w:gridCol w:w="2141"/>
        <w:gridCol w:w="1705"/>
        <w:gridCol w:w="2120"/>
        <w:gridCol w:w="3248"/>
      </w:tblGrid>
      <w:tr w:rsidR="00844C01" w:rsidRPr="00154FC4" w:rsidTr="00371DC4">
        <w:trPr>
          <w:trHeight w:hRule="exact" w:val="723"/>
          <w:tblCellSpacing w:w="20" w:type="dxa"/>
        </w:trPr>
        <w:tc>
          <w:tcPr>
            <w:tcW w:w="2127" w:type="dxa"/>
            <w:shd w:val="clear" w:color="auto" w:fill="FFFFFF"/>
          </w:tcPr>
          <w:p w:rsidR="00844C01" w:rsidRPr="00154FC4" w:rsidRDefault="00844C01" w:rsidP="00371DC4">
            <w:pPr>
              <w:shd w:val="clear" w:color="auto" w:fill="FFFFFF"/>
              <w:spacing w:after="0" w:line="240" w:lineRule="auto"/>
              <w:ind w:right="778"/>
              <w:jc w:val="center"/>
              <w:rPr>
                <w:rFonts w:ascii="Times New Roman" w:hAnsi="Times New Roman" w:cs="Times New Roman"/>
                <w:sz w:val="24"/>
                <w:szCs w:val="24"/>
              </w:rPr>
            </w:pPr>
            <w:r w:rsidRPr="00154FC4">
              <w:rPr>
                <w:rFonts w:ascii="Times New Roman" w:eastAsia="Times New Roman" w:hAnsi="Times New Roman" w:cs="Times New Roman"/>
                <w:b/>
                <w:bCs/>
                <w:sz w:val="24"/>
                <w:szCs w:val="24"/>
              </w:rPr>
              <w:t>Страна</w:t>
            </w:r>
          </w:p>
        </w:tc>
        <w:tc>
          <w:tcPr>
            <w:tcW w:w="1701" w:type="dxa"/>
            <w:shd w:val="clear" w:color="auto" w:fill="FFFFFF"/>
          </w:tcPr>
          <w:p w:rsidR="00844C01" w:rsidRPr="00154FC4" w:rsidRDefault="00844C01" w:rsidP="00371DC4">
            <w:pPr>
              <w:shd w:val="clear" w:color="auto" w:fill="FFFFFF"/>
              <w:spacing w:after="0" w:line="240" w:lineRule="auto"/>
              <w:ind w:right="360"/>
              <w:jc w:val="center"/>
              <w:rPr>
                <w:rFonts w:ascii="Times New Roman" w:hAnsi="Times New Roman" w:cs="Times New Roman"/>
                <w:sz w:val="24"/>
                <w:szCs w:val="24"/>
              </w:rPr>
            </w:pPr>
            <w:r w:rsidRPr="00154FC4">
              <w:rPr>
                <w:rFonts w:ascii="Times New Roman" w:eastAsia="Times New Roman" w:hAnsi="Times New Roman" w:cs="Times New Roman"/>
                <w:b/>
                <w:bCs/>
                <w:sz w:val="24"/>
                <w:szCs w:val="24"/>
              </w:rPr>
              <w:t>Население</w:t>
            </w:r>
          </w:p>
        </w:tc>
        <w:tc>
          <w:tcPr>
            <w:tcW w:w="2126" w:type="dxa"/>
            <w:shd w:val="clear" w:color="auto" w:fill="FFFFFF"/>
          </w:tcPr>
          <w:p w:rsidR="00844C01" w:rsidRPr="00154FC4" w:rsidRDefault="00844C01" w:rsidP="00371DC4">
            <w:pPr>
              <w:shd w:val="clear" w:color="auto" w:fill="FFFFFF"/>
              <w:spacing w:after="0" w:line="240" w:lineRule="auto"/>
              <w:ind w:right="158"/>
              <w:jc w:val="center"/>
              <w:rPr>
                <w:rFonts w:ascii="Times New Roman" w:hAnsi="Times New Roman" w:cs="Times New Roman"/>
                <w:sz w:val="24"/>
                <w:szCs w:val="24"/>
              </w:rPr>
            </w:pPr>
            <w:r w:rsidRPr="00154FC4">
              <w:rPr>
                <w:rFonts w:ascii="Times New Roman" w:eastAsia="Times New Roman" w:hAnsi="Times New Roman" w:cs="Times New Roman"/>
                <w:b/>
                <w:bCs/>
                <w:spacing w:val="-10"/>
                <w:sz w:val="24"/>
                <w:szCs w:val="24"/>
              </w:rPr>
              <w:t>Количество пользователей</w:t>
            </w:r>
          </w:p>
        </w:tc>
        <w:tc>
          <w:tcPr>
            <w:tcW w:w="3260" w:type="dxa"/>
            <w:shd w:val="clear" w:color="auto" w:fill="FFFFFF"/>
          </w:tcPr>
          <w:p w:rsidR="00844C01" w:rsidRPr="00154FC4" w:rsidRDefault="00844C01" w:rsidP="000E6BD2">
            <w:pPr>
              <w:shd w:val="clear" w:color="auto" w:fill="FFFFFF"/>
              <w:spacing w:after="0" w:line="240" w:lineRule="auto"/>
              <w:ind w:left="182"/>
              <w:jc w:val="both"/>
              <w:rPr>
                <w:rFonts w:ascii="Times New Roman" w:hAnsi="Times New Roman" w:cs="Times New Roman"/>
                <w:sz w:val="24"/>
                <w:szCs w:val="24"/>
              </w:rPr>
            </w:pPr>
            <w:r w:rsidRPr="00154FC4">
              <w:rPr>
                <w:rFonts w:ascii="Times New Roman" w:eastAsia="Times New Roman" w:hAnsi="Times New Roman" w:cs="Times New Roman"/>
                <w:b/>
                <w:bCs/>
                <w:spacing w:val="-10"/>
                <w:sz w:val="24"/>
                <w:szCs w:val="24"/>
              </w:rPr>
              <w:t>Уровень проникновени</w:t>
            </w:r>
            <w:r w:rsidR="000E6BD2">
              <w:rPr>
                <w:rFonts w:ascii="Times New Roman" w:eastAsia="Times New Roman" w:hAnsi="Times New Roman" w:cs="Times New Roman"/>
                <w:b/>
                <w:bCs/>
                <w:spacing w:val="-10"/>
                <w:sz w:val="24"/>
                <w:szCs w:val="24"/>
              </w:rPr>
              <w:t>я</w:t>
            </w:r>
          </w:p>
        </w:tc>
      </w:tr>
      <w:tr w:rsidR="00844C01" w:rsidRPr="00154FC4" w:rsidTr="00371DC4">
        <w:trPr>
          <w:trHeight w:hRule="exact" w:val="555"/>
          <w:tblCellSpacing w:w="20" w:type="dxa"/>
        </w:trPr>
        <w:tc>
          <w:tcPr>
            <w:tcW w:w="2127" w:type="dxa"/>
            <w:shd w:val="clear" w:color="auto" w:fill="FFFFFF"/>
          </w:tcPr>
          <w:p w:rsidR="00844C01" w:rsidRPr="00154FC4" w:rsidRDefault="00844C01" w:rsidP="00755ABA">
            <w:pPr>
              <w:shd w:val="clear" w:color="auto" w:fill="FFFFFF"/>
              <w:spacing w:after="0" w:line="360" w:lineRule="auto"/>
              <w:ind w:left="34"/>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t>Кыргызстан</w:t>
            </w:r>
          </w:p>
        </w:tc>
        <w:tc>
          <w:tcPr>
            <w:tcW w:w="1701" w:type="dxa"/>
            <w:shd w:val="clear" w:color="auto" w:fill="FFFFFF"/>
          </w:tcPr>
          <w:p w:rsidR="00844C01" w:rsidRPr="00154FC4" w:rsidRDefault="00844C01" w:rsidP="00371DC4">
            <w:pPr>
              <w:shd w:val="clear" w:color="auto" w:fill="FFFFFF"/>
              <w:spacing w:after="0" w:line="360" w:lineRule="auto"/>
              <w:ind w:right="422"/>
              <w:jc w:val="center"/>
              <w:rPr>
                <w:rFonts w:ascii="Times New Roman" w:hAnsi="Times New Roman" w:cs="Times New Roman"/>
                <w:sz w:val="24"/>
                <w:szCs w:val="24"/>
              </w:rPr>
            </w:pPr>
            <w:r w:rsidRPr="00154FC4">
              <w:rPr>
                <w:rFonts w:ascii="Times New Roman" w:hAnsi="Times New Roman" w:cs="Times New Roman"/>
                <w:sz w:val="24"/>
                <w:szCs w:val="24"/>
              </w:rPr>
              <w:t>5 418 300</w:t>
            </w:r>
          </w:p>
        </w:tc>
        <w:tc>
          <w:tcPr>
            <w:tcW w:w="2126" w:type="dxa"/>
            <w:shd w:val="clear" w:color="auto" w:fill="FFFFFF"/>
          </w:tcPr>
          <w:p w:rsidR="00844C01" w:rsidRPr="00154FC4" w:rsidRDefault="00844C01" w:rsidP="00371DC4">
            <w:pPr>
              <w:shd w:val="clear" w:color="auto" w:fill="FFFFFF"/>
              <w:spacing w:after="0" w:line="360" w:lineRule="auto"/>
              <w:ind w:right="926"/>
              <w:jc w:val="center"/>
              <w:rPr>
                <w:rFonts w:ascii="Times New Roman" w:hAnsi="Times New Roman" w:cs="Times New Roman"/>
                <w:sz w:val="24"/>
                <w:szCs w:val="24"/>
              </w:rPr>
            </w:pPr>
            <w:r w:rsidRPr="00154FC4">
              <w:rPr>
                <w:rFonts w:ascii="Times New Roman" w:hAnsi="Times New Roman" w:cs="Times New Roman"/>
                <w:sz w:val="24"/>
                <w:szCs w:val="24"/>
              </w:rPr>
              <w:t>2 194 400</w:t>
            </w:r>
          </w:p>
        </w:tc>
        <w:tc>
          <w:tcPr>
            <w:tcW w:w="3260" w:type="dxa"/>
            <w:shd w:val="clear" w:color="auto" w:fill="FFFFFF"/>
          </w:tcPr>
          <w:p w:rsidR="00844C01" w:rsidRPr="00154FC4" w:rsidRDefault="00844C01" w:rsidP="00755ABA">
            <w:pPr>
              <w:shd w:val="clear" w:color="auto" w:fill="FFFFFF"/>
              <w:spacing w:after="0" w:line="360" w:lineRule="auto"/>
              <w:ind w:left="1027"/>
              <w:jc w:val="both"/>
              <w:rPr>
                <w:rFonts w:ascii="Times New Roman" w:hAnsi="Times New Roman" w:cs="Times New Roman"/>
                <w:sz w:val="24"/>
                <w:szCs w:val="24"/>
              </w:rPr>
            </w:pPr>
            <w:r w:rsidRPr="00154FC4">
              <w:rPr>
                <w:rFonts w:ascii="Times New Roman" w:hAnsi="Times New Roman" w:cs="Times New Roman"/>
                <w:sz w:val="24"/>
                <w:szCs w:val="24"/>
              </w:rPr>
              <w:t>40%</w:t>
            </w:r>
          </w:p>
        </w:tc>
      </w:tr>
      <w:tr w:rsidR="00844C01" w:rsidRPr="00154FC4" w:rsidTr="00371DC4">
        <w:trPr>
          <w:trHeight w:hRule="exact" w:val="662"/>
          <w:tblCellSpacing w:w="20" w:type="dxa"/>
        </w:trPr>
        <w:tc>
          <w:tcPr>
            <w:tcW w:w="2127" w:type="dxa"/>
            <w:shd w:val="clear" w:color="auto" w:fill="FFFFFF"/>
          </w:tcPr>
          <w:p w:rsidR="00844C01" w:rsidRPr="00154FC4" w:rsidRDefault="00844C01" w:rsidP="00755ABA">
            <w:pPr>
              <w:shd w:val="clear" w:color="auto" w:fill="FFFFFF"/>
              <w:spacing w:after="0" w:line="360" w:lineRule="auto"/>
              <w:ind w:left="34"/>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t>Казахстан</w:t>
            </w:r>
          </w:p>
        </w:tc>
        <w:tc>
          <w:tcPr>
            <w:tcW w:w="1701" w:type="dxa"/>
            <w:shd w:val="clear" w:color="auto" w:fill="FFFFFF"/>
          </w:tcPr>
          <w:p w:rsidR="00844C01" w:rsidRPr="00154FC4" w:rsidRDefault="00844C01" w:rsidP="00371DC4">
            <w:pPr>
              <w:shd w:val="clear" w:color="auto" w:fill="FFFFFF"/>
              <w:spacing w:after="0" w:line="360" w:lineRule="auto"/>
              <w:ind w:right="394"/>
              <w:jc w:val="center"/>
              <w:rPr>
                <w:rFonts w:ascii="Times New Roman" w:hAnsi="Times New Roman" w:cs="Times New Roman"/>
                <w:sz w:val="24"/>
                <w:szCs w:val="24"/>
              </w:rPr>
            </w:pPr>
            <w:r w:rsidRPr="00154FC4">
              <w:rPr>
                <w:rFonts w:ascii="Times New Roman" w:hAnsi="Times New Roman" w:cs="Times New Roman"/>
                <w:sz w:val="24"/>
                <w:szCs w:val="24"/>
              </w:rPr>
              <w:t>15 460 484</w:t>
            </w:r>
          </w:p>
        </w:tc>
        <w:tc>
          <w:tcPr>
            <w:tcW w:w="2126" w:type="dxa"/>
            <w:shd w:val="clear" w:color="auto" w:fill="FFFFFF"/>
          </w:tcPr>
          <w:p w:rsidR="00844C01" w:rsidRPr="00154FC4" w:rsidRDefault="00844C01" w:rsidP="00371DC4">
            <w:pPr>
              <w:shd w:val="clear" w:color="auto" w:fill="FFFFFF"/>
              <w:spacing w:after="0" w:line="360" w:lineRule="auto"/>
              <w:ind w:right="926"/>
              <w:jc w:val="center"/>
              <w:rPr>
                <w:rFonts w:ascii="Times New Roman" w:hAnsi="Times New Roman" w:cs="Times New Roman"/>
                <w:sz w:val="24"/>
                <w:szCs w:val="24"/>
              </w:rPr>
            </w:pPr>
            <w:r w:rsidRPr="00154FC4">
              <w:rPr>
                <w:rFonts w:ascii="Times New Roman" w:hAnsi="Times New Roman" w:cs="Times New Roman"/>
                <w:sz w:val="24"/>
                <w:szCs w:val="24"/>
              </w:rPr>
              <w:t>5 300 000</w:t>
            </w:r>
          </w:p>
        </w:tc>
        <w:tc>
          <w:tcPr>
            <w:tcW w:w="3260" w:type="dxa"/>
            <w:shd w:val="clear" w:color="auto" w:fill="FFFFFF"/>
          </w:tcPr>
          <w:p w:rsidR="00844C01" w:rsidRPr="00154FC4" w:rsidRDefault="00844C01" w:rsidP="00755ABA">
            <w:pPr>
              <w:shd w:val="clear" w:color="auto" w:fill="FFFFFF"/>
              <w:spacing w:after="0" w:line="360" w:lineRule="auto"/>
              <w:ind w:left="1027"/>
              <w:jc w:val="both"/>
              <w:rPr>
                <w:rFonts w:ascii="Times New Roman" w:hAnsi="Times New Roman" w:cs="Times New Roman"/>
                <w:sz w:val="24"/>
                <w:szCs w:val="24"/>
              </w:rPr>
            </w:pPr>
            <w:r w:rsidRPr="00154FC4">
              <w:rPr>
                <w:rFonts w:ascii="Times New Roman" w:hAnsi="Times New Roman" w:cs="Times New Roman"/>
                <w:sz w:val="24"/>
                <w:szCs w:val="24"/>
              </w:rPr>
              <w:t>34%</w:t>
            </w:r>
          </w:p>
        </w:tc>
      </w:tr>
      <w:tr w:rsidR="00844C01" w:rsidRPr="00154FC4" w:rsidTr="00371DC4">
        <w:trPr>
          <w:trHeight w:hRule="exact" w:val="544"/>
          <w:tblCellSpacing w:w="20" w:type="dxa"/>
        </w:trPr>
        <w:tc>
          <w:tcPr>
            <w:tcW w:w="2127" w:type="dxa"/>
            <w:shd w:val="clear" w:color="auto" w:fill="FFFFFF"/>
          </w:tcPr>
          <w:p w:rsidR="00844C01" w:rsidRPr="00154FC4" w:rsidRDefault="00844C01" w:rsidP="00755ABA">
            <w:pPr>
              <w:shd w:val="clear" w:color="auto" w:fill="FFFFFF"/>
              <w:spacing w:after="0" w:line="360" w:lineRule="auto"/>
              <w:ind w:left="34"/>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t>Узбекистан</w:t>
            </w:r>
          </w:p>
        </w:tc>
        <w:tc>
          <w:tcPr>
            <w:tcW w:w="1701" w:type="dxa"/>
            <w:shd w:val="clear" w:color="auto" w:fill="FFFFFF"/>
          </w:tcPr>
          <w:p w:rsidR="00844C01" w:rsidRPr="00154FC4" w:rsidRDefault="00844C01" w:rsidP="00371DC4">
            <w:pPr>
              <w:shd w:val="clear" w:color="auto" w:fill="FFFFFF"/>
              <w:spacing w:after="0" w:line="360" w:lineRule="auto"/>
              <w:ind w:right="394"/>
              <w:jc w:val="center"/>
              <w:rPr>
                <w:rFonts w:ascii="Times New Roman" w:hAnsi="Times New Roman" w:cs="Times New Roman"/>
                <w:sz w:val="24"/>
                <w:szCs w:val="24"/>
              </w:rPr>
            </w:pPr>
            <w:r w:rsidRPr="00154FC4">
              <w:rPr>
                <w:rFonts w:ascii="Times New Roman" w:hAnsi="Times New Roman" w:cs="Times New Roman"/>
                <w:sz w:val="24"/>
                <w:szCs w:val="24"/>
              </w:rPr>
              <w:t>27 865 738</w:t>
            </w:r>
          </w:p>
        </w:tc>
        <w:tc>
          <w:tcPr>
            <w:tcW w:w="2126" w:type="dxa"/>
            <w:shd w:val="clear" w:color="auto" w:fill="FFFFFF"/>
          </w:tcPr>
          <w:p w:rsidR="00844C01" w:rsidRPr="00154FC4" w:rsidRDefault="00844C01" w:rsidP="00371DC4">
            <w:pPr>
              <w:shd w:val="clear" w:color="auto" w:fill="FFFFFF"/>
              <w:spacing w:after="0" w:line="360" w:lineRule="auto"/>
              <w:ind w:right="926"/>
              <w:jc w:val="center"/>
              <w:rPr>
                <w:rFonts w:ascii="Times New Roman" w:hAnsi="Times New Roman" w:cs="Times New Roman"/>
                <w:sz w:val="24"/>
                <w:szCs w:val="24"/>
              </w:rPr>
            </w:pPr>
            <w:r w:rsidRPr="00154FC4">
              <w:rPr>
                <w:rFonts w:ascii="Times New Roman" w:hAnsi="Times New Roman" w:cs="Times New Roman"/>
                <w:sz w:val="24"/>
                <w:szCs w:val="24"/>
              </w:rPr>
              <w:t>4 689 000</w:t>
            </w:r>
          </w:p>
        </w:tc>
        <w:tc>
          <w:tcPr>
            <w:tcW w:w="3260" w:type="dxa"/>
            <w:shd w:val="clear" w:color="auto" w:fill="FFFFFF"/>
          </w:tcPr>
          <w:p w:rsidR="00844C01" w:rsidRPr="00154FC4" w:rsidRDefault="00844C01" w:rsidP="00755ABA">
            <w:pPr>
              <w:shd w:val="clear" w:color="auto" w:fill="FFFFFF"/>
              <w:spacing w:after="0" w:line="360" w:lineRule="auto"/>
              <w:ind w:left="1042"/>
              <w:jc w:val="both"/>
              <w:rPr>
                <w:rFonts w:ascii="Times New Roman" w:hAnsi="Times New Roman" w:cs="Times New Roman"/>
                <w:sz w:val="24"/>
                <w:szCs w:val="24"/>
              </w:rPr>
            </w:pPr>
            <w:r w:rsidRPr="00154FC4">
              <w:rPr>
                <w:rFonts w:ascii="Times New Roman" w:hAnsi="Times New Roman" w:cs="Times New Roman"/>
                <w:sz w:val="24"/>
                <w:szCs w:val="24"/>
              </w:rPr>
              <w:t>17%</w:t>
            </w:r>
          </w:p>
        </w:tc>
      </w:tr>
      <w:tr w:rsidR="00844C01" w:rsidRPr="00154FC4" w:rsidTr="00371DC4">
        <w:trPr>
          <w:trHeight w:hRule="exact" w:val="524"/>
          <w:tblCellSpacing w:w="20" w:type="dxa"/>
        </w:trPr>
        <w:tc>
          <w:tcPr>
            <w:tcW w:w="2127" w:type="dxa"/>
            <w:shd w:val="clear" w:color="auto" w:fill="FFFFFF"/>
          </w:tcPr>
          <w:p w:rsidR="00844C01" w:rsidRPr="00154FC4" w:rsidRDefault="00844C01" w:rsidP="00755ABA">
            <w:pPr>
              <w:shd w:val="clear" w:color="auto" w:fill="FFFFFF"/>
              <w:spacing w:after="0" w:line="360" w:lineRule="auto"/>
              <w:ind w:left="34"/>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t>Таджикистан</w:t>
            </w:r>
          </w:p>
        </w:tc>
        <w:tc>
          <w:tcPr>
            <w:tcW w:w="1701" w:type="dxa"/>
            <w:shd w:val="clear" w:color="auto" w:fill="FFFFFF"/>
          </w:tcPr>
          <w:p w:rsidR="00844C01" w:rsidRPr="00154FC4" w:rsidRDefault="00844C01" w:rsidP="00371DC4">
            <w:pPr>
              <w:shd w:val="clear" w:color="auto" w:fill="FFFFFF"/>
              <w:spacing w:after="0" w:line="360" w:lineRule="auto"/>
              <w:ind w:right="422"/>
              <w:jc w:val="center"/>
              <w:rPr>
                <w:rFonts w:ascii="Times New Roman" w:hAnsi="Times New Roman" w:cs="Times New Roman"/>
                <w:sz w:val="24"/>
                <w:szCs w:val="24"/>
              </w:rPr>
            </w:pPr>
            <w:r w:rsidRPr="00154FC4">
              <w:rPr>
                <w:rFonts w:ascii="Times New Roman" w:hAnsi="Times New Roman" w:cs="Times New Roman"/>
                <w:sz w:val="24"/>
                <w:szCs w:val="24"/>
              </w:rPr>
              <w:t>7 487 489</w:t>
            </w:r>
          </w:p>
        </w:tc>
        <w:tc>
          <w:tcPr>
            <w:tcW w:w="2126" w:type="dxa"/>
            <w:shd w:val="clear" w:color="auto" w:fill="FFFFFF"/>
          </w:tcPr>
          <w:p w:rsidR="00844C01" w:rsidRPr="00154FC4" w:rsidRDefault="00844C01" w:rsidP="00371DC4">
            <w:pPr>
              <w:shd w:val="clear" w:color="auto" w:fill="FFFFFF"/>
              <w:spacing w:after="0" w:line="360" w:lineRule="auto"/>
              <w:ind w:right="994"/>
              <w:jc w:val="center"/>
              <w:rPr>
                <w:rFonts w:ascii="Times New Roman" w:hAnsi="Times New Roman" w:cs="Times New Roman"/>
                <w:sz w:val="24"/>
                <w:szCs w:val="24"/>
              </w:rPr>
            </w:pPr>
            <w:r w:rsidRPr="00154FC4">
              <w:rPr>
                <w:rFonts w:ascii="Times New Roman" w:hAnsi="Times New Roman" w:cs="Times New Roman"/>
                <w:sz w:val="24"/>
                <w:szCs w:val="24"/>
              </w:rPr>
              <w:t>700 000</w:t>
            </w:r>
          </w:p>
        </w:tc>
        <w:tc>
          <w:tcPr>
            <w:tcW w:w="3260" w:type="dxa"/>
            <w:shd w:val="clear" w:color="auto" w:fill="FFFFFF"/>
          </w:tcPr>
          <w:p w:rsidR="00844C01" w:rsidRPr="00154FC4" w:rsidRDefault="00844C01" w:rsidP="00755ABA">
            <w:pPr>
              <w:shd w:val="clear" w:color="auto" w:fill="FFFFFF"/>
              <w:spacing w:after="0" w:line="360" w:lineRule="auto"/>
              <w:ind w:left="1070"/>
              <w:jc w:val="both"/>
              <w:rPr>
                <w:rFonts w:ascii="Times New Roman" w:hAnsi="Times New Roman" w:cs="Times New Roman"/>
                <w:sz w:val="24"/>
                <w:szCs w:val="24"/>
              </w:rPr>
            </w:pPr>
            <w:r w:rsidRPr="00154FC4">
              <w:rPr>
                <w:rFonts w:ascii="Times New Roman" w:hAnsi="Times New Roman" w:cs="Times New Roman"/>
                <w:sz w:val="24"/>
                <w:szCs w:val="24"/>
              </w:rPr>
              <w:t>9%</w:t>
            </w:r>
          </w:p>
        </w:tc>
      </w:tr>
      <w:tr w:rsidR="00844C01" w:rsidRPr="00154FC4" w:rsidTr="00371DC4">
        <w:trPr>
          <w:trHeight w:hRule="exact" w:val="532"/>
          <w:tblCellSpacing w:w="20" w:type="dxa"/>
        </w:trPr>
        <w:tc>
          <w:tcPr>
            <w:tcW w:w="2127" w:type="dxa"/>
            <w:shd w:val="clear" w:color="auto" w:fill="FFFFFF"/>
          </w:tcPr>
          <w:p w:rsidR="00844C01" w:rsidRPr="00154FC4" w:rsidRDefault="00844C01" w:rsidP="00755ABA">
            <w:pPr>
              <w:shd w:val="clear" w:color="auto" w:fill="FFFFFF"/>
              <w:spacing w:after="0" w:line="360" w:lineRule="auto"/>
              <w:ind w:left="34"/>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t>Туркменистан</w:t>
            </w:r>
          </w:p>
        </w:tc>
        <w:tc>
          <w:tcPr>
            <w:tcW w:w="1701" w:type="dxa"/>
            <w:shd w:val="clear" w:color="auto" w:fill="FFFFFF"/>
          </w:tcPr>
          <w:p w:rsidR="00844C01" w:rsidRPr="00154FC4" w:rsidRDefault="00844C01" w:rsidP="00371DC4">
            <w:pPr>
              <w:shd w:val="clear" w:color="auto" w:fill="FFFFFF"/>
              <w:spacing w:after="0" w:line="360" w:lineRule="auto"/>
              <w:ind w:right="422"/>
              <w:jc w:val="center"/>
              <w:rPr>
                <w:rFonts w:ascii="Times New Roman" w:hAnsi="Times New Roman" w:cs="Times New Roman"/>
                <w:sz w:val="24"/>
                <w:szCs w:val="24"/>
              </w:rPr>
            </w:pPr>
            <w:r w:rsidRPr="00154FC4">
              <w:rPr>
                <w:rFonts w:ascii="Times New Roman" w:hAnsi="Times New Roman" w:cs="Times New Roman"/>
                <w:sz w:val="24"/>
                <w:szCs w:val="24"/>
              </w:rPr>
              <w:t>4 940 916</w:t>
            </w:r>
          </w:p>
        </w:tc>
        <w:tc>
          <w:tcPr>
            <w:tcW w:w="2126" w:type="dxa"/>
            <w:shd w:val="clear" w:color="auto" w:fill="FFFFFF"/>
          </w:tcPr>
          <w:p w:rsidR="00844C01" w:rsidRPr="00154FC4" w:rsidRDefault="00844C01" w:rsidP="00371DC4">
            <w:pPr>
              <w:shd w:val="clear" w:color="auto" w:fill="FFFFFF"/>
              <w:spacing w:after="0" w:line="360" w:lineRule="auto"/>
              <w:ind w:right="1042"/>
              <w:jc w:val="center"/>
              <w:rPr>
                <w:rFonts w:ascii="Times New Roman" w:hAnsi="Times New Roman" w:cs="Times New Roman"/>
                <w:sz w:val="24"/>
                <w:szCs w:val="24"/>
              </w:rPr>
            </w:pPr>
            <w:r w:rsidRPr="00154FC4">
              <w:rPr>
                <w:rFonts w:ascii="Times New Roman" w:hAnsi="Times New Roman" w:cs="Times New Roman"/>
                <w:sz w:val="24"/>
                <w:szCs w:val="24"/>
              </w:rPr>
              <w:t>80 400</w:t>
            </w:r>
          </w:p>
        </w:tc>
        <w:tc>
          <w:tcPr>
            <w:tcW w:w="3260" w:type="dxa"/>
            <w:shd w:val="clear" w:color="auto" w:fill="FFFFFF"/>
          </w:tcPr>
          <w:p w:rsidR="00844C01" w:rsidRPr="00154FC4" w:rsidRDefault="00844C01" w:rsidP="00755ABA">
            <w:pPr>
              <w:shd w:val="clear" w:color="auto" w:fill="FFFFFF"/>
              <w:spacing w:after="0" w:line="360" w:lineRule="auto"/>
              <w:ind w:left="1070"/>
              <w:jc w:val="both"/>
              <w:rPr>
                <w:rFonts w:ascii="Times New Roman" w:hAnsi="Times New Roman" w:cs="Times New Roman"/>
                <w:sz w:val="24"/>
                <w:szCs w:val="24"/>
              </w:rPr>
            </w:pPr>
            <w:r w:rsidRPr="00154FC4">
              <w:rPr>
                <w:rFonts w:ascii="Times New Roman" w:hAnsi="Times New Roman" w:cs="Times New Roman"/>
                <w:sz w:val="24"/>
                <w:szCs w:val="24"/>
              </w:rPr>
              <w:t>2%</w:t>
            </w:r>
          </w:p>
        </w:tc>
      </w:tr>
    </w:tbl>
    <w:p w:rsidR="00844C01" w:rsidRPr="00154FC4" w:rsidRDefault="00844C01" w:rsidP="00755ABA">
      <w:pPr>
        <w:pStyle w:val="a3"/>
        <w:spacing w:before="0" w:beforeAutospacing="0" w:after="0" w:afterAutospacing="0" w:line="360" w:lineRule="auto"/>
        <w:jc w:val="both"/>
        <w:rPr>
          <w:b/>
        </w:rPr>
      </w:pPr>
      <w:bookmarkStart w:id="2" w:name="bookmark0"/>
    </w:p>
    <w:p w:rsidR="00844C01" w:rsidRPr="00154FC4" w:rsidRDefault="00844C01" w:rsidP="00371DC4">
      <w:pPr>
        <w:pStyle w:val="a3"/>
        <w:spacing w:before="0" w:beforeAutospacing="0" w:after="0" w:afterAutospacing="0" w:line="360" w:lineRule="auto"/>
        <w:ind w:firstLine="709"/>
        <w:jc w:val="both"/>
        <w:rPr>
          <w:spacing w:val="-1"/>
        </w:rPr>
      </w:pPr>
      <w:r w:rsidRPr="00154FC4">
        <w:rPr>
          <w:b/>
        </w:rPr>
        <w:t>Из отчета  «</w:t>
      </w:r>
      <w:r w:rsidRPr="00154FC4">
        <w:rPr>
          <w:b/>
          <w:bCs/>
        </w:rPr>
        <w:t xml:space="preserve">Состояние и текущие задачи развития информационного общества в Кыргызстане» </w:t>
      </w:r>
      <w:r w:rsidRPr="00154FC4">
        <w:rPr>
          <w:b/>
        </w:rPr>
        <w:t xml:space="preserve"> </w:t>
      </w:r>
      <w:r w:rsidRPr="00154FC4">
        <w:t>(</w:t>
      </w:r>
      <w:r w:rsidRPr="00154FC4">
        <w:rPr>
          <w:spacing w:val="-1"/>
        </w:rPr>
        <w:t>по результатам исследовательской работы</w:t>
      </w:r>
      <w:r w:rsidRPr="00154FC4">
        <w:rPr>
          <w:bCs/>
        </w:rPr>
        <w:t xml:space="preserve"> Т.В. Ершова, Ю.Е. Хохлов и </w:t>
      </w:r>
      <w:r w:rsidRPr="00154FC4">
        <w:t>О</w:t>
      </w:r>
      <w:bookmarkEnd w:id="2"/>
      <w:r w:rsidRPr="00154FC4">
        <w:t>бщественного фонда  КР «</w:t>
      </w:r>
      <w:r w:rsidRPr="00154FC4">
        <w:rPr>
          <w:spacing w:val="-1"/>
        </w:rPr>
        <w:t>Гражданская инициатива интернет политики»).</w:t>
      </w:r>
    </w:p>
    <w:p w:rsidR="00844C01" w:rsidRPr="00154FC4" w:rsidRDefault="00844C01" w:rsidP="00371DC4">
      <w:pPr>
        <w:shd w:val="clear" w:color="auto" w:fill="FFFFFF"/>
        <w:tabs>
          <w:tab w:val="left" w:pos="7378"/>
        </w:tabs>
        <w:spacing w:after="0" w:line="360" w:lineRule="auto"/>
        <w:ind w:right="5" w:firstLine="709"/>
        <w:jc w:val="both"/>
        <w:rPr>
          <w:rFonts w:ascii="Times New Roman" w:eastAsia="Times New Roman" w:hAnsi="Times New Roman" w:cs="Times New Roman"/>
          <w:sz w:val="24"/>
          <w:szCs w:val="24"/>
          <w:lang w:eastAsia="ru-RU"/>
        </w:rPr>
      </w:pPr>
      <w:r w:rsidRPr="00154FC4">
        <w:rPr>
          <w:rFonts w:ascii="Times New Roman" w:hAnsi="Times New Roman" w:cs="Times New Roman"/>
          <w:sz w:val="24"/>
          <w:szCs w:val="24"/>
        </w:rPr>
        <w:t xml:space="preserve">Государственная компания «Кыргызтелеком» предоставляет доступ в Интернет для других поставщиков услуг в сети Интернет, используя волоконно-оптические каналы связи. Доля рынка компании составляет 70-75%. Наибольшее проникновение Интернета в г. Бишкек и г. Оше.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Развитие традиционной телекоммуникационной инфраструктуры, доставшейся Кыргызской Республике в наследство от бывшего Советского Союза, осуществлялось национальным оператором – «Кыргызтелекомом» – начиная с 1996 г. путем реализации серии отдельных проектов, направленных на последовательный переход к цифровым технологиям.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b/>
          <w:bCs/>
          <w:i/>
          <w:iCs/>
          <w:sz w:val="24"/>
          <w:szCs w:val="24"/>
          <w:lang w:eastAsia="ru-RU"/>
        </w:rPr>
        <w:t>Первый телекоммуникационный проект</w:t>
      </w:r>
      <w:r w:rsidRPr="00154FC4">
        <w:rPr>
          <w:rFonts w:ascii="Times New Roman" w:eastAsia="Times New Roman" w:hAnsi="Times New Roman" w:cs="Times New Roman"/>
          <w:sz w:val="24"/>
          <w:szCs w:val="24"/>
          <w:lang w:eastAsia="ru-RU"/>
        </w:rPr>
        <w:t xml:space="preserve"> был реализован в 1996–1997 гг. на ссуду в 27,4 млн. долл., взятую правительством Кыргызстана во Всемирном банке и Европейском банке реконструкции и развития. В результате телекоммуникационная инфраструктура региона значительно улучшилась, например, были установлены наземные </w:t>
      </w:r>
      <w:r w:rsidRPr="00154FC4">
        <w:rPr>
          <w:rFonts w:ascii="Times New Roman" w:eastAsia="Times New Roman" w:hAnsi="Times New Roman" w:cs="Times New Roman"/>
          <w:sz w:val="24"/>
          <w:szCs w:val="24"/>
          <w:lang w:eastAsia="ru-RU"/>
        </w:rPr>
        <w:lastRenderedPageBreak/>
        <w:t>спутниковые станции класса А, F и В; реконструирована связь между региональными центрами; построены цифровые телефонные станции в Бишкеке и регионах; цифровые телефонные станции Бишкека были объединены оптоволоконными кабелями с помощью технологии стандарта SDH.</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b/>
          <w:bCs/>
          <w:i/>
          <w:iCs/>
          <w:sz w:val="24"/>
          <w:szCs w:val="24"/>
          <w:lang w:eastAsia="ru-RU"/>
        </w:rPr>
        <w:t>Проект Трансазиатско-Европейской волоконно-оптической линии связи (TAE),</w:t>
      </w:r>
      <w:r w:rsidRPr="00154FC4">
        <w:rPr>
          <w:rFonts w:ascii="Times New Roman" w:eastAsia="Times New Roman" w:hAnsi="Times New Roman" w:cs="Times New Roman"/>
          <w:sz w:val="24"/>
          <w:szCs w:val="24"/>
          <w:lang w:eastAsia="ru-RU"/>
        </w:rPr>
        <w:t xml:space="preserve"> реализованный в 1997–2000 гг., был направлен на построение кыргызского участка волоконно-оптической линии связи, которая проходит по странам Азии и Европы от Шанхая (Китай) до Франкфурта-на-Майне (Германия).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Волоконно-оптическая линия связи ТАЕ охватывает 20 стран: Германию, Китай, Казахстан, Кыргызстан, Узбекистан, Таджикистан, Туркменистан, Иран, Турцию, Украину, Польшу, Азербайджан, Грузию, Армению, Беларусь, Румынию, Венгрию, Австрию, Пакистан, Афганистан. Ее общая протяженность составляет 27 000 км, из которых 175 км проходит по территории Кыргызской Республики. Маршрут, проходящий через Кыргызстан, дает возможность организовать международную связь со странами – участницами ТАЕ и другими государ</w:t>
      </w:r>
      <w:r w:rsidRPr="00154FC4">
        <w:rPr>
          <w:rFonts w:ascii="Times New Roman" w:eastAsia="Times New Roman" w:hAnsi="Times New Roman" w:cs="Times New Roman"/>
          <w:sz w:val="24"/>
          <w:szCs w:val="24"/>
          <w:lang w:eastAsia="ru-RU"/>
        </w:rPr>
        <w:softHyphen/>
        <w:t xml:space="preserve">ствами, а также транзитный трафик между Азией и Европой со скоростью 622 Мбит/с.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b/>
          <w:bCs/>
          <w:i/>
          <w:iCs/>
          <w:sz w:val="24"/>
          <w:szCs w:val="24"/>
          <w:lang w:eastAsia="ru-RU"/>
        </w:rPr>
        <w:t>Телекоммуникационный проект Ош</w:t>
      </w:r>
      <w:r w:rsidRPr="00154FC4">
        <w:rPr>
          <w:rFonts w:ascii="Times New Roman" w:eastAsia="Times New Roman" w:hAnsi="Times New Roman" w:cs="Times New Roman"/>
          <w:sz w:val="24"/>
          <w:szCs w:val="24"/>
          <w:lang w:eastAsia="ru-RU"/>
        </w:rPr>
        <w:t xml:space="preserve"> с бюджетом 8,7 млн. долл. был осуществлен в 1999–2000 гг. при поддержке Кувейтского Фонда арабского экономического развития. Полученный кредит был использован для модернизации телекоммуникационной структуры юга Кыргызстана, включая регионы Ош, Джалалабад и Баткен. Цифровые телефонные станции вместимостью около 25 088 номеров были установлены в Оше и региональных центрах.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Кроме того, были инсталлированы радиорелейные каналы общей протяженностью 620 км, которые соединили районные центры областей с городами Ош и Баткен.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b/>
          <w:bCs/>
          <w:i/>
          <w:iCs/>
          <w:sz w:val="24"/>
          <w:szCs w:val="24"/>
          <w:lang w:eastAsia="ru-RU"/>
        </w:rPr>
        <w:t xml:space="preserve">Основные интернет-сервис-провайдеры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В 1994 г. на базе узла «Имфико» сети «Релком» в Кыргызстане было создано совместное государственно-частное предприятие «Элкат» с целью создания национальной сети Кыргызстана. Фирма «Элкат» обеспечивала передачу электронной почты на территории Кыргызской Республики, связь со странами СНГ, а с 1995 г. начала предоставлять полный спектр интернет-услуг для своих пользователей. Практически одновременно, в 1994 г., было создано телекоммуникационное предприятие «Азия</w:t>
      </w:r>
      <w:r w:rsidRPr="00154FC4">
        <w:rPr>
          <w:rFonts w:ascii="Times New Roman" w:eastAsia="Times New Roman" w:hAnsi="Times New Roman" w:cs="Times New Roman"/>
          <w:sz w:val="24"/>
          <w:szCs w:val="24"/>
          <w:lang w:eastAsia="ru-RU"/>
        </w:rPr>
        <w:softHyphen/>
        <w:t xml:space="preserve">Инфо» как кыргызское отделение сети «Инфотел» для предоставления услуг по передаче по протоколу Х.25. Учредителями этой компании стали российское представительство «Инфотел» и Кыргызтелеком. В 1995 г. на рынок интернет-услуг вышла еще одна компания – «Трансфер».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lastRenderedPageBreak/>
        <w:t xml:space="preserve">До 2002 г. Кыргызтелеком не имел права предоставлять услуги доступа в интернет. За это время альтернативные интернет-сервис-провайдеры получили возможность нарастить свой потенциал. Однако после отмены ограничений ценовая политика «Кыргызтелекома» и технические возможности позволили ему за два года захватить значительную часть рынка интернет-услуг.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В Кыргызской Республике  более 100 интернет-сервис-провайдеров, среди которых активных не более десяти. Ключевыми игроками на рынке являются компании «Кыргызтелеком» (более 30% на рынке), «Элкат» (30%) и «АзияИнфо» (20%), тогда как оставшиеся менее 20% распределены между остальными участниками.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b/>
          <w:bCs/>
          <w:i/>
          <w:iCs/>
          <w:sz w:val="24"/>
          <w:szCs w:val="24"/>
          <w:lang w:eastAsia="ru-RU"/>
        </w:rPr>
        <w:t xml:space="preserve">Научно-образовательные и некоммерческие сети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В 1997 г. на рынке интернет-услуг в Кыргызстане впервые появились некоммерческие провайдеры FREEnet (при поддержке Программы «Обучение и доступ к Интернет</w:t>
      </w:r>
      <w:r w:rsidRPr="00154FC4">
        <w:rPr>
          <w:rFonts w:ascii="Times New Roman" w:eastAsia="Times New Roman" w:hAnsi="Times New Roman" w:cs="Times New Roman"/>
          <w:b/>
          <w:bCs/>
          <w:sz w:val="24"/>
          <w:szCs w:val="24"/>
          <w:lang w:eastAsia="ru-RU"/>
        </w:rPr>
        <w:t>»</w:t>
      </w:r>
      <w:r w:rsidRPr="00154FC4">
        <w:rPr>
          <w:rFonts w:ascii="Times New Roman" w:eastAsia="Times New Roman" w:hAnsi="Times New Roman" w:cs="Times New Roman"/>
          <w:sz w:val="24"/>
          <w:szCs w:val="24"/>
          <w:lang w:eastAsia="ru-RU"/>
        </w:rPr>
        <w:t>, IATP) и KyrNet (при под</w:t>
      </w:r>
      <w:r w:rsidRPr="00154FC4">
        <w:rPr>
          <w:rFonts w:ascii="Times New Roman" w:eastAsia="Times New Roman" w:hAnsi="Times New Roman" w:cs="Times New Roman"/>
          <w:sz w:val="24"/>
          <w:szCs w:val="24"/>
          <w:lang w:eastAsia="ru-RU"/>
        </w:rPr>
        <w:softHyphen/>
        <w:t xml:space="preserve">держке Фонда «Сорос-Кыргызстан»). Услуги доступа в интернет, предоставляемые FREEnet и KyrNet, оказываются бесплатно, так как сами провайдеры являются некоммерческими организациями. В связи с этим доступ в интернет предоставляется избирательно, как правило, неправительственным, образовательным или научным организациям.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Еще один некоммерческий проект – «Виртуальный Шелковый путь» – реализуется Кыргызской ассоциацией исследовательских и образовательных сетей (Kyrgyz Research and Educational Networking Association, KRENA-Aknet) при поддержке Научной программы НАТО начиная с 2001 г. Он ставит целью как обеспечение коннективности между некоммерческими научно-образовательными сетями 8 стран СНГ в Центральной Азии и на Кавказе, а также Афганистана, так и подключение к европейской сети GEANT2. К марту 2006 г. в рамках данного проекта 31 учреждение Бишкека – школы, университеты, исследовательские центры и т.д. – получили доступ к сети Интернет («шелковая инфраструктура») через оптоволокно, DSL и dial-up. </w:t>
      </w:r>
    </w:p>
    <w:p w:rsidR="00844C01" w:rsidRPr="00154FC4" w:rsidRDefault="00844C01" w:rsidP="00371DC4">
      <w:pPr>
        <w:shd w:val="clear" w:color="auto" w:fill="FFFFFF"/>
        <w:spacing w:after="0" w:line="360" w:lineRule="auto"/>
        <w:ind w:firstLine="709"/>
        <w:jc w:val="both"/>
        <w:rPr>
          <w:rFonts w:ascii="Times New Roman" w:hAnsi="Times New Roman" w:cs="Times New Roman"/>
          <w:sz w:val="24"/>
          <w:szCs w:val="24"/>
        </w:rPr>
      </w:pPr>
      <w:r w:rsidRPr="00154FC4">
        <w:rPr>
          <w:rFonts w:ascii="Times New Roman" w:hAnsi="Times New Roman" w:cs="Times New Roman"/>
          <w:b/>
          <w:spacing w:val="-1"/>
          <w:sz w:val="24"/>
          <w:szCs w:val="24"/>
        </w:rPr>
        <w:t xml:space="preserve">С недавнего времени Оператор Связи «Акнет» совместно с ассоциацией "КНОКС-Акнет" является </w:t>
      </w:r>
      <w:r w:rsidRPr="00154FC4">
        <w:rPr>
          <w:rFonts w:ascii="Times New Roman" w:hAnsi="Times New Roman" w:cs="Times New Roman"/>
          <w:b/>
          <w:sz w:val="24"/>
          <w:szCs w:val="24"/>
        </w:rPr>
        <w:t xml:space="preserve">активным участником международного проекта </w:t>
      </w:r>
      <w:r w:rsidRPr="00154FC4">
        <w:rPr>
          <w:rFonts w:ascii="Times New Roman" w:hAnsi="Times New Roman" w:cs="Times New Roman"/>
          <w:b/>
          <w:sz w:val="24"/>
          <w:szCs w:val="24"/>
          <w:lang w:val="en-US"/>
        </w:rPr>
        <w:t>CAREN</w:t>
      </w:r>
      <w:r w:rsidRPr="00154FC4">
        <w:rPr>
          <w:rFonts w:ascii="Times New Roman" w:hAnsi="Times New Roman" w:cs="Times New Roman"/>
          <w:b/>
          <w:sz w:val="24"/>
          <w:szCs w:val="24"/>
        </w:rPr>
        <w:t xml:space="preserve"> - Центрально-Азиатская Научно-Образовательная Сеть.</w:t>
      </w:r>
      <w:r w:rsidRPr="00154FC4">
        <w:rPr>
          <w:rFonts w:ascii="Times New Roman" w:hAnsi="Times New Roman" w:cs="Times New Roman"/>
          <w:sz w:val="24"/>
          <w:szCs w:val="24"/>
        </w:rPr>
        <w:t xml:space="preserve"> Данный проект сформирован в рамках научной программы НАТО по невоенному сотрудничеству.</w:t>
      </w:r>
    </w:p>
    <w:p w:rsidR="00844C01" w:rsidRPr="00154FC4" w:rsidRDefault="00844C01" w:rsidP="00371DC4">
      <w:pPr>
        <w:shd w:val="clear" w:color="auto" w:fill="FFFFFF"/>
        <w:spacing w:after="0" w:line="360" w:lineRule="auto"/>
        <w:ind w:right="5" w:firstLine="709"/>
        <w:jc w:val="both"/>
        <w:rPr>
          <w:rFonts w:ascii="Times New Roman" w:hAnsi="Times New Roman" w:cs="Times New Roman"/>
          <w:sz w:val="24"/>
          <w:szCs w:val="24"/>
        </w:rPr>
      </w:pPr>
      <w:r w:rsidRPr="00154FC4">
        <w:rPr>
          <w:rFonts w:ascii="Times New Roman" w:hAnsi="Times New Roman" w:cs="Times New Roman"/>
          <w:sz w:val="24"/>
          <w:szCs w:val="24"/>
        </w:rPr>
        <w:t>Цель проекта – увеличение роли информационных технологий в научном процессе, а также предоставление возможности обмена информацией с научными и образовательными учреждениями стран Центральной Азии, Европы и Кавказа.</w:t>
      </w:r>
    </w:p>
    <w:p w:rsidR="00844C01" w:rsidRPr="00154FC4" w:rsidRDefault="00844C01" w:rsidP="00371DC4">
      <w:pPr>
        <w:shd w:val="clear" w:color="auto" w:fill="FFFFFF"/>
        <w:spacing w:after="0" w:line="360" w:lineRule="auto"/>
        <w:ind w:firstLine="709"/>
        <w:jc w:val="both"/>
        <w:rPr>
          <w:rFonts w:ascii="Times New Roman" w:hAnsi="Times New Roman" w:cs="Times New Roman"/>
          <w:sz w:val="24"/>
          <w:szCs w:val="24"/>
        </w:rPr>
      </w:pPr>
      <w:r w:rsidRPr="00154FC4">
        <w:rPr>
          <w:rFonts w:ascii="Times New Roman" w:hAnsi="Times New Roman" w:cs="Times New Roman"/>
          <w:sz w:val="24"/>
          <w:szCs w:val="24"/>
        </w:rPr>
        <w:t xml:space="preserve">В проекте создания сети </w:t>
      </w:r>
      <w:r w:rsidRPr="00154FC4">
        <w:rPr>
          <w:rFonts w:ascii="Times New Roman" w:hAnsi="Times New Roman" w:cs="Times New Roman"/>
          <w:sz w:val="24"/>
          <w:szCs w:val="24"/>
          <w:lang w:val="en-US"/>
        </w:rPr>
        <w:t>CAREN</w:t>
      </w:r>
      <w:r w:rsidRPr="00154FC4">
        <w:rPr>
          <w:rFonts w:ascii="Times New Roman" w:hAnsi="Times New Roman" w:cs="Times New Roman"/>
          <w:sz w:val="24"/>
          <w:szCs w:val="24"/>
        </w:rPr>
        <w:t xml:space="preserve"> активное участие также принимает ОАО «Кыргызтелеком» в качестве оператора, обеспечивающего сеть международными и </w:t>
      </w:r>
      <w:r w:rsidRPr="00154FC4">
        <w:rPr>
          <w:rFonts w:ascii="Times New Roman" w:hAnsi="Times New Roman" w:cs="Times New Roman"/>
          <w:sz w:val="24"/>
          <w:szCs w:val="24"/>
        </w:rPr>
        <w:lastRenderedPageBreak/>
        <w:t xml:space="preserve">региональными соединениями. Ожидается, что центр управления сети </w:t>
      </w:r>
      <w:r w:rsidRPr="00154FC4">
        <w:rPr>
          <w:rFonts w:ascii="Times New Roman" w:hAnsi="Times New Roman" w:cs="Times New Roman"/>
          <w:sz w:val="24"/>
          <w:szCs w:val="24"/>
          <w:lang w:val="en-US"/>
        </w:rPr>
        <w:t>CAREN</w:t>
      </w:r>
      <w:r w:rsidRPr="00154FC4">
        <w:rPr>
          <w:rFonts w:ascii="Times New Roman" w:hAnsi="Times New Roman" w:cs="Times New Roman"/>
          <w:sz w:val="24"/>
          <w:szCs w:val="24"/>
        </w:rPr>
        <w:t xml:space="preserve"> будет размещен в г.Бишкек в здании Национальной Академии Наук Кыргызской Республики на основе платформы КНОКС-Акнет (</w:t>
      </w:r>
      <w:r w:rsidRPr="00154FC4">
        <w:rPr>
          <w:rFonts w:ascii="Times New Roman" w:hAnsi="Times New Roman" w:cs="Times New Roman"/>
          <w:sz w:val="24"/>
          <w:szCs w:val="24"/>
          <w:lang w:val="en-US"/>
        </w:rPr>
        <w:t>Kyrgyz</w:t>
      </w:r>
      <w:r w:rsidRPr="00154FC4">
        <w:rPr>
          <w:rFonts w:ascii="Times New Roman" w:hAnsi="Times New Roman" w:cs="Times New Roman"/>
          <w:sz w:val="24"/>
          <w:szCs w:val="24"/>
        </w:rPr>
        <w:t xml:space="preserve"> </w:t>
      </w:r>
      <w:r w:rsidRPr="00154FC4">
        <w:rPr>
          <w:rFonts w:ascii="Times New Roman" w:hAnsi="Times New Roman" w:cs="Times New Roman"/>
          <w:sz w:val="24"/>
          <w:szCs w:val="24"/>
          <w:lang w:val="en-US"/>
        </w:rPr>
        <w:t>Research</w:t>
      </w:r>
      <w:r w:rsidRPr="00154FC4">
        <w:rPr>
          <w:rFonts w:ascii="Times New Roman" w:hAnsi="Times New Roman" w:cs="Times New Roman"/>
          <w:sz w:val="24"/>
          <w:szCs w:val="24"/>
        </w:rPr>
        <w:t xml:space="preserve"> </w:t>
      </w:r>
      <w:r w:rsidRPr="00154FC4">
        <w:rPr>
          <w:rFonts w:ascii="Times New Roman" w:hAnsi="Times New Roman" w:cs="Times New Roman"/>
          <w:sz w:val="24"/>
          <w:szCs w:val="24"/>
          <w:lang w:val="en-US"/>
        </w:rPr>
        <w:t>and</w:t>
      </w:r>
      <w:r w:rsidRPr="00154FC4">
        <w:rPr>
          <w:rFonts w:ascii="Times New Roman" w:hAnsi="Times New Roman" w:cs="Times New Roman"/>
          <w:sz w:val="24"/>
          <w:szCs w:val="24"/>
        </w:rPr>
        <w:t xml:space="preserve"> </w:t>
      </w:r>
      <w:r w:rsidRPr="00154FC4">
        <w:rPr>
          <w:rFonts w:ascii="Times New Roman" w:hAnsi="Times New Roman" w:cs="Times New Roman"/>
          <w:sz w:val="24"/>
          <w:szCs w:val="24"/>
          <w:lang w:val="en-US"/>
        </w:rPr>
        <w:t>Education</w:t>
      </w:r>
      <w:r w:rsidRPr="00154FC4">
        <w:rPr>
          <w:rFonts w:ascii="Times New Roman" w:hAnsi="Times New Roman" w:cs="Times New Roman"/>
          <w:sz w:val="24"/>
          <w:szCs w:val="24"/>
        </w:rPr>
        <w:t xml:space="preserve"> </w:t>
      </w:r>
      <w:r w:rsidRPr="00154FC4">
        <w:rPr>
          <w:rFonts w:ascii="Times New Roman" w:hAnsi="Times New Roman" w:cs="Times New Roman"/>
          <w:sz w:val="24"/>
          <w:szCs w:val="24"/>
          <w:lang w:val="en-US"/>
        </w:rPr>
        <w:t>Network</w:t>
      </w:r>
      <w:r w:rsidRPr="00154FC4">
        <w:rPr>
          <w:rFonts w:ascii="Times New Roman" w:hAnsi="Times New Roman" w:cs="Times New Roman"/>
          <w:sz w:val="24"/>
          <w:szCs w:val="24"/>
        </w:rPr>
        <w:t xml:space="preserve"> </w:t>
      </w:r>
      <w:r w:rsidRPr="00154FC4">
        <w:rPr>
          <w:rFonts w:ascii="Times New Roman" w:hAnsi="Times New Roman" w:cs="Times New Roman"/>
          <w:sz w:val="24"/>
          <w:szCs w:val="24"/>
          <w:lang w:val="en-US"/>
        </w:rPr>
        <w:t>Association</w:t>
      </w:r>
      <w:r w:rsidRPr="00154FC4">
        <w:rPr>
          <w:rFonts w:ascii="Times New Roman" w:hAnsi="Times New Roman" w:cs="Times New Roman"/>
          <w:sz w:val="24"/>
          <w:szCs w:val="24"/>
        </w:rPr>
        <w:t xml:space="preserve"> – </w:t>
      </w:r>
      <w:r w:rsidRPr="00154FC4">
        <w:rPr>
          <w:rFonts w:ascii="Times New Roman" w:hAnsi="Times New Roman" w:cs="Times New Roman"/>
          <w:sz w:val="24"/>
          <w:szCs w:val="24"/>
          <w:lang w:val="en-US"/>
        </w:rPr>
        <w:t>KRENA</w:t>
      </w:r>
      <w:r w:rsidRPr="00154FC4">
        <w:rPr>
          <w:rFonts w:ascii="Times New Roman" w:hAnsi="Times New Roman" w:cs="Times New Roman"/>
          <w:sz w:val="24"/>
          <w:szCs w:val="24"/>
        </w:rPr>
        <w:t xml:space="preserve">) в непосредственной близости центрального офиса компании Акнет. В данном проекте ОАО «Кыргызтелеком» организует </w:t>
      </w:r>
      <w:r w:rsidRPr="00154FC4">
        <w:rPr>
          <w:rFonts w:ascii="Times New Roman" w:hAnsi="Times New Roman" w:cs="Times New Roman"/>
          <w:spacing w:val="-6"/>
          <w:sz w:val="24"/>
          <w:szCs w:val="24"/>
        </w:rPr>
        <w:t xml:space="preserve">международные   каналы,   соединяющие   сетевой   операционный   центр   </w:t>
      </w:r>
      <w:r w:rsidRPr="00154FC4">
        <w:rPr>
          <w:rFonts w:ascii="Times New Roman" w:hAnsi="Times New Roman" w:cs="Times New Roman"/>
          <w:spacing w:val="-6"/>
          <w:sz w:val="24"/>
          <w:szCs w:val="24"/>
          <w:lang w:val="en-US"/>
        </w:rPr>
        <w:t>CAREN</w:t>
      </w:r>
      <w:r w:rsidRPr="00154FC4">
        <w:rPr>
          <w:rFonts w:ascii="Times New Roman" w:hAnsi="Times New Roman" w:cs="Times New Roman"/>
          <w:spacing w:val="-6"/>
          <w:sz w:val="24"/>
          <w:szCs w:val="24"/>
        </w:rPr>
        <w:t xml:space="preserve">   </w:t>
      </w:r>
      <w:r w:rsidRPr="00154FC4">
        <w:rPr>
          <w:rFonts w:ascii="Times New Roman" w:hAnsi="Times New Roman" w:cs="Times New Roman"/>
          <w:spacing w:val="-6"/>
          <w:sz w:val="24"/>
          <w:szCs w:val="24"/>
          <w:lang w:val="en-US"/>
        </w:rPr>
        <w:t>NOC</w:t>
      </w:r>
      <w:r w:rsidRPr="00154FC4">
        <w:rPr>
          <w:rFonts w:ascii="Times New Roman" w:hAnsi="Times New Roman" w:cs="Times New Roman"/>
          <w:spacing w:val="-6"/>
          <w:sz w:val="24"/>
          <w:szCs w:val="24"/>
        </w:rPr>
        <w:t xml:space="preserve">   с   точками</w:t>
      </w:r>
    </w:p>
    <w:p w:rsidR="00371DC4" w:rsidRDefault="00371DC4" w:rsidP="00371DC4">
      <w:pPr>
        <w:pStyle w:val="a3"/>
        <w:spacing w:before="0" w:beforeAutospacing="0" w:after="0" w:afterAutospacing="0" w:line="360" w:lineRule="auto"/>
        <w:ind w:firstLine="709"/>
        <w:jc w:val="both"/>
        <w:rPr>
          <w:b/>
        </w:rPr>
      </w:pPr>
    </w:p>
    <w:p w:rsidR="00844C01" w:rsidRPr="00154FC4" w:rsidRDefault="00844C01" w:rsidP="00371DC4">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s="Times New Roman"/>
          <w:sz w:val="24"/>
          <w:szCs w:val="24"/>
        </w:rPr>
      </w:pPr>
      <w:r w:rsidRPr="00154FC4">
        <w:rPr>
          <w:rFonts w:ascii="Times New Roman" w:hAnsi="Times New Roman" w:cs="Times New Roman"/>
          <w:sz w:val="24"/>
          <w:szCs w:val="24"/>
        </w:rPr>
        <w:t>В Кыргызстане за последнее десятилетие:</w:t>
      </w:r>
    </w:p>
    <w:p w:rsidR="00844C01" w:rsidRPr="00154FC4" w:rsidRDefault="00844C01" w:rsidP="00140573">
      <w:pPr>
        <w:pStyle w:val="a8"/>
        <w:widowControl w:val="0"/>
        <w:numPr>
          <w:ilvl w:val="0"/>
          <w:numId w:val="3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left="0" w:firstLine="142"/>
        <w:jc w:val="both"/>
        <w:rPr>
          <w:rFonts w:ascii="Times New Roman" w:hAnsi="Times New Roman" w:cs="Times New Roman"/>
          <w:sz w:val="24"/>
          <w:szCs w:val="24"/>
        </w:rPr>
      </w:pPr>
      <w:r w:rsidRPr="00154FC4">
        <w:rPr>
          <w:rFonts w:ascii="Times New Roman" w:hAnsi="Times New Roman" w:cs="Times New Roman"/>
          <w:sz w:val="24"/>
          <w:szCs w:val="24"/>
        </w:rPr>
        <w:t>была создана цифровая магистральная радиорелейная сеть, охватывающая все регионы республики;</w:t>
      </w:r>
    </w:p>
    <w:p w:rsidR="00844C01" w:rsidRPr="00154FC4" w:rsidRDefault="00844C01" w:rsidP="00140573">
      <w:pPr>
        <w:pStyle w:val="a8"/>
        <w:widowControl w:val="0"/>
        <w:numPr>
          <w:ilvl w:val="0"/>
          <w:numId w:val="39"/>
        </w:numPr>
        <w:tabs>
          <w:tab w:val="left" w:pos="426"/>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sidRPr="00154FC4">
        <w:rPr>
          <w:rFonts w:ascii="Times New Roman" w:hAnsi="Times New Roman" w:cs="Times New Roman"/>
          <w:sz w:val="24"/>
          <w:szCs w:val="24"/>
        </w:rPr>
        <w:t>проложены волоконно-оптические линии связи, соединяющие цифровые АТС  в столице страны г. Бишкек;</w:t>
      </w:r>
    </w:p>
    <w:p w:rsidR="00844C01" w:rsidRPr="00154FC4" w:rsidRDefault="00844C01" w:rsidP="00140573">
      <w:pPr>
        <w:pStyle w:val="a8"/>
        <w:widowControl w:val="0"/>
        <w:numPr>
          <w:ilvl w:val="0"/>
          <w:numId w:val="39"/>
        </w:numPr>
        <w:tabs>
          <w:tab w:val="left" w:pos="426"/>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sidRPr="00154FC4">
        <w:rPr>
          <w:rFonts w:ascii="Times New Roman" w:hAnsi="Times New Roman" w:cs="Times New Roman"/>
          <w:sz w:val="24"/>
          <w:szCs w:val="24"/>
        </w:rPr>
        <w:t>установлена наземная спутниковая станция стандарта А, которая позволила обеспечить прямой доступ в мировую телекоммуникационную сеть по восьми направлениям с такими странами как Германия, Англия, Япония, Китай и Индия;</w:t>
      </w:r>
    </w:p>
    <w:p w:rsidR="00844C01" w:rsidRPr="00154FC4" w:rsidRDefault="00844C01" w:rsidP="00140573">
      <w:pPr>
        <w:widowControl w:val="0"/>
        <w:numPr>
          <w:ilvl w:val="0"/>
          <w:numId w:val="39"/>
        </w:numPr>
        <w:tabs>
          <w:tab w:val="left" w:pos="426"/>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sidRPr="00154FC4">
        <w:rPr>
          <w:rFonts w:ascii="Times New Roman" w:hAnsi="Times New Roman" w:cs="Times New Roman"/>
          <w:sz w:val="24"/>
          <w:szCs w:val="24"/>
        </w:rPr>
        <w:t>модернизированы сети связи Чуйской, Ошской и Баткенской областей и г. Ош;</w:t>
      </w:r>
    </w:p>
    <w:p w:rsidR="00844C01" w:rsidRPr="00154FC4" w:rsidRDefault="00844C01" w:rsidP="00140573">
      <w:pPr>
        <w:pStyle w:val="a8"/>
        <w:widowControl w:val="0"/>
        <w:numPr>
          <w:ilvl w:val="0"/>
          <w:numId w:val="39"/>
        </w:numPr>
        <w:tabs>
          <w:tab w:val="left" w:pos="426"/>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sidRPr="00154FC4">
        <w:rPr>
          <w:rFonts w:ascii="Times New Roman" w:hAnsi="Times New Roman" w:cs="Times New Roman"/>
          <w:sz w:val="24"/>
          <w:szCs w:val="24"/>
        </w:rPr>
        <w:t>завершено строительство кыргызского участка транс-азиатско-европейской (ТАЕ) волоконно-оптической магистрали, соединившей Кыргызстан напрямую с 19-ю странами Азии и Европы.</w:t>
      </w:r>
    </w:p>
    <w:p w:rsidR="00371DC4" w:rsidRDefault="00371DC4" w:rsidP="00371DC4">
      <w:pPr>
        <w:pStyle w:val="a3"/>
        <w:tabs>
          <w:tab w:val="left" w:pos="426"/>
        </w:tabs>
        <w:spacing w:before="0" w:beforeAutospacing="0" w:after="0" w:afterAutospacing="0" w:line="360" w:lineRule="auto"/>
        <w:ind w:left="720" w:firstLine="142"/>
        <w:jc w:val="both"/>
        <w:rPr>
          <w:b/>
        </w:rPr>
      </w:pPr>
    </w:p>
    <w:p w:rsidR="00844C01" w:rsidRPr="00F54799" w:rsidRDefault="00844C01" w:rsidP="006A52A3">
      <w:pPr>
        <w:pStyle w:val="a3"/>
        <w:spacing w:before="0" w:beforeAutospacing="0" w:after="0" w:afterAutospacing="0" w:line="360" w:lineRule="auto"/>
        <w:ind w:left="720" w:hanging="720"/>
        <w:jc w:val="both"/>
        <w:rPr>
          <w:b/>
          <w:sz w:val="28"/>
          <w:szCs w:val="28"/>
          <w:u w:val="single"/>
        </w:rPr>
      </w:pPr>
      <w:r w:rsidRPr="00F54799">
        <w:rPr>
          <w:b/>
          <w:sz w:val="28"/>
          <w:szCs w:val="28"/>
          <w:u w:val="single"/>
        </w:rPr>
        <w:t>2.</w:t>
      </w:r>
      <w:r w:rsidR="006A52A3">
        <w:rPr>
          <w:b/>
          <w:sz w:val="28"/>
          <w:szCs w:val="28"/>
          <w:u w:val="single"/>
        </w:rPr>
        <w:t xml:space="preserve"> </w:t>
      </w:r>
      <w:r w:rsidRPr="00F54799">
        <w:rPr>
          <w:b/>
          <w:sz w:val="28"/>
          <w:szCs w:val="28"/>
          <w:u w:val="single"/>
        </w:rPr>
        <w:t>Дидактические свойства Интернета</w:t>
      </w:r>
    </w:p>
    <w:p w:rsidR="00844C01" w:rsidRPr="00154FC4" w:rsidRDefault="00844C01" w:rsidP="00371DC4">
      <w:pPr>
        <w:pStyle w:val="HTML"/>
        <w:spacing w:line="360" w:lineRule="auto"/>
        <w:ind w:right="141" w:firstLine="709"/>
        <w:jc w:val="both"/>
        <w:textAlignment w:val="top"/>
        <w:rPr>
          <w:rFonts w:ascii="Times New Roman" w:hAnsi="Times New Roman" w:cs="Times New Roman"/>
          <w:sz w:val="24"/>
          <w:szCs w:val="24"/>
        </w:rPr>
      </w:pPr>
      <w:r w:rsidRPr="00154FC4">
        <w:rPr>
          <w:rFonts w:ascii="Times New Roman" w:hAnsi="Times New Roman" w:cs="Times New Roman"/>
          <w:sz w:val="24"/>
          <w:szCs w:val="24"/>
        </w:rPr>
        <w:t>Очевидно, что существует тесная связь между дистанционным образованием  и развитием ИКТ.</w:t>
      </w:r>
    </w:p>
    <w:p w:rsidR="00844C01" w:rsidRPr="00154FC4" w:rsidRDefault="00844C01" w:rsidP="00371DC4">
      <w:pPr>
        <w:pStyle w:val="HTML"/>
        <w:spacing w:line="360" w:lineRule="auto"/>
        <w:ind w:right="-426" w:firstLine="709"/>
        <w:jc w:val="both"/>
        <w:textAlignment w:val="top"/>
        <w:rPr>
          <w:rFonts w:ascii="Times New Roman" w:hAnsi="Times New Roman" w:cs="Times New Roman"/>
          <w:sz w:val="24"/>
          <w:szCs w:val="24"/>
        </w:rPr>
      </w:pPr>
      <w:r w:rsidRPr="00154FC4">
        <w:rPr>
          <w:rFonts w:ascii="Times New Roman" w:hAnsi="Times New Roman" w:cs="Times New Roman"/>
          <w:sz w:val="24"/>
          <w:szCs w:val="24"/>
        </w:rPr>
        <w:t xml:space="preserve">Развитие глобальной компьютерной сети Интернет открыло новые перспективы эволюционного совершенствования мировой образовательной системы. Сегодня традиционные методы образования дополняются новыми методами обучения, основанными на использовании </w:t>
      </w:r>
    </w:p>
    <w:p w:rsidR="00844C01" w:rsidRPr="00154FC4" w:rsidRDefault="00844C01" w:rsidP="00140573">
      <w:pPr>
        <w:pStyle w:val="HTML"/>
        <w:numPr>
          <w:ilvl w:val="0"/>
          <w:numId w:val="42"/>
        </w:numPr>
        <w:spacing w:line="360" w:lineRule="auto"/>
        <w:ind w:right="-426" w:firstLine="709"/>
        <w:jc w:val="both"/>
        <w:textAlignment w:val="top"/>
        <w:rPr>
          <w:rFonts w:ascii="Times New Roman" w:hAnsi="Times New Roman" w:cs="Times New Roman"/>
          <w:sz w:val="24"/>
          <w:szCs w:val="24"/>
        </w:rPr>
      </w:pPr>
      <w:r w:rsidRPr="00154FC4">
        <w:rPr>
          <w:rFonts w:ascii="Times New Roman" w:hAnsi="Times New Roman" w:cs="Times New Roman"/>
          <w:sz w:val="24"/>
          <w:szCs w:val="24"/>
        </w:rPr>
        <w:t xml:space="preserve">Интернета, </w:t>
      </w:r>
    </w:p>
    <w:p w:rsidR="00844C01" w:rsidRPr="00154FC4" w:rsidRDefault="00844C01" w:rsidP="00140573">
      <w:pPr>
        <w:pStyle w:val="HTML"/>
        <w:numPr>
          <w:ilvl w:val="0"/>
          <w:numId w:val="42"/>
        </w:numPr>
        <w:spacing w:line="360" w:lineRule="auto"/>
        <w:ind w:right="-426" w:firstLine="709"/>
        <w:jc w:val="both"/>
        <w:textAlignment w:val="top"/>
        <w:rPr>
          <w:rFonts w:ascii="Times New Roman" w:hAnsi="Times New Roman" w:cs="Times New Roman"/>
          <w:sz w:val="24"/>
          <w:szCs w:val="24"/>
        </w:rPr>
      </w:pPr>
      <w:r w:rsidRPr="00154FC4">
        <w:rPr>
          <w:rFonts w:ascii="Times New Roman" w:hAnsi="Times New Roman" w:cs="Times New Roman"/>
          <w:sz w:val="24"/>
          <w:szCs w:val="24"/>
        </w:rPr>
        <w:t xml:space="preserve">электронно-компьютерных сетей, </w:t>
      </w:r>
    </w:p>
    <w:p w:rsidR="00844C01" w:rsidRPr="00154FC4" w:rsidRDefault="00844C01" w:rsidP="00140573">
      <w:pPr>
        <w:pStyle w:val="HTML"/>
        <w:numPr>
          <w:ilvl w:val="0"/>
          <w:numId w:val="42"/>
        </w:numPr>
        <w:spacing w:line="360" w:lineRule="auto"/>
        <w:ind w:right="-426" w:firstLine="709"/>
        <w:jc w:val="both"/>
        <w:textAlignment w:val="top"/>
        <w:rPr>
          <w:rFonts w:ascii="Times New Roman" w:hAnsi="Times New Roman" w:cs="Times New Roman"/>
          <w:sz w:val="24"/>
          <w:szCs w:val="24"/>
        </w:rPr>
      </w:pPr>
      <w:r w:rsidRPr="00154FC4">
        <w:rPr>
          <w:rFonts w:ascii="Times New Roman" w:hAnsi="Times New Roman" w:cs="Times New Roman"/>
          <w:sz w:val="24"/>
          <w:szCs w:val="24"/>
        </w:rPr>
        <w:t xml:space="preserve">телекоммуникационных средств. </w:t>
      </w:r>
    </w:p>
    <w:p w:rsidR="00844C01" w:rsidRPr="00154FC4" w:rsidRDefault="00844C01" w:rsidP="00371DC4">
      <w:pPr>
        <w:shd w:val="clear" w:color="auto" w:fill="FFFFFF"/>
        <w:spacing w:after="0" w:line="360" w:lineRule="auto"/>
        <w:ind w:firstLine="709"/>
        <w:jc w:val="both"/>
        <w:rPr>
          <w:rFonts w:ascii="Times New Roman" w:hAnsi="Times New Roman" w:cs="Times New Roman"/>
          <w:sz w:val="24"/>
          <w:szCs w:val="24"/>
        </w:rPr>
      </w:pPr>
      <w:r w:rsidRPr="00154FC4">
        <w:rPr>
          <w:rFonts w:ascii="Times New Roman" w:eastAsia="Times New Roman" w:hAnsi="Times New Roman" w:cs="Times New Roman"/>
          <w:sz w:val="24"/>
          <w:szCs w:val="24"/>
          <w:lang w:eastAsia="ru-RU"/>
        </w:rPr>
        <w:t xml:space="preserve">Дистанционное обучение на основе Интернет-технологий является современной универсальной формой профессионального образования, ориентированного на индивидуальные запросы обучаемых и их специализацию, а также предоставляет возможность обучаемым непрерывно повышать свой профессиональный уровень с учетом </w:t>
      </w:r>
      <w:r w:rsidRPr="00154FC4">
        <w:rPr>
          <w:rFonts w:ascii="Times New Roman" w:eastAsia="Times New Roman" w:hAnsi="Times New Roman" w:cs="Times New Roman"/>
          <w:sz w:val="24"/>
          <w:szCs w:val="24"/>
          <w:lang w:eastAsia="ru-RU"/>
        </w:rPr>
        <w:lastRenderedPageBreak/>
        <w:t xml:space="preserve">индивидуальных особенностей. </w:t>
      </w:r>
      <w:r w:rsidRPr="00154FC4">
        <w:rPr>
          <w:rFonts w:ascii="Times New Roman" w:hAnsi="Times New Roman" w:cs="Times New Roman"/>
          <w:sz w:val="24"/>
          <w:szCs w:val="24"/>
        </w:rPr>
        <w:t xml:space="preserve"> И если Интернет выступает как средство обучения, должны быть определены  его дидактические свойства.</w:t>
      </w:r>
      <w:r w:rsidRPr="00154FC4">
        <w:rPr>
          <w:rFonts w:ascii="Times New Roman" w:eastAsia="Times New Roman" w:hAnsi="Times New Roman" w:cs="Times New Roman"/>
          <w:sz w:val="24"/>
          <w:szCs w:val="24"/>
        </w:rPr>
        <w:t xml:space="preserve"> </w:t>
      </w:r>
    </w:p>
    <w:p w:rsidR="00844C01" w:rsidRPr="00154FC4" w:rsidRDefault="00844C01" w:rsidP="00371DC4">
      <w:pPr>
        <w:spacing w:after="0" w:line="360" w:lineRule="auto"/>
        <w:ind w:firstLine="709"/>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Под дидактическими свойствами того или иного средства обучения понимаются:</w:t>
      </w:r>
    </w:p>
    <w:p w:rsidR="00844C01" w:rsidRPr="00154FC4" w:rsidRDefault="00844C01" w:rsidP="00140573">
      <w:pPr>
        <w:pStyle w:val="a8"/>
        <w:numPr>
          <w:ilvl w:val="0"/>
          <w:numId w:val="43"/>
        </w:numPr>
        <w:tabs>
          <w:tab w:val="clear" w:pos="720"/>
          <w:tab w:val="num" w:pos="284"/>
        </w:tabs>
        <w:spacing w:after="0" w:line="360" w:lineRule="auto"/>
        <w:ind w:left="284" w:firstLine="425"/>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его основные характеристики, </w:t>
      </w:r>
    </w:p>
    <w:p w:rsidR="00844C01" w:rsidRPr="00154FC4" w:rsidRDefault="00844C01" w:rsidP="00140573">
      <w:pPr>
        <w:pStyle w:val="a8"/>
        <w:numPr>
          <w:ilvl w:val="0"/>
          <w:numId w:val="43"/>
        </w:numPr>
        <w:tabs>
          <w:tab w:val="clear" w:pos="720"/>
          <w:tab w:val="num" w:pos="284"/>
        </w:tabs>
        <w:spacing w:after="0" w:line="360" w:lineRule="auto"/>
        <w:ind w:left="284" w:firstLine="425"/>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признаки этого средства, отличающие их от других,</w:t>
      </w:r>
    </w:p>
    <w:p w:rsidR="00844C01" w:rsidRPr="00154FC4" w:rsidRDefault="00844C01" w:rsidP="00140573">
      <w:pPr>
        <w:pStyle w:val="a8"/>
        <w:numPr>
          <w:ilvl w:val="0"/>
          <w:numId w:val="43"/>
        </w:numPr>
        <w:tabs>
          <w:tab w:val="clear" w:pos="720"/>
          <w:tab w:val="num" w:pos="284"/>
        </w:tabs>
        <w:spacing w:after="0" w:line="360" w:lineRule="auto"/>
        <w:ind w:left="284" w:firstLine="425"/>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дидактические функции - внешнее проявление свойств средств обучен</w:t>
      </w:r>
      <w:r>
        <w:rPr>
          <w:rFonts w:ascii="Times New Roman" w:eastAsia="Times New Roman" w:hAnsi="Times New Roman" w:cs="Times New Roman"/>
          <w:sz w:val="24"/>
          <w:szCs w:val="24"/>
          <w:lang w:eastAsia="ru-RU"/>
        </w:rPr>
        <w:t>ия.</w:t>
      </w:r>
    </w:p>
    <w:p w:rsidR="00844C01" w:rsidRPr="00154FC4" w:rsidRDefault="00844C01" w:rsidP="00371DC4">
      <w:pPr>
        <w:shd w:val="clear" w:color="auto" w:fill="FFFFFF"/>
        <w:spacing w:after="0" w:line="360" w:lineRule="auto"/>
        <w:ind w:firstLine="709"/>
        <w:jc w:val="both"/>
        <w:rPr>
          <w:rFonts w:ascii="Times New Roman" w:hAnsi="Times New Roman" w:cs="Times New Roman"/>
          <w:sz w:val="24"/>
          <w:szCs w:val="24"/>
        </w:rPr>
      </w:pPr>
      <w:r w:rsidRPr="00154FC4">
        <w:rPr>
          <w:rFonts w:ascii="Times New Roman" w:eastAsia="Times New Roman" w:hAnsi="Times New Roman" w:cs="Times New Roman"/>
          <w:spacing w:val="-2"/>
          <w:sz w:val="24"/>
          <w:szCs w:val="24"/>
        </w:rPr>
        <w:t xml:space="preserve">Дидактические свойства Интернета обусловлены услугами, которые сеть </w:t>
      </w:r>
      <w:r w:rsidRPr="00154FC4">
        <w:rPr>
          <w:rFonts w:ascii="Times New Roman" w:eastAsia="Times New Roman" w:hAnsi="Times New Roman" w:cs="Times New Roman"/>
          <w:sz w:val="24"/>
          <w:szCs w:val="24"/>
        </w:rPr>
        <w:t>предоставляет пользователям:</w:t>
      </w:r>
    </w:p>
    <w:p w:rsidR="00844C01" w:rsidRPr="00154FC4" w:rsidRDefault="00844C01" w:rsidP="00140573">
      <w:pPr>
        <w:widowControl w:val="0"/>
        <w:numPr>
          <w:ilvl w:val="0"/>
          <w:numId w:val="48"/>
        </w:numPr>
        <w:shd w:val="clear" w:color="auto" w:fill="FFFFFF"/>
        <w:tabs>
          <w:tab w:val="left" w:pos="874"/>
        </w:tabs>
        <w:autoSpaceDE w:val="0"/>
        <w:autoSpaceDN w:val="0"/>
        <w:adjustRightInd w:val="0"/>
        <w:spacing w:after="0" w:line="360" w:lineRule="auto"/>
        <w:ind w:firstLine="709"/>
        <w:jc w:val="both"/>
        <w:rPr>
          <w:rFonts w:ascii="Times New Roman" w:hAnsi="Times New Roman" w:cs="Times New Roman"/>
          <w:sz w:val="24"/>
          <w:szCs w:val="24"/>
        </w:rPr>
      </w:pPr>
      <w:r w:rsidRPr="00154FC4">
        <w:rPr>
          <w:rFonts w:ascii="Times New Roman" w:eastAsia="Times New Roman" w:hAnsi="Times New Roman" w:cs="Times New Roman"/>
          <w:spacing w:val="-2"/>
          <w:sz w:val="24"/>
          <w:szCs w:val="24"/>
        </w:rPr>
        <w:t xml:space="preserve">обеспечение интерактивности учебного процесса в дистанционной </w:t>
      </w:r>
      <w:r w:rsidRPr="00154FC4">
        <w:rPr>
          <w:rFonts w:ascii="Times New Roman" w:eastAsia="Times New Roman" w:hAnsi="Times New Roman" w:cs="Times New Roman"/>
          <w:sz w:val="24"/>
          <w:szCs w:val="24"/>
        </w:rPr>
        <w:t xml:space="preserve">форме, </w:t>
      </w:r>
    </w:p>
    <w:p w:rsidR="00844C01" w:rsidRPr="00154FC4" w:rsidRDefault="00844C01" w:rsidP="00140573">
      <w:pPr>
        <w:widowControl w:val="0"/>
        <w:numPr>
          <w:ilvl w:val="0"/>
          <w:numId w:val="48"/>
        </w:numPr>
        <w:shd w:val="clear" w:color="auto" w:fill="FFFFFF"/>
        <w:tabs>
          <w:tab w:val="left" w:pos="874"/>
        </w:tabs>
        <w:autoSpaceDE w:val="0"/>
        <w:autoSpaceDN w:val="0"/>
        <w:adjustRightInd w:val="0"/>
        <w:spacing w:after="0" w:line="360" w:lineRule="auto"/>
        <w:ind w:firstLine="709"/>
        <w:jc w:val="both"/>
        <w:rPr>
          <w:rFonts w:ascii="Times New Roman" w:hAnsi="Times New Roman" w:cs="Times New Roman"/>
          <w:sz w:val="24"/>
          <w:szCs w:val="24"/>
        </w:rPr>
      </w:pPr>
      <w:r w:rsidRPr="00154FC4">
        <w:rPr>
          <w:rFonts w:ascii="Times New Roman" w:eastAsia="Times New Roman" w:hAnsi="Times New Roman" w:cs="Times New Roman"/>
          <w:sz w:val="24"/>
          <w:szCs w:val="24"/>
        </w:rPr>
        <w:t>информационное обеспечение учебного процесса</w:t>
      </w:r>
    </w:p>
    <w:p w:rsidR="00844C01" w:rsidRPr="00154FC4" w:rsidRDefault="00844C01" w:rsidP="00140573">
      <w:pPr>
        <w:widowControl w:val="0"/>
        <w:numPr>
          <w:ilvl w:val="0"/>
          <w:numId w:val="48"/>
        </w:numPr>
        <w:shd w:val="clear" w:color="auto" w:fill="FFFFFF"/>
        <w:tabs>
          <w:tab w:val="left" w:pos="874"/>
        </w:tabs>
        <w:autoSpaceDE w:val="0"/>
        <w:autoSpaceDN w:val="0"/>
        <w:adjustRightInd w:val="0"/>
        <w:spacing w:after="0" w:line="360" w:lineRule="auto"/>
        <w:ind w:left="710" w:hanging="1"/>
        <w:jc w:val="both"/>
        <w:rPr>
          <w:rFonts w:ascii="Times New Roman" w:hAnsi="Times New Roman" w:cs="Times New Roman"/>
          <w:sz w:val="24"/>
          <w:szCs w:val="24"/>
        </w:rPr>
      </w:pPr>
      <w:r w:rsidRPr="00154FC4">
        <w:rPr>
          <w:rFonts w:ascii="Times New Roman" w:hAnsi="Times New Roman" w:cs="Times New Roman"/>
          <w:sz w:val="24"/>
          <w:szCs w:val="24"/>
        </w:rPr>
        <w:t>информационные средства обучения</w:t>
      </w:r>
      <w:r w:rsidRPr="00154FC4">
        <w:rPr>
          <w:rFonts w:ascii="Times New Roman" w:eastAsia="Times New Roman" w:hAnsi="Times New Roman" w:cs="Times New Roman"/>
          <w:sz w:val="24"/>
          <w:szCs w:val="24"/>
        </w:rPr>
        <w:t>,</w:t>
      </w:r>
    </w:p>
    <w:p w:rsidR="00844C01" w:rsidRPr="00154FC4" w:rsidRDefault="00844C01" w:rsidP="00140573">
      <w:pPr>
        <w:widowControl w:val="0"/>
        <w:numPr>
          <w:ilvl w:val="0"/>
          <w:numId w:val="48"/>
        </w:numPr>
        <w:shd w:val="clear" w:color="auto" w:fill="FFFFFF"/>
        <w:tabs>
          <w:tab w:val="left" w:pos="874"/>
        </w:tabs>
        <w:autoSpaceDE w:val="0"/>
        <w:autoSpaceDN w:val="0"/>
        <w:adjustRightInd w:val="0"/>
        <w:spacing w:after="0" w:line="360" w:lineRule="auto"/>
        <w:ind w:left="710" w:hanging="1"/>
        <w:jc w:val="both"/>
        <w:rPr>
          <w:rFonts w:ascii="Times New Roman" w:hAnsi="Times New Roman" w:cs="Times New Roman"/>
          <w:sz w:val="24"/>
          <w:szCs w:val="24"/>
        </w:rPr>
      </w:pPr>
      <w:r w:rsidRPr="00154FC4">
        <w:rPr>
          <w:rFonts w:ascii="Times New Roman" w:eastAsia="Times New Roman" w:hAnsi="Times New Roman" w:cs="Times New Roman"/>
          <w:sz w:val="24"/>
          <w:szCs w:val="24"/>
        </w:rPr>
        <w:t>контроль и оценка познавательной деятельности учащихся.</w:t>
      </w:r>
    </w:p>
    <w:p w:rsidR="00844C01" w:rsidRPr="00154FC4" w:rsidRDefault="00844C01" w:rsidP="00371DC4">
      <w:pPr>
        <w:spacing w:after="0" w:line="360" w:lineRule="auto"/>
        <w:ind w:firstLine="709"/>
        <w:jc w:val="both"/>
        <w:rPr>
          <w:rFonts w:ascii="Times New Roman" w:hAnsi="Times New Roman" w:cs="Times New Roman"/>
          <w:sz w:val="24"/>
          <w:szCs w:val="24"/>
        </w:rPr>
      </w:pPr>
      <w:r w:rsidRPr="00154FC4">
        <w:rPr>
          <w:rFonts w:ascii="Times New Roman" w:hAnsi="Times New Roman" w:cs="Times New Roman"/>
          <w:sz w:val="24"/>
          <w:szCs w:val="24"/>
        </w:rPr>
        <w:t>Это касается всех информационных ресурсов Интернет. Информационные ресурсы Интернет – это вся совокупность информационных технологий и баз данных, доступных при помощи этих технологий и существующих в режиме постоянного обновления.</w:t>
      </w:r>
    </w:p>
    <w:p w:rsidR="00844C01" w:rsidRPr="00154FC4" w:rsidRDefault="00844C01" w:rsidP="00371DC4">
      <w:pPr>
        <w:spacing w:after="0" w:line="360" w:lineRule="auto"/>
        <w:ind w:firstLine="709"/>
        <w:jc w:val="both"/>
        <w:rPr>
          <w:rFonts w:ascii="Times New Roman" w:hAnsi="Times New Roman" w:cs="Times New Roman"/>
          <w:sz w:val="24"/>
          <w:szCs w:val="24"/>
        </w:rPr>
      </w:pPr>
      <w:r w:rsidRPr="00154FC4">
        <w:rPr>
          <w:rFonts w:ascii="Times New Roman" w:hAnsi="Times New Roman" w:cs="Times New Roman"/>
          <w:sz w:val="24"/>
          <w:szCs w:val="24"/>
        </w:rPr>
        <w:t>К их числу относятся:</w:t>
      </w:r>
    </w:p>
    <w:p w:rsidR="00844C01" w:rsidRPr="00154FC4" w:rsidRDefault="00844C01" w:rsidP="00140573">
      <w:pPr>
        <w:numPr>
          <w:ilvl w:val="0"/>
          <w:numId w:val="59"/>
        </w:numPr>
        <w:tabs>
          <w:tab w:val="clear" w:pos="644"/>
          <w:tab w:val="num" w:pos="1560"/>
        </w:tabs>
        <w:spacing w:after="0" w:line="360" w:lineRule="auto"/>
        <w:ind w:left="1701" w:firstLine="709"/>
        <w:jc w:val="both"/>
        <w:rPr>
          <w:rFonts w:ascii="Times New Roman" w:hAnsi="Times New Roman" w:cs="Times New Roman"/>
          <w:sz w:val="24"/>
          <w:szCs w:val="24"/>
        </w:rPr>
      </w:pPr>
      <w:r w:rsidRPr="00154FC4">
        <w:rPr>
          <w:rFonts w:ascii="Times New Roman" w:hAnsi="Times New Roman" w:cs="Times New Roman"/>
          <w:sz w:val="24"/>
          <w:szCs w:val="24"/>
        </w:rPr>
        <w:t>электронная почта;</w:t>
      </w:r>
    </w:p>
    <w:p w:rsidR="00844C01" w:rsidRPr="00154FC4" w:rsidRDefault="00844C01" w:rsidP="00140573">
      <w:pPr>
        <w:numPr>
          <w:ilvl w:val="0"/>
          <w:numId w:val="59"/>
        </w:numPr>
        <w:tabs>
          <w:tab w:val="clear" w:pos="644"/>
          <w:tab w:val="num" w:pos="1560"/>
        </w:tabs>
        <w:spacing w:after="0" w:line="360" w:lineRule="auto"/>
        <w:ind w:left="1701" w:firstLine="709"/>
        <w:jc w:val="both"/>
        <w:rPr>
          <w:rFonts w:ascii="Times New Roman" w:hAnsi="Times New Roman" w:cs="Times New Roman"/>
          <w:sz w:val="24"/>
          <w:szCs w:val="24"/>
        </w:rPr>
      </w:pPr>
      <w:r w:rsidRPr="00154FC4">
        <w:rPr>
          <w:rFonts w:ascii="Times New Roman" w:hAnsi="Times New Roman" w:cs="Times New Roman"/>
          <w:sz w:val="24"/>
          <w:szCs w:val="24"/>
        </w:rPr>
        <w:t xml:space="preserve">система телекоммуникаций </w:t>
      </w:r>
      <w:r w:rsidRPr="00154FC4">
        <w:rPr>
          <w:rFonts w:ascii="Times New Roman" w:hAnsi="Times New Roman" w:cs="Times New Roman"/>
          <w:sz w:val="24"/>
          <w:szCs w:val="24"/>
          <w:lang w:val="en-US"/>
        </w:rPr>
        <w:t>Usenet</w:t>
      </w:r>
      <w:r w:rsidRPr="00154FC4">
        <w:rPr>
          <w:rFonts w:ascii="Times New Roman" w:hAnsi="Times New Roman" w:cs="Times New Roman"/>
          <w:sz w:val="24"/>
          <w:szCs w:val="24"/>
        </w:rPr>
        <w:t>;</w:t>
      </w:r>
    </w:p>
    <w:p w:rsidR="00844C01" w:rsidRPr="00154FC4" w:rsidRDefault="00844C01" w:rsidP="00140573">
      <w:pPr>
        <w:numPr>
          <w:ilvl w:val="0"/>
          <w:numId w:val="59"/>
        </w:numPr>
        <w:tabs>
          <w:tab w:val="clear" w:pos="644"/>
          <w:tab w:val="num" w:pos="1560"/>
        </w:tabs>
        <w:spacing w:after="0" w:line="360" w:lineRule="auto"/>
        <w:ind w:left="1701" w:firstLine="709"/>
        <w:jc w:val="both"/>
        <w:rPr>
          <w:rFonts w:ascii="Times New Roman" w:hAnsi="Times New Roman" w:cs="Times New Roman"/>
          <w:sz w:val="24"/>
          <w:szCs w:val="24"/>
        </w:rPr>
      </w:pPr>
      <w:r w:rsidRPr="00154FC4">
        <w:rPr>
          <w:rFonts w:ascii="Times New Roman" w:hAnsi="Times New Roman" w:cs="Times New Roman"/>
          <w:sz w:val="24"/>
          <w:szCs w:val="24"/>
        </w:rPr>
        <w:t>система файловых архивов;</w:t>
      </w:r>
    </w:p>
    <w:p w:rsidR="00844C01" w:rsidRPr="00154FC4" w:rsidRDefault="00844C01" w:rsidP="00140573">
      <w:pPr>
        <w:numPr>
          <w:ilvl w:val="0"/>
          <w:numId w:val="59"/>
        </w:numPr>
        <w:tabs>
          <w:tab w:val="clear" w:pos="644"/>
          <w:tab w:val="num" w:pos="1560"/>
        </w:tabs>
        <w:spacing w:after="0" w:line="360" w:lineRule="auto"/>
        <w:ind w:left="1701" w:firstLine="709"/>
        <w:jc w:val="both"/>
        <w:rPr>
          <w:rFonts w:ascii="Times New Roman" w:hAnsi="Times New Roman" w:cs="Times New Roman"/>
          <w:sz w:val="24"/>
          <w:szCs w:val="24"/>
        </w:rPr>
      </w:pPr>
      <w:r w:rsidRPr="00154FC4">
        <w:rPr>
          <w:rFonts w:ascii="Times New Roman" w:hAnsi="Times New Roman" w:cs="Times New Roman"/>
          <w:sz w:val="24"/>
          <w:szCs w:val="24"/>
        </w:rPr>
        <w:t xml:space="preserve">базы данных </w:t>
      </w:r>
      <w:r w:rsidRPr="00154FC4">
        <w:rPr>
          <w:rFonts w:ascii="Times New Roman" w:hAnsi="Times New Roman" w:cs="Times New Roman"/>
          <w:sz w:val="24"/>
          <w:szCs w:val="24"/>
          <w:lang w:val="en-US"/>
        </w:rPr>
        <w:t>WWW</w:t>
      </w:r>
      <w:r w:rsidRPr="00154FC4">
        <w:rPr>
          <w:rFonts w:ascii="Times New Roman" w:hAnsi="Times New Roman" w:cs="Times New Roman"/>
          <w:sz w:val="24"/>
          <w:szCs w:val="24"/>
        </w:rPr>
        <w:t>;</w:t>
      </w:r>
    </w:p>
    <w:p w:rsidR="00844C01" w:rsidRPr="00154FC4" w:rsidRDefault="00844C01" w:rsidP="00140573">
      <w:pPr>
        <w:numPr>
          <w:ilvl w:val="0"/>
          <w:numId w:val="59"/>
        </w:numPr>
        <w:tabs>
          <w:tab w:val="clear" w:pos="644"/>
          <w:tab w:val="num" w:pos="1560"/>
        </w:tabs>
        <w:spacing w:after="0" w:line="360" w:lineRule="auto"/>
        <w:ind w:left="1701" w:firstLine="709"/>
        <w:jc w:val="both"/>
        <w:rPr>
          <w:rFonts w:ascii="Times New Roman" w:hAnsi="Times New Roman" w:cs="Times New Roman"/>
          <w:sz w:val="24"/>
          <w:szCs w:val="24"/>
        </w:rPr>
      </w:pPr>
      <w:r w:rsidRPr="00154FC4">
        <w:rPr>
          <w:rFonts w:ascii="Times New Roman" w:hAnsi="Times New Roman" w:cs="Times New Roman"/>
          <w:sz w:val="24"/>
          <w:szCs w:val="24"/>
        </w:rPr>
        <w:t>базы данных (</w:t>
      </w:r>
      <w:r w:rsidRPr="00154FC4">
        <w:rPr>
          <w:rFonts w:ascii="Times New Roman" w:hAnsi="Times New Roman" w:cs="Times New Roman"/>
          <w:sz w:val="24"/>
          <w:szCs w:val="24"/>
          <w:lang w:val="en-US"/>
        </w:rPr>
        <w:t>Gopher</w:t>
      </w:r>
      <w:r w:rsidRPr="00154FC4">
        <w:rPr>
          <w:rFonts w:ascii="Times New Roman" w:hAnsi="Times New Roman" w:cs="Times New Roman"/>
          <w:sz w:val="24"/>
          <w:szCs w:val="24"/>
        </w:rPr>
        <w:t>);</w:t>
      </w:r>
    </w:p>
    <w:p w:rsidR="00844C01" w:rsidRPr="00154FC4" w:rsidRDefault="00844C01" w:rsidP="00140573">
      <w:pPr>
        <w:numPr>
          <w:ilvl w:val="0"/>
          <w:numId w:val="59"/>
        </w:numPr>
        <w:tabs>
          <w:tab w:val="clear" w:pos="644"/>
          <w:tab w:val="num" w:pos="1560"/>
        </w:tabs>
        <w:spacing w:after="0" w:line="360" w:lineRule="auto"/>
        <w:ind w:left="1701" w:firstLine="709"/>
        <w:jc w:val="both"/>
        <w:rPr>
          <w:rFonts w:ascii="Times New Roman" w:hAnsi="Times New Roman" w:cs="Times New Roman"/>
          <w:sz w:val="24"/>
          <w:szCs w:val="24"/>
        </w:rPr>
      </w:pPr>
      <w:r w:rsidRPr="00154FC4">
        <w:rPr>
          <w:rFonts w:ascii="Times New Roman" w:hAnsi="Times New Roman" w:cs="Times New Roman"/>
          <w:sz w:val="24"/>
          <w:szCs w:val="24"/>
        </w:rPr>
        <w:t>базы данных (</w:t>
      </w:r>
      <w:r w:rsidRPr="00154FC4">
        <w:rPr>
          <w:rFonts w:ascii="Times New Roman" w:hAnsi="Times New Roman" w:cs="Times New Roman"/>
          <w:sz w:val="24"/>
          <w:szCs w:val="24"/>
          <w:lang w:val="en-US"/>
        </w:rPr>
        <w:t>WAIS</w:t>
      </w:r>
      <w:r w:rsidRPr="00154FC4">
        <w:rPr>
          <w:rFonts w:ascii="Times New Roman" w:hAnsi="Times New Roman" w:cs="Times New Roman"/>
          <w:sz w:val="24"/>
          <w:szCs w:val="24"/>
        </w:rPr>
        <w:t>);</w:t>
      </w:r>
    </w:p>
    <w:p w:rsidR="00844C01" w:rsidRPr="00154FC4" w:rsidRDefault="00844C01" w:rsidP="00140573">
      <w:pPr>
        <w:numPr>
          <w:ilvl w:val="0"/>
          <w:numId w:val="59"/>
        </w:numPr>
        <w:tabs>
          <w:tab w:val="clear" w:pos="644"/>
          <w:tab w:val="num" w:pos="1560"/>
        </w:tabs>
        <w:spacing w:after="0" w:line="360" w:lineRule="auto"/>
        <w:ind w:left="1701" w:firstLine="709"/>
        <w:jc w:val="both"/>
        <w:rPr>
          <w:rFonts w:ascii="Times New Roman" w:hAnsi="Times New Roman" w:cs="Times New Roman"/>
          <w:sz w:val="24"/>
          <w:szCs w:val="24"/>
        </w:rPr>
      </w:pPr>
      <w:r w:rsidRPr="00154FC4">
        <w:rPr>
          <w:rFonts w:ascii="Times New Roman" w:hAnsi="Times New Roman" w:cs="Times New Roman"/>
          <w:sz w:val="24"/>
          <w:szCs w:val="24"/>
        </w:rPr>
        <w:t>информационные ресурсы (</w:t>
      </w:r>
      <w:r w:rsidRPr="00154FC4">
        <w:rPr>
          <w:rFonts w:ascii="Times New Roman" w:hAnsi="Times New Roman" w:cs="Times New Roman"/>
          <w:sz w:val="24"/>
          <w:szCs w:val="24"/>
          <w:lang w:val="en-US"/>
        </w:rPr>
        <w:t>LISTSERV</w:t>
      </w:r>
      <w:r w:rsidRPr="00154FC4">
        <w:rPr>
          <w:rFonts w:ascii="Times New Roman" w:hAnsi="Times New Roman" w:cs="Times New Roman"/>
          <w:sz w:val="24"/>
          <w:szCs w:val="24"/>
        </w:rPr>
        <w:t>);</w:t>
      </w:r>
    </w:p>
    <w:p w:rsidR="00844C01" w:rsidRPr="00154FC4" w:rsidRDefault="00844C01" w:rsidP="00140573">
      <w:pPr>
        <w:numPr>
          <w:ilvl w:val="0"/>
          <w:numId w:val="59"/>
        </w:numPr>
        <w:tabs>
          <w:tab w:val="clear" w:pos="644"/>
          <w:tab w:val="num" w:pos="1560"/>
        </w:tabs>
        <w:spacing w:after="0" w:line="360" w:lineRule="auto"/>
        <w:ind w:left="1701" w:firstLine="709"/>
        <w:jc w:val="both"/>
        <w:rPr>
          <w:rFonts w:ascii="Times New Roman" w:hAnsi="Times New Roman" w:cs="Times New Roman"/>
          <w:sz w:val="24"/>
          <w:szCs w:val="24"/>
        </w:rPr>
      </w:pPr>
      <w:r w:rsidRPr="00154FC4">
        <w:rPr>
          <w:rFonts w:ascii="Times New Roman" w:hAnsi="Times New Roman" w:cs="Times New Roman"/>
          <w:sz w:val="24"/>
          <w:szCs w:val="24"/>
        </w:rPr>
        <w:t>справочная служба;</w:t>
      </w:r>
    </w:p>
    <w:p w:rsidR="00844C01" w:rsidRPr="00154FC4" w:rsidRDefault="00844C01" w:rsidP="00140573">
      <w:pPr>
        <w:numPr>
          <w:ilvl w:val="0"/>
          <w:numId w:val="59"/>
        </w:numPr>
        <w:tabs>
          <w:tab w:val="clear" w:pos="644"/>
          <w:tab w:val="num" w:pos="1560"/>
        </w:tabs>
        <w:spacing w:after="0" w:line="360" w:lineRule="auto"/>
        <w:ind w:left="1701" w:firstLine="709"/>
        <w:jc w:val="both"/>
        <w:rPr>
          <w:rFonts w:ascii="Times New Roman" w:hAnsi="Times New Roman" w:cs="Times New Roman"/>
          <w:sz w:val="24"/>
          <w:szCs w:val="24"/>
        </w:rPr>
      </w:pPr>
      <w:r w:rsidRPr="00154FC4">
        <w:rPr>
          <w:rFonts w:ascii="Times New Roman" w:hAnsi="Times New Roman" w:cs="Times New Roman"/>
          <w:sz w:val="24"/>
          <w:szCs w:val="24"/>
        </w:rPr>
        <w:t>поисковые машины и др.</w:t>
      </w:r>
    </w:p>
    <w:p w:rsidR="00844C01" w:rsidRPr="00154FC4" w:rsidRDefault="00844C01" w:rsidP="00371DC4">
      <w:pPr>
        <w:spacing w:after="0" w:line="360" w:lineRule="auto"/>
        <w:ind w:firstLine="709"/>
        <w:jc w:val="both"/>
        <w:rPr>
          <w:rFonts w:ascii="Times New Roman" w:hAnsi="Times New Roman" w:cs="Times New Roman"/>
          <w:sz w:val="24"/>
          <w:szCs w:val="24"/>
        </w:rPr>
      </w:pPr>
      <w:r w:rsidRPr="00154FC4">
        <w:rPr>
          <w:rFonts w:ascii="Times New Roman" w:hAnsi="Times New Roman" w:cs="Times New Roman"/>
          <w:sz w:val="24"/>
          <w:szCs w:val="24"/>
        </w:rPr>
        <w:t>Интернет-ресурсы образовательного назначения – это материализованные в компьютерной сети:</w:t>
      </w:r>
    </w:p>
    <w:p w:rsidR="00844C01" w:rsidRPr="00154FC4" w:rsidRDefault="00844C01" w:rsidP="00140573">
      <w:pPr>
        <w:numPr>
          <w:ilvl w:val="0"/>
          <w:numId w:val="60"/>
        </w:numPr>
        <w:tabs>
          <w:tab w:val="clear" w:pos="644"/>
          <w:tab w:val="num" w:pos="993"/>
        </w:tabs>
        <w:spacing w:after="0" w:line="360" w:lineRule="auto"/>
        <w:ind w:left="0" w:firstLine="709"/>
        <w:jc w:val="both"/>
        <w:rPr>
          <w:rFonts w:ascii="Times New Roman" w:hAnsi="Times New Roman" w:cs="Times New Roman"/>
          <w:sz w:val="24"/>
          <w:szCs w:val="24"/>
        </w:rPr>
      </w:pPr>
      <w:r w:rsidRPr="00154FC4">
        <w:rPr>
          <w:rFonts w:ascii="Times New Roman" w:hAnsi="Times New Roman" w:cs="Times New Roman"/>
          <w:b/>
          <w:sz w:val="24"/>
          <w:szCs w:val="24"/>
        </w:rPr>
        <w:t>информационные продукты труда специалистов</w:t>
      </w:r>
      <w:r w:rsidRPr="00154FC4">
        <w:rPr>
          <w:rFonts w:ascii="Times New Roman" w:hAnsi="Times New Roman" w:cs="Times New Roman"/>
          <w:sz w:val="24"/>
          <w:szCs w:val="24"/>
        </w:rPr>
        <w:t xml:space="preserve">, занимающихся проблемами образования; </w:t>
      </w:r>
    </w:p>
    <w:p w:rsidR="00844C01" w:rsidRPr="00154FC4" w:rsidRDefault="00844C01" w:rsidP="00140573">
      <w:pPr>
        <w:numPr>
          <w:ilvl w:val="0"/>
          <w:numId w:val="60"/>
        </w:numPr>
        <w:tabs>
          <w:tab w:val="clear" w:pos="644"/>
          <w:tab w:val="num" w:pos="993"/>
        </w:tabs>
        <w:spacing w:after="0" w:line="360" w:lineRule="auto"/>
        <w:ind w:left="0" w:firstLine="709"/>
        <w:jc w:val="both"/>
        <w:rPr>
          <w:rFonts w:ascii="Times New Roman" w:hAnsi="Times New Roman" w:cs="Times New Roman"/>
          <w:sz w:val="24"/>
          <w:szCs w:val="24"/>
        </w:rPr>
      </w:pPr>
      <w:r w:rsidRPr="00154FC4">
        <w:rPr>
          <w:rFonts w:ascii="Times New Roman" w:hAnsi="Times New Roman" w:cs="Times New Roman"/>
          <w:b/>
          <w:sz w:val="24"/>
          <w:szCs w:val="24"/>
        </w:rPr>
        <w:t>компьютерные обучающие программы</w:t>
      </w:r>
      <w:r w:rsidRPr="00154FC4">
        <w:rPr>
          <w:rFonts w:ascii="Times New Roman" w:hAnsi="Times New Roman" w:cs="Times New Roman"/>
          <w:sz w:val="24"/>
          <w:szCs w:val="24"/>
        </w:rPr>
        <w:t>, включающие в себя электронные учебники, тренажеры, лабораторные практикумы, тестовые системы;</w:t>
      </w:r>
    </w:p>
    <w:p w:rsidR="00844C01" w:rsidRPr="00154FC4" w:rsidRDefault="00844C01" w:rsidP="00140573">
      <w:pPr>
        <w:numPr>
          <w:ilvl w:val="0"/>
          <w:numId w:val="60"/>
        </w:numPr>
        <w:tabs>
          <w:tab w:val="clear" w:pos="644"/>
          <w:tab w:val="num" w:pos="993"/>
        </w:tabs>
        <w:spacing w:after="0" w:line="360" w:lineRule="auto"/>
        <w:ind w:left="0" w:firstLine="709"/>
        <w:jc w:val="both"/>
        <w:rPr>
          <w:rFonts w:ascii="Times New Roman" w:hAnsi="Times New Roman" w:cs="Times New Roman"/>
          <w:sz w:val="24"/>
          <w:szCs w:val="24"/>
        </w:rPr>
      </w:pPr>
      <w:r w:rsidRPr="00154FC4">
        <w:rPr>
          <w:rFonts w:ascii="Times New Roman" w:hAnsi="Times New Roman" w:cs="Times New Roman"/>
          <w:b/>
          <w:sz w:val="24"/>
          <w:szCs w:val="24"/>
        </w:rPr>
        <w:t>обучающие системы на базе мультимедиа технологий</w:t>
      </w:r>
      <w:r w:rsidRPr="00154FC4">
        <w:rPr>
          <w:rFonts w:ascii="Times New Roman" w:hAnsi="Times New Roman" w:cs="Times New Roman"/>
          <w:sz w:val="24"/>
          <w:szCs w:val="24"/>
        </w:rPr>
        <w:t>, построенные с использованием персональных компьютеров, видеотехники, накопителей на оптических дисках;</w:t>
      </w:r>
    </w:p>
    <w:p w:rsidR="00844C01" w:rsidRPr="00154FC4" w:rsidRDefault="00844C01" w:rsidP="00140573">
      <w:pPr>
        <w:numPr>
          <w:ilvl w:val="0"/>
          <w:numId w:val="60"/>
        </w:numPr>
        <w:tabs>
          <w:tab w:val="clear" w:pos="644"/>
          <w:tab w:val="num" w:pos="993"/>
        </w:tabs>
        <w:spacing w:after="0" w:line="360" w:lineRule="auto"/>
        <w:ind w:left="0" w:firstLine="709"/>
        <w:jc w:val="both"/>
        <w:rPr>
          <w:rFonts w:ascii="Times New Roman" w:hAnsi="Times New Roman" w:cs="Times New Roman"/>
          <w:sz w:val="24"/>
          <w:szCs w:val="24"/>
        </w:rPr>
      </w:pPr>
      <w:r w:rsidRPr="00154FC4">
        <w:rPr>
          <w:rFonts w:ascii="Times New Roman" w:hAnsi="Times New Roman" w:cs="Times New Roman"/>
          <w:b/>
          <w:sz w:val="24"/>
          <w:szCs w:val="24"/>
        </w:rPr>
        <w:t>распределенные базы данных по отраслям знаний</w:t>
      </w:r>
      <w:r w:rsidRPr="00154FC4">
        <w:rPr>
          <w:rFonts w:ascii="Times New Roman" w:hAnsi="Times New Roman" w:cs="Times New Roman"/>
          <w:sz w:val="24"/>
          <w:szCs w:val="24"/>
        </w:rPr>
        <w:t>.</w:t>
      </w:r>
    </w:p>
    <w:p w:rsidR="00844C01" w:rsidRPr="00154FC4" w:rsidRDefault="00844C01" w:rsidP="00371DC4">
      <w:pPr>
        <w:spacing w:after="0" w:line="360" w:lineRule="auto"/>
        <w:ind w:firstLine="709"/>
        <w:jc w:val="both"/>
        <w:rPr>
          <w:rFonts w:ascii="Times New Roman" w:hAnsi="Times New Roman" w:cs="Times New Roman"/>
          <w:sz w:val="24"/>
          <w:szCs w:val="24"/>
        </w:rPr>
      </w:pPr>
      <w:r w:rsidRPr="00154FC4">
        <w:rPr>
          <w:rFonts w:ascii="Times New Roman" w:hAnsi="Times New Roman" w:cs="Times New Roman"/>
          <w:sz w:val="24"/>
          <w:szCs w:val="24"/>
        </w:rPr>
        <w:lastRenderedPageBreak/>
        <w:t>Также к информационным ресурсам Интернет образовательного назначения относятся:</w:t>
      </w:r>
    </w:p>
    <w:p w:rsidR="00844C01" w:rsidRPr="00154FC4" w:rsidRDefault="00844C01" w:rsidP="00140573">
      <w:pPr>
        <w:numPr>
          <w:ilvl w:val="0"/>
          <w:numId w:val="60"/>
        </w:numPr>
        <w:tabs>
          <w:tab w:val="clear" w:pos="644"/>
          <w:tab w:val="num" w:pos="993"/>
        </w:tabs>
        <w:spacing w:after="0" w:line="360" w:lineRule="auto"/>
        <w:ind w:left="0" w:firstLine="709"/>
        <w:jc w:val="both"/>
        <w:rPr>
          <w:rFonts w:ascii="Times New Roman" w:hAnsi="Times New Roman" w:cs="Times New Roman"/>
          <w:sz w:val="24"/>
          <w:szCs w:val="24"/>
        </w:rPr>
      </w:pPr>
      <w:r w:rsidRPr="00154FC4">
        <w:rPr>
          <w:rFonts w:ascii="Times New Roman" w:hAnsi="Times New Roman" w:cs="Times New Roman"/>
          <w:b/>
          <w:sz w:val="24"/>
          <w:szCs w:val="24"/>
        </w:rPr>
        <w:t xml:space="preserve">личные </w:t>
      </w:r>
      <w:r w:rsidRPr="00154FC4">
        <w:rPr>
          <w:rFonts w:ascii="Times New Roman" w:hAnsi="Times New Roman" w:cs="Times New Roman"/>
          <w:b/>
          <w:sz w:val="24"/>
          <w:szCs w:val="24"/>
          <w:lang w:val="en-US"/>
        </w:rPr>
        <w:t>Web</w:t>
      </w:r>
      <w:r w:rsidRPr="00154FC4">
        <w:rPr>
          <w:rFonts w:ascii="Times New Roman" w:hAnsi="Times New Roman" w:cs="Times New Roman"/>
          <w:b/>
          <w:sz w:val="24"/>
          <w:szCs w:val="24"/>
        </w:rPr>
        <w:t>-страницы</w:t>
      </w:r>
      <w:r w:rsidRPr="00154FC4">
        <w:rPr>
          <w:rFonts w:ascii="Times New Roman" w:hAnsi="Times New Roman" w:cs="Times New Roman"/>
          <w:sz w:val="24"/>
          <w:szCs w:val="24"/>
        </w:rPr>
        <w:t>, отражающие опыт педагогической деятельности автора;</w:t>
      </w:r>
    </w:p>
    <w:p w:rsidR="00844C01" w:rsidRPr="00154FC4" w:rsidRDefault="00844C01" w:rsidP="00140573">
      <w:pPr>
        <w:numPr>
          <w:ilvl w:val="0"/>
          <w:numId w:val="60"/>
        </w:numPr>
        <w:tabs>
          <w:tab w:val="clear" w:pos="644"/>
          <w:tab w:val="num" w:pos="993"/>
        </w:tabs>
        <w:spacing w:after="0" w:line="360" w:lineRule="auto"/>
        <w:ind w:left="0" w:firstLine="709"/>
        <w:jc w:val="both"/>
        <w:rPr>
          <w:rFonts w:ascii="Times New Roman" w:hAnsi="Times New Roman" w:cs="Times New Roman"/>
          <w:sz w:val="24"/>
          <w:szCs w:val="24"/>
        </w:rPr>
      </w:pPr>
      <w:r w:rsidRPr="00154FC4">
        <w:rPr>
          <w:rFonts w:ascii="Times New Roman" w:hAnsi="Times New Roman" w:cs="Times New Roman"/>
          <w:b/>
          <w:sz w:val="24"/>
          <w:szCs w:val="24"/>
        </w:rPr>
        <w:t>сайты и презентации</w:t>
      </w:r>
      <w:r w:rsidRPr="00154FC4">
        <w:rPr>
          <w:rFonts w:ascii="Times New Roman" w:hAnsi="Times New Roman" w:cs="Times New Roman"/>
          <w:sz w:val="24"/>
          <w:szCs w:val="24"/>
        </w:rPr>
        <w:t>, отражающие различные аспекты педагогической деятельности.</w:t>
      </w:r>
    </w:p>
    <w:p w:rsidR="00844C01" w:rsidRPr="00154FC4" w:rsidRDefault="00844C01" w:rsidP="00371DC4">
      <w:pPr>
        <w:spacing w:after="0" w:line="360" w:lineRule="auto"/>
        <w:ind w:firstLine="709"/>
        <w:jc w:val="both"/>
        <w:rPr>
          <w:rFonts w:ascii="Times New Roman" w:hAnsi="Times New Roman" w:cs="Times New Roman"/>
          <w:sz w:val="24"/>
          <w:szCs w:val="24"/>
        </w:rPr>
      </w:pPr>
      <w:r w:rsidRPr="00154FC4">
        <w:rPr>
          <w:rFonts w:ascii="Times New Roman" w:hAnsi="Times New Roman" w:cs="Times New Roman"/>
          <w:sz w:val="24"/>
          <w:szCs w:val="24"/>
        </w:rPr>
        <w:t xml:space="preserve">Интернет – это возможность получить информацию в режиме </w:t>
      </w:r>
      <w:r w:rsidRPr="00154FC4">
        <w:rPr>
          <w:rFonts w:ascii="Times New Roman" w:hAnsi="Times New Roman" w:cs="Times New Roman"/>
          <w:sz w:val="24"/>
          <w:szCs w:val="24"/>
          <w:lang w:val="en-US"/>
        </w:rPr>
        <w:t>on</w:t>
      </w:r>
      <w:r w:rsidRPr="00154FC4">
        <w:rPr>
          <w:rFonts w:ascii="Times New Roman" w:hAnsi="Times New Roman" w:cs="Times New Roman"/>
          <w:sz w:val="24"/>
          <w:szCs w:val="24"/>
        </w:rPr>
        <w:t>-</w:t>
      </w:r>
      <w:r w:rsidRPr="00154FC4">
        <w:rPr>
          <w:rFonts w:ascii="Times New Roman" w:hAnsi="Times New Roman" w:cs="Times New Roman"/>
          <w:sz w:val="24"/>
          <w:szCs w:val="24"/>
          <w:lang w:val="en-US"/>
        </w:rPr>
        <w:t>line</w:t>
      </w:r>
      <w:r w:rsidRPr="00154FC4">
        <w:rPr>
          <w:rFonts w:ascii="Times New Roman" w:hAnsi="Times New Roman" w:cs="Times New Roman"/>
          <w:sz w:val="24"/>
          <w:szCs w:val="24"/>
        </w:rPr>
        <w:t>, то есть в тот момент, когда она нужна. Если такой возможности нет, то используется электронная почта.</w:t>
      </w:r>
    </w:p>
    <w:p w:rsidR="00844C01" w:rsidRPr="00154FC4" w:rsidRDefault="00844C01" w:rsidP="00371DC4">
      <w:pPr>
        <w:shd w:val="clear" w:color="auto" w:fill="FFFFFF"/>
        <w:spacing w:after="0" w:line="360" w:lineRule="auto"/>
        <w:ind w:left="5" w:right="1670" w:firstLine="709"/>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 xml:space="preserve">Типология вариантов интернет-обучения: </w:t>
      </w:r>
    </w:p>
    <w:p w:rsidR="00844C01" w:rsidRPr="00154FC4" w:rsidRDefault="00844C01" w:rsidP="00371DC4">
      <w:pPr>
        <w:shd w:val="clear" w:color="auto" w:fill="FFFFFF"/>
        <w:spacing w:after="0" w:line="360" w:lineRule="auto"/>
        <w:ind w:left="5" w:right="1670" w:firstLine="709"/>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 xml:space="preserve">1.- Чистое интернет-обучение (сетевое обучение) </w:t>
      </w:r>
    </w:p>
    <w:p w:rsidR="00844C01" w:rsidRPr="00154FC4" w:rsidRDefault="00844C01" w:rsidP="00371DC4">
      <w:pPr>
        <w:shd w:val="clear" w:color="auto" w:fill="FFFFFF"/>
        <w:spacing w:after="0" w:line="360" w:lineRule="auto"/>
        <w:ind w:left="5" w:right="1670" w:firstLine="709"/>
        <w:jc w:val="both"/>
        <w:rPr>
          <w:rFonts w:ascii="Times New Roman" w:hAnsi="Times New Roman" w:cs="Times New Roman"/>
          <w:sz w:val="24"/>
          <w:szCs w:val="24"/>
        </w:rPr>
      </w:pPr>
      <w:r w:rsidRPr="00154FC4">
        <w:rPr>
          <w:rFonts w:ascii="Times New Roman" w:eastAsia="Times New Roman" w:hAnsi="Times New Roman" w:cs="Times New Roman"/>
          <w:spacing w:val="-1"/>
          <w:sz w:val="24"/>
          <w:szCs w:val="24"/>
        </w:rPr>
        <w:t>2.- Комплексное интернет-обучение (</w:t>
      </w:r>
      <w:r w:rsidRPr="00154FC4">
        <w:rPr>
          <w:rFonts w:ascii="Times New Roman" w:eastAsia="Times New Roman" w:hAnsi="Times New Roman" w:cs="Times New Roman"/>
          <w:spacing w:val="-1"/>
          <w:sz w:val="24"/>
          <w:szCs w:val="24"/>
          <w:lang w:val="en-US"/>
        </w:rPr>
        <w:t>blended</w:t>
      </w:r>
      <w:r w:rsidRPr="00154FC4">
        <w:rPr>
          <w:rFonts w:ascii="Times New Roman" w:eastAsia="Times New Roman" w:hAnsi="Times New Roman" w:cs="Times New Roman"/>
          <w:spacing w:val="-1"/>
          <w:sz w:val="24"/>
          <w:szCs w:val="24"/>
        </w:rPr>
        <w:t xml:space="preserve"> </w:t>
      </w:r>
      <w:r w:rsidRPr="00154FC4">
        <w:rPr>
          <w:rFonts w:ascii="Times New Roman" w:eastAsia="Times New Roman" w:hAnsi="Times New Roman" w:cs="Times New Roman"/>
          <w:spacing w:val="-1"/>
          <w:sz w:val="24"/>
          <w:szCs w:val="24"/>
          <w:lang w:val="en-US"/>
        </w:rPr>
        <w:t>learning</w:t>
      </w:r>
      <w:r w:rsidRPr="00154FC4">
        <w:rPr>
          <w:rFonts w:ascii="Times New Roman" w:eastAsia="Times New Roman" w:hAnsi="Times New Roman" w:cs="Times New Roman"/>
          <w:spacing w:val="-1"/>
          <w:sz w:val="24"/>
          <w:szCs w:val="24"/>
        </w:rPr>
        <w:t>)</w:t>
      </w:r>
    </w:p>
    <w:p w:rsidR="00844C01" w:rsidRDefault="00844C01" w:rsidP="00371DC4">
      <w:pPr>
        <w:shd w:val="clear" w:color="auto" w:fill="FFFFFF"/>
        <w:spacing w:after="0" w:line="360" w:lineRule="auto"/>
        <w:ind w:left="710" w:firstLine="709"/>
        <w:jc w:val="both"/>
        <w:rPr>
          <w:rFonts w:ascii="Times New Roman" w:eastAsia="Times New Roman" w:hAnsi="Times New Roman" w:cs="Times New Roman"/>
          <w:sz w:val="24"/>
          <w:szCs w:val="24"/>
        </w:rPr>
      </w:pPr>
    </w:p>
    <w:p w:rsidR="00844C01" w:rsidRPr="00154FC4" w:rsidRDefault="00844C01" w:rsidP="00371DC4">
      <w:pPr>
        <w:shd w:val="clear" w:color="auto" w:fill="FFFFFF"/>
        <w:spacing w:after="0" w:line="360" w:lineRule="auto"/>
        <w:ind w:firstLine="709"/>
        <w:jc w:val="both"/>
        <w:rPr>
          <w:rFonts w:ascii="Times New Roman" w:hAnsi="Times New Roman" w:cs="Times New Roman"/>
          <w:sz w:val="24"/>
          <w:szCs w:val="24"/>
        </w:rPr>
      </w:pPr>
      <w:r w:rsidRPr="00154FC4">
        <w:rPr>
          <w:rFonts w:ascii="Times New Roman" w:eastAsia="Times New Roman" w:hAnsi="Times New Roman" w:cs="Times New Roman"/>
          <w:sz w:val="24"/>
          <w:szCs w:val="24"/>
        </w:rPr>
        <w:t>Базовые виды учебной деятельности при интернет-обучении:</w:t>
      </w:r>
    </w:p>
    <w:p w:rsidR="00844C01" w:rsidRPr="00154FC4" w:rsidRDefault="00844C01" w:rsidP="00140573">
      <w:pPr>
        <w:widowControl w:val="0"/>
        <w:numPr>
          <w:ilvl w:val="0"/>
          <w:numId w:val="62"/>
        </w:numPr>
        <w:shd w:val="clear" w:color="auto" w:fill="FFFFFF"/>
        <w:tabs>
          <w:tab w:val="left" w:pos="1440"/>
        </w:tabs>
        <w:autoSpaceDE w:val="0"/>
        <w:autoSpaceDN w:val="0"/>
        <w:adjustRightInd w:val="0"/>
        <w:spacing w:after="0" w:line="360" w:lineRule="auto"/>
        <w:ind w:left="142" w:firstLine="425"/>
        <w:jc w:val="both"/>
        <w:rPr>
          <w:rFonts w:ascii="Times New Roman" w:hAnsi="Times New Roman" w:cs="Times New Roman"/>
          <w:spacing w:val="-4"/>
          <w:sz w:val="24"/>
          <w:szCs w:val="24"/>
        </w:rPr>
      </w:pPr>
      <w:r w:rsidRPr="00154FC4">
        <w:rPr>
          <w:rFonts w:ascii="Times New Roman" w:eastAsia="Times New Roman" w:hAnsi="Times New Roman" w:cs="Times New Roman"/>
          <w:sz w:val="24"/>
          <w:szCs w:val="24"/>
        </w:rPr>
        <w:t>Изучение содержания дисциплины.</w:t>
      </w:r>
    </w:p>
    <w:p w:rsidR="00844C01" w:rsidRPr="00154FC4" w:rsidRDefault="00844C01" w:rsidP="00140573">
      <w:pPr>
        <w:widowControl w:val="0"/>
        <w:numPr>
          <w:ilvl w:val="0"/>
          <w:numId w:val="62"/>
        </w:numPr>
        <w:shd w:val="clear" w:color="auto" w:fill="FFFFFF"/>
        <w:tabs>
          <w:tab w:val="left" w:pos="1440"/>
        </w:tabs>
        <w:autoSpaceDE w:val="0"/>
        <w:autoSpaceDN w:val="0"/>
        <w:adjustRightInd w:val="0"/>
        <w:spacing w:after="0" w:line="360" w:lineRule="auto"/>
        <w:ind w:left="142" w:firstLine="425"/>
        <w:jc w:val="both"/>
        <w:rPr>
          <w:rFonts w:ascii="Times New Roman" w:hAnsi="Times New Roman" w:cs="Times New Roman"/>
          <w:spacing w:val="-4"/>
          <w:sz w:val="24"/>
          <w:szCs w:val="24"/>
        </w:rPr>
      </w:pPr>
      <w:r w:rsidRPr="00154FC4">
        <w:rPr>
          <w:rFonts w:ascii="Times New Roman" w:eastAsia="Times New Roman" w:hAnsi="Times New Roman" w:cs="Times New Roman"/>
          <w:sz w:val="24"/>
          <w:szCs w:val="24"/>
        </w:rPr>
        <w:t>Консультации.</w:t>
      </w:r>
    </w:p>
    <w:p w:rsidR="00844C01" w:rsidRPr="00154FC4" w:rsidRDefault="00844C01" w:rsidP="00140573">
      <w:pPr>
        <w:widowControl w:val="0"/>
        <w:numPr>
          <w:ilvl w:val="0"/>
          <w:numId w:val="62"/>
        </w:numPr>
        <w:shd w:val="clear" w:color="auto" w:fill="FFFFFF"/>
        <w:tabs>
          <w:tab w:val="left" w:pos="1440"/>
        </w:tabs>
        <w:autoSpaceDE w:val="0"/>
        <w:autoSpaceDN w:val="0"/>
        <w:adjustRightInd w:val="0"/>
        <w:spacing w:after="0" w:line="360" w:lineRule="auto"/>
        <w:ind w:left="142" w:right="1114" w:firstLine="425"/>
        <w:jc w:val="both"/>
        <w:rPr>
          <w:rFonts w:ascii="Times New Roman" w:hAnsi="Times New Roman" w:cs="Times New Roman"/>
          <w:spacing w:val="-4"/>
          <w:sz w:val="24"/>
          <w:szCs w:val="24"/>
        </w:rPr>
      </w:pPr>
      <w:r w:rsidRPr="00154FC4">
        <w:rPr>
          <w:rFonts w:ascii="Times New Roman" w:eastAsia="Times New Roman" w:hAnsi="Times New Roman" w:cs="Times New Roman"/>
          <w:spacing w:val="-2"/>
          <w:sz w:val="24"/>
          <w:szCs w:val="24"/>
        </w:rPr>
        <w:t xml:space="preserve">Участие в семинарах и других занятиях, требующих </w:t>
      </w:r>
      <w:r w:rsidRPr="00154FC4">
        <w:rPr>
          <w:rFonts w:ascii="Times New Roman" w:eastAsia="Times New Roman" w:hAnsi="Times New Roman" w:cs="Times New Roman"/>
          <w:sz w:val="24"/>
          <w:szCs w:val="24"/>
        </w:rPr>
        <w:t>коммуникаций.</w:t>
      </w:r>
    </w:p>
    <w:p w:rsidR="00844C01" w:rsidRPr="00154FC4" w:rsidRDefault="00844C01" w:rsidP="00140573">
      <w:pPr>
        <w:widowControl w:val="0"/>
        <w:numPr>
          <w:ilvl w:val="0"/>
          <w:numId w:val="62"/>
        </w:numPr>
        <w:shd w:val="clear" w:color="auto" w:fill="FFFFFF"/>
        <w:tabs>
          <w:tab w:val="left" w:pos="1440"/>
        </w:tabs>
        <w:autoSpaceDE w:val="0"/>
        <w:autoSpaceDN w:val="0"/>
        <w:adjustRightInd w:val="0"/>
        <w:spacing w:after="0" w:line="360" w:lineRule="auto"/>
        <w:ind w:left="142" w:firstLine="425"/>
        <w:jc w:val="both"/>
        <w:rPr>
          <w:rFonts w:ascii="Times New Roman" w:hAnsi="Times New Roman" w:cs="Times New Roman"/>
          <w:spacing w:val="-4"/>
          <w:sz w:val="24"/>
          <w:szCs w:val="24"/>
        </w:rPr>
      </w:pPr>
      <w:r w:rsidRPr="00154FC4">
        <w:rPr>
          <w:rFonts w:ascii="Times New Roman" w:eastAsia="Times New Roman" w:hAnsi="Times New Roman" w:cs="Times New Roman"/>
          <w:sz w:val="24"/>
          <w:szCs w:val="24"/>
        </w:rPr>
        <w:t>Тестирование.</w:t>
      </w:r>
    </w:p>
    <w:p w:rsidR="00844C01" w:rsidRPr="00154FC4" w:rsidRDefault="00844C01" w:rsidP="00140573">
      <w:pPr>
        <w:widowControl w:val="0"/>
        <w:numPr>
          <w:ilvl w:val="0"/>
          <w:numId w:val="62"/>
        </w:numPr>
        <w:shd w:val="clear" w:color="auto" w:fill="FFFFFF"/>
        <w:tabs>
          <w:tab w:val="left" w:pos="1440"/>
        </w:tabs>
        <w:autoSpaceDE w:val="0"/>
        <w:autoSpaceDN w:val="0"/>
        <w:adjustRightInd w:val="0"/>
        <w:spacing w:after="0" w:line="360" w:lineRule="auto"/>
        <w:ind w:left="142" w:firstLine="425"/>
        <w:jc w:val="both"/>
        <w:rPr>
          <w:rFonts w:ascii="Times New Roman" w:hAnsi="Times New Roman" w:cs="Times New Roman"/>
          <w:spacing w:val="-4"/>
          <w:sz w:val="24"/>
          <w:szCs w:val="24"/>
        </w:rPr>
      </w:pPr>
      <w:r w:rsidRPr="00154FC4">
        <w:rPr>
          <w:rFonts w:ascii="Times New Roman" w:eastAsia="Times New Roman" w:hAnsi="Times New Roman" w:cs="Times New Roman"/>
          <w:spacing w:val="-2"/>
          <w:sz w:val="24"/>
          <w:szCs w:val="24"/>
        </w:rPr>
        <w:t xml:space="preserve">Выполнение индивидуальных заданий (практические задания, </w:t>
      </w:r>
      <w:r w:rsidRPr="00154FC4">
        <w:rPr>
          <w:rFonts w:ascii="Times New Roman" w:eastAsia="Times New Roman" w:hAnsi="Times New Roman" w:cs="Times New Roman"/>
          <w:sz w:val="24"/>
          <w:szCs w:val="24"/>
        </w:rPr>
        <w:t>рефераты, эссе)</w:t>
      </w:r>
    </w:p>
    <w:p w:rsidR="00844C01" w:rsidRPr="00154FC4" w:rsidRDefault="00844C01" w:rsidP="00140573">
      <w:pPr>
        <w:widowControl w:val="0"/>
        <w:numPr>
          <w:ilvl w:val="0"/>
          <w:numId w:val="62"/>
        </w:numPr>
        <w:shd w:val="clear" w:color="auto" w:fill="FFFFFF"/>
        <w:tabs>
          <w:tab w:val="left" w:pos="1440"/>
        </w:tabs>
        <w:autoSpaceDE w:val="0"/>
        <w:autoSpaceDN w:val="0"/>
        <w:adjustRightInd w:val="0"/>
        <w:spacing w:after="0" w:line="360" w:lineRule="auto"/>
        <w:ind w:left="142" w:firstLine="425"/>
        <w:jc w:val="both"/>
        <w:rPr>
          <w:rFonts w:ascii="Times New Roman" w:hAnsi="Times New Roman" w:cs="Times New Roman"/>
          <w:spacing w:val="-4"/>
          <w:sz w:val="24"/>
          <w:szCs w:val="24"/>
        </w:rPr>
      </w:pPr>
      <w:r w:rsidRPr="00154FC4">
        <w:rPr>
          <w:rFonts w:ascii="Times New Roman" w:eastAsia="Times New Roman" w:hAnsi="Times New Roman" w:cs="Times New Roman"/>
          <w:sz w:val="24"/>
          <w:szCs w:val="24"/>
        </w:rPr>
        <w:t>Выполнение удаленных лабораторных работ.</w:t>
      </w:r>
    </w:p>
    <w:p w:rsidR="00844C01" w:rsidRPr="00154FC4" w:rsidRDefault="00844C01" w:rsidP="00371DC4">
      <w:pPr>
        <w:shd w:val="clear" w:color="auto" w:fill="FFFFFF"/>
        <w:spacing w:after="0" w:line="360" w:lineRule="auto"/>
        <w:ind w:firstLine="709"/>
        <w:jc w:val="both"/>
        <w:rPr>
          <w:rFonts w:ascii="Times New Roman" w:hAnsi="Times New Roman" w:cs="Times New Roman"/>
          <w:sz w:val="24"/>
          <w:szCs w:val="24"/>
        </w:rPr>
      </w:pPr>
      <w:r w:rsidRPr="00154FC4">
        <w:rPr>
          <w:rFonts w:ascii="Times New Roman" w:eastAsia="Times New Roman" w:hAnsi="Times New Roman" w:cs="Times New Roman"/>
          <w:sz w:val="24"/>
          <w:szCs w:val="24"/>
        </w:rPr>
        <w:t xml:space="preserve">Интернет-обучение предполагает использование возможностей </w:t>
      </w:r>
      <w:r w:rsidRPr="00154FC4">
        <w:rPr>
          <w:rFonts w:ascii="Times New Roman" w:eastAsia="Times New Roman" w:hAnsi="Times New Roman" w:cs="Times New Roman"/>
          <w:spacing w:val="-1"/>
          <w:sz w:val="24"/>
          <w:szCs w:val="24"/>
        </w:rPr>
        <w:t>социальных сервисов Интернета (</w:t>
      </w:r>
      <w:r w:rsidRPr="00154FC4">
        <w:rPr>
          <w:rFonts w:ascii="Times New Roman" w:eastAsia="Times New Roman" w:hAnsi="Times New Roman" w:cs="Times New Roman"/>
          <w:spacing w:val="-1"/>
          <w:sz w:val="24"/>
          <w:szCs w:val="24"/>
          <w:lang w:val="en-US"/>
        </w:rPr>
        <w:t>web</w:t>
      </w:r>
      <w:r w:rsidRPr="00154FC4">
        <w:rPr>
          <w:rFonts w:ascii="Times New Roman" w:eastAsia="Times New Roman" w:hAnsi="Times New Roman" w:cs="Times New Roman"/>
          <w:spacing w:val="-1"/>
          <w:sz w:val="24"/>
          <w:szCs w:val="24"/>
        </w:rPr>
        <w:t xml:space="preserve">2.0) в учебном процессе (блоги, вики, </w:t>
      </w:r>
      <w:r w:rsidRPr="00154FC4">
        <w:rPr>
          <w:rFonts w:ascii="Times New Roman" w:eastAsia="Times New Roman" w:hAnsi="Times New Roman" w:cs="Times New Roman"/>
          <w:sz w:val="24"/>
          <w:szCs w:val="24"/>
        </w:rPr>
        <w:t>фликр, ютьюб…).</w:t>
      </w:r>
    </w:p>
    <w:p w:rsidR="00844C01" w:rsidRPr="00154FC4" w:rsidRDefault="00844C01" w:rsidP="00755ABA">
      <w:pPr>
        <w:pStyle w:val="a3"/>
        <w:spacing w:before="0" w:beforeAutospacing="0" w:after="0" w:afterAutospacing="0" w:line="360" w:lineRule="auto"/>
        <w:jc w:val="both"/>
        <w:rPr>
          <w:b/>
        </w:rPr>
      </w:pPr>
    </w:p>
    <w:p w:rsidR="00844C01" w:rsidRPr="000F57BF" w:rsidRDefault="00844C01" w:rsidP="00755ABA">
      <w:pPr>
        <w:pStyle w:val="a3"/>
        <w:spacing w:before="0" w:beforeAutospacing="0" w:after="0" w:afterAutospacing="0" w:line="360" w:lineRule="auto"/>
        <w:jc w:val="both"/>
        <w:rPr>
          <w:b/>
        </w:rPr>
      </w:pPr>
      <w:r w:rsidRPr="000F57BF">
        <w:rPr>
          <w:b/>
          <w:spacing w:val="-2"/>
        </w:rPr>
        <w:t xml:space="preserve">Обеспечение интерактивности учебного процесса в дистанционной </w:t>
      </w:r>
      <w:r w:rsidRPr="000F57BF">
        <w:rPr>
          <w:b/>
        </w:rPr>
        <w:t>форме.</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b/>
          <w:sz w:val="24"/>
          <w:szCs w:val="24"/>
        </w:rPr>
      </w:pPr>
      <w:r w:rsidRPr="00154FC4">
        <w:rPr>
          <w:rFonts w:ascii="Times New Roman" w:hAnsi="Times New Roman" w:cs="Times New Roman"/>
          <w:b/>
          <w:sz w:val="24"/>
          <w:szCs w:val="24"/>
        </w:rPr>
        <w:t>Определим основные дидактические свойства интернет ресурсов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7200"/>
      </w:tblGrid>
      <w:tr w:rsidR="006C37BE" w:rsidRPr="00154FC4" w:rsidTr="00AA0CA8">
        <w:trPr>
          <w:cantSplit/>
        </w:trPr>
        <w:tc>
          <w:tcPr>
            <w:tcW w:w="1973" w:type="dxa"/>
          </w:tcPr>
          <w:p w:rsidR="006C37BE" w:rsidRPr="00154FC4" w:rsidRDefault="006C37BE" w:rsidP="00AA0CA8">
            <w:pPr>
              <w:widowControl w:val="0"/>
              <w:spacing w:after="0" w:line="360" w:lineRule="auto"/>
              <w:jc w:val="both"/>
              <w:rPr>
                <w:rFonts w:ascii="Times New Roman" w:hAnsi="Times New Roman" w:cs="Times New Roman"/>
                <w:b/>
                <w:sz w:val="24"/>
                <w:szCs w:val="24"/>
              </w:rPr>
            </w:pPr>
            <w:r w:rsidRPr="00154FC4">
              <w:rPr>
                <w:rFonts w:ascii="Times New Roman" w:hAnsi="Times New Roman" w:cs="Times New Roman"/>
                <w:b/>
                <w:sz w:val="24"/>
                <w:szCs w:val="24"/>
              </w:rPr>
              <w:t>Вид взаимодействия</w:t>
            </w:r>
          </w:p>
        </w:tc>
        <w:tc>
          <w:tcPr>
            <w:tcW w:w="7200" w:type="dxa"/>
          </w:tcPr>
          <w:p w:rsidR="006C37BE" w:rsidRPr="00154FC4" w:rsidRDefault="006C37BE" w:rsidP="00AA0CA8">
            <w:pPr>
              <w:widowControl w:val="0"/>
              <w:spacing w:after="0" w:line="360" w:lineRule="auto"/>
              <w:jc w:val="both"/>
              <w:rPr>
                <w:rStyle w:val="a5"/>
                <w:rFonts w:ascii="Times New Roman" w:hAnsi="Times New Roman" w:cs="Times New Roman"/>
                <w:iCs/>
                <w:sz w:val="24"/>
                <w:szCs w:val="24"/>
              </w:rPr>
            </w:pPr>
            <w:r w:rsidRPr="00154FC4">
              <w:rPr>
                <w:rStyle w:val="a5"/>
                <w:rFonts w:ascii="Times New Roman" w:hAnsi="Times New Roman" w:cs="Times New Roman"/>
                <w:iCs/>
                <w:sz w:val="24"/>
                <w:szCs w:val="24"/>
              </w:rPr>
              <w:t xml:space="preserve">Проявление </w:t>
            </w:r>
            <w:r w:rsidRPr="00154FC4">
              <w:rPr>
                <w:rFonts w:ascii="Times New Roman" w:hAnsi="Times New Roman" w:cs="Times New Roman"/>
                <w:b/>
                <w:sz w:val="24"/>
                <w:szCs w:val="24"/>
              </w:rPr>
              <w:t>взаимодействия</w:t>
            </w:r>
          </w:p>
        </w:tc>
      </w:tr>
      <w:tr w:rsidR="006C37BE" w:rsidRPr="00154FC4" w:rsidTr="004E3913">
        <w:trPr>
          <w:cantSplit/>
          <w:trHeight w:val="724"/>
        </w:trPr>
        <w:tc>
          <w:tcPr>
            <w:tcW w:w="1973" w:type="dxa"/>
            <w:tcBorders>
              <w:top w:val="single" w:sz="4" w:space="0" w:color="auto"/>
              <w:left w:val="single" w:sz="4" w:space="0" w:color="auto"/>
              <w:bottom w:val="single" w:sz="4" w:space="0" w:color="auto"/>
              <w:right w:val="single" w:sz="4" w:space="0" w:color="auto"/>
            </w:tcBorders>
          </w:tcPr>
          <w:p w:rsidR="006C37BE" w:rsidRPr="00154FC4" w:rsidRDefault="006C37BE" w:rsidP="00371DC4">
            <w:pPr>
              <w:widowControl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По</w:t>
            </w:r>
            <w:r w:rsidR="00371DC4">
              <w:rPr>
                <w:rFonts w:ascii="Times New Roman" w:hAnsi="Times New Roman" w:cs="Times New Roman"/>
                <w:sz w:val="24"/>
                <w:szCs w:val="24"/>
              </w:rPr>
              <w:t xml:space="preserve"> </w:t>
            </w:r>
            <w:r w:rsidRPr="00154FC4">
              <w:rPr>
                <w:rFonts w:ascii="Times New Roman" w:hAnsi="Times New Roman" w:cs="Times New Roman"/>
                <w:sz w:val="24"/>
                <w:szCs w:val="24"/>
              </w:rPr>
              <w:t xml:space="preserve"> </w:t>
            </w:r>
            <w:r w:rsidRPr="00154FC4">
              <w:rPr>
                <w:rFonts w:ascii="Times New Roman" w:hAnsi="Times New Roman" w:cs="Times New Roman"/>
                <w:i/>
                <w:sz w:val="24"/>
                <w:szCs w:val="24"/>
              </w:rPr>
              <w:t>расстоянию</w:t>
            </w:r>
          </w:p>
        </w:tc>
        <w:tc>
          <w:tcPr>
            <w:tcW w:w="7200" w:type="dxa"/>
            <w:tcBorders>
              <w:top w:val="single" w:sz="4" w:space="0" w:color="auto"/>
              <w:left w:val="single" w:sz="4" w:space="0" w:color="auto"/>
              <w:bottom w:val="single" w:sz="4" w:space="0" w:color="auto"/>
              <w:right w:val="single" w:sz="4" w:space="0" w:color="auto"/>
            </w:tcBorders>
          </w:tcPr>
          <w:p w:rsidR="006C37BE" w:rsidRPr="00154FC4" w:rsidRDefault="006C37BE" w:rsidP="00AA0CA8">
            <w:pPr>
              <w:widowControl w:val="0"/>
              <w:spacing w:after="0" w:line="360" w:lineRule="auto"/>
              <w:jc w:val="both"/>
              <w:rPr>
                <w:rStyle w:val="a5"/>
                <w:rFonts w:ascii="Times New Roman" w:hAnsi="Times New Roman" w:cs="Times New Roman"/>
                <w:bCs w:val="0"/>
                <w:iCs/>
                <w:sz w:val="24"/>
                <w:szCs w:val="24"/>
              </w:rPr>
            </w:pPr>
          </w:p>
        </w:tc>
      </w:tr>
      <w:tr w:rsidR="006C37BE" w:rsidRPr="00154FC4" w:rsidTr="006258B4">
        <w:trPr>
          <w:cantSplit/>
          <w:trHeight w:val="497"/>
        </w:trPr>
        <w:tc>
          <w:tcPr>
            <w:tcW w:w="1973" w:type="dxa"/>
            <w:tcBorders>
              <w:top w:val="single" w:sz="4" w:space="0" w:color="auto"/>
              <w:left w:val="single" w:sz="4" w:space="0" w:color="auto"/>
              <w:bottom w:val="single" w:sz="4" w:space="0" w:color="auto"/>
              <w:right w:val="single" w:sz="4" w:space="0" w:color="auto"/>
            </w:tcBorders>
          </w:tcPr>
          <w:p w:rsidR="006C37BE" w:rsidRPr="00154FC4" w:rsidRDefault="006C37BE" w:rsidP="00AA0CA8">
            <w:pPr>
              <w:widowControl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По  </w:t>
            </w:r>
            <w:r w:rsidRPr="00154FC4">
              <w:rPr>
                <w:rStyle w:val="a5"/>
                <w:rFonts w:ascii="Times New Roman" w:hAnsi="Times New Roman" w:cs="Times New Roman"/>
                <w:b w:val="0"/>
                <w:i/>
                <w:iCs/>
                <w:sz w:val="24"/>
                <w:szCs w:val="24"/>
              </w:rPr>
              <w:t>форме</w:t>
            </w:r>
          </w:p>
          <w:p w:rsidR="006C37BE" w:rsidRPr="00154FC4" w:rsidRDefault="006C37BE" w:rsidP="00AA0CA8">
            <w:pPr>
              <w:widowControl w:val="0"/>
              <w:pBdr>
                <w:bottom w:val="single" w:sz="4" w:space="1" w:color="auto"/>
              </w:pBdr>
              <w:spacing w:after="0" w:line="360" w:lineRule="auto"/>
              <w:ind w:left="34"/>
              <w:jc w:val="both"/>
              <w:rPr>
                <w:rFonts w:ascii="Times New Roman" w:hAnsi="Times New Roman" w:cs="Times New Roman"/>
                <w:sz w:val="24"/>
                <w:szCs w:val="24"/>
              </w:rPr>
            </w:pPr>
            <w:r w:rsidRPr="00154FC4">
              <w:rPr>
                <w:rFonts w:ascii="Times New Roman" w:hAnsi="Times New Roman" w:cs="Times New Roman"/>
                <w:sz w:val="24"/>
                <w:szCs w:val="24"/>
              </w:rPr>
              <w:br w:type="page"/>
            </w:r>
          </w:p>
        </w:tc>
        <w:tc>
          <w:tcPr>
            <w:tcW w:w="7200" w:type="dxa"/>
            <w:tcBorders>
              <w:top w:val="single" w:sz="4" w:space="0" w:color="auto"/>
              <w:left w:val="single" w:sz="4" w:space="0" w:color="auto"/>
              <w:bottom w:val="single" w:sz="4" w:space="0" w:color="auto"/>
              <w:right w:val="single" w:sz="4" w:space="0" w:color="auto"/>
            </w:tcBorders>
          </w:tcPr>
          <w:p w:rsidR="006C37BE" w:rsidRPr="00154FC4" w:rsidRDefault="006C37BE" w:rsidP="00AA0CA8">
            <w:pPr>
              <w:widowControl w:val="0"/>
              <w:spacing w:after="0" w:line="360" w:lineRule="auto"/>
              <w:jc w:val="both"/>
              <w:rPr>
                <w:rStyle w:val="a5"/>
                <w:rFonts w:ascii="Times New Roman" w:hAnsi="Times New Roman" w:cs="Times New Roman"/>
                <w:b w:val="0"/>
                <w:bCs w:val="0"/>
                <w:iCs/>
                <w:sz w:val="24"/>
                <w:szCs w:val="24"/>
              </w:rPr>
            </w:pPr>
          </w:p>
        </w:tc>
      </w:tr>
      <w:tr w:rsidR="006C37BE" w:rsidRPr="00154FC4" w:rsidTr="006258B4">
        <w:trPr>
          <w:cantSplit/>
          <w:trHeight w:val="650"/>
        </w:trPr>
        <w:tc>
          <w:tcPr>
            <w:tcW w:w="1973" w:type="dxa"/>
            <w:tcBorders>
              <w:top w:val="single" w:sz="4" w:space="0" w:color="auto"/>
              <w:left w:val="single" w:sz="4" w:space="0" w:color="auto"/>
              <w:bottom w:val="single" w:sz="4" w:space="0" w:color="auto"/>
              <w:right w:val="single" w:sz="4" w:space="0" w:color="auto"/>
            </w:tcBorders>
          </w:tcPr>
          <w:p w:rsidR="006C37BE" w:rsidRPr="00154FC4" w:rsidRDefault="006C37BE" w:rsidP="00371DC4">
            <w:pPr>
              <w:widowControl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По</w:t>
            </w:r>
            <w:r w:rsidR="00371DC4">
              <w:rPr>
                <w:rFonts w:ascii="Times New Roman" w:hAnsi="Times New Roman" w:cs="Times New Roman"/>
                <w:sz w:val="24"/>
                <w:szCs w:val="24"/>
              </w:rPr>
              <w:t xml:space="preserve"> </w:t>
            </w:r>
            <w:r w:rsidRPr="00154FC4">
              <w:rPr>
                <w:rFonts w:ascii="Times New Roman" w:hAnsi="Times New Roman" w:cs="Times New Roman"/>
                <w:i/>
                <w:sz w:val="24"/>
                <w:szCs w:val="24"/>
              </w:rPr>
              <w:t>времени</w:t>
            </w:r>
          </w:p>
        </w:tc>
        <w:tc>
          <w:tcPr>
            <w:tcW w:w="7200" w:type="dxa"/>
            <w:tcBorders>
              <w:top w:val="single" w:sz="4" w:space="0" w:color="auto"/>
              <w:left w:val="single" w:sz="4" w:space="0" w:color="auto"/>
              <w:bottom w:val="single" w:sz="4" w:space="0" w:color="auto"/>
              <w:right w:val="single" w:sz="4" w:space="0" w:color="auto"/>
            </w:tcBorders>
          </w:tcPr>
          <w:p w:rsidR="006C37BE" w:rsidRPr="00154FC4" w:rsidRDefault="006C37BE" w:rsidP="00AA0CA8">
            <w:pPr>
              <w:widowControl w:val="0"/>
              <w:spacing w:after="0" w:line="360" w:lineRule="auto"/>
              <w:jc w:val="both"/>
              <w:rPr>
                <w:rFonts w:ascii="Times New Roman" w:hAnsi="Times New Roman" w:cs="Times New Roman"/>
                <w:b/>
                <w:bCs/>
                <w:iCs/>
                <w:sz w:val="24"/>
                <w:szCs w:val="24"/>
              </w:rPr>
            </w:pPr>
          </w:p>
        </w:tc>
      </w:tr>
    </w:tbl>
    <w:p w:rsidR="006C37BE" w:rsidRDefault="006C37BE" w:rsidP="006C3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outlineLvl w:val="1"/>
        <w:rPr>
          <w:rFonts w:ascii="Times New Roman" w:hAnsi="Times New Roman" w:cs="Times New Roman"/>
          <w:b/>
          <w:bCs/>
          <w:sz w:val="24"/>
          <w:szCs w:val="24"/>
        </w:rPr>
      </w:pPr>
    </w:p>
    <w:p w:rsidR="006A52A3" w:rsidRDefault="006A52A3" w:rsidP="006C3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outlineLvl w:val="1"/>
        <w:rPr>
          <w:rFonts w:ascii="Times New Roman" w:hAnsi="Times New Roman" w:cs="Times New Roman"/>
          <w:b/>
          <w:bCs/>
          <w:sz w:val="24"/>
          <w:szCs w:val="24"/>
        </w:rPr>
      </w:pPr>
    </w:p>
    <w:p w:rsidR="00EF1B59" w:rsidRPr="00154FC4" w:rsidRDefault="00EF1B59" w:rsidP="006C37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outlineLvl w:val="1"/>
        <w:rPr>
          <w:rFonts w:ascii="Times New Roman" w:hAnsi="Times New Roman" w:cs="Times New Roman"/>
          <w:b/>
          <w:bCs/>
          <w:sz w:val="24"/>
          <w:szCs w:val="24"/>
        </w:rPr>
      </w:pPr>
    </w:p>
    <w:p w:rsidR="006C37BE" w:rsidRPr="00154FC4" w:rsidRDefault="006C37BE"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Материалы для изучения</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b/>
          <w:sz w:val="24"/>
          <w:szCs w:val="24"/>
        </w:rPr>
      </w:pPr>
      <w:r w:rsidRPr="00154FC4">
        <w:rPr>
          <w:rFonts w:ascii="Times New Roman" w:hAnsi="Times New Roman" w:cs="Times New Roman"/>
          <w:b/>
          <w:sz w:val="24"/>
          <w:szCs w:val="24"/>
        </w:rPr>
        <w:t xml:space="preserve">Дидактические возможности интернет позволяют </w:t>
      </w:r>
      <w:r w:rsidRPr="00154FC4">
        <w:rPr>
          <w:rFonts w:ascii="Times New Roman" w:eastAsia="Times New Roman" w:hAnsi="Times New Roman" w:cs="Times New Roman"/>
          <w:b/>
          <w:spacing w:val="-2"/>
          <w:sz w:val="24"/>
          <w:szCs w:val="24"/>
        </w:rPr>
        <w:t>обеспечивать интерактивность взаимодействие) учебного процесса</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взаимодействие</w:t>
      </w:r>
      <w:r w:rsidRPr="00154FC4">
        <w:rPr>
          <w:rFonts w:ascii="Times New Roman" w:hAnsi="Times New Roman" w:cs="Times New Roman"/>
          <w:b/>
          <w:bCs/>
          <w:sz w:val="24"/>
          <w:szCs w:val="24"/>
        </w:rPr>
        <w:t xml:space="preserve"> </w:t>
      </w:r>
      <w:r w:rsidRPr="00154FC4">
        <w:rPr>
          <w:rFonts w:ascii="Times New Roman" w:hAnsi="Times New Roman" w:cs="Times New Roman"/>
          <w:iCs/>
          <w:sz w:val="24"/>
          <w:szCs w:val="24"/>
        </w:rPr>
        <w:t>удаленных</w:t>
      </w:r>
      <w:r w:rsidRPr="00154FC4">
        <w:rPr>
          <w:rFonts w:ascii="Times New Roman" w:hAnsi="Times New Roman" w:cs="Times New Roman"/>
          <w:b/>
          <w:bCs/>
          <w:sz w:val="24"/>
          <w:szCs w:val="24"/>
        </w:rPr>
        <w:t xml:space="preserve"> </w:t>
      </w:r>
      <w:r w:rsidRPr="00154FC4">
        <w:rPr>
          <w:rFonts w:ascii="Times New Roman" w:hAnsi="Times New Roman" w:cs="Times New Roman"/>
          <w:iCs/>
          <w:sz w:val="24"/>
          <w:szCs w:val="24"/>
        </w:rPr>
        <w:t>участников</w:t>
      </w:r>
      <w:r w:rsidRPr="00154FC4">
        <w:rPr>
          <w:rFonts w:ascii="Times New Roman" w:hAnsi="Times New Roman" w:cs="Times New Roman"/>
          <w:sz w:val="24"/>
          <w:szCs w:val="24"/>
        </w:rPr>
        <w:t xml:space="preserve"> процесса обучения </w:t>
      </w:r>
      <w:r w:rsidRPr="00154FC4">
        <w:rPr>
          <w:rFonts w:ascii="Times New Roman" w:hAnsi="Times New Roman" w:cs="Times New Roman"/>
          <w:i/>
          <w:iCs/>
          <w:sz w:val="24"/>
          <w:szCs w:val="24"/>
        </w:rPr>
        <w:t>между собой:</w:t>
      </w:r>
      <w:r w:rsidRPr="00154FC4">
        <w:rPr>
          <w:rFonts w:ascii="Times New Roman" w:hAnsi="Times New Roman" w:cs="Times New Roman"/>
          <w:sz w:val="24"/>
          <w:szCs w:val="24"/>
        </w:rPr>
        <w:t xml:space="preserve"> преподавателя и обучающегося студента или группы студентов, например, при электронной переписке, организации дискуссий через телеконференции и  видеоконференции;</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взаимодействие</w:t>
      </w:r>
      <w:r w:rsidRPr="00154FC4">
        <w:rPr>
          <w:rFonts w:ascii="Times New Roman" w:hAnsi="Times New Roman" w:cs="Times New Roman"/>
          <w:b/>
          <w:bCs/>
          <w:sz w:val="24"/>
          <w:szCs w:val="24"/>
        </w:rPr>
        <w:t xml:space="preserve"> </w:t>
      </w:r>
      <w:r w:rsidRPr="00154FC4">
        <w:rPr>
          <w:rFonts w:ascii="Times New Roman" w:hAnsi="Times New Roman" w:cs="Times New Roman"/>
          <w:iCs/>
          <w:sz w:val="24"/>
          <w:szCs w:val="24"/>
        </w:rPr>
        <w:t>участников</w:t>
      </w:r>
      <w:r w:rsidRPr="00154FC4">
        <w:rPr>
          <w:rFonts w:ascii="Times New Roman" w:hAnsi="Times New Roman" w:cs="Times New Roman"/>
          <w:sz w:val="24"/>
          <w:szCs w:val="24"/>
        </w:rPr>
        <w:t xml:space="preserve"> </w:t>
      </w:r>
      <w:r w:rsidRPr="00154FC4">
        <w:rPr>
          <w:rFonts w:ascii="Times New Roman" w:hAnsi="Times New Roman" w:cs="Times New Roman"/>
          <w:iCs/>
          <w:sz w:val="24"/>
          <w:szCs w:val="24"/>
        </w:rPr>
        <w:t>процесса</w:t>
      </w:r>
      <w:r w:rsidRPr="00154FC4">
        <w:rPr>
          <w:rFonts w:ascii="Times New Roman" w:hAnsi="Times New Roman" w:cs="Times New Roman"/>
          <w:sz w:val="24"/>
          <w:szCs w:val="24"/>
        </w:rPr>
        <w:t xml:space="preserve"> обучения (преподавателя, обучающихся студентов) </w:t>
      </w:r>
      <w:r w:rsidRPr="00154FC4">
        <w:rPr>
          <w:rFonts w:ascii="Times New Roman" w:hAnsi="Times New Roman" w:cs="Times New Roman"/>
          <w:i/>
          <w:iCs/>
          <w:sz w:val="24"/>
          <w:szCs w:val="24"/>
        </w:rPr>
        <w:t>с удаленными источниками информации</w:t>
      </w:r>
      <w:r w:rsidRPr="00154FC4">
        <w:rPr>
          <w:rFonts w:ascii="Times New Roman" w:hAnsi="Times New Roman" w:cs="Times New Roman"/>
          <w:sz w:val="24"/>
          <w:szCs w:val="24"/>
        </w:rPr>
        <w:t>, например, при осуществлении поиска и систематизации информации, перемещения (навигации) по гипертекстовым ресурсам глобальной сети.</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b/>
          <w:bCs/>
          <w:sz w:val="24"/>
          <w:szCs w:val="24"/>
        </w:rPr>
      </w:pPr>
      <w:r w:rsidRPr="00154FC4">
        <w:rPr>
          <w:rFonts w:ascii="Times New Roman" w:hAnsi="Times New Roman" w:cs="Times New Roman"/>
          <w:sz w:val="24"/>
          <w:szCs w:val="24"/>
        </w:rPr>
        <w:t xml:space="preserve">При этом по </w:t>
      </w:r>
      <w:r w:rsidRPr="00154FC4">
        <w:rPr>
          <w:rFonts w:ascii="Times New Roman" w:hAnsi="Times New Roman" w:cs="Times New Roman"/>
          <w:i/>
          <w:iCs/>
          <w:sz w:val="24"/>
          <w:szCs w:val="24"/>
        </w:rPr>
        <w:t>времени</w:t>
      </w:r>
      <w:r w:rsidRPr="00154FC4">
        <w:rPr>
          <w:rFonts w:ascii="Times New Roman" w:hAnsi="Times New Roman" w:cs="Times New Roman"/>
          <w:sz w:val="24"/>
          <w:szCs w:val="24"/>
        </w:rPr>
        <w:t xml:space="preserve"> информационного </w:t>
      </w:r>
      <w:r w:rsidRPr="00154FC4">
        <w:rPr>
          <w:rFonts w:ascii="Times New Roman" w:hAnsi="Times New Roman" w:cs="Times New Roman"/>
          <w:i/>
          <w:iCs/>
          <w:sz w:val="24"/>
          <w:szCs w:val="24"/>
        </w:rPr>
        <w:t>взаимодействия</w:t>
      </w:r>
      <w:r w:rsidRPr="00154FC4">
        <w:rPr>
          <w:rFonts w:ascii="Times New Roman" w:hAnsi="Times New Roman" w:cs="Times New Roman"/>
          <w:sz w:val="24"/>
          <w:szCs w:val="24"/>
        </w:rPr>
        <w:t xml:space="preserve"> возможно:</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b/>
          <w:bCs/>
          <w:sz w:val="24"/>
          <w:szCs w:val="24"/>
        </w:rPr>
      </w:pPr>
      <w:r w:rsidRPr="00154FC4">
        <w:rPr>
          <w:rFonts w:ascii="Times New Roman" w:hAnsi="Times New Roman" w:cs="Times New Roman"/>
          <w:sz w:val="24"/>
          <w:szCs w:val="24"/>
        </w:rPr>
        <w:t xml:space="preserve">все </w:t>
      </w:r>
      <w:r w:rsidRPr="00154FC4">
        <w:rPr>
          <w:rFonts w:ascii="Times New Roman" w:hAnsi="Times New Roman" w:cs="Times New Roman"/>
          <w:iCs/>
          <w:sz w:val="24"/>
          <w:szCs w:val="24"/>
        </w:rPr>
        <w:t>участники</w:t>
      </w:r>
      <w:r w:rsidRPr="00154FC4">
        <w:rPr>
          <w:rFonts w:ascii="Times New Roman" w:hAnsi="Times New Roman" w:cs="Times New Roman"/>
          <w:sz w:val="24"/>
          <w:szCs w:val="24"/>
        </w:rPr>
        <w:t xml:space="preserve"> </w:t>
      </w:r>
      <w:r w:rsidRPr="00154FC4">
        <w:rPr>
          <w:rFonts w:ascii="Times New Roman" w:hAnsi="Times New Roman" w:cs="Times New Roman"/>
          <w:iCs/>
          <w:sz w:val="24"/>
          <w:szCs w:val="24"/>
        </w:rPr>
        <w:t>процесса</w:t>
      </w:r>
      <w:r w:rsidRPr="00154FC4">
        <w:rPr>
          <w:rFonts w:ascii="Times New Roman" w:hAnsi="Times New Roman" w:cs="Times New Roman"/>
          <w:sz w:val="24"/>
          <w:szCs w:val="24"/>
        </w:rPr>
        <w:t xml:space="preserve"> обучения </w:t>
      </w:r>
      <w:r w:rsidRPr="00154FC4">
        <w:rPr>
          <w:rFonts w:ascii="Times New Roman" w:hAnsi="Times New Roman" w:cs="Times New Roman"/>
          <w:i/>
          <w:iCs/>
          <w:sz w:val="24"/>
          <w:szCs w:val="24"/>
        </w:rPr>
        <w:t>одновременно</w:t>
      </w:r>
      <w:r w:rsidRPr="00154FC4">
        <w:rPr>
          <w:rFonts w:ascii="Times New Roman" w:hAnsi="Times New Roman" w:cs="Times New Roman"/>
          <w:sz w:val="24"/>
          <w:szCs w:val="24"/>
        </w:rPr>
        <w:t xml:space="preserve"> находятся в </w:t>
      </w:r>
      <w:r w:rsidRPr="00154FC4">
        <w:rPr>
          <w:rFonts w:ascii="Times New Roman" w:hAnsi="Times New Roman" w:cs="Times New Roman"/>
          <w:iCs/>
          <w:sz w:val="24"/>
          <w:szCs w:val="24"/>
        </w:rPr>
        <w:t>диалоговом</w:t>
      </w:r>
      <w:r w:rsidRPr="00154FC4">
        <w:rPr>
          <w:rFonts w:ascii="Times New Roman" w:hAnsi="Times New Roman" w:cs="Times New Roman"/>
          <w:sz w:val="24"/>
          <w:szCs w:val="24"/>
        </w:rPr>
        <w:t xml:space="preserve"> режиме за компьютером, образуя </w:t>
      </w:r>
      <w:r w:rsidRPr="00154FC4">
        <w:rPr>
          <w:rFonts w:ascii="Times New Roman" w:hAnsi="Times New Roman" w:cs="Times New Roman"/>
          <w:i/>
          <w:iCs/>
          <w:sz w:val="24"/>
          <w:szCs w:val="24"/>
        </w:rPr>
        <w:t>синхронное взаимодействие</w:t>
      </w:r>
      <w:r w:rsidRPr="00154FC4">
        <w:rPr>
          <w:rFonts w:ascii="Times New Roman" w:hAnsi="Times New Roman" w:cs="Times New Roman"/>
          <w:sz w:val="24"/>
          <w:szCs w:val="24"/>
        </w:rPr>
        <w:t>;</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b/>
          <w:bCs/>
          <w:sz w:val="24"/>
          <w:szCs w:val="24"/>
        </w:rPr>
      </w:pPr>
      <w:r w:rsidRPr="00154FC4">
        <w:rPr>
          <w:rFonts w:ascii="Times New Roman" w:hAnsi="Times New Roman" w:cs="Times New Roman"/>
          <w:iCs/>
          <w:sz w:val="24"/>
          <w:szCs w:val="24"/>
        </w:rPr>
        <w:t>участники</w:t>
      </w:r>
      <w:r w:rsidRPr="00154FC4">
        <w:rPr>
          <w:rFonts w:ascii="Times New Roman" w:hAnsi="Times New Roman" w:cs="Times New Roman"/>
          <w:sz w:val="24"/>
          <w:szCs w:val="24"/>
        </w:rPr>
        <w:t xml:space="preserve"> </w:t>
      </w:r>
      <w:r w:rsidRPr="00154FC4">
        <w:rPr>
          <w:rFonts w:ascii="Times New Roman" w:hAnsi="Times New Roman" w:cs="Times New Roman"/>
          <w:iCs/>
          <w:sz w:val="24"/>
          <w:szCs w:val="24"/>
        </w:rPr>
        <w:t>обучения</w:t>
      </w:r>
      <w:r w:rsidRPr="00154FC4">
        <w:rPr>
          <w:rFonts w:ascii="Times New Roman" w:hAnsi="Times New Roman" w:cs="Times New Roman"/>
          <w:sz w:val="24"/>
          <w:szCs w:val="24"/>
        </w:rPr>
        <w:t xml:space="preserve"> </w:t>
      </w:r>
      <w:r w:rsidRPr="00154FC4">
        <w:rPr>
          <w:rFonts w:ascii="Times New Roman" w:hAnsi="Times New Roman" w:cs="Times New Roman"/>
          <w:iCs/>
          <w:sz w:val="24"/>
          <w:szCs w:val="24"/>
        </w:rPr>
        <w:t>знакомится</w:t>
      </w:r>
      <w:r w:rsidRPr="00154FC4">
        <w:rPr>
          <w:rFonts w:ascii="Times New Roman" w:hAnsi="Times New Roman" w:cs="Times New Roman"/>
          <w:sz w:val="24"/>
          <w:szCs w:val="24"/>
        </w:rPr>
        <w:t xml:space="preserve"> с учебными материалами или выполняют некоторое действие за компьютером</w:t>
      </w:r>
      <w:r w:rsidRPr="00154FC4">
        <w:rPr>
          <w:rFonts w:ascii="Times New Roman" w:hAnsi="Times New Roman" w:cs="Times New Roman"/>
          <w:i/>
          <w:iCs/>
          <w:sz w:val="24"/>
          <w:szCs w:val="24"/>
        </w:rPr>
        <w:t xml:space="preserve"> не одновременно</w:t>
      </w:r>
      <w:r w:rsidRPr="00154FC4">
        <w:rPr>
          <w:rFonts w:ascii="Times New Roman" w:hAnsi="Times New Roman" w:cs="Times New Roman"/>
          <w:sz w:val="24"/>
          <w:szCs w:val="24"/>
        </w:rPr>
        <w:t xml:space="preserve"> со всеми, а в удобное для себя время, образуя </w:t>
      </w:r>
      <w:r w:rsidRPr="00154FC4">
        <w:rPr>
          <w:rFonts w:ascii="Times New Roman" w:hAnsi="Times New Roman" w:cs="Times New Roman"/>
          <w:i/>
          <w:iCs/>
          <w:sz w:val="24"/>
          <w:szCs w:val="24"/>
        </w:rPr>
        <w:t>асинхронное взаимодействие.</w:t>
      </w:r>
    </w:p>
    <w:p w:rsidR="00371DC4" w:rsidRDefault="00371DC4"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b/>
          <w:sz w:val="24"/>
          <w:szCs w:val="24"/>
        </w:rPr>
      </w:pPr>
    </w:p>
    <w:p w:rsidR="006C37BE" w:rsidRDefault="006C37BE"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Контрольная таблица</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b/>
          <w:sz w:val="24"/>
          <w:szCs w:val="24"/>
        </w:rPr>
      </w:pPr>
      <w:r w:rsidRPr="00154FC4">
        <w:rPr>
          <w:rFonts w:ascii="Times New Roman" w:hAnsi="Times New Roman" w:cs="Times New Roman"/>
          <w:b/>
          <w:sz w:val="24"/>
          <w:szCs w:val="24"/>
        </w:rPr>
        <w:t>Информационное взаимодействие участников процесса обучения: обучающихся, электронных источников информации, преподавателя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7200"/>
      </w:tblGrid>
      <w:tr w:rsidR="00844C01" w:rsidRPr="00154FC4" w:rsidTr="00844C01">
        <w:trPr>
          <w:cantSplit/>
        </w:trPr>
        <w:tc>
          <w:tcPr>
            <w:tcW w:w="1973" w:type="dxa"/>
          </w:tcPr>
          <w:p w:rsidR="00844C01" w:rsidRPr="00154FC4" w:rsidRDefault="00844C01" w:rsidP="006C37BE">
            <w:pPr>
              <w:widowControl w:val="0"/>
              <w:spacing w:after="0" w:line="240" w:lineRule="auto"/>
              <w:jc w:val="both"/>
              <w:rPr>
                <w:rFonts w:ascii="Times New Roman" w:hAnsi="Times New Roman" w:cs="Times New Roman"/>
                <w:b/>
                <w:sz w:val="24"/>
                <w:szCs w:val="24"/>
              </w:rPr>
            </w:pPr>
            <w:r w:rsidRPr="00154FC4">
              <w:rPr>
                <w:rFonts w:ascii="Times New Roman" w:hAnsi="Times New Roman" w:cs="Times New Roman"/>
                <w:b/>
                <w:sz w:val="24"/>
                <w:szCs w:val="24"/>
              </w:rPr>
              <w:t>Вид взаимодействия</w:t>
            </w:r>
          </w:p>
        </w:tc>
        <w:tc>
          <w:tcPr>
            <w:tcW w:w="7200" w:type="dxa"/>
          </w:tcPr>
          <w:p w:rsidR="00844C01" w:rsidRPr="00154FC4" w:rsidRDefault="00844C01" w:rsidP="006C37BE">
            <w:pPr>
              <w:widowControl w:val="0"/>
              <w:spacing w:after="0" w:line="240" w:lineRule="auto"/>
              <w:jc w:val="both"/>
              <w:rPr>
                <w:rStyle w:val="a5"/>
                <w:rFonts w:ascii="Times New Roman" w:hAnsi="Times New Roman" w:cs="Times New Roman"/>
                <w:iCs/>
                <w:sz w:val="24"/>
                <w:szCs w:val="24"/>
              </w:rPr>
            </w:pPr>
            <w:r w:rsidRPr="00154FC4">
              <w:rPr>
                <w:rStyle w:val="a5"/>
                <w:rFonts w:ascii="Times New Roman" w:hAnsi="Times New Roman" w:cs="Times New Roman"/>
                <w:iCs/>
                <w:sz w:val="24"/>
                <w:szCs w:val="24"/>
              </w:rPr>
              <w:t xml:space="preserve">Проявление </w:t>
            </w:r>
            <w:r w:rsidRPr="00154FC4">
              <w:rPr>
                <w:rFonts w:ascii="Times New Roman" w:hAnsi="Times New Roman" w:cs="Times New Roman"/>
                <w:b/>
                <w:sz w:val="24"/>
                <w:szCs w:val="24"/>
              </w:rPr>
              <w:t>взаимодействия</w:t>
            </w:r>
          </w:p>
        </w:tc>
      </w:tr>
      <w:tr w:rsidR="00844C01" w:rsidRPr="00154FC4" w:rsidTr="00844C01">
        <w:trPr>
          <w:cantSplit/>
        </w:trPr>
        <w:tc>
          <w:tcPr>
            <w:tcW w:w="1973" w:type="dxa"/>
            <w:tcBorders>
              <w:top w:val="single" w:sz="4" w:space="0" w:color="auto"/>
              <w:left w:val="single" w:sz="4" w:space="0" w:color="auto"/>
              <w:bottom w:val="single" w:sz="4" w:space="0" w:color="auto"/>
              <w:right w:val="single" w:sz="4" w:space="0" w:color="auto"/>
            </w:tcBorders>
          </w:tcPr>
          <w:p w:rsidR="00844C01" w:rsidRPr="00154FC4" w:rsidRDefault="00844C01" w:rsidP="006C37BE">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sz w:val="24"/>
                <w:szCs w:val="24"/>
              </w:rPr>
              <w:t>По</w:t>
            </w:r>
          </w:p>
          <w:p w:rsidR="00844C01" w:rsidRPr="00154FC4" w:rsidRDefault="00844C01" w:rsidP="006C37BE">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 </w:t>
            </w:r>
            <w:r w:rsidRPr="00154FC4">
              <w:rPr>
                <w:rFonts w:ascii="Times New Roman" w:hAnsi="Times New Roman" w:cs="Times New Roman"/>
                <w:i/>
                <w:sz w:val="24"/>
                <w:szCs w:val="24"/>
              </w:rPr>
              <w:t>расстоянию</w:t>
            </w:r>
          </w:p>
        </w:tc>
        <w:tc>
          <w:tcPr>
            <w:tcW w:w="7200" w:type="dxa"/>
            <w:tcBorders>
              <w:top w:val="single" w:sz="4" w:space="0" w:color="auto"/>
              <w:left w:val="single" w:sz="4" w:space="0" w:color="auto"/>
              <w:bottom w:val="single" w:sz="4" w:space="0" w:color="auto"/>
              <w:right w:val="single" w:sz="4" w:space="0" w:color="auto"/>
            </w:tcBorders>
          </w:tcPr>
          <w:p w:rsidR="00844C01" w:rsidRPr="00154FC4" w:rsidRDefault="00844C01" w:rsidP="006C37BE">
            <w:pPr>
              <w:widowControl w:val="0"/>
              <w:spacing w:after="0" w:line="240" w:lineRule="auto"/>
              <w:jc w:val="both"/>
              <w:rPr>
                <w:rFonts w:ascii="Times New Roman" w:hAnsi="Times New Roman" w:cs="Times New Roman"/>
                <w:i/>
                <w:iCs/>
                <w:sz w:val="24"/>
                <w:szCs w:val="24"/>
              </w:rPr>
            </w:pPr>
            <w:r w:rsidRPr="00154FC4">
              <w:rPr>
                <w:rStyle w:val="a5"/>
                <w:rFonts w:ascii="Times New Roman" w:hAnsi="Times New Roman" w:cs="Times New Roman"/>
                <w:b w:val="0"/>
                <w:iCs/>
                <w:sz w:val="24"/>
                <w:szCs w:val="24"/>
              </w:rPr>
              <w:t xml:space="preserve">Участники </w:t>
            </w:r>
            <w:r w:rsidRPr="00154FC4">
              <w:rPr>
                <w:rFonts w:ascii="Times New Roman" w:hAnsi="Times New Roman" w:cs="Times New Roman"/>
                <w:iCs/>
                <w:sz w:val="24"/>
                <w:szCs w:val="24"/>
              </w:rPr>
              <w:t>процесса обучения (</w:t>
            </w:r>
            <w:r w:rsidRPr="00154FC4">
              <w:rPr>
                <w:rFonts w:ascii="Times New Roman" w:hAnsi="Times New Roman" w:cs="Times New Roman"/>
                <w:bCs/>
                <w:iCs/>
                <w:sz w:val="24"/>
                <w:szCs w:val="24"/>
              </w:rPr>
              <w:t>обучающийся, электронные источники информации, преподаватель (или другие  обучающиеся</w:t>
            </w:r>
            <w:r w:rsidRPr="00154FC4">
              <w:rPr>
                <w:rFonts w:ascii="Times New Roman" w:hAnsi="Times New Roman" w:cs="Times New Roman"/>
                <w:iCs/>
                <w:sz w:val="24"/>
                <w:szCs w:val="24"/>
              </w:rPr>
              <w:t xml:space="preserve">) ) </w:t>
            </w:r>
            <w:r w:rsidRPr="00154FC4">
              <w:rPr>
                <w:rFonts w:ascii="Times New Roman" w:hAnsi="Times New Roman" w:cs="Times New Roman"/>
                <w:i/>
                <w:iCs/>
                <w:sz w:val="24"/>
                <w:szCs w:val="24"/>
              </w:rPr>
              <w:t>не разделены расстоянием;</w:t>
            </w:r>
          </w:p>
          <w:p w:rsidR="00844C01" w:rsidRPr="00154FC4" w:rsidRDefault="00844C01" w:rsidP="006C37BE">
            <w:pPr>
              <w:widowControl w:val="0"/>
              <w:spacing w:after="0" w:line="240" w:lineRule="auto"/>
              <w:jc w:val="both"/>
              <w:rPr>
                <w:rStyle w:val="a5"/>
                <w:rFonts w:ascii="Times New Roman" w:hAnsi="Times New Roman" w:cs="Times New Roman"/>
                <w:bCs w:val="0"/>
                <w:iCs/>
                <w:sz w:val="24"/>
                <w:szCs w:val="24"/>
              </w:rPr>
            </w:pPr>
            <w:r w:rsidRPr="00154FC4">
              <w:rPr>
                <w:rStyle w:val="a5"/>
                <w:rFonts w:ascii="Times New Roman" w:hAnsi="Times New Roman" w:cs="Times New Roman"/>
                <w:b w:val="0"/>
                <w:bCs w:val="0"/>
                <w:iCs/>
                <w:sz w:val="24"/>
                <w:szCs w:val="24"/>
              </w:rPr>
              <w:t xml:space="preserve">Участники </w:t>
            </w:r>
            <w:r w:rsidRPr="00154FC4">
              <w:rPr>
                <w:rFonts w:ascii="Times New Roman" w:hAnsi="Times New Roman" w:cs="Times New Roman"/>
                <w:sz w:val="24"/>
                <w:szCs w:val="24"/>
              </w:rPr>
              <w:t>процесса обучения</w:t>
            </w:r>
            <w:r w:rsidRPr="00154FC4">
              <w:rPr>
                <w:rFonts w:ascii="Times New Roman" w:hAnsi="Times New Roman" w:cs="Times New Roman"/>
                <w:bCs/>
                <w:iCs/>
                <w:sz w:val="24"/>
                <w:szCs w:val="24"/>
              </w:rPr>
              <w:t xml:space="preserve"> </w:t>
            </w:r>
            <w:r w:rsidRPr="00154FC4">
              <w:rPr>
                <w:rFonts w:ascii="Times New Roman" w:hAnsi="Times New Roman" w:cs="Times New Roman"/>
                <w:bCs/>
                <w:i/>
                <w:sz w:val="24"/>
                <w:szCs w:val="24"/>
              </w:rPr>
              <w:t xml:space="preserve"> разделены расстоянием.</w:t>
            </w:r>
          </w:p>
        </w:tc>
      </w:tr>
      <w:tr w:rsidR="00844C01" w:rsidRPr="00154FC4" w:rsidTr="00371DC4">
        <w:trPr>
          <w:cantSplit/>
          <w:trHeight w:val="1436"/>
        </w:trPr>
        <w:tc>
          <w:tcPr>
            <w:tcW w:w="1973" w:type="dxa"/>
            <w:tcBorders>
              <w:top w:val="single" w:sz="4" w:space="0" w:color="auto"/>
              <w:left w:val="single" w:sz="4" w:space="0" w:color="auto"/>
              <w:bottom w:val="single" w:sz="4" w:space="0" w:color="auto"/>
              <w:right w:val="single" w:sz="4" w:space="0" w:color="auto"/>
            </w:tcBorders>
          </w:tcPr>
          <w:p w:rsidR="00844C01" w:rsidRPr="00154FC4" w:rsidRDefault="00844C01" w:rsidP="006C37BE">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По  </w:t>
            </w:r>
            <w:r w:rsidRPr="00154FC4">
              <w:rPr>
                <w:rStyle w:val="a5"/>
                <w:rFonts w:ascii="Times New Roman" w:hAnsi="Times New Roman" w:cs="Times New Roman"/>
                <w:b w:val="0"/>
                <w:i/>
                <w:iCs/>
                <w:sz w:val="24"/>
                <w:szCs w:val="24"/>
              </w:rPr>
              <w:t>форме</w:t>
            </w:r>
          </w:p>
          <w:p w:rsidR="00844C01" w:rsidRPr="00154FC4" w:rsidRDefault="00844C01" w:rsidP="006C37BE">
            <w:pPr>
              <w:widowControl w:val="0"/>
              <w:pBdr>
                <w:bottom w:val="single" w:sz="4" w:space="1" w:color="auto"/>
              </w:pBdr>
              <w:spacing w:after="0" w:line="240" w:lineRule="auto"/>
              <w:ind w:left="34"/>
              <w:jc w:val="both"/>
              <w:rPr>
                <w:rFonts w:ascii="Times New Roman" w:hAnsi="Times New Roman" w:cs="Times New Roman"/>
                <w:sz w:val="24"/>
                <w:szCs w:val="24"/>
              </w:rPr>
            </w:pPr>
            <w:r w:rsidRPr="00154FC4">
              <w:rPr>
                <w:rFonts w:ascii="Times New Roman" w:hAnsi="Times New Roman" w:cs="Times New Roman"/>
                <w:sz w:val="24"/>
                <w:szCs w:val="24"/>
              </w:rPr>
              <w:br w:type="page"/>
            </w:r>
          </w:p>
        </w:tc>
        <w:tc>
          <w:tcPr>
            <w:tcW w:w="7200" w:type="dxa"/>
            <w:tcBorders>
              <w:top w:val="single" w:sz="4" w:space="0" w:color="auto"/>
              <w:left w:val="single" w:sz="4" w:space="0" w:color="auto"/>
              <w:bottom w:val="single" w:sz="4" w:space="0" w:color="auto"/>
              <w:right w:val="single" w:sz="4" w:space="0" w:color="auto"/>
            </w:tcBorders>
          </w:tcPr>
          <w:p w:rsidR="00844C01" w:rsidRPr="00154FC4" w:rsidRDefault="00844C01" w:rsidP="006C37BE">
            <w:pPr>
              <w:widowControl w:val="0"/>
              <w:spacing w:after="0" w:line="240" w:lineRule="auto"/>
              <w:jc w:val="both"/>
              <w:rPr>
                <w:rStyle w:val="a5"/>
                <w:rFonts w:ascii="Times New Roman" w:hAnsi="Times New Roman" w:cs="Times New Roman"/>
                <w:b w:val="0"/>
                <w:bCs w:val="0"/>
                <w:iCs/>
                <w:sz w:val="24"/>
                <w:szCs w:val="24"/>
              </w:rPr>
            </w:pPr>
            <w:r w:rsidRPr="00154FC4">
              <w:rPr>
                <w:rFonts w:ascii="Times New Roman" w:hAnsi="Times New Roman" w:cs="Times New Roman"/>
                <w:i/>
                <w:sz w:val="24"/>
                <w:szCs w:val="24"/>
              </w:rPr>
              <w:t>Между субъектами</w:t>
            </w:r>
            <w:r w:rsidRPr="00154FC4">
              <w:rPr>
                <w:rFonts w:ascii="Times New Roman" w:hAnsi="Times New Roman" w:cs="Times New Roman"/>
                <w:iCs/>
                <w:sz w:val="24"/>
                <w:szCs w:val="24"/>
              </w:rPr>
              <w:t xml:space="preserve"> (</w:t>
            </w:r>
            <w:r w:rsidRPr="00154FC4">
              <w:rPr>
                <w:rFonts w:ascii="Times New Roman" w:hAnsi="Times New Roman" w:cs="Times New Roman"/>
                <w:bCs/>
                <w:iCs/>
                <w:sz w:val="24"/>
                <w:szCs w:val="24"/>
              </w:rPr>
              <w:t>обучающийся, преподаватель (или другие обучающиеся</w:t>
            </w:r>
            <w:r w:rsidRPr="00154FC4">
              <w:rPr>
                <w:rFonts w:ascii="Times New Roman" w:hAnsi="Times New Roman" w:cs="Times New Roman"/>
                <w:iCs/>
                <w:sz w:val="24"/>
                <w:szCs w:val="24"/>
              </w:rPr>
              <w:t>)):</w:t>
            </w:r>
            <w:r w:rsidRPr="00154FC4">
              <w:rPr>
                <w:rStyle w:val="a5"/>
                <w:rFonts w:ascii="Times New Roman" w:hAnsi="Times New Roman" w:cs="Times New Roman"/>
                <w:b w:val="0"/>
                <w:bCs w:val="0"/>
                <w:iCs/>
                <w:sz w:val="24"/>
                <w:szCs w:val="24"/>
              </w:rPr>
              <w:t xml:space="preserve"> </w:t>
            </w:r>
          </w:p>
          <w:p w:rsidR="00844C01" w:rsidRPr="00154FC4" w:rsidRDefault="00844C01" w:rsidP="006C37BE">
            <w:pPr>
              <w:widowControl w:val="0"/>
              <w:spacing w:after="0" w:line="240" w:lineRule="auto"/>
              <w:jc w:val="both"/>
              <w:rPr>
                <w:rStyle w:val="a5"/>
                <w:rFonts w:ascii="Times New Roman" w:hAnsi="Times New Roman" w:cs="Times New Roman"/>
                <w:b w:val="0"/>
                <w:bCs w:val="0"/>
                <w:iCs/>
                <w:sz w:val="24"/>
                <w:szCs w:val="24"/>
              </w:rPr>
            </w:pPr>
            <w:r w:rsidRPr="00154FC4">
              <w:rPr>
                <w:rStyle w:val="a5"/>
                <w:rFonts w:ascii="Times New Roman" w:hAnsi="Times New Roman" w:cs="Times New Roman"/>
                <w:b w:val="0"/>
                <w:bCs w:val="0"/>
                <w:iCs/>
                <w:sz w:val="24"/>
                <w:szCs w:val="24"/>
              </w:rPr>
              <w:t>Субъект–субъект; Субъект–субъекты;</w:t>
            </w:r>
          </w:p>
          <w:p w:rsidR="00844C01" w:rsidRPr="00154FC4" w:rsidRDefault="00844C01" w:rsidP="006C37BE">
            <w:pPr>
              <w:widowControl w:val="0"/>
              <w:spacing w:after="0" w:line="240" w:lineRule="auto"/>
              <w:jc w:val="both"/>
              <w:rPr>
                <w:rStyle w:val="a5"/>
                <w:rFonts w:ascii="Times New Roman" w:hAnsi="Times New Roman" w:cs="Times New Roman"/>
                <w:b w:val="0"/>
                <w:bCs w:val="0"/>
                <w:iCs/>
                <w:sz w:val="24"/>
                <w:szCs w:val="24"/>
              </w:rPr>
            </w:pPr>
            <w:r w:rsidRPr="00154FC4">
              <w:rPr>
                <w:rFonts w:ascii="Times New Roman" w:hAnsi="Times New Roman" w:cs="Times New Roman"/>
                <w:i/>
                <w:sz w:val="24"/>
                <w:szCs w:val="24"/>
              </w:rPr>
              <w:t>Между</w:t>
            </w:r>
            <w:r w:rsidRPr="00154FC4">
              <w:rPr>
                <w:rFonts w:ascii="Times New Roman" w:hAnsi="Times New Roman" w:cs="Times New Roman"/>
                <w:iCs/>
                <w:sz w:val="24"/>
                <w:szCs w:val="24"/>
              </w:rPr>
              <w:t xml:space="preserve"> </w:t>
            </w:r>
            <w:r w:rsidRPr="00154FC4">
              <w:rPr>
                <w:rFonts w:ascii="Times New Roman" w:hAnsi="Times New Roman" w:cs="Times New Roman"/>
                <w:i/>
                <w:sz w:val="24"/>
                <w:szCs w:val="24"/>
              </w:rPr>
              <w:t>субъектами</w:t>
            </w:r>
            <w:r w:rsidRPr="00154FC4">
              <w:rPr>
                <w:rFonts w:ascii="Times New Roman" w:hAnsi="Times New Roman" w:cs="Times New Roman"/>
                <w:iCs/>
                <w:sz w:val="24"/>
                <w:szCs w:val="24"/>
              </w:rPr>
              <w:t xml:space="preserve"> (</w:t>
            </w:r>
            <w:r w:rsidRPr="00154FC4">
              <w:rPr>
                <w:rFonts w:ascii="Times New Roman" w:hAnsi="Times New Roman" w:cs="Times New Roman"/>
                <w:bCs/>
                <w:iCs/>
                <w:sz w:val="24"/>
                <w:szCs w:val="24"/>
              </w:rPr>
              <w:t>обучающимися</w:t>
            </w:r>
            <w:r w:rsidRPr="00154FC4">
              <w:rPr>
                <w:rFonts w:ascii="Times New Roman" w:hAnsi="Times New Roman" w:cs="Times New Roman"/>
                <w:iCs/>
                <w:sz w:val="24"/>
                <w:szCs w:val="24"/>
              </w:rPr>
              <w:t>)  и</w:t>
            </w:r>
            <w:r w:rsidRPr="00154FC4">
              <w:rPr>
                <w:rFonts w:ascii="Times New Roman" w:hAnsi="Times New Roman" w:cs="Times New Roman"/>
                <w:i/>
                <w:iCs/>
                <w:sz w:val="24"/>
                <w:szCs w:val="24"/>
              </w:rPr>
              <w:t xml:space="preserve"> объектами </w:t>
            </w:r>
            <w:r w:rsidRPr="00154FC4">
              <w:rPr>
                <w:rFonts w:ascii="Times New Roman" w:hAnsi="Times New Roman" w:cs="Times New Roman"/>
                <w:iCs/>
                <w:sz w:val="24"/>
                <w:szCs w:val="24"/>
              </w:rPr>
              <w:t>(источниками</w:t>
            </w:r>
            <w:r w:rsidRPr="00154FC4">
              <w:rPr>
                <w:rFonts w:ascii="Times New Roman" w:hAnsi="Times New Roman" w:cs="Times New Roman"/>
                <w:sz w:val="24"/>
                <w:szCs w:val="24"/>
              </w:rPr>
              <w:t xml:space="preserve"> </w:t>
            </w:r>
            <w:r w:rsidRPr="00154FC4">
              <w:rPr>
                <w:rFonts w:ascii="Times New Roman" w:hAnsi="Times New Roman" w:cs="Times New Roman"/>
                <w:iCs/>
                <w:sz w:val="24"/>
                <w:szCs w:val="24"/>
              </w:rPr>
              <w:t>информации)</w:t>
            </w:r>
            <w:r w:rsidRPr="00154FC4">
              <w:rPr>
                <w:rFonts w:ascii="Times New Roman" w:hAnsi="Times New Roman" w:cs="Times New Roman"/>
                <w:sz w:val="24"/>
                <w:szCs w:val="24"/>
              </w:rPr>
              <w:t>.</w:t>
            </w:r>
          </w:p>
        </w:tc>
      </w:tr>
      <w:tr w:rsidR="00844C01" w:rsidRPr="00154FC4" w:rsidTr="00844C01">
        <w:trPr>
          <w:cantSplit/>
          <w:trHeight w:val="2021"/>
        </w:trPr>
        <w:tc>
          <w:tcPr>
            <w:tcW w:w="1973" w:type="dxa"/>
            <w:tcBorders>
              <w:top w:val="single" w:sz="4" w:space="0" w:color="auto"/>
              <w:left w:val="single" w:sz="4" w:space="0" w:color="auto"/>
              <w:bottom w:val="single" w:sz="4" w:space="0" w:color="auto"/>
              <w:right w:val="single" w:sz="4" w:space="0" w:color="auto"/>
            </w:tcBorders>
          </w:tcPr>
          <w:p w:rsidR="00844C01" w:rsidRPr="00154FC4" w:rsidRDefault="00844C01" w:rsidP="006C37BE">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sz w:val="24"/>
                <w:szCs w:val="24"/>
              </w:rPr>
              <w:t>По</w:t>
            </w:r>
          </w:p>
          <w:p w:rsidR="00844C01" w:rsidRPr="00154FC4" w:rsidRDefault="00844C01" w:rsidP="006C37BE">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i/>
                <w:sz w:val="24"/>
                <w:szCs w:val="24"/>
              </w:rPr>
              <w:t>времени</w:t>
            </w:r>
          </w:p>
        </w:tc>
        <w:tc>
          <w:tcPr>
            <w:tcW w:w="7200" w:type="dxa"/>
            <w:tcBorders>
              <w:top w:val="single" w:sz="4" w:space="0" w:color="auto"/>
              <w:left w:val="single" w:sz="4" w:space="0" w:color="auto"/>
              <w:bottom w:val="single" w:sz="4" w:space="0" w:color="auto"/>
              <w:right w:val="single" w:sz="4" w:space="0" w:color="auto"/>
            </w:tcBorders>
          </w:tcPr>
          <w:p w:rsidR="00844C01" w:rsidRPr="00154FC4" w:rsidRDefault="00844C01" w:rsidP="006C37BE">
            <w:pPr>
              <w:widowControl w:val="0"/>
              <w:spacing w:after="0" w:line="240" w:lineRule="auto"/>
              <w:jc w:val="both"/>
              <w:rPr>
                <w:rStyle w:val="a5"/>
                <w:rFonts w:ascii="Times New Roman" w:hAnsi="Times New Roman" w:cs="Times New Roman"/>
                <w:b w:val="0"/>
                <w:bCs w:val="0"/>
                <w:i/>
                <w:iCs/>
                <w:sz w:val="24"/>
                <w:szCs w:val="24"/>
              </w:rPr>
            </w:pPr>
            <w:r w:rsidRPr="00154FC4">
              <w:rPr>
                <w:rFonts w:ascii="Times New Roman" w:hAnsi="Times New Roman" w:cs="Times New Roman"/>
                <w:bCs/>
                <w:sz w:val="24"/>
                <w:szCs w:val="24"/>
              </w:rPr>
              <w:t xml:space="preserve">В </w:t>
            </w:r>
            <w:r w:rsidRPr="00154FC4">
              <w:rPr>
                <w:rFonts w:ascii="Times New Roman" w:hAnsi="Times New Roman" w:cs="Times New Roman"/>
                <w:bCs/>
                <w:i/>
                <w:iCs/>
                <w:sz w:val="24"/>
                <w:szCs w:val="24"/>
              </w:rPr>
              <w:t>реальном времени,</w:t>
            </w:r>
            <w:r w:rsidRPr="00154FC4">
              <w:rPr>
                <w:rFonts w:ascii="Times New Roman" w:hAnsi="Times New Roman" w:cs="Times New Roman"/>
                <w:sz w:val="24"/>
                <w:szCs w:val="24"/>
              </w:rPr>
              <w:t xml:space="preserve"> то есть участники обучения находятся в непосредственном диалоговом режиме за компьютером, в </w:t>
            </w:r>
            <w:r w:rsidRPr="00154FC4">
              <w:rPr>
                <w:rFonts w:ascii="Times New Roman" w:hAnsi="Times New Roman" w:cs="Times New Roman"/>
                <w:i/>
                <w:iCs/>
                <w:sz w:val="24"/>
                <w:szCs w:val="24"/>
              </w:rPr>
              <w:t>синхронном</w:t>
            </w:r>
            <w:r w:rsidRPr="00154FC4">
              <w:rPr>
                <w:rStyle w:val="a5"/>
                <w:rFonts w:ascii="Times New Roman" w:hAnsi="Times New Roman" w:cs="Times New Roman"/>
                <w:b w:val="0"/>
                <w:bCs w:val="0"/>
                <w:i/>
                <w:iCs/>
                <w:sz w:val="24"/>
                <w:szCs w:val="24"/>
              </w:rPr>
              <w:t xml:space="preserve"> взаимодействии;</w:t>
            </w:r>
          </w:p>
          <w:p w:rsidR="00844C01" w:rsidRPr="00154FC4" w:rsidRDefault="00844C01" w:rsidP="006C37BE">
            <w:pPr>
              <w:widowControl w:val="0"/>
              <w:spacing w:after="0" w:line="240" w:lineRule="auto"/>
              <w:jc w:val="both"/>
              <w:rPr>
                <w:rFonts w:ascii="Times New Roman" w:hAnsi="Times New Roman" w:cs="Times New Roman"/>
                <w:b/>
                <w:bCs/>
                <w:iCs/>
                <w:sz w:val="24"/>
                <w:szCs w:val="24"/>
              </w:rPr>
            </w:pPr>
            <w:r w:rsidRPr="00154FC4">
              <w:rPr>
                <w:rFonts w:ascii="Times New Roman" w:hAnsi="Times New Roman" w:cs="Times New Roman"/>
                <w:sz w:val="24"/>
                <w:szCs w:val="24"/>
              </w:rPr>
              <w:t>Участники обучения знакомятся с учебными материалами или выполняют некоторое действие за компьютером</w:t>
            </w:r>
            <w:r w:rsidRPr="00154FC4">
              <w:rPr>
                <w:rFonts w:ascii="Times New Roman" w:hAnsi="Times New Roman" w:cs="Times New Roman"/>
                <w:bCs/>
                <w:i/>
                <w:iCs/>
                <w:sz w:val="24"/>
                <w:szCs w:val="24"/>
              </w:rPr>
              <w:t xml:space="preserve"> не одновременно</w:t>
            </w:r>
            <w:r w:rsidRPr="00154FC4">
              <w:rPr>
                <w:rFonts w:ascii="Times New Roman" w:hAnsi="Times New Roman" w:cs="Times New Roman"/>
                <w:sz w:val="24"/>
                <w:szCs w:val="24"/>
              </w:rPr>
              <w:t xml:space="preserve"> со всеми, а в удобное для себя время, в </w:t>
            </w:r>
            <w:r w:rsidRPr="00154FC4">
              <w:rPr>
                <w:rFonts w:ascii="Times New Roman" w:hAnsi="Times New Roman" w:cs="Times New Roman"/>
                <w:i/>
                <w:iCs/>
                <w:sz w:val="24"/>
                <w:szCs w:val="24"/>
              </w:rPr>
              <w:t>асинхронном</w:t>
            </w:r>
            <w:r w:rsidRPr="00154FC4">
              <w:rPr>
                <w:rStyle w:val="a5"/>
                <w:rFonts w:ascii="Times New Roman" w:hAnsi="Times New Roman" w:cs="Times New Roman"/>
                <w:b w:val="0"/>
                <w:bCs w:val="0"/>
                <w:i/>
                <w:iCs/>
                <w:sz w:val="24"/>
                <w:szCs w:val="24"/>
              </w:rPr>
              <w:t xml:space="preserve"> взаимодействии.</w:t>
            </w:r>
          </w:p>
        </w:tc>
      </w:tr>
    </w:tbl>
    <w:p w:rsidR="00844C01"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outlineLvl w:val="1"/>
        <w:rPr>
          <w:rFonts w:ascii="Times New Roman" w:hAnsi="Times New Roman" w:cs="Times New Roman"/>
          <w:b/>
          <w:bCs/>
          <w:sz w:val="24"/>
          <w:szCs w:val="24"/>
        </w:rPr>
      </w:pPr>
    </w:p>
    <w:p w:rsidR="00844C01" w:rsidRDefault="00844C01" w:rsidP="00755ABA">
      <w:pPr>
        <w:pStyle w:val="a8"/>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b/>
          <w:sz w:val="24"/>
          <w:szCs w:val="24"/>
        </w:rPr>
      </w:pPr>
      <w:r w:rsidRPr="00161B47">
        <w:rPr>
          <w:rFonts w:ascii="Times New Roman" w:hAnsi="Times New Roman" w:cs="Times New Roman"/>
          <w:b/>
          <w:sz w:val="24"/>
          <w:szCs w:val="24"/>
        </w:rPr>
        <w:lastRenderedPageBreak/>
        <w:t>Дидактические свойства средств интерактивности</w:t>
      </w:r>
      <w:r>
        <w:rPr>
          <w:rFonts w:ascii="Times New Roman" w:hAnsi="Times New Roman" w:cs="Times New Roman"/>
          <w:b/>
          <w:sz w:val="24"/>
          <w:szCs w:val="24"/>
        </w:rPr>
        <w:t>.</w:t>
      </w:r>
    </w:p>
    <w:p w:rsidR="00844C01" w:rsidRDefault="00844C01" w:rsidP="00755ABA">
      <w:pPr>
        <w:pStyle w:val="a8"/>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Изучите представленный материал, заполните таблицу.</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126"/>
        <w:gridCol w:w="2410"/>
        <w:gridCol w:w="2693"/>
      </w:tblGrid>
      <w:tr w:rsidR="000F658D" w:rsidRPr="00154FC4" w:rsidTr="006258B4">
        <w:tc>
          <w:tcPr>
            <w:tcW w:w="3261" w:type="dxa"/>
          </w:tcPr>
          <w:p w:rsidR="000F658D" w:rsidRPr="00154FC4" w:rsidRDefault="000F658D" w:rsidP="00AA0CA8">
            <w:pPr>
              <w:widowControl w:val="0"/>
              <w:spacing w:after="0" w:line="240" w:lineRule="auto"/>
              <w:jc w:val="both"/>
              <w:rPr>
                <w:rFonts w:ascii="Times New Roman" w:hAnsi="Times New Roman" w:cs="Times New Roman"/>
                <w:b/>
                <w:bCs/>
                <w:sz w:val="24"/>
                <w:szCs w:val="24"/>
              </w:rPr>
            </w:pPr>
            <w:r w:rsidRPr="00154FC4">
              <w:rPr>
                <w:rFonts w:ascii="Times New Roman" w:hAnsi="Times New Roman" w:cs="Times New Roman"/>
                <w:b/>
                <w:bCs/>
                <w:sz w:val="24"/>
                <w:szCs w:val="24"/>
              </w:rPr>
              <w:t>Средство обучения</w:t>
            </w:r>
          </w:p>
          <w:p w:rsidR="000F658D" w:rsidRPr="00154FC4" w:rsidRDefault="000F658D" w:rsidP="00AA0CA8">
            <w:pPr>
              <w:widowControl w:val="0"/>
              <w:spacing w:after="0" w:line="240" w:lineRule="auto"/>
              <w:jc w:val="both"/>
              <w:rPr>
                <w:rFonts w:ascii="Times New Roman" w:hAnsi="Times New Roman" w:cs="Times New Roman"/>
                <w:b/>
                <w:bCs/>
                <w:sz w:val="24"/>
                <w:szCs w:val="24"/>
              </w:rPr>
            </w:pPr>
            <w:r w:rsidRPr="00154FC4">
              <w:rPr>
                <w:rFonts w:ascii="Times New Roman" w:hAnsi="Times New Roman" w:cs="Times New Roman"/>
                <w:b/>
                <w:bCs/>
                <w:sz w:val="24"/>
                <w:szCs w:val="24"/>
              </w:rPr>
              <w:t>для обмена</w:t>
            </w:r>
          </w:p>
        </w:tc>
        <w:tc>
          <w:tcPr>
            <w:tcW w:w="2126" w:type="dxa"/>
          </w:tcPr>
          <w:p w:rsidR="000F658D" w:rsidRPr="00154FC4" w:rsidRDefault="000F658D" w:rsidP="00AA0CA8">
            <w:pPr>
              <w:widowControl w:val="0"/>
              <w:spacing w:after="0" w:line="240" w:lineRule="auto"/>
              <w:jc w:val="both"/>
              <w:rPr>
                <w:rFonts w:ascii="Times New Roman" w:hAnsi="Times New Roman" w:cs="Times New Roman"/>
                <w:b/>
                <w:bCs/>
                <w:sz w:val="24"/>
                <w:szCs w:val="24"/>
              </w:rPr>
            </w:pPr>
            <w:r w:rsidRPr="00154FC4">
              <w:rPr>
                <w:rFonts w:ascii="Times New Roman" w:hAnsi="Times New Roman" w:cs="Times New Roman"/>
                <w:b/>
                <w:bCs/>
                <w:sz w:val="24"/>
                <w:szCs w:val="24"/>
              </w:rPr>
              <w:t>Дидактические возможности</w:t>
            </w:r>
          </w:p>
        </w:tc>
        <w:tc>
          <w:tcPr>
            <w:tcW w:w="2410" w:type="dxa"/>
          </w:tcPr>
          <w:p w:rsidR="000F658D" w:rsidRPr="00154FC4" w:rsidRDefault="000F658D" w:rsidP="00AA0CA8">
            <w:pPr>
              <w:widowControl w:val="0"/>
              <w:spacing w:after="0" w:line="240" w:lineRule="auto"/>
              <w:jc w:val="both"/>
              <w:rPr>
                <w:rFonts w:ascii="Times New Roman" w:hAnsi="Times New Roman" w:cs="Times New Roman"/>
                <w:b/>
                <w:bCs/>
                <w:sz w:val="24"/>
                <w:szCs w:val="24"/>
              </w:rPr>
            </w:pPr>
            <w:r w:rsidRPr="00154FC4">
              <w:rPr>
                <w:rFonts w:ascii="Times New Roman" w:hAnsi="Times New Roman" w:cs="Times New Roman"/>
                <w:b/>
                <w:bCs/>
                <w:sz w:val="24"/>
                <w:szCs w:val="24"/>
              </w:rPr>
              <w:t>Методы  связи между участниками образовательного процесса</w:t>
            </w:r>
          </w:p>
        </w:tc>
        <w:tc>
          <w:tcPr>
            <w:tcW w:w="2693" w:type="dxa"/>
          </w:tcPr>
          <w:p w:rsidR="000F658D" w:rsidRPr="00154FC4" w:rsidRDefault="000F658D" w:rsidP="00AA0CA8">
            <w:pPr>
              <w:widowControl w:val="0"/>
              <w:spacing w:after="0" w:line="240" w:lineRule="auto"/>
              <w:jc w:val="both"/>
              <w:rPr>
                <w:rFonts w:ascii="Times New Roman" w:hAnsi="Times New Roman" w:cs="Times New Roman"/>
                <w:b/>
                <w:bCs/>
                <w:sz w:val="24"/>
                <w:szCs w:val="24"/>
              </w:rPr>
            </w:pPr>
            <w:r w:rsidRPr="00154FC4">
              <w:rPr>
                <w:rFonts w:ascii="Times New Roman" w:hAnsi="Times New Roman" w:cs="Times New Roman"/>
                <w:b/>
                <w:bCs/>
                <w:sz w:val="24"/>
                <w:szCs w:val="24"/>
              </w:rPr>
              <w:t>Организационная форма обучения</w:t>
            </w:r>
          </w:p>
        </w:tc>
      </w:tr>
      <w:tr w:rsidR="000F658D" w:rsidRPr="00154FC4" w:rsidTr="006258B4">
        <w:tc>
          <w:tcPr>
            <w:tcW w:w="3261" w:type="dxa"/>
          </w:tcPr>
          <w:p w:rsidR="000F658D" w:rsidRDefault="000F658D" w:rsidP="00AA0CA8">
            <w:pPr>
              <w:widowControl w:val="0"/>
              <w:spacing w:after="0" w:line="240" w:lineRule="auto"/>
              <w:jc w:val="both"/>
              <w:rPr>
                <w:rFonts w:ascii="Times New Roman" w:hAnsi="Times New Roman" w:cs="Times New Roman"/>
                <w:i/>
                <w:sz w:val="24"/>
                <w:szCs w:val="24"/>
              </w:rPr>
            </w:pPr>
            <w:r w:rsidRPr="00154FC4">
              <w:rPr>
                <w:rFonts w:ascii="Times New Roman" w:hAnsi="Times New Roman" w:cs="Times New Roman"/>
                <w:i/>
                <w:sz w:val="24"/>
                <w:szCs w:val="24"/>
              </w:rPr>
              <w:t>1.Электронная почта</w:t>
            </w:r>
          </w:p>
          <w:p w:rsidR="006258B4" w:rsidRPr="00154FC4" w:rsidRDefault="006258B4" w:rsidP="00AA0CA8">
            <w:pPr>
              <w:widowControl w:val="0"/>
              <w:spacing w:after="0" w:line="240" w:lineRule="auto"/>
              <w:jc w:val="both"/>
              <w:rPr>
                <w:rFonts w:ascii="Times New Roman" w:hAnsi="Times New Roman" w:cs="Times New Roman"/>
                <w:b/>
                <w:bCs/>
                <w:sz w:val="24"/>
                <w:szCs w:val="24"/>
              </w:rPr>
            </w:pPr>
          </w:p>
        </w:tc>
        <w:tc>
          <w:tcPr>
            <w:tcW w:w="2126" w:type="dxa"/>
          </w:tcPr>
          <w:p w:rsidR="000F658D" w:rsidRPr="00154FC4" w:rsidRDefault="000F658D" w:rsidP="00AA0CA8">
            <w:pPr>
              <w:widowControl w:val="0"/>
              <w:spacing w:after="0" w:line="240" w:lineRule="auto"/>
              <w:jc w:val="both"/>
              <w:rPr>
                <w:rFonts w:ascii="Times New Roman" w:hAnsi="Times New Roman" w:cs="Times New Roman"/>
                <w:b/>
                <w:bCs/>
                <w:sz w:val="24"/>
                <w:szCs w:val="24"/>
              </w:rPr>
            </w:pPr>
          </w:p>
        </w:tc>
        <w:tc>
          <w:tcPr>
            <w:tcW w:w="2410" w:type="dxa"/>
          </w:tcPr>
          <w:p w:rsidR="000F658D" w:rsidRPr="00154FC4" w:rsidRDefault="000F658D" w:rsidP="00140573">
            <w:pPr>
              <w:widowControl w:val="0"/>
              <w:numPr>
                <w:ilvl w:val="0"/>
                <w:numId w:val="40"/>
              </w:numPr>
              <w:spacing w:after="0" w:line="240" w:lineRule="auto"/>
              <w:ind w:left="0" w:firstLine="180"/>
              <w:jc w:val="both"/>
              <w:rPr>
                <w:rFonts w:ascii="Times New Roman" w:hAnsi="Times New Roman" w:cs="Times New Roman"/>
                <w:b/>
                <w:bCs/>
                <w:sz w:val="24"/>
                <w:szCs w:val="24"/>
              </w:rPr>
            </w:pPr>
          </w:p>
        </w:tc>
        <w:tc>
          <w:tcPr>
            <w:tcW w:w="2693" w:type="dxa"/>
          </w:tcPr>
          <w:p w:rsidR="000F658D" w:rsidRPr="00154FC4" w:rsidRDefault="000F658D" w:rsidP="00AA0CA8">
            <w:pPr>
              <w:widowControl w:val="0"/>
              <w:spacing w:after="0" w:line="240" w:lineRule="auto"/>
              <w:jc w:val="both"/>
              <w:rPr>
                <w:rFonts w:ascii="Times New Roman" w:hAnsi="Times New Roman" w:cs="Times New Roman"/>
                <w:sz w:val="24"/>
                <w:szCs w:val="24"/>
              </w:rPr>
            </w:pPr>
          </w:p>
        </w:tc>
      </w:tr>
      <w:tr w:rsidR="000F658D" w:rsidRPr="00154FC4" w:rsidTr="006258B4">
        <w:trPr>
          <w:trHeight w:val="698"/>
        </w:trPr>
        <w:tc>
          <w:tcPr>
            <w:tcW w:w="3261" w:type="dxa"/>
          </w:tcPr>
          <w:p w:rsidR="000F658D" w:rsidRPr="00154FC4" w:rsidRDefault="000F658D" w:rsidP="00AA0CA8">
            <w:pPr>
              <w:widowControl w:val="0"/>
              <w:spacing w:after="0" w:line="240" w:lineRule="auto"/>
              <w:jc w:val="both"/>
              <w:rPr>
                <w:rFonts w:ascii="Times New Roman" w:hAnsi="Times New Roman" w:cs="Times New Roman"/>
                <w:i/>
                <w:sz w:val="24"/>
                <w:szCs w:val="24"/>
              </w:rPr>
            </w:pPr>
            <w:r w:rsidRPr="00154FC4">
              <w:rPr>
                <w:rFonts w:ascii="Times New Roman" w:hAnsi="Times New Roman" w:cs="Times New Roman"/>
                <w:i/>
                <w:sz w:val="24"/>
                <w:szCs w:val="24"/>
              </w:rPr>
              <w:t>2.Телеконференция: Форум;</w:t>
            </w:r>
          </w:p>
        </w:tc>
        <w:tc>
          <w:tcPr>
            <w:tcW w:w="2126" w:type="dxa"/>
          </w:tcPr>
          <w:p w:rsidR="000F658D" w:rsidRPr="00154FC4" w:rsidRDefault="000F658D" w:rsidP="00AA0CA8">
            <w:pPr>
              <w:widowControl w:val="0"/>
              <w:spacing w:after="0" w:line="240" w:lineRule="auto"/>
              <w:jc w:val="both"/>
              <w:rPr>
                <w:rFonts w:ascii="Times New Roman" w:hAnsi="Times New Roman" w:cs="Times New Roman"/>
                <w:i/>
                <w:iCs/>
                <w:sz w:val="24"/>
                <w:szCs w:val="24"/>
              </w:rPr>
            </w:pPr>
          </w:p>
        </w:tc>
        <w:tc>
          <w:tcPr>
            <w:tcW w:w="2410" w:type="dxa"/>
          </w:tcPr>
          <w:p w:rsidR="000F658D" w:rsidRPr="00154FC4" w:rsidRDefault="000F658D" w:rsidP="00AA0CA8">
            <w:pPr>
              <w:widowControl w:val="0"/>
              <w:spacing w:after="0" w:line="240" w:lineRule="auto"/>
              <w:ind w:left="72"/>
              <w:jc w:val="both"/>
              <w:rPr>
                <w:rFonts w:ascii="Times New Roman" w:hAnsi="Times New Roman" w:cs="Times New Roman"/>
                <w:sz w:val="24"/>
                <w:szCs w:val="24"/>
              </w:rPr>
            </w:pPr>
          </w:p>
        </w:tc>
        <w:tc>
          <w:tcPr>
            <w:tcW w:w="2693" w:type="dxa"/>
          </w:tcPr>
          <w:p w:rsidR="000F658D" w:rsidRPr="00154FC4" w:rsidRDefault="000F658D" w:rsidP="00AA0CA8">
            <w:pPr>
              <w:pStyle w:val="33"/>
              <w:widowControl w:val="0"/>
              <w:spacing w:after="0" w:line="240" w:lineRule="auto"/>
              <w:ind w:right="-108"/>
              <w:jc w:val="both"/>
              <w:rPr>
                <w:sz w:val="24"/>
                <w:szCs w:val="24"/>
              </w:rPr>
            </w:pPr>
          </w:p>
        </w:tc>
      </w:tr>
      <w:tr w:rsidR="000F658D" w:rsidRPr="00154FC4" w:rsidTr="006258B4">
        <w:trPr>
          <w:trHeight w:val="757"/>
        </w:trPr>
        <w:tc>
          <w:tcPr>
            <w:tcW w:w="3261" w:type="dxa"/>
          </w:tcPr>
          <w:p w:rsidR="000F658D" w:rsidRPr="00154FC4" w:rsidRDefault="000F658D" w:rsidP="00AA0CA8">
            <w:pPr>
              <w:widowControl w:val="0"/>
              <w:spacing w:after="0" w:line="240" w:lineRule="auto"/>
              <w:jc w:val="both"/>
              <w:rPr>
                <w:rFonts w:ascii="Times New Roman" w:hAnsi="Times New Roman" w:cs="Times New Roman"/>
                <w:i/>
                <w:sz w:val="24"/>
                <w:szCs w:val="24"/>
              </w:rPr>
            </w:pPr>
            <w:r w:rsidRPr="00154FC4">
              <w:rPr>
                <w:rFonts w:ascii="Times New Roman" w:hAnsi="Times New Roman" w:cs="Times New Roman"/>
                <w:i/>
                <w:sz w:val="24"/>
                <w:szCs w:val="24"/>
              </w:rPr>
              <w:t>3.Телеконференция:</w:t>
            </w:r>
          </w:p>
          <w:p w:rsidR="000F658D" w:rsidRPr="00154FC4" w:rsidRDefault="000F658D" w:rsidP="00AA0CA8">
            <w:pPr>
              <w:widowControl w:val="0"/>
              <w:spacing w:after="0" w:line="240" w:lineRule="auto"/>
              <w:jc w:val="both"/>
              <w:rPr>
                <w:rFonts w:ascii="Times New Roman" w:hAnsi="Times New Roman" w:cs="Times New Roman"/>
                <w:i/>
                <w:sz w:val="24"/>
                <w:szCs w:val="24"/>
              </w:rPr>
            </w:pPr>
            <w:r w:rsidRPr="00154FC4">
              <w:rPr>
                <w:rFonts w:ascii="Times New Roman" w:hAnsi="Times New Roman" w:cs="Times New Roman"/>
                <w:i/>
                <w:sz w:val="24"/>
                <w:szCs w:val="24"/>
              </w:rPr>
              <w:t>Электронная конференция;</w:t>
            </w:r>
          </w:p>
        </w:tc>
        <w:tc>
          <w:tcPr>
            <w:tcW w:w="2126" w:type="dxa"/>
          </w:tcPr>
          <w:p w:rsidR="000F658D" w:rsidRPr="00154FC4" w:rsidRDefault="000F658D" w:rsidP="00AA0CA8">
            <w:pPr>
              <w:widowControl w:val="0"/>
              <w:spacing w:after="0" w:line="240" w:lineRule="auto"/>
              <w:jc w:val="both"/>
              <w:rPr>
                <w:rFonts w:ascii="Times New Roman" w:hAnsi="Times New Roman" w:cs="Times New Roman"/>
                <w:i/>
                <w:iCs/>
                <w:sz w:val="24"/>
                <w:szCs w:val="24"/>
              </w:rPr>
            </w:pPr>
          </w:p>
        </w:tc>
        <w:tc>
          <w:tcPr>
            <w:tcW w:w="2410" w:type="dxa"/>
          </w:tcPr>
          <w:p w:rsidR="000F658D" w:rsidRPr="00154FC4" w:rsidRDefault="000F658D" w:rsidP="00140573">
            <w:pPr>
              <w:widowControl w:val="0"/>
              <w:numPr>
                <w:ilvl w:val="0"/>
                <w:numId w:val="40"/>
              </w:numPr>
              <w:spacing w:after="0" w:line="240" w:lineRule="auto"/>
              <w:ind w:left="0" w:firstLine="252"/>
              <w:jc w:val="both"/>
              <w:rPr>
                <w:rFonts w:ascii="Times New Roman" w:hAnsi="Times New Roman" w:cs="Times New Roman"/>
                <w:sz w:val="24"/>
                <w:szCs w:val="24"/>
              </w:rPr>
            </w:pPr>
          </w:p>
        </w:tc>
        <w:tc>
          <w:tcPr>
            <w:tcW w:w="2693" w:type="dxa"/>
          </w:tcPr>
          <w:p w:rsidR="000F658D" w:rsidRPr="00154FC4" w:rsidRDefault="000F658D" w:rsidP="00AA0CA8">
            <w:pPr>
              <w:pStyle w:val="33"/>
              <w:widowControl w:val="0"/>
              <w:spacing w:after="0" w:line="240" w:lineRule="auto"/>
              <w:ind w:right="-108"/>
              <w:jc w:val="both"/>
              <w:rPr>
                <w:sz w:val="24"/>
                <w:szCs w:val="24"/>
              </w:rPr>
            </w:pPr>
          </w:p>
        </w:tc>
      </w:tr>
      <w:tr w:rsidR="000F658D" w:rsidRPr="00154FC4" w:rsidTr="006258B4">
        <w:trPr>
          <w:trHeight w:val="698"/>
        </w:trPr>
        <w:tc>
          <w:tcPr>
            <w:tcW w:w="3261" w:type="dxa"/>
          </w:tcPr>
          <w:p w:rsidR="000F658D" w:rsidRPr="00154FC4" w:rsidRDefault="000F658D" w:rsidP="00AA0CA8">
            <w:pPr>
              <w:widowControl w:val="0"/>
              <w:spacing w:after="0" w:line="240" w:lineRule="auto"/>
              <w:jc w:val="both"/>
              <w:rPr>
                <w:rFonts w:ascii="Times New Roman" w:hAnsi="Times New Roman" w:cs="Times New Roman"/>
                <w:i/>
                <w:sz w:val="24"/>
                <w:szCs w:val="24"/>
              </w:rPr>
            </w:pPr>
            <w:r w:rsidRPr="00154FC4">
              <w:rPr>
                <w:rFonts w:ascii="Times New Roman" w:hAnsi="Times New Roman" w:cs="Times New Roman"/>
                <w:i/>
                <w:sz w:val="24"/>
                <w:szCs w:val="24"/>
              </w:rPr>
              <w:t>4.Телеконференция: Чат</w:t>
            </w:r>
          </w:p>
        </w:tc>
        <w:tc>
          <w:tcPr>
            <w:tcW w:w="2126" w:type="dxa"/>
          </w:tcPr>
          <w:p w:rsidR="000F658D" w:rsidRPr="00154FC4" w:rsidRDefault="000F658D" w:rsidP="00AA0CA8">
            <w:pPr>
              <w:pStyle w:val="a9"/>
              <w:widowControl w:val="0"/>
              <w:spacing w:after="0" w:line="240" w:lineRule="auto"/>
              <w:jc w:val="both"/>
              <w:rPr>
                <w:i/>
                <w:iCs/>
              </w:rPr>
            </w:pPr>
          </w:p>
        </w:tc>
        <w:tc>
          <w:tcPr>
            <w:tcW w:w="2410" w:type="dxa"/>
          </w:tcPr>
          <w:p w:rsidR="000F658D" w:rsidRPr="00154FC4" w:rsidRDefault="000F658D" w:rsidP="00140573">
            <w:pPr>
              <w:widowControl w:val="0"/>
              <w:numPr>
                <w:ilvl w:val="1"/>
                <w:numId w:val="40"/>
              </w:numPr>
              <w:tabs>
                <w:tab w:val="clear" w:pos="1500"/>
                <w:tab w:val="num" w:pos="252"/>
              </w:tabs>
              <w:spacing w:after="0" w:line="240" w:lineRule="auto"/>
              <w:ind w:left="-108" w:firstLine="108"/>
              <w:jc w:val="both"/>
              <w:rPr>
                <w:rFonts w:ascii="Times New Roman" w:hAnsi="Times New Roman" w:cs="Times New Roman"/>
                <w:sz w:val="24"/>
                <w:szCs w:val="24"/>
              </w:rPr>
            </w:pPr>
          </w:p>
        </w:tc>
        <w:tc>
          <w:tcPr>
            <w:tcW w:w="2693" w:type="dxa"/>
          </w:tcPr>
          <w:p w:rsidR="000F658D" w:rsidRPr="00154FC4" w:rsidRDefault="000F658D" w:rsidP="00AA0CA8">
            <w:pPr>
              <w:widowControl w:val="0"/>
              <w:spacing w:after="0" w:line="240" w:lineRule="auto"/>
              <w:ind w:right="-108"/>
              <w:jc w:val="both"/>
              <w:rPr>
                <w:rFonts w:ascii="Times New Roman" w:hAnsi="Times New Roman" w:cs="Times New Roman"/>
                <w:sz w:val="24"/>
                <w:szCs w:val="24"/>
              </w:rPr>
            </w:pPr>
          </w:p>
        </w:tc>
      </w:tr>
      <w:tr w:rsidR="000F658D" w:rsidRPr="00154FC4" w:rsidTr="006258B4">
        <w:trPr>
          <w:trHeight w:val="835"/>
        </w:trPr>
        <w:tc>
          <w:tcPr>
            <w:tcW w:w="3261" w:type="dxa"/>
          </w:tcPr>
          <w:p w:rsidR="000F658D" w:rsidRPr="00154FC4" w:rsidRDefault="000F658D" w:rsidP="00AA0CA8">
            <w:pPr>
              <w:widowControl w:val="0"/>
              <w:spacing w:after="0" w:line="240" w:lineRule="auto"/>
              <w:jc w:val="both"/>
              <w:rPr>
                <w:rFonts w:ascii="Times New Roman" w:hAnsi="Times New Roman" w:cs="Times New Roman"/>
                <w:i/>
                <w:sz w:val="24"/>
                <w:szCs w:val="24"/>
              </w:rPr>
            </w:pPr>
            <w:r w:rsidRPr="00154FC4">
              <w:rPr>
                <w:rFonts w:ascii="Times New Roman" w:hAnsi="Times New Roman" w:cs="Times New Roman"/>
                <w:i/>
                <w:sz w:val="24"/>
                <w:szCs w:val="24"/>
              </w:rPr>
              <w:t xml:space="preserve">5.Телеконференция: </w:t>
            </w:r>
          </w:p>
          <w:p w:rsidR="000F658D" w:rsidRPr="00154FC4" w:rsidRDefault="000F658D" w:rsidP="00AA0CA8">
            <w:pPr>
              <w:widowControl w:val="0"/>
              <w:spacing w:after="0" w:line="240" w:lineRule="auto"/>
              <w:jc w:val="both"/>
              <w:rPr>
                <w:rFonts w:ascii="Times New Roman" w:hAnsi="Times New Roman" w:cs="Times New Roman"/>
                <w:i/>
                <w:sz w:val="24"/>
                <w:szCs w:val="24"/>
              </w:rPr>
            </w:pPr>
            <w:r w:rsidRPr="00154FC4">
              <w:rPr>
                <w:rFonts w:ascii="Times New Roman" w:hAnsi="Times New Roman" w:cs="Times New Roman"/>
                <w:i/>
                <w:sz w:val="24"/>
                <w:szCs w:val="24"/>
              </w:rPr>
              <w:t>Видеоконференции;</w:t>
            </w:r>
          </w:p>
          <w:p w:rsidR="000F658D" w:rsidRPr="00154FC4" w:rsidRDefault="000F658D" w:rsidP="00AA0CA8">
            <w:pPr>
              <w:widowControl w:val="0"/>
              <w:spacing w:after="0" w:line="240" w:lineRule="auto"/>
              <w:jc w:val="both"/>
              <w:rPr>
                <w:rFonts w:ascii="Times New Roman" w:hAnsi="Times New Roman" w:cs="Times New Roman"/>
                <w:i/>
                <w:sz w:val="24"/>
                <w:szCs w:val="24"/>
              </w:rPr>
            </w:pPr>
            <w:r w:rsidRPr="00154FC4">
              <w:rPr>
                <w:rFonts w:ascii="Times New Roman" w:hAnsi="Times New Roman" w:cs="Times New Roman"/>
                <w:sz w:val="24"/>
                <w:szCs w:val="24"/>
              </w:rPr>
              <w:br w:type="page"/>
            </w:r>
          </w:p>
        </w:tc>
        <w:tc>
          <w:tcPr>
            <w:tcW w:w="2126" w:type="dxa"/>
          </w:tcPr>
          <w:p w:rsidR="000F658D" w:rsidRPr="00154FC4" w:rsidRDefault="000F658D" w:rsidP="00AA0CA8">
            <w:pPr>
              <w:widowControl w:val="0"/>
              <w:spacing w:after="0" w:line="240" w:lineRule="auto"/>
              <w:jc w:val="both"/>
              <w:rPr>
                <w:rFonts w:ascii="Times New Roman" w:hAnsi="Times New Roman" w:cs="Times New Roman"/>
                <w:i/>
                <w:iCs/>
                <w:sz w:val="24"/>
                <w:szCs w:val="24"/>
              </w:rPr>
            </w:pPr>
          </w:p>
        </w:tc>
        <w:tc>
          <w:tcPr>
            <w:tcW w:w="2410" w:type="dxa"/>
          </w:tcPr>
          <w:p w:rsidR="000F658D" w:rsidRPr="00154FC4" w:rsidRDefault="000F658D" w:rsidP="00AA0CA8">
            <w:pPr>
              <w:widowControl w:val="0"/>
              <w:spacing w:after="0" w:line="240" w:lineRule="auto"/>
              <w:jc w:val="both"/>
              <w:rPr>
                <w:rFonts w:ascii="Times New Roman" w:hAnsi="Times New Roman" w:cs="Times New Roman"/>
                <w:sz w:val="24"/>
                <w:szCs w:val="24"/>
              </w:rPr>
            </w:pPr>
          </w:p>
        </w:tc>
        <w:tc>
          <w:tcPr>
            <w:tcW w:w="2693" w:type="dxa"/>
          </w:tcPr>
          <w:p w:rsidR="000F658D" w:rsidRPr="00154FC4" w:rsidRDefault="000F658D" w:rsidP="00AA0CA8">
            <w:pPr>
              <w:widowControl w:val="0"/>
              <w:spacing w:after="0" w:line="240" w:lineRule="auto"/>
              <w:jc w:val="both"/>
              <w:rPr>
                <w:rFonts w:ascii="Times New Roman" w:hAnsi="Times New Roman" w:cs="Times New Roman"/>
                <w:sz w:val="24"/>
                <w:szCs w:val="24"/>
              </w:rPr>
            </w:pPr>
          </w:p>
        </w:tc>
      </w:tr>
      <w:tr w:rsidR="000F658D" w:rsidRPr="00154FC4" w:rsidTr="006258B4">
        <w:trPr>
          <w:trHeight w:val="988"/>
        </w:trPr>
        <w:tc>
          <w:tcPr>
            <w:tcW w:w="3261" w:type="dxa"/>
          </w:tcPr>
          <w:p w:rsidR="000F658D" w:rsidRPr="00154FC4" w:rsidRDefault="000F658D" w:rsidP="00AA0CA8">
            <w:pPr>
              <w:widowControl w:val="0"/>
              <w:spacing w:after="0" w:line="240" w:lineRule="auto"/>
              <w:jc w:val="both"/>
              <w:rPr>
                <w:rFonts w:ascii="Times New Roman" w:hAnsi="Times New Roman" w:cs="Times New Roman"/>
                <w:i/>
                <w:sz w:val="24"/>
                <w:szCs w:val="24"/>
              </w:rPr>
            </w:pPr>
            <w:r w:rsidRPr="00154FC4">
              <w:rPr>
                <w:rFonts w:ascii="Times New Roman" w:hAnsi="Times New Roman" w:cs="Times New Roman"/>
                <w:sz w:val="24"/>
                <w:szCs w:val="24"/>
              </w:rPr>
              <w:br w:type="page"/>
              <w:t>6.</w:t>
            </w:r>
            <w:r w:rsidRPr="00154FC4">
              <w:rPr>
                <w:rFonts w:ascii="Times New Roman" w:hAnsi="Times New Roman" w:cs="Times New Roman"/>
                <w:i/>
                <w:sz w:val="24"/>
                <w:szCs w:val="24"/>
              </w:rPr>
              <w:t>Телеконференция:</w:t>
            </w:r>
          </w:p>
          <w:p w:rsidR="000F658D" w:rsidRPr="00154FC4" w:rsidRDefault="000F658D" w:rsidP="00AA0CA8">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i/>
                <w:sz w:val="24"/>
                <w:szCs w:val="24"/>
              </w:rPr>
              <w:t xml:space="preserve"> через систему оперативного общения;</w:t>
            </w:r>
          </w:p>
        </w:tc>
        <w:tc>
          <w:tcPr>
            <w:tcW w:w="2126" w:type="dxa"/>
          </w:tcPr>
          <w:p w:rsidR="000F658D" w:rsidRPr="00154FC4" w:rsidRDefault="000F658D" w:rsidP="00AA0CA8">
            <w:pPr>
              <w:widowControl w:val="0"/>
              <w:spacing w:after="0" w:line="240" w:lineRule="auto"/>
              <w:jc w:val="both"/>
              <w:rPr>
                <w:rFonts w:ascii="Times New Roman" w:hAnsi="Times New Roman" w:cs="Times New Roman"/>
                <w:i/>
                <w:iCs/>
                <w:sz w:val="24"/>
                <w:szCs w:val="24"/>
              </w:rPr>
            </w:pPr>
          </w:p>
        </w:tc>
        <w:tc>
          <w:tcPr>
            <w:tcW w:w="2410" w:type="dxa"/>
          </w:tcPr>
          <w:p w:rsidR="000F658D" w:rsidRPr="00154FC4" w:rsidRDefault="000F658D" w:rsidP="00140573">
            <w:pPr>
              <w:widowControl w:val="0"/>
              <w:numPr>
                <w:ilvl w:val="0"/>
                <w:numId w:val="40"/>
              </w:numPr>
              <w:spacing w:after="0" w:line="240" w:lineRule="auto"/>
              <w:ind w:left="72" w:firstLine="180"/>
              <w:jc w:val="both"/>
              <w:rPr>
                <w:rFonts w:ascii="Times New Roman" w:hAnsi="Times New Roman" w:cs="Times New Roman"/>
                <w:sz w:val="24"/>
                <w:szCs w:val="24"/>
              </w:rPr>
            </w:pPr>
          </w:p>
        </w:tc>
        <w:tc>
          <w:tcPr>
            <w:tcW w:w="2693" w:type="dxa"/>
          </w:tcPr>
          <w:p w:rsidR="000F658D" w:rsidRPr="00154FC4" w:rsidRDefault="000F658D" w:rsidP="00AA0CA8">
            <w:pPr>
              <w:widowControl w:val="0"/>
              <w:spacing w:after="0" w:line="240" w:lineRule="auto"/>
              <w:jc w:val="both"/>
              <w:rPr>
                <w:rFonts w:ascii="Times New Roman" w:hAnsi="Times New Roman" w:cs="Times New Roman"/>
                <w:sz w:val="24"/>
                <w:szCs w:val="24"/>
              </w:rPr>
            </w:pPr>
          </w:p>
        </w:tc>
      </w:tr>
      <w:tr w:rsidR="000F658D" w:rsidRPr="00154FC4" w:rsidTr="006258B4">
        <w:trPr>
          <w:trHeight w:val="832"/>
        </w:trPr>
        <w:tc>
          <w:tcPr>
            <w:tcW w:w="3261" w:type="dxa"/>
          </w:tcPr>
          <w:p w:rsidR="000F658D" w:rsidRPr="00154FC4" w:rsidRDefault="000F658D" w:rsidP="00AA0C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cs="Times New Roman"/>
                <w:i/>
                <w:iCs/>
                <w:sz w:val="24"/>
                <w:szCs w:val="24"/>
              </w:rPr>
            </w:pPr>
            <w:r w:rsidRPr="00154FC4">
              <w:rPr>
                <w:rFonts w:ascii="Times New Roman" w:hAnsi="Times New Roman" w:cs="Times New Roman"/>
                <w:i/>
                <w:iCs/>
                <w:sz w:val="24"/>
                <w:szCs w:val="24"/>
              </w:rPr>
              <w:t>7.Сетевые каталоги и поисковые системы.</w:t>
            </w:r>
          </w:p>
          <w:p w:rsidR="000F658D" w:rsidRPr="00154FC4" w:rsidRDefault="000F658D" w:rsidP="00AA0CA8">
            <w:pPr>
              <w:widowControl w:val="0"/>
              <w:spacing w:after="0" w:line="240" w:lineRule="auto"/>
              <w:jc w:val="both"/>
              <w:rPr>
                <w:rFonts w:ascii="Times New Roman" w:hAnsi="Times New Roman" w:cs="Times New Roman"/>
                <w:i/>
                <w:sz w:val="24"/>
                <w:szCs w:val="24"/>
              </w:rPr>
            </w:pPr>
          </w:p>
        </w:tc>
        <w:tc>
          <w:tcPr>
            <w:tcW w:w="2126" w:type="dxa"/>
          </w:tcPr>
          <w:p w:rsidR="000F658D" w:rsidRPr="00154FC4" w:rsidRDefault="000F658D" w:rsidP="00AA0CA8">
            <w:pPr>
              <w:widowControl w:val="0"/>
              <w:spacing w:after="0" w:line="240" w:lineRule="auto"/>
              <w:jc w:val="both"/>
              <w:rPr>
                <w:rFonts w:ascii="Times New Roman" w:hAnsi="Times New Roman" w:cs="Times New Roman"/>
                <w:i/>
                <w:iCs/>
                <w:sz w:val="24"/>
                <w:szCs w:val="24"/>
              </w:rPr>
            </w:pPr>
          </w:p>
        </w:tc>
        <w:tc>
          <w:tcPr>
            <w:tcW w:w="2410" w:type="dxa"/>
          </w:tcPr>
          <w:p w:rsidR="000F658D" w:rsidRPr="00154FC4" w:rsidRDefault="000F658D" w:rsidP="00140573">
            <w:pPr>
              <w:widowControl w:val="0"/>
              <w:numPr>
                <w:ilvl w:val="0"/>
                <w:numId w:val="40"/>
              </w:numPr>
              <w:spacing w:after="0" w:line="240" w:lineRule="auto"/>
              <w:ind w:left="72" w:firstLine="0"/>
              <w:jc w:val="both"/>
              <w:rPr>
                <w:rFonts w:ascii="Times New Roman" w:hAnsi="Times New Roman" w:cs="Times New Roman"/>
                <w:sz w:val="24"/>
                <w:szCs w:val="24"/>
              </w:rPr>
            </w:pPr>
          </w:p>
        </w:tc>
        <w:tc>
          <w:tcPr>
            <w:tcW w:w="2693" w:type="dxa"/>
          </w:tcPr>
          <w:p w:rsidR="000F658D" w:rsidRPr="00154FC4" w:rsidRDefault="000F658D" w:rsidP="00AA0CA8">
            <w:pPr>
              <w:widowControl w:val="0"/>
              <w:spacing w:after="0" w:line="240" w:lineRule="auto"/>
              <w:jc w:val="both"/>
              <w:rPr>
                <w:rFonts w:ascii="Times New Roman" w:hAnsi="Times New Roman" w:cs="Times New Roman"/>
                <w:sz w:val="24"/>
                <w:szCs w:val="24"/>
              </w:rPr>
            </w:pPr>
          </w:p>
        </w:tc>
      </w:tr>
    </w:tbl>
    <w:p w:rsidR="000F658D" w:rsidRDefault="000F658D" w:rsidP="000F658D">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844C01" w:rsidRPr="000F658D" w:rsidRDefault="006258B4" w:rsidP="000F658D">
      <w:pPr>
        <w:widowControl w:v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44C01" w:rsidRPr="000F658D">
        <w:rPr>
          <w:rFonts w:ascii="Times New Roman" w:hAnsi="Times New Roman" w:cs="Times New Roman"/>
          <w:sz w:val="24"/>
          <w:szCs w:val="24"/>
        </w:rPr>
        <w:t>Педагогическая практика показывает, что научить студента искать нужную информацию, критически оценивать ее, преобразовывать в представления и строить на их основе собственную позицию – это дидактические задачи.  И такого типа дидактические задачи решаются только в межличностном взаимодействии, безотносительно к тому, реализуется ли оно в непосредственном общении или опосредованно через средства дидактической компьютерной среды. Обмен информацией между участниками образовательного процесса (преподавателем, студентами и электронным учебным материалом) на расстоянии (в глобальной сети Интернет), осуществляется по методам информационных технологий через такие услуги, как</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i/>
          <w:iCs/>
          <w:sz w:val="24"/>
          <w:szCs w:val="24"/>
        </w:rPr>
      </w:pPr>
      <w:r w:rsidRPr="00154FC4">
        <w:rPr>
          <w:rFonts w:ascii="Times New Roman" w:hAnsi="Times New Roman" w:cs="Times New Roman"/>
          <w:i/>
          <w:iCs/>
          <w:sz w:val="24"/>
          <w:szCs w:val="24"/>
        </w:rPr>
        <w:t>электронная почта;</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телеконференции: Электронная конференция, Форум, Чат, Видеоконференция;</w:t>
      </w:r>
      <w:r w:rsidRPr="00154FC4">
        <w:rPr>
          <w:rFonts w:ascii="Times New Roman" w:hAnsi="Times New Roman" w:cs="Times New Roman"/>
          <w:sz w:val="24"/>
          <w:szCs w:val="24"/>
        </w:rPr>
        <w:t xml:space="preserve"> </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i/>
          <w:iCs/>
          <w:sz w:val="24"/>
          <w:szCs w:val="24"/>
        </w:rPr>
      </w:pPr>
      <w:r w:rsidRPr="00154FC4">
        <w:rPr>
          <w:rFonts w:ascii="Times New Roman" w:hAnsi="Times New Roman" w:cs="Times New Roman"/>
          <w:i/>
          <w:iCs/>
          <w:sz w:val="24"/>
          <w:szCs w:val="24"/>
        </w:rPr>
        <w:t>система оперативного общения;</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взаимодействие с ресурсами глобальной сети.</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Эти услуги по </w:t>
      </w:r>
      <w:r w:rsidRPr="00154FC4">
        <w:rPr>
          <w:rFonts w:ascii="Times New Roman" w:hAnsi="Times New Roman" w:cs="Times New Roman"/>
          <w:i/>
          <w:iCs/>
          <w:sz w:val="24"/>
          <w:szCs w:val="24"/>
        </w:rPr>
        <w:t>время</w:t>
      </w:r>
      <w:r w:rsidRPr="00154FC4">
        <w:rPr>
          <w:rFonts w:ascii="Times New Roman" w:hAnsi="Times New Roman" w:cs="Times New Roman"/>
          <w:sz w:val="24"/>
          <w:szCs w:val="24"/>
        </w:rPr>
        <w:t xml:space="preserve"> нахождения  участников в диалоговом режиме за компьютером</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можно разделить на услуги, осуществляющие</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i/>
          <w:iCs/>
          <w:sz w:val="24"/>
          <w:szCs w:val="24"/>
        </w:rPr>
      </w:pPr>
      <w:r w:rsidRPr="00154FC4">
        <w:rPr>
          <w:rFonts w:ascii="Times New Roman" w:hAnsi="Times New Roman" w:cs="Times New Roman"/>
          <w:b/>
          <w:i/>
          <w:iCs/>
          <w:sz w:val="24"/>
          <w:szCs w:val="24"/>
        </w:rPr>
        <w:lastRenderedPageBreak/>
        <w:t>асинхронный обмен</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 xml:space="preserve">обмен в произвольное время </w:t>
      </w:r>
      <w:r w:rsidRPr="00154FC4">
        <w:rPr>
          <w:rFonts w:ascii="Times New Roman" w:hAnsi="Times New Roman" w:cs="Times New Roman"/>
          <w:iCs/>
          <w:sz w:val="24"/>
          <w:szCs w:val="24"/>
        </w:rPr>
        <w:t>нахождения</w:t>
      </w:r>
      <w:r w:rsidRPr="00154FC4">
        <w:rPr>
          <w:rFonts w:ascii="Times New Roman" w:hAnsi="Times New Roman" w:cs="Times New Roman"/>
          <w:sz w:val="24"/>
          <w:szCs w:val="24"/>
        </w:rPr>
        <w:t xml:space="preserve">  участников в диалоговом режиме за компьютером</w:t>
      </w:r>
      <w:r w:rsidRPr="00154FC4">
        <w:rPr>
          <w:rFonts w:ascii="Times New Roman" w:hAnsi="Times New Roman" w:cs="Times New Roman"/>
          <w:i/>
          <w:iCs/>
          <w:sz w:val="24"/>
          <w:szCs w:val="24"/>
        </w:rPr>
        <w:t>;</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b/>
          <w:i/>
          <w:iCs/>
          <w:sz w:val="24"/>
          <w:szCs w:val="24"/>
        </w:rPr>
        <w:t>синхронный обмен</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 xml:space="preserve">обмен в режиме реального </w:t>
      </w:r>
      <w:r w:rsidRPr="00154FC4">
        <w:rPr>
          <w:rFonts w:ascii="Times New Roman" w:hAnsi="Times New Roman" w:cs="Times New Roman"/>
          <w:iCs/>
          <w:sz w:val="24"/>
          <w:szCs w:val="24"/>
        </w:rPr>
        <w:t>времени</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нахождения  участников в диалоговом режиме за компьютером.</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i/>
          <w:iCs/>
          <w:sz w:val="24"/>
          <w:szCs w:val="24"/>
        </w:rPr>
      </w:pPr>
      <w:r w:rsidRPr="00154FC4">
        <w:rPr>
          <w:rFonts w:ascii="Times New Roman" w:hAnsi="Times New Roman" w:cs="Times New Roman"/>
          <w:sz w:val="24"/>
          <w:szCs w:val="24"/>
        </w:rPr>
        <w:t xml:space="preserve">Асинхронный обмен информацией происходит при работе с </w:t>
      </w:r>
      <w:r w:rsidRPr="00154FC4">
        <w:rPr>
          <w:rFonts w:ascii="Times New Roman" w:hAnsi="Times New Roman" w:cs="Times New Roman"/>
          <w:i/>
          <w:iCs/>
          <w:sz w:val="24"/>
          <w:szCs w:val="24"/>
        </w:rPr>
        <w:t>Электронной почтой; в Телеконференциях типа Электронная E-mail конференция  и Форум.</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5" w:firstLine="567"/>
        <w:jc w:val="both"/>
        <w:rPr>
          <w:rFonts w:ascii="Times New Roman" w:hAnsi="Times New Roman" w:cs="Times New Roman"/>
          <w:i/>
          <w:iCs/>
          <w:sz w:val="24"/>
          <w:szCs w:val="24"/>
        </w:rPr>
      </w:pPr>
      <w:r w:rsidRPr="00154FC4">
        <w:rPr>
          <w:rFonts w:ascii="Times New Roman" w:hAnsi="Times New Roman" w:cs="Times New Roman"/>
          <w:sz w:val="24"/>
          <w:szCs w:val="24"/>
        </w:rPr>
        <w:t>Синхронный обмен информацией происходит при работе в</w:t>
      </w:r>
      <w:r w:rsidRPr="00154FC4">
        <w:rPr>
          <w:rFonts w:ascii="Times New Roman" w:hAnsi="Times New Roman" w:cs="Times New Roman"/>
          <w:i/>
          <w:iCs/>
          <w:sz w:val="24"/>
          <w:szCs w:val="24"/>
        </w:rPr>
        <w:t xml:space="preserve"> Телеконференциях типа: Электронная конференция </w:t>
      </w:r>
      <w:r w:rsidRPr="00154FC4">
        <w:rPr>
          <w:rFonts w:ascii="Times New Roman" w:hAnsi="Times New Roman" w:cs="Times New Roman"/>
          <w:sz w:val="24"/>
          <w:szCs w:val="24"/>
        </w:rPr>
        <w:t>через группу</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новостей</w:t>
      </w:r>
      <w:r w:rsidRPr="00154FC4">
        <w:rPr>
          <w:rFonts w:ascii="Times New Roman" w:hAnsi="Times New Roman" w:cs="Times New Roman"/>
          <w:i/>
          <w:iCs/>
          <w:sz w:val="24"/>
          <w:szCs w:val="24"/>
        </w:rPr>
        <w:t>, Чат, Видеоконференция;</w:t>
      </w:r>
      <w:r w:rsidRPr="00154FC4">
        <w:rPr>
          <w:rFonts w:ascii="Times New Roman" w:hAnsi="Times New Roman" w:cs="Times New Roman"/>
          <w:sz w:val="24"/>
          <w:szCs w:val="24"/>
        </w:rPr>
        <w:t xml:space="preserve"> </w:t>
      </w:r>
      <w:r w:rsidRPr="00154FC4">
        <w:rPr>
          <w:rFonts w:ascii="Times New Roman" w:hAnsi="Times New Roman" w:cs="Times New Roman"/>
          <w:i/>
          <w:iCs/>
          <w:sz w:val="24"/>
          <w:szCs w:val="24"/>
        </w:rPr>
        <w:t>в системе оперативного общения</w:t>
      </w:r>
      <w:r w:rsidRPr="00154FC4">
        <w:rPr>
          <w:rFonts w:ascii="Times New Roman" w:hAnsi="Times New Roman" w:cs="Times New Roman"/>
          <w:sz w:val="24"/>
          <w:szCs w:val="24"/>
        </w:rPr>
        <w:t>, например ICQ (I Seek You – я ищу тебя)</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во  время</w:t>
      </w:r>
      <w:r w:rsidRPr="00154FC4">
        <w:rPr>
          <w:rFonts w:ascii="Times New Roman" w:hAnsi="Times New Roman" w:cs="Times New Roman"/>
          <w:i/>
          <w:iCs/>
          <w:sz w:val="24"/>
          <w:szCs w:val="24"/>
        </w:rPr>
        <w:t xml:space="preserve">  взаимодействия  с  ресурсами глобальной сети.</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5" w:firstLine="567"/>
        <w:jc w:val="both"/>
        <w:rPr>
          <w:rFonts w:ascii="Times New Roman" w:hAnsi="Times New Roman" w:cs="Times New Roman"/>
          <w:i/>
          <w:iCs/>
          <w:sz w:val="24"/>
          <w:szCs w:val="24"/>
        </w:rPr>
      </w:pPr>
      <w:r w:rsidRPr="00154FC4">
        <w:rPr>
          <w:rFonts w:ascii="Times New Roman" w:hAnsi="Times New Roman" w:cs="Times New Roman"/>
          <w:i/>
          <w:iCs/>
          <w:sz w:val="24"/>
          <w:szCs w:val="24"/>
        </w:rPr>
        <w:t>Рассмотрим дидактические возможности отдельных средств обучения, используемых в интернет.</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b/>
          <w:sz w:val="24"/>
          <w:szCs w:val="24"/>
        </w:rPr>
      </w:pPr>
      <w:r w:rsidRPr="00154FC4">
        <w:rPr>
          <w:rFonts w:ascii="Times New Roman" w:hAnsi="Times New Roman" w:cs="Times New Roman"/>
          <w:b/>
          <w:sz w:val="24"/>
          <w:szCs w:val="24"/>
        </w:rPr>
        <w:t>Дидактические свойства электронной почты</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Дидактические свойства сообщений </w:t>
      </w:r>
      <w:r w:rsidRPr="00154FC4">
        <w:rPr>
          <w:rFonts w:ascii="Times New Roman" w:hAnsi="Times New Roman" w:cs="Times New Roman"/>
          <w:i/>
          <w:iCs/>
          <w:sz w:val="24"/>
          <w:szCs w:val="24"/>
        </w:rPr>
        <w:t xml:space="preserve">электронной почты </w:t>
      </w:r>
      <w:r w:rsidRPr="00154FC4">
        <w:rPr>
          <w:rFonts w:ascii="Times New Roman" w:hAnsi="Times New Roman" w:cs="Times New Roman"/>
          <w:sz w:val="24"/>
          <w:szCs w:val="24"/>
        </w:rPr>
        <w:t xml:space="preserve">определяются возможностью обмена текстово-графической информацией между участниками образовательного процесса при асинхронном обмене информацией: в процессе применения  электронной почты абоненты (обучающиеся студенты или преподаватель) не обязательно должны находиться на месте в момент связи.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Организация обмена по </w:t>
      </w:r>
      <w:r w:rsidRPr="00154FC4">
        <w:rPr>
          <w:rFonts w:ascii="Times New Roman" w:hAnsi="Times New Roman" w:cs="Times New Roman"/>
          <w:i/>
          <w:iCs/>
          <w:sz w:val="24"/>
          <w:szCs w:val="24"/>
        </w:rPr>
        <w:t xml:space="preserve">электронной почте </w:t>
      </w:r>
      <w:r w:rsidRPr="00154FC4">
        <w:rPr>
          <w:rFonts w:ascii="Times New Roman" w:hAnsi="Times New Roman" w:cs="Times New Roman"/>
          <w:sz w:val="24"/>
          <w:szCs w:val="24"/>
        </w:rPr>
        <w:t>происходит через</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реализацию методов информационных технологий при использовании таких дидактических свойств  по отношению к электронной учебной информации как</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подготовка и редактирование </w:t>
      </w:r>
      <w:r w:rsidRPr="00154FC4">
        <w:rPr>
          <w:rFonts w:ascii="Times New Roman" w:hAnsi="Times New Roman" w:cs="Times New Roman"/>
          <w:iCs/>
          <w:sz w:val="24"/>
          <w:szCs w:val="24"/>
        </w:rPr>
        <w:t>текстовых</w:t>
      </w:r>
      <w:r w:rsidRPr="00154FC4">
        <w:rPr>
          <w:rFonts w:ascii="Times New Roman" w:hAnsi="Times New Roman" w:cs="Times New Roman"/>
          <w:sz w:val="24"/>
          <w:szCs w:val="24"/>
        </w:rPr>
        <w:t xml:space="preserve"> сообщений (отсылаемых и принимаемых);</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передача сообщений,  </w:t>
      </w:r>
      <w:r w:rsidRPr="00154FC4">
        <w:rPr>
          <w:rFonts w:ascii="Times New Roman" w:hAnsi="Times New Roman" w:cs="Times New Roman"/>
          <w:iCs/>
          <w:sz w:val="24"/>
          <w:szCs w:val="24"/>
        </w:rPr>
        <w:t>подготавливаемых</w:t>
      </w:r>
      <w:r w:rsidRPr="00154FC4">
        <w:rPr>
          <w:rFonts w:ascii="Times New Roman" w:hAnsi="Times New Roman" w:cs="Times New Roman"/>
          <w:sz w:val="24"/>
          <w:szCs w:val="24"/>
        </w:rPr>
        <w:t xml:space="preserve"> непосредственно  с помощью клавиатуры компьютера, или в виде файлов, созданных ранее;</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хранение в памяти </w:t>
      </w:r>
      <w:r w:rsidRPr="00154FC4">
        <w:rPr>
          <w:rFonts w:ascii="Times New Roman" w:hAnsi="Times New Roman" w:cs="Times New Roman"/>
          <w:iCs/>
          <w:sz w:val="24"/>
          <w:szCs w:val="24"/>
        </w:rPr>
        <w:t>компьютера</w:t>
      </w:r>
      <w:r w:rsidRPr="00154FC4">
        <w:rPr>
          <w:rFonts w:ascii="Times New Roman" w:hAnsi="Times New Roman" w:cs="Times New Roman"/>
          <w:sz w:val="24"/>
          <w:szCs w:val="24"/>
        </w:rPr>
        <w:t xml:space="preserve"> учебной информации с возможностью распечатки ее на принтере;</w:t>
      </w:r>
    </w:p>
    <w:p w:rsidR="00844C01" w:rsidRPr="00154FC4" w:rsidRDefault="00844C01" w:rsidP="00140573">
      <w:pPr>
        <w:widowControl w:val="0"/>
        <w:numPr>
          <w:ilvl w:val="0"/>
          <w:numId w:val="41"/>
        </w:numPr>
        <w:tabs>
          <w:tab w:val="clear" w:pos="924"/>
          <w:tab w:val="left" w:pos="425"/>
          <w:tab w:val="left" w:pos="567"/>
          <w:tab w:val="left" w:pos="900"/>
        </w:tabs>
        <w:autoSpaceDE w:val="0"/>
        <w:autoSpaceDN w:val="0"/>
        <w:adjustRightInd w:val="0"/>
        <w:spacing w:after="0" w:line="360" w:lineRule="auto"/>
        <w:jc w:val="both"/>
        <w:rPr>
          <w:rFonts w:ascii="Times New Roman" w:hAnsi="Times New Roman" w:cs="Times New Roman"/>
          <w:iCs/>
          <w:sz w:val="24"/>
          <w:szCs w:val="24"/>
        </w:rPr>
      </w:pPr>
      <w:r w:rsidRPr="00154FC4">
        <w:rPr>
          <w:rFonts w:ascii="Times New Roman" w:hAnsi="Times New Roman" w:cs="Times New Roman"/>
          <w:sz w:val="24"/>
          <w:szCs w:val="24"/>
        </w:rPr>
        <w:t xml:space="preserve">демонстрация содержимого </w:t>
      </w:r>
      <w:r w:rsidRPr="00154FC4">
        <w:rPr>
          <w:rFonts w:ascii="Times New Roman" w:hAnsi="Times New Roman" w:cs="Times New Roman"/>
          <w:iCs/>
          <w:sz w:val="24"/>
          <w:szCs w:val="24"/>
        </w:rPr>
        <w:t>электронного</w:t>
      </w:r>
      <w:r w:rsidRPr="00154FC4">
        <w:rPr>
          <w:rFonts w:ascii="Times New Roman" w:hAnsi="Times New Roman" w:cs="Times New Roman"/>
          <w:sz w:val="24"/>
          <w:szCs w:val="24"/>
        </w:rPr>
        <w:t xml:space="preserve"> письма (текста, графики) на экране дисплея, воспроизведение</w:t>
      </w:r>
      <w:r w:rsidRPr="00154FC4">
        <w:rPr>
          <w:rFonts w:ascii="Times New Roman" w:hAnsi="Times New Roman" w:cs="Times New Roman"/>
          <w:iCs/>
          <w:sz w:val="24"/>
          <w:szCs w:val="24"/>
        </w:rPr>
        <w:t xml:space="preserve"> звука, </w:t>
      </w:r>
    </w:p>
    <w:p w:rsidR="00844C01" w:rsidRPr="00154FC4" w:rsidRDefault="00844C01" w:rsidP="00755ABA">
      <w:pPr>
        <w:widowControl w:val="0"/>
        <w:tabs>
          <w:tab w:val="left" w:pos="425"/>
          <w:tab w:val="left" w:pos="567"/>
        </w:tabs>
        <w:autoSpaceDE w:val="0"/>
        <w:autoSpaceDN w:val="0"/>
        <w:adjustRightInd w:val="0"/>
        <w:spacing w:after="0" w:line="360" w:lineRule="auto"/>
        <w:jc w:val="both"/>
        <w:rPr>
          <w:rFonts w:ascii="Times New Roman" w:hAnsi="Times New Roman" w:cs="Times New Roman"/>
          <w:iCs/>
          <w:sz w:val="24"/>
          <w:szCs w:val="24"/>
        </w:rPr>
      </w:pPr>
      <w:r w:rsidRPr="00154FC4">
        <w:rPr>
          <w:rFonts w:ascii="Times New Roman" w:hAnsi="Times New Roman" w:cs="Times New Roman"/>
          <w:sz w:val="24"/>
          <w:szCs w:val="24"/>
        </w:rPr>
        <w:t>которые и представляют дидактические возможности  информационных технологий для обмена по электронной почте.</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Чтобы использовать электронную почту, достаточно овладеть простым текстовым редактором и несколькими командами для создания, отправки и приема информации.</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Режим </w:t>
      </w:r>
      <w:r w:rsidRPr="00154FC4">
        <w:rPr>
          <w:rFonts w:ascii="Times New Roman" w:hAnsi="Times New Roman" w:cs="Times New Roman"/>
          <w:i/>
          <w:iCs/>
          <w:sz w:val="24"/>
          <w:szCs w:val="24"/>
        </w:rPr>
        <w:t xml:space="preserve">электронной почты </w:t>
      </w:r>
      <w:r w:rsidRPr="00154FC4">
        <w:rPr>
          <w:rFonts w:ascii="Times New Roman" w:hAnsi="Times New Roman" w:cs="Times New Roman"/>
          <w:sz w:val="24"/>
          <w:szCs w:val="24"/>
        </w:rPr>
        <w:t xml:space="preserve">можно использовать для получения или отправки </w:t>
      </w:r>
      <w:r w:rsidRPr="00154FC4">
        <w:rPr>
          <w:rFonts w:ascii="Times New Roman" w:hAnsi="Times New Roman" w:cs="Times New Roman"/>
          <w:sz w:val="24"/>
          <w:szCs w:val="24"/>
        </w:rPr>
        <w:lastRenderedPageBreak/>
        <w:t>необходимой учебной информации: например, при отправке (получении) себе (на свой адрес) файла с необходимой учебной информацией;   при   отправке   результата   своей  работы  или  сообщения   (возможно  с</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Times New Roman" w:hAnsi="Times New Roman" w:cs="Times New Roman"/>
          <w:i/>
          <w:iCs/>
          <w:sz w:val="24"/>
          <w:szCs w:val="24"/>
        </w:rPr>
      </w:pPr>
      <w:r w:rsidRPr="00154FC4">
        <w:rPr>
          <w:rFonts w:ascii="Times New Roman" w:hAnsi="Times New Roman" w:cs="Times New Roman"/>
          <w:sz w:val="24"/>
          <w:szCs w:val="24"/>
        </w:rPr>
        <w:t xml:space="preserve">прикрепленным файлом) преподавателю для консультации; при обмене информацией друг с другом для взаимного </w:t>
      </w:r>
      <w:r w:rsidRPr="00154FC4">
        <w:rPr>
          <w:rFonts w:ascii="Times New Roman" w:hAnsi="Times New Roman" w:cs="Times New Roman"/>
          <w:i/>
          <w:iCs/>
          <w:sz w:val="24"/>
          <w:szCs w:val="24"/>
        </w:rPr>
        <w:t>самообучения.</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В электронной почте, с помощью режима "списка рассылки", имеется возможность совместного общения групп пользователей, образуя форму общения, называемую электронной E-mail конференцией.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"Список рассылки" – набор адресов электронной почты (Е-mail адресов), для одновременной отсылки всем подписчикам одного сообщения. Каждое сообщение, посланное в дискуссионную группу электронной E-mail конференции любым ее участником (обучающимся студентом или преподавателем), автоматически рассылается лист-сервером (специальной компьютерной программой) всем участникам, подписанным на данную дискуссию.</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5"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Дидактические свойства  </w:t>
      </w:r>
      <w:r w:rsidRPr="00154FC4">
        <w:rPr>
          <w:rFonts w:ascii="Times New Roman" w:hAnsi="Times New Roman" w:cs="Times New Roman"/>
          <w:i/>
          <w:iCs/>
          <w:sz w:val="24"/>
          <w:szCs w:val="24"/>
        </w:rPr>
        <w:t>электронной почты и электронной E-mail конференции</w:t>
      </w:r>
      <w:r w:rsidRPr="00154FC4">
        <w:rPr>
          <w:rFonts w:ascii="Times New Roman" w:hAnsi="Times New Roman" w:cs="Times New Roman"/>
          <w:b/>
          <w:bCs/>
          <w:sz w:val="24"/>
          <w:szCs w:val="24"/>
        </w:rPr>
        <w:t xml:space="preserve"> </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позволяют</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 xml:space="preserve">их использовать для таких форм обучения, как </w:t>
      </w:r>
      <w:r w:rsidRPr="00154FC4">
        <w:rPr>
          <w:rFonts w:ascii="Times New Roman" w:hAnsi="Times New Roman" w:cs="Times New Roman"/>
          <w:i/>
          <w:iCs/>
          <w:sz w:val="24"/>
          <w:szCs w:val="24"/>
        </w:rPr>
        <w:t>самостоятельная</w:t>
      </w:r>
      <w:r w:rsidRPr="00154FC4">
        <w:rPr>
          <w:rFonts w:ascii="Times New Roman" w:hAnsi="Times New Roman" w:cs="Times New Roman"/>
          <w:sz w:val="24"/>
          <w:szCs w:val="24"/>
        </w:rPr>
        <w:t xml:space="preserve"> работа, консультация, контрольные мероприятия при двухсторонней связи между преподавателем и обучающимися студентами или обучающимися студентами между собой.</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5" w:firstLine="567"/>
        <w:jc w:val="both"/>
        <w:rPr>
          <w:rFonts w:ascii="Times New Roman" w:hAnsi="Times New Roman" w:cs="Times New Roman"/>
          <w:b/>
          <w:sz w:val="24"/>
          <w:szCs w:val="24"/>
        </w:rPr>
      </w:pPr>
      <w:r w:rsidRPr="00154FC4">
        <w:rPr>
          <w:rFonts w:ascii="Times New Roman" w:hAnsi="Times New Roman" w:cs="Times New Roman"/>
          <w:b/>
          <w:sz w:val="24"/>
          <w:szCs w:val="24"/>
        </w:rPr>
        <w:t>Дидактические свойства телеконференций</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Методы информационных технологий позволяют проводить телеконференцию различного рода: </w:t>
      </w:r>
      <w:r w:rsidRPr="00154FC4">
        <w:rPr>
          <w:rFonts w:ascii="Times New Roman" w:hAnsi="Times New Roman" w:cs="Times New Roman"/>
          <w:i/>
          <w:iCs/>
          <w:sz w:val="24"/>
          <w:szCs w:val="24"/>
        </w:rPr>
        <w:t xml:space="preserve">Форум; Электронная  конференция; Чат; Видеоконференция, </w:t>
      </w:r>
      <w:r w:rsidRPr="00154FC4">
        <w:rPr>
          <w:rFonts w:ascii="Times New Roman" w:hAnsi="Times New Roman" w:cs="Times New Roman"/>
          <w:sz w:val="24"/>
          <w:szCs w:val="24"/>
        </w:rPr>
        <w:t>реализуя различные виды взаимодействия: синхронные, асинхронные; индивидуальные, групповые.</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i/>
          <w:iCs/>
          <w:sz w:val="24"/>
          <w:szCs w:val="24"/>
        </w:rPr>
      </w:pPr>
      <w:r w:rsidRPr="00154FC4">
        <w:rPr>
          <w:rFonts w:ascii="Times New Roman" w:hAnsi="Times New Roman" w:cs="Times New Roman"/>
          <w:i/>
          <w:iCs/>
          <w:sz w:val="24"/>
          <w:szCs w:val="24"/>
        </w:rPr>
        <w:t>Телеконференция через Форум.</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i/>
          <w:iCs/>
          <w:sz w:val="24"/>
          <w:szCs w:val="24"/>
        </w:rPr>
      </w:pPr>
      <w:r w:rsidRPr="00154FC4">
        <w:rPr>
          <w:rFonts w:ascii="Times New Roman" w:hAnsi="Times New Roman" w:cs="Times New Roman"/>
          <w:sz w:val="24"/>
          <w:szCs w:val="24"/>
        </w:rPr>
        <w:t xml:space="preserve">Дидактические свойства </w:t>
      </w:r>
      <w:r w:rsidRPr="00154FC4">
        <w:rPr>
          <w:rFonts w:ascii="Times New Roman" w:hAnsi="Times New Roman" w:cs="Times New Roman"/>
          <w:i/>
          <w:iCs/>
          <w:sz w:val="24"/>
          <w:szCs w:val="24"/>
        </w:rPr>
        <w:t>телеконференции через Форум</w:t>
      </w:r>
      <w:r w:rsidRPr="00154FC4">
        <w:rPr>
          <w:rFonts w:ascii="Times New Roman" w:hAnsi="Times New Roman" w:cs="Times New Roman"/>
          <w:sz w:val="24"/>
          <w:szCs w:val="24"/>
        </w:rPr>
        <w:t xml:space="preserve"> определяются возможностью обмена текстовой информацией между участниками образовательного процесса.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Форум</w:t>
      </w:r>
      <w:r w:rsidRPr="00154FC4">
        <w:rPr>
          <w:rFonts w:ascii="Times New Roman" w:hAnsi="Times New Roman" w:cs="Times New Roman"/>
          <w:sz w:val="24"/>
          <w:szCs w:val="24"/>
        </w:rPr>
        <w:t xml:space="preserve"> реализуется  в форме отправки информации по определенной теме или проблеме на  "доску  объявлений"  –  WWW-страницу,</w:t>
      </w:r>
      <w:r w:rsidRPr="00154FC4">
        <w:rPr>
          <w:rFonts w:ascii="Times New Roman" w:hAnsi="Times New Roman" w:cs="Times New Roman"/>
          <w:b/>
          <w:bCs/>
          <w:sz w:val="24"/>
          <w:szCs w:val="24"/>
        </w:rPr>
        <w:t xml:space="preserve"> </w:t>
      </w:r>
      <w:r w:rsidRPr="00154FC4">
        <w:rPr>
          <w:rFonts w:ascii="Times New Roman" w:hAnsi="Times New Roman" w:cs="Times New Roman"/>
          <w:sz w:val="24"/>
          <w:szCs w:val="24"/>
        </w:rPr>
        <w:t xml:space="preserve">имеющую некоторый адрес в сети, доступную   для последующего просмотра всеми участниками </w:t>
      </w:r>
      <w:r w:rsidRPr="00154FC4">
        <w:rPr>
          <w:rFonts w:ascii="Times New Roman" w:hAnsi="Times New Roman" w:cs="Times New Roman"/>
          <w:i/>
          <w:iCs/>
          <w:sz w:val="24"/>
          <w:szCs w:val="24"/>
        </w:rPr>
        <w:t>Форума</w:t>
      </w:r>
      <w:r w:rsidRPr="00154FC4">
        <w:rPr>
          <w:rFonts w:ascii="Times New Roman" w:hAnsi="Times New Roman" w:cs="Times New Roman"/>
          <w:sz w:val="24"/>
          <w:szCs w:val="24"/>
        </w:rPr>
        <w:t>  в удобное  для  каждого из участников  время подключения к сети.</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Форум</w:t>
      </w:r>
      <w:r w:rsidRPr="00154FC4">
        <w:rPr>
          <w:rFonts w:ascii="Times New Roman" w:hAnsi="Times New Roman" w:cs="Times New Roman"/>
          <w:sz w:val="24"/>
          <w:szCs w:val="24"/>
        </w:rPr>
        <w:t xml:space="preserve">  не требует   согласования   между   участниками  точного </w:t>
      </w:r>
      <w:r w:rsidRPr="00154FC4">
        <w:rPr>
          <w:rFonts w:ascii="Times New Roman" w:hAnsi="Times New Roman" w:cs="Times New Roman"/>
          <w:b/>
          <w:bCs/>
          <w:sz w:val="24"/>
          <w:szCs w:val="24"/>
        </w:rPr>
        <w:t xml:space="preserve"> </w:t>
      </w:r>
      <w:r w:rsidRPr="00154FC4">
        <w:rPr>
          <w:rFonts w:ascii="Times New Roman" w:hAnsi="Times New Roman" w:cs="Times New Roman"/>
          <w:sz w:val="24"/>
          <w:szCs w:val="24"/>
        </w:rPr>
        <w:t>времени</w:t>
      </w:r>
      <w:r w:rsidRPr="00154FC4">
        <w:rPr>
          <w:rFonts w:ascii="Times New Roman" w:hAnsi="Times New Roman" w:cs="Times New Roman"/>
          <w:b/>
          <w:bCs/>
          <w:sz w:val="24"/>
          <w:szCs w:val="24"/>
        </w:rPr>
        <w:t xml:space="preserve"> </w:t>
      </w:r>
      <w:r w:rsidRPr="00154FC4">
        <w:rPr>
          <w:rFonts w:ascii="Times New Roman" w:hAnsi="Times New Roman" w:cs="Times New Roman"/>
          <w:sz w:val="24"/>
          <w:szCs w:val="24"/>
        </w:rPr>
        <w:t>своего проведения, так же, как и рассылка информации в</w:t>
      </w:r>
      <w:r w:rsidRPr="00154FC4">
        <w:rPr>
          <w:rFonts w:ascii="Times New Roman" w:hAnsi="Times New Roman" w:cs="Times New Roman"/>
          <w:i/>
          <w:iCs/>
          <w:sz w:val="24"/>
          <w:szCs w:val="24"/>
        </w:rPr>
        <w:t xml:space="preserve"> электронной почте</w:t>
      </w:r>
      <w:r w:rsidRPr="00154FC4">
        <w:rPr>
          <w:rFonts w:ascii="Times New Roman" w:hAnsi="Times New Roman" w:cs="Times New Roman"/>
          <w:sz w:val="24"/>
          <w:szCs w:val="24"/>
        </w:rPr>
        <w:t xml:space="preserve">,  осуществляемая посредством лист-сервера.  В ходе проведения </w:t>
      </w:r>
      <w:r w:rsidRPr="00154FC4">
        <w:rPr>
          <w:rFonts w:ascii="Times New Roman" w:hAnsi="Times New Roman" w:cs="Times New Roman"/>
          <w:i/>
          <w:iCs/>
          <w:sz w:val="24"/>
          <w:szCs w:val="24"/>
        </w:rPr>
        <w:t>Форума</w:t>
      </w:r>
      <w:r w:rsidRPr="00154FC4">
        <w:rPr>
          <w:rFonts w:ascii="Times New Roman" w:hAnsi="Times New Roman" w:cs="Times New Roman"/>
          <w:sz w:val="24"/>
          <w:szCs w:val="24"/>
        </w:rPr>
        <w:t xml:space="preserve"> высказывания по теме дискуссии накапливаются  на  WWW-странице  </w:t>
      </w:r>
      <w:r w:rsidRPr="00154FC4">
        <w:rPr>
          <w:rFonts w:ascii="Times New Roman" w:hAnsi="Times New Roman" w:cs="Times New Roman"/>
          <w:i/>
          <w:iCs/>
          <w:sz w:val="24"/>
          <w:szCs w:val="24"/>
        </w:rPr>
        <w:t>Форума</w:t>
      </w:r>
      <w:r w:rsidRPr="00154FC4">
        <w:rPr>
          <w:rFonts w:ascii="Times New Roman" w:hAnsi="Times New Roman" w:cs="Times New Roman"/>
          <w:sz w:val="24"/>
          <w:szCs w:val="24"/>
        </w:rPr>
        <w:t xml:space="preserve">, так что участники, появившиеся позже, </w:t>
      </w:r>
      <w:r w:rsidRPr="00154FC4">
        <w:rPr>
          <w:rFonts w:ascii="Times New Roman" w:hAnsi="Times New Roman" w:cs="Times New Roman"/>
          <w:sz w:val="24"/>
          <w:szCs w:val="24"/>
        </w:rPr>
        <w:lastRenderedPageBreak/>
        <w:t xml:space="preserve">могут полностью ознакомиться с дискуссией </w:t>
      </w:r>
      <w:r w:rsidRPr="00154FC4">
        <w:rPr>
          <w:rFonts w:ascii="Times New Roman" w:hAnsi="Times New Roman" w:cs="Times New Roman"/>
          <w:i/>
          <w:iCs/>
          <w:sz w:val="24"/>
          <w:szCs w:val="24"/>
        </w:rPr>
        <w:t>Форума</w:t>
      </w:r>
      <w:r w:rsidRPr="00154FC4">
        <w:rPr>
          <w:rFonts w:ascii="Times New Roman" w:hAnsi="Times New Roman" w:cs="Times New Roman"/>
          <w:sz w:val="24"/>
          <w:szCs w:val="24"/>
        </w:rPr>
        <w:t>.</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Основными  отличиями конференции, проводимой по технологии форума, от конференции, осуществляемой посредством лист-сервера электронной почты, является то, что:</w:t>
      </w:r>
    </w:p>
    <w:p w:rsidR="00844C01" w:rsidRPr="00154FC4" w:rsidRDefault="00844C01" w:rsidP="00140573">
      <w:pPr>
        <w:widowControl w:val="0"/>
        <w:numPr>
          <w:ilvl w:val="0"/>
          <w:numId w:val="44"/>
        </w:numPr>
        <w:tabs>
          <w:tab w:val="left" w:pos="425"/>
          <w:tab w:val="left" w:pos="567"/>
        </w:tabs>
        <w:autoSpaceDE w:val="0"/>
        <w:autoSpaceDN w:val="0"/>
        <w:adjustRightInd w:val="0"/>
        <w:spacing w:after="0" w:line="360" w:lineRule="auto"/>
        <w:jc w:val="both"/>
        <w:rPr>
          <w:rFonts w:ascii="Times New Roman" w:hAnsi="Times New Roman" w:cs="Times New Roman"/>
          <w:iCs/>
          <w:sz w:val="24"/>
          <w:szCs w:val="24"/>
        </w:rPr>
      </w:pPr>
      <w:r w:rsidRPr="00154FC4">
        <w:rPr>
          <w:rFonts w:ascii="Times New Roman" w:hAnsi="Times New Roman" w:cs="Times New Roman"/>
          <w:sz w:val="24"/>
          <w:szCs w:val="24"/>
        </w:rPr>
        <w:t xml:space="preserve">вновь появляющееся высказывание по теме дискуссии того или иного участника форума реально "доходит" до остальных участников только  тогда, когда  они  зайдут по своей инициативе на страницу форума,  в   </w:t>
      </w:r>
      <w:r w:rsidRPr="00154FC4">
        <w:rPr>
          <w:rFonts w:ascii="Times New Roman" w:hAnsi="Times New Roman" w:cs="Times New Roman"/>
          <w:iCs/>
          <w:sz w:val="24"/>
          <w:szCs w:val="24"/>
        </w:rPr>
        <w:t>котором  принимают  участие;</w:t>
      </w:r>
    </w:p>
    <w:p w:rsidR="00844C01" w:rsidRPr="00154FC4" w:rsidRDefault="00844C01" w:rsidP="00140573">
      <w:pPr>
        <w:widowControl w:val="0"/>
        <w:numPr>
          <w:ilvl w:val="0"/>
          <w:numId w:val="44"/>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лист</w:t>
      </w:r>
      <w:r w:rsidRPr="00154FC4">
        <w:rPr>
          <w:rFonts w:ascii="Times New Roman" w:hAnsi="Times New Roman" w:cs="Times New Roman"/>
          <w:iCs/>
          <w:sz w:val="24"/>
          <w:szCs w:val="24"/>
        </w:rPr>
        <w:t>-</w:t>
      </w:r>
      <w:r w:rsidRPr="00154FC4">
        <w:rPr>
          <w:rFonts w:ascii="Times New Roman" w:hAnsi="Times New Roman" w:cs="Times New Roman"/>
          <w:sz w:val="24"/>
          <w:szCs w:val="24"/>
        </w:rPr>
        <w:t>сервер</w:t>
      </w:r>
      <w:r w:rsidRPr="00154FC4">
        <w:rPr>
          <w:rFonts w:ascii="Times New Roman" w:hAnsi="Times New Roman" w:cs="Times New Roman"/>
          <w:iCs/>
          <w:sz w:val="24"/>
          <w:szCs w:val="24"/>
        </w:rPr>
        <w:t xml:space="preserve"> в обязательном порядке размножает каждое,  вновь появляющееся   высказывание от "выступающего" участника, и направляет </w:t>
      </w:r>
      <w:r w:rsidRPr="00154FC4">
        <w:rPr>
          <w:rFonts w:ascii="Times New Roman" w:hAnsi="Times New Roman" w:cs="Times New Roman"/>
          <w:sz w:val="24"/>
          <w:szCs w:val="24"/>
        </w:rPr>
        <w:t xml:space="preserve"> его электронной почтой по персональному адресу каждого  участника.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5" w:firstLine="567"/>
        <w:jc w:val="both"/>
        <w:rPr>
          <w:rFonts w:ascii="Times New Roman" w:hAnsi="Times New Roman" w:cs="Times New Roman"/>
          <w:sz w:val="24"/>
          <w:szCs w:val="24"/>
        </w:rPr>
      </w:pPr>
      <w:r w:rsidRPr="00154FC4">
        <w:rPr>
          <w:rFonts w:ascii="Times New Roman" w:hAnsi="Times New Roman" w:cs="Times New Roman"/>
          <w:sz w:val="24"/>
          <w:szCs w:val="24"/>
        </w:rPr>
        <w:t>Отсроченная возможность вступления в самостоятельный диалог позволяет более глубоко продумать ответ и четко его формулировать, подобрать очередные вопросы и продумать ответы на них.</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5"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Режим </w:t>
      </w:r>
      <w:r w:rsidRPr="00154FC4">
        <w:rPr>
          <w:rFonts w:ascii="Times New Roman" w:hAnsi="Times New Roman" w:cs="Times New Roman"/>
          <w:i/>
          <w:iCs/>
          <w:sz w:val="24"/>
          <w:szCs w:val="24"/>
        </w:rPr>
        <w:t xml:space="preserve">Форума </w:t>
      </w:r>
      <w:r w:rsidRPr="00154FC4">
        <w:rPr>
          <w:rFonts w:ascii="Times New Roman" w:hAnsi="Times New Roman" w:cs="Times New Roman"/>
          <w:sz w:val="24"/>
          <w:szCs w:val="24"/>
        </w:rPr>
        <w:t xml:space="preserve">можно использовать для  проведения таких форм обучения, как </w:t>
      </w:r>
      <w:r w:rsidRPr="00154FC4">
        <w:rPr>
          <w:rFonts w:ascii="Times New Roman" w:hAnsi="Times New Roman" w:cs="Times New Roman"/>
          <w:i/>
          <w:iCs/>
          <w:sz w:val="24"/>
          <w:szCs w:val="24"/>
        </w:rPr>
        <w:t>самостоятельная работа</w:t>
      </w:r>
      <w:r w:rsidRPr="00154FC4">
        <w:rPr>
          <w:rFonts w:ascii="Times New Roman" w:hAnsi="Times New Roman" w:cs="Times New Roman"/>
          <w:sz w:val="24"/>
          <w:szCs w:val="24"/>
        </w:rPr>
        <w:t xml:space="preserve">, консультации, дистанционный семинар, круглые столы.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Телеконференция через Электронную конференцию.</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Дидактические свойства сообщений </w:t>
      </w:r>
      <w:r w:rsidRPr="00154FC4">
        <w:rPr>
          <w:rFonts w:ascii="Times New Roman" w:hAnsi="Times New Roman" w:cs="Times New Roman"/>
          <w:i/>
          <w:iCs/>
          <w:sz w:val="24"/>
          <w:szCs w:val="24"/>
        </w:rPr>
        <w:t xml:space="preserve">телеконференции через Электронную конференцию </w:t>
      </w:r>
      <w:r w:rsidRPr="00154FC4">
        <w:rPr>
          <w:rFonts w:ascii="Times New Roman" w:hAnsi="Times New Roman" w:cs="Times New Roman"/>
          <w:sz w:val="24"/>
          <w:szCs w:val="24"/>
        </w:rPr>
        <w:t xml:space="preserve"> определяются возможностью обмена текстово-графической информацией между участниками образовательного процесса: воспроизведением принимаемой информации  на экране монитора, созданием и отправкой ответа.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Для общения </w:t>
      </w:r>
      <w:r w:rsidRPr="00154FC4">
        <w:rPr>
          <w:rFonts w:ascii="Times New Roman" w:hAnsi="Times New Roman" w:cs="Times New Roman"/>
          <w:i/>
          <w:iCs/>
          <w:sz w:val="24"/>
          <w:szCs w:val="24"/>
        </w:rPr>
        <w:t>через Электронную конференцию</w:t>
      </w:r>
      <w:r w:rsidRPr="00154FC4">
        <w:rPr>
          <w:rFonts w:ascii="Times New Roman" w:hAnsi="Times New Roman" w:cs="Times New Roman"/>
          <w:sz w:val="24"/>
          <w:szCs w:val="24"/>
        </w:rPr>
        <w:t xml:space="preserve"> каждому участнику достаточно иметь лишь почтовый ящик и подписаться на группу новостей. В отличие от списков рассылки, основанных на применении электронной почты, группы новостей работают в режиме </w:t>
      </w:r>
      <w:r w:rsidRPr="00154FC4">
        <w:rPr>
          <w:rFonts w:ascii="Times New Roman" w:hAnsi="Times New Roman" w:cs="Times New Roman"/>
          <w:i/>
          <w:iCs/>
          <w:sz w:val="24"/>
          <w:szCs w:val="24"/>
        </w:rPr>
        <w:t>реального времени</w:t>
      </w:r>
      <w:r w:rsidRPr="00154FC4">
        <w:rPr>
          <w:rFonts w:ascii="Times New Roman" w:hAnsi="Times New Roman" w:cs="Times New Roman"/>
          <w:sz w:val="24"/>
          <w:szCs w:val="24"/>
        </w:rPr>
        <w:t xml:space="preserve">, требуя от пользователей реального подключения к Интернет.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При работе в режиме </w:t>
      </w:r>
      <w:r w:rsidRPr="00154FC4">
        <w:rPr>
          <w:rFonts w:ascii="Times New Roman" w:hAnsi="Times New Roman" w:cs="Times New Roman"/>
          <w:i/>
          <w:iCs/>
          <w:sz w:val="24"/>
          <w:szCs w:val="24"/>
        </w:rPr>
        <w:t>Электронной  конференции</w:t>
      </w:r>
      <w:r w:rsidRPr="00154FC4">
        <w:rPr>
          <w:rFonts w:ascii="Times New Roman" w:hAnsi="Times New Roman" w:cs="Times New Roman"/>
          <w:sz w:val="24"/>
          <w:szCs w:val="24"/>
        </w:rPr>
        <w:t xml:space="preserve"> сообщение, посланное каким-либо абонентом учебной группы (обучающимся студентом или преподавателем) данной электронной конференции, только </w:t>
      </w:r>
      <w:r w:rsidRPr="00154FC4">
        <w:rPr>
          <w:rFonts w:ascii="Times New Roman" w:hAnsi="Times New Roman" w:cs="Times New Roman"/>
          <w:i/>
          <w:iCs/>
          <w:sz w:val="24"/>
          <w:szCs w:val="24"/>
        </w:rPr>
        <w:t>показывается</w:t>
      </w:r>
      <w:r w:rsidRPr="00154FC4">
        <w:rPr>
          <w:rFonts w:ascii="Times New Roman" w:hAnsi="Times New Roman" w:cs="Times New Roman"/>
          <w:sz w:val="24"/>
          <w:szCs w:val="24"/>
        </w:rPr>
        <w:t xml:space="preserve"> сервером новостей всем участникам, подключенным в данный момент к этой конференции. Сервер новостей </w:t>
      </w:r>
      <w:r w:rsidRPr="00154FC4">
        <w:rPr>
          <w:rFonts w:ascii="Times New Roman" w:hAnsi="Times New Roman" w:cs="Times New Roman"/>
          <w:i/>
          <w:iCs/>
          <w:sz w:val="24"/>
          <w:szCs w:val="24"/>
        </w:rPr>
        <w:t>не производит рассылки</w:t>
      </w:r>
      <w:r w:rsidRPr="00154FC4">
        <w:rPr>
          <w:rFonts w:ascii="Times New Roman" w:hAnsi="Times New Roman" w:cs="Times New Roman"/>
          <w:sz w:val="24"/>
          <w:szCs w:val="24"/>
        </w:rPr>
        <w:t xml:space="preserve"> сообщений  абонентам учебной группы (как лист-сервер в </w:t>
      </w:r>
      <w:r w:rsidRPr="00154FC4">
        <w:rPr>
          <w:rFonts w:ascii="Times New Roman" w:hAnsi="Times New Roman" w:cs="Times New Roman"/>
          <w:i/>
          <w:iCs/>
          <w:sz w:val="24"/>
          <w:szCs w:val="24"/>
        </w:rPr>
        <w:t xml:space="preserve">Электронной E-mail конференции). </w:t>
      </w:r>
      <w:r w:rsidRPr="00154FC4">
        <w:rPr>
          <w:rFonts w:ascii="Times New Roman" w:hAnsi="Times New Roman" w:cs="Times New Roman"/>
          <w:sz w:val="24"/>
          <w:szCs w:val="24"/>
        </w:rPr>
        <w:t>И  принимаются новые сообщения от желающих высказаться.</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5"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Режим </w:t>
      </w:r>
      <w:r w:rsidRPr="00154FC4">
        <w:rPr>
          <w:rFonts w:ascii="Times New Roman" w:hAnsi="Times New Roman" w:cs="Times New Roman"/>
          <w:i/>
          <w:iCs/>
          <w:sz w:val="24"/>
          <w:szCs w:val="24"/>
        </w:rPr>
        <w:t xml:space="preserve">Электронной конференции </w:t>
      </w:r>
      <w:r w:rsidRPr="00154FC4">
        <w:rPr>
          <w:rFonts w:ascii="Times New Roman" w:hAnsi="Times New Roman" w:cs="Times New Roman"/>
          <w:sz w:val="24"/>
          <w:szCs w:val="24"/>
        </w:rPr>
        <w:t xml:space="preserve">можно использовать для проведения таких форм обучения, как </w:t>
      </w:r>
      <w:r w:rsidRPr="00154FC4">
        <w:rPr>
          <w:rFonts w:ascii="Times New Roman" w:hAnsi="Times New Roman" w:cs="Times New Roman"/>
          <w:i/>
          <w:iCs/>
          <w:sz w:val="24"/>
          <w:szCs w:val="24"/>
        </w:rPr>
        <w:t>самостоятельная работа</w:t>
      </w:r>
      <w:r w:rsidRPr="00154FC4">
        <w:rPr>
          <w:rFonts w:ascii="Times New Roman" w:hAnsi="Times New Roman" w:cs="Times New Roman"/>
          <w:sz w:val="24"/>
          <w:szCs w:val="24"/>
        </w:rPr>
        <w:t>, консультация, семинары, круглые столы.</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Телеконференция через Чат.</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Дидактические свойства </w:t>
      </w:r>
      <w:r w:rsidRPr="00154FC4">
        <w:rPr>
          <w:rFonts w:ascii="Times New Roman" w:hAnsi="Times New Roman" w:cs="Times New Roman"/>
          <w:i/>
          <w:iCs/>
          <w:sz w:val="24"/>
          <w:szCs w:val="24"/>
        </w:rPr>
        <w:t xml:space="preserve">телеконференции через Чат  </w:t>
      </w:r>
      <w:r w:rsidRPr="00154FC4">
        <w:rPr>
          <w:rFonts w:ascii="Times New Roman" w:hAnsi="Times New Roman" w:cs="Times New Roman"/>
          <w:sz w:val="24"/>
          <w:szCs w:val="24"/>
        </w:rPr>
        <w:t>(</w:t>
      </w:r>
      <w:r w:rsidRPr="00154FC4">
        <w:rPr>
          <w:rFonts w:ascii="Times New Roman" w:hAnsi="Times New Roman" w:cs="Times New Roman"/>
          <w:i/>
          <w:iCs/>
          <w:sz w:val="24"/>
          <w:szCs w:val="24"/>
        </w:rPr>
        <w:t xml:space="preserve">или </w:t>
      </w:r>
      <w:r w:rsidRPr="00154FC4">
        <w:rPr>
          <w:rFonts w:ascii="Times New Roman" w:hAnsi="Times New Roman" w:cs="Times New Roman"/>
          <w:sz w:val="24"/>
          <w:szCs w:val="24"/>
        </w:rPr>
        <w:t xml:space="preserve">IRC –  Internet Relay Chat) определяются возможностью обмена текстовой информацией между участниками </w:t>
      </w:r>
      <w:r w:rsidRPr="00154FC4">
        <w:rPr>
          <w:rFonts w:ascii="Times New Roman" w:hAnsi="Times New Roman" w:cs="Times New Roman"/>
          <w:sz w:val="24"/>
          <w:szCs w:val="24"/>
        </w:rPr>
        <w:lastRenderedPageBreak/>
        <w:t>образовательного процесса.</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Чат</w:t>
      </w:r>
      <w:r w:rsidRPr="00154FC4">
        <w:rPr>
          <w:rFonts w:ascii="Times New Roman" w:hAnsi="Times New Roman" w:cs="Times New Roman"/>
          <w:sz w:val="24"/>
          <w:szCs w:val="24"/>
        </w:rPr>
        <w:t xml:space="preserve"> позволяет  группе   субъектов "встретиться"  в  одно время и в согласованном месте  – "виртуальной комнате"  (чат комнате). Каждый участник  встречи,  независимо друг от друга "заходит" со своей машины на  WWW-страницу </w:t>
      </w:r>
      <w:r w:rsidRPr="00154FC4">
        <w:rPr>
          <w:rFonts w:ascii="Times New Roman" w:hAnsi="Times New Roman" w:cs="Times New Roman"/>
          <w:i/>
          <w:iCs/>
          <w:sz w:val="24"/>
          <w:szCs w:val="24"/>
        </w:rPr>
        <w:t>Чата</w:t>
      </w:r>
      <w:r w:rsidRPr="00154FC4">
        <w:rPr>
          <w:rFonts w:ascii="Times New Roman" w:hAnsi="Times New Roman" w:cs="Times New Roman"/>
          <w:sz w:val="24"/>
          <w:szCs w:val="24"/>
        </w:rPr>
        <w:t xml:space="preserve"> по определенному  адресу, специально  выделенному  некоторым сервером  для проведения </w:t>
      </w:r>
      <w:r w:rsidRPr="00154FC4">
        <w:rPr>
          <w:rFonts w:ascii="Times New Roman" w:hAnsi="Times New Roman" w:cs="Times New Roman"/>
          <w:i/>
          <w:iCs/>
          <w:sz w:val="24"/>
          <w:szCs w:val="24"/>
        </w:rPr>
        <w:t>Чатов</w:t>
      </w:r>
      <w:r w:rsidRPr="00154FC4">
        <w:rPr>
          <w:rFonts w:ascii="Times New Roman" w:hAnsi="Times New Roman" w:cs="Times New Roman"/>
          <w:sz w:val="24"/>
          <w:szCs w:val="24"/>
        </w:rPr>
        <w:t xml:space="preserve">. Интерфейс чат комнаты  устроен  таким образом,  что   вся информация,  набираемая на клавиатуре машины участника </w:t>
      </w:r>
      <w:r w:rsidRPr="00154FC4">
        <w:rPr>
          <w:rFonts w:ascii="Times New Roman" w:hAnsi="Times New Roman" w:cs="Times New Roman"/>
          <w:i/>
          <w:iCs/>
          <w:sz w:val="24"/>
          <w:szCs w:val="24"/>
        </w:rPr>
        <w:t>Чата</w:t>
      </w:r>
      <w:r w:rsidRPr="00154FC4">
        <w:rPr>
          <w:rFonts w:ascii="Times New Roman" w:hAnsi="Times New Roman" w:cs="Times New Roman"/>
          <w:sz w:val="24"/>
          <w:szCs w:val="24"/>
        </w:rPr>
        <w:t xml:space="preserve"> и отправляемая  на  адрес  "виртуальной  комнаты",  тут  же появляется на экранах  мониторов  всех собеседников, находящихся в непосредственном диалоговом режиме за компьютерами. В режиме </w:t>
      </w:r>
      <w:r w:rsidRPr="00154FC4">
        <w:rPr>
          <w:rFonts w:ascii="Times New Roman" w:hAnsi="Times New Roman" w:cs="Times New Roman"/>
          <w:i/>
          <w:iCs/>
          <w:sz w:val="24"/>
          <w:szCs w:val="24"/>
        </w:rPr>
        <w:t xml:space="preserve">Чата  </w:t>
      </w:r>
      <w:r w:rsidRPr="00154FC4">
        <w:rPr>
          <w:rFonts w:ascii="Times New Roman" w:hAnsi="Times New Roman" w:cs="Times New Roman"/>
          <w:sz w:val="24"/>
          <w:szCs w:val="24"/>
        </w:rPr>
        <w:t>можно  направить сообщение и лично конкретному собеседнику, так, чтобы другим оно не было видно.</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5" w:firstLine="567"/>
        <w:jc w:val="both"/>
        <w:rPr>
          <w:rFonts w:ascii="Times New Roman" w:hAnsi="Times New Roman" w:cs="Times New Roman"/>
          <w:sz w:val="24"/>
          <w:szCs w:val="24"/>
        </w:rPr>
      </w:pPr>
      <w:r w:rsidRPr="00154FC4">
        <w:rPr>
          <w:rFonts w:ascii="Times New Roman" w:hAnsi="Times New Roman" w:cs="Times New Roman"/>
          <w:sz w:val="24"/>
          <w:szCs w:val="24"/>
        </w:rPr>
        <w:t>Режим</w:t>
      </w:r>
      <w:r w:rsidRPr="00154FC4">
        <w:rPr>
          <w:rFonts w:ascii="Times New Roman" w:hAnsi="Times New Roman" w:cs="Times New Roman"/>
          <w:i/>
          <w:iCs/>
          <w:sz w:val="24"/>
          <w:szCs w:val="24"/>
        </w:rPr>
        <w:t xml:space="preserve"> Чата </w:t>
      </w:r>
      <w:r w:rsidRPr="00154FC4">
        <w:rPr>
          <w:rFonts w:ascii="Times New Roman" w:hAnsi="Times New Roman" w:cs="Times New Roman"/>
          <w:sz w:val="24"/>
          <w:szCs w:val="24"/>
        </w:rPr>
        <w:t xml:space="preserve">можно использовать для проведения таких форм обучения, как </w:t>
      </w:r>
      <w:r w:rsidRPr="00154FC4">
        <w:rPr>
          <w:rFonts w:ascii="Times New Roman" w:hAnsi="Times New Roman" w:cs="Times New Roman"/>
          <w:i/>
          <w:iCs/>
          <w:sz w:val="24"/>
          <w:szCs w:val="24"/>
        </w:rPr>
        <w:t>самостоятельная работа</w:t>
      </w:r>
      <w:r w:rsidRPr="00154FC4">
        <w:rPr>
          <w:rFonts w:ascii="Times New Roman" w:hAnsi="Times New Roman" w:cs="Times New Roman"/>
          <w:sz w:val="24"/>
          <w:szCs w:val="24"/>
        </w:rPr>
        <w:t>, консультации, семинар, круглые столы.</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b/>
          <w:sz w:val="24"/>
          <w:szCs w:val="24"/>
        </w:rPr>
      </w:pPr>
      <w:r w:rsidRPr="00154FC4">
        <w:rPr>
          <w:rFonts w:ascii="Times New Roman" w:hAnsi="Times New Roman" w:cs="Times New Roman"/>
          <w:b/>
          <w:i/>
          <w:iCs/>
          <w:sz w:val="24"/>
          <w:szCs w:val="24"/>
        </w:rPr>
        <w:t>Видеоконференция.</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Дидактические возможности современных информационных технологий</w:t>
      </w:r>
      <w:r w:rsidRPr="00154FC4">
        <w:rPr>
          <w:rFonts w:ascii="Times New Roman" w:hAnsi="Times New Roman" w:cs="Times New Roman"/>
          <w:bCs/>
          <w:sz w:val="24"/>
          <w:szCs w:val="24"/>
        </w:rPr>
        <w:t xml:space="preserve"> в результате количественного увеличения их технических возможностей, </w:t>
      </w:r>
      <w:r w:rsidRPr="00154FC4">
        <w:rPr>
          <w:rFonts w:ascii="Times New Roman" w:hAnsi="Times New Roman" w:cs="Times New Roman"/>
          <w:sz w:val="24"/>
          <w:szCs w:val="24"/>
        </w:rPr>
        <w:t xml:space="preserve"> позволяют в</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процессе образовательной деятельности</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 xml:space="preserve">реализовать качественно новые </w:t>
      </w:r>
      <w:r w:rsidRPr="00154FC4">
        <w:rPr>
          <w:rFonts w:ascii="Times New Roman" w:hAnsi="Times New Roman" w:cs="Times New Roman"/>
          <w:i/>
          <w:iCs/>
          <w:sz w:val="24"/>
          <w:szCs w:val="24"/>
        </w:rPr>
        <w:t>формы</w:t>
      </w:r>
      <w:r w:rsidRPr="00154FC4">
        <w:rPr>
          <w:rFonts w:ascii="Times New Roman" w:hAnsi="Times New Roman" w:cs="Times New Roman"/>
          <w:sz w:val="24"/>
          <w:szCs w:val="24"/>
        </w:rPr>
        <w:t xml:space="preserve"> информационного </w:t>
      </w:r>
      <w:r w:rsidRPr="00154FC4">
        <w:rPr>
          <w:rFonts w:ascii="Times New Roman" w:hAnsi="Times New Roman" w:cs="Times New Roman"/>
          <w:i/>
          <w:iCs/>
          <w:sz w:val="24"/>
          <w:szCs w:val="24"/>
        </w:rPr>
        <w:t>взаимодействия</w:t>
      </w:r>
      <w:r w:rsidRPr="00154FC4">
        <w:rPr>
          <w:rFonts w:ascii="Times New Roman" w:hAnsi="Times New Roman" w:cs="Times New Roman"/>
          <w:sz w:val="24"/>
          <w:szCs w:val="24"/>
        </w:rPr>
        <w:t xml:space="preserve">  через </w:t>
      </w:r>
      <w:r w:rsidRPr="00154FC4">
        <w:rPr>
          <w:rFonts w:ascii="Times New Roman" w:hAnsi="Times New Roman" w:cs="Times New Roman"/>
          <w:i/>
          <w:iCs/>
          <w:sz w:val="24"/>
          <w:szCs w:val="24"/>
        </w:rPr>
        <w:t xml:space="preserve">Видеоконференции, </w:t>
      </w:r>
      <w:r w:rsidRPr="00154FC4">
        <w:rPr>
          <w:rFonts w:ascii="Times New Roman" w:hAnsi="Times New Roman" w:cs="Times New Roman"/>
          <w:iCs/>
          <w:sz w:val="24"/>
          <w:szCs w:val="24"/>
        </w:rPr>
        <w:t>д</w:t>
      </w:r>
      <w:r w:rsidRPr="00154FC4">
        <w:rPr>
          <w:rFonts w:ascii="Times New Roman" w:hAnsi="Times New Roman" w:cs="Times New Roman"/>
          <w:sz w:val="24"/>
          <w:szCs w:val="24"/>
        </w:rPr>
        <w:t>идактические свойства которых</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 xml:space="preserve">определяются возможностью двухсторонней одновременной передачи  </w:t>
      </w:r>
      <w:r w:rsidRPr="00154FC4">
        <w:rPr>
          <w:rFonts w:ascii="Times New Roman" w:hAnsi="Times New Roman" w:cs="Times New Roman"/>
          <w:i/>
          <w:iCs/>
          <w:sz w:val="24"/>
          <w:szCs w:val="24"/>
        </w:rPr>
        <w:t>видеоизображения</w:t>
      </w:r>
      <w:r w:rsidRPr="00154FC4">
        <w:rPr>
          <w:rFonts w:ascii="Times New Roman" w:hAnsi="Times New Roman" w:cs="Times New Roman"/>
          <w:b/>
          <w:bCs/>
          <w:sz w:val="24"/>
          <w:szCs w:val="24"/>
        </w:rPr>
        <w:t xml:space="preserve">  </w:t>
      </w:r>
      <w:r w:rsidRPr="00154FC4">
        <w:rPr>
          <w:rFonts w:ascii="Times New Roman" w:hAnsi="Times New Roman" w:cs="Times New Roman"/>
          <w:sz w:val="24"/>
          <w:szCs w:val="24"/>
        </w:rPr>
        <w:t xml:space="preserve">и </w:t>
      </w:r>
      <w:r w:rsidRPr="00154FC4">
        <w:rPr>
          <w:rFonts w:ascii="Times New Roman" w:hAnsi="Times New Roman" w:cs="Times New Roman"/>
          <w:i/>
          <w:iCs/>
          <w:sz w:val="24"/>
          <w:szCs w:val="24"/>
        </w:rPr>
        <w:t xml:space="preserve">звука </w:t>
      </w:r>
      <w:r w:rsidRPr="00154FC4">
        <w:rPr>
          <w:rFonts w:ascii="Times New Roman" w:hAnsi="Times New Roman" w:cs="Times New Roman"/>
          <w:sz w:val="24"/>
          <w:szCs w:val="24"/>
        </w:rPr>
        <w:t>(через видео камеру и акустическую систему) в реальном времени между участниками образовательного процесса.</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Продукт мультимедиа, составленный из данных всевозможных типов, значительно расширяет возможности традиционных компьютерных интерфейсов для обработки текста, повышает интерес и внимание со стороны обучающихся студентов, способствует лучшему запоминанию и усвоению информации.</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При работе в режиме </w:t>
      </w:r>
      <w:r w:rsidRPr="00154FC4">
        <w:rPr>
          <w:rFonts w:ascii="Times New Roman" w:hAnsi="Times New Roman" w:cs="Times New Roman"/>
          <w:i/>
          <w:iCs/>
          <w:sz w:val="24"/>
          <w:szCs w:val="24"/>
        </w:rPr>
        <w:t xml:space="preserve">Видеоконференции </w:t>
      </w:r>
      <w:r w:rsidRPr="00154FC4">
        <w:rPr>
          <w:rFonts w:ascii="Times New Roman" w:hAnsi="Times New Roman" w:cs="Times New Roman"/>
          <w:sz w:val="24"/>
          <w:szCs w:val="24"/>
        </w:rPr>
        <w:t xml:space="preserve">все изменения можно наблюдать одновременно в окнах на экране монитора каждого из абонентов (и преподавателя и обучающихся студентов или студентов, ведущих самостоятельный видео диалог). Видеосвязь в режиме </w:t>
      </w:r>
      <w:r w:rsidRPr="00154FC4">
        <w:rPr>
          <w:rFonts w:ascii="Times New Roman" w:hAnsi="Times New Roman" w:cs="Times New Roman"/>
          <w:i/>
          <w:iCs/>
          <w:sz w:val="24"/>
          <w:szCs w:val="24"/>
        </w:rPr>
        <w:t>Видеоконференция</w:t>
      </w:r>
      <w:r w:rsidRPr="00154FC4">
        <w:rPr>
          <w:rFonts w:ascii="Times New Roman" w:hAnsi="Times New Roman" w:cs="Times New Roman"/>
          <w:sz w:val="24"/>
          <w:szCs w:val="24"/>
        </w:rPr>
        <w:t xml:space="preserve"> осуществляется с помощью программ типа Microsoft NetMeeting.</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5"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Режим </w:t>
      </w:r>
      <w:r w:rsidRPr="00154FC4">
        <w:rPr>
          <w:rFonts w:ascii="Times New Roman" w:hAnsi="Times New Roman" w:cs="Times New Roman"/>
          <w:i/>
          <w:iCs/>
          <w:sz w:val="24"/>
          <w:szCs w:val="24"/>
        </w:rPr>
        <w:t>Видеоконференции</w:t>
      </w:r>
      <w:r w:rsidRPr="00154FC4">
        <w:rPr>
          <w:rFonts w:ascii="Times New Roman" w:hAnsi="Times New Roman" w:cs="Times New Roman"/>
          <w:sz w:val="24"/>
          <w:szCs w:val="24"/>
        </w:rPr>
        <w:t xml:space="preserve"> можно использовать для проведения лекций, семинаров и контрольных мероприятий при двухсторонней связи между преподавателем и обучающимися студентами, но более  целесообразно использовать видеоконференцию  для проведения установочных занятий и идентификации личности студента при контрольных мероприятиях учебного процесса.</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i/>
          <w:iCs/>
          <w:sz w:val="24"/>
          <w:szCs w:val="24"/>
        </w:rPr>
      </w:pPr>
      <w:r w:rsidRPr="00154FC4">
        <w:rPr>
          <w:rFonts w:ascii="Times New Roman" w:hAnsi="Times New Roman" w:cs="Times New Roman"/>
          <w:b/>
          <w:bCs/>
          <w:sz w:val="24"/>
          <w:szCs w:val="24"/>
        </w:rPr>
        <w:lastRenderedPageBreak/>
        <w:t xml:space="preserve">Дидактические свойства системы оперативного общения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Дидактические свойства системы оперативного общения</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 xml:space="preserve">определяются возможностью обмена текстовой информацией между участниками образовательного процесса, проводимого в </w:t>
      </w:r>
      <w:r w:rsidRPr="00154FC4">
        <w:rPr>
          <w:rFonts w:ascii="Times New Roman" w:hAnsi="Times New Roman" w:cs="Times New Roman"/>
          <w:i/>
          <w:iCs/>
          <w:sz w:val="24"/>
          <w:szCs w:val="24"/>
        </w:rPr>
        <w:t>синхронизированное</w:t>
      </w:r>
      <w:r w:rsidRPr="00154FC4">
        <w:rPr>
          <w:rFonts w:ascii="Times New Roman" w:hAnsi="Times New Roman" w:cs="Times New Roman"/>
          <w:sz w:val="24"/>
          <w:szCs w:val="24"/>
        </w:rPr>
        <w:t xml:space="preserve"> </w:t>
      </w:r>
      <w:r w:rsidRPr="00154FC4">
        <w:rPr>
          <w:rFonts w:ascii="Times New Roman" w:hAnsi="Times New Roman" w:cs="Times New Roman"/>
          <w:i/>
          <w:iCs/>
          <w:sz w:val="24"/>
          <w:szCs w:val="24"/>
        </w:rPr>
        <w:t>во времени</w:t>
      </w:r>
      <w:r w:rsidRPr="00154FC4">
        <w:rPr>
          <w:rFonts w:ascii="Times New Roman" w:hAnsi="Times New Roman" w:cs="Times New Roman"/>
          <w:sz w:val="24"/>
          <w:szCs w:val="24"/>
        </w:rPr>
        <w:t xml:space="preserve"> нахождение участников дискуссии в непосредственном диалоговом режиме за компьютером.</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Система оперативного общения представляет систему, в которую входит более быстрый, чем в E-mail, обмен электронными письмами, чат-система и другие сервисные функции.</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5"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Режим системы оперативного общения можно использовать для проведения таких форм обучения, как </w:t>
      </w:r>
      <w:r w:rsidRPr="00154FC4">
        <w:rPr>
          <w:rFonts w:ascii="Times New Roman" w:hAnsi="Times New Roman" w:cs="Times New Roman"/>
          <w:i/>
          <w:iCs/>
          <w:sz w:val="24"/>
          <w:szCs w:val="24"/>
        </w:rPr>
        <w:t>самостоятельная работа</w:t>
      </w:r>
      <w:r w:rsidRPr="00154FC4">
        <w:rPr>
          <w:rFonts w:ascii="Times New Roman" w:hAnsi="Times New Roman" w:cs="Times New Roman"/>
          <w:sz w:val="24"/>
          <w:szCs w:val="24"/>
        </w:rPr>
        <w:t>, консультации, семинар, круглые столы.</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i/>
          <w:iCs/>
          <w:sz w:val="24"/>
          <w:szCs w:val="24"/>
        </w:rPr>
      </w:pPr>
      <w:r w:rsidRPr="00154FC4">
        <w:rPr>
          <w:rFonts w:ascii="Times New Roman" w:hAnsi="Times New Roman" w:cs="Times New Roman"/>
          <w:sz w:val="24"/>
          <w:szCs w:val="24"/>
        </w:rPr>
        <w:t xml:space="preserve">Письменная речь, используемая в </w:t>
      </w:r>
      <w:r w:rsidRPr="00154FC4">
        <w:rPr>
          <w:rFonts w:ascii="Times New Roman" w:hAnsi="Times New Roman" w:cs="Times New Roman"/>
          <w:i/>
          <w:iCs/>
          <w:sz w:val="24"/>
          <w:szCs w:val="24"/>
        </w:rPr>
        <w:t>Электронной почте, Телеконференции (Электронной конференции</w:t>
      </w:r>
      <w:r w:rsidRPr="00154FC4">
        <w:rPr>
          <w:rFonts w:ascii="Times New Roman" w:hAnsi="Times New Roman" w:cs="Times New Roman"/>
          <w:sz w:val="24"/>
          <w:szCs w:val="24"/>
        </w:rPr>
        <w:t xml:space="preserve">, </w:t>
      </w:r>
      <w:r w:rsidRPr="00154FC4">
        <w:rPr>
          <w:rFonts w:ascii="Times New Roman" w:hAnsi="Times New Roman" w:cs="Times New Roman"/>
          <w:i/>
          <w:iCs/>
          <w:sz w:val="24"/>
          <w:szCs w:val="24"/>
        </w:rPr>
        <w:t xml:space="preserve">Форуме, Чате), </w:t>
      </w:r>
      <w:r w:rsidRPr="00154FC4">
        <w:rPr>
          <w:rFonts w:ascii="Times New Roman" w:hAnsi="Times New Roman" w:cs="Times New Roman"/>
          <w:sz w:val="24"/>
          <w:szCs w:val="24"/>
        </w:rPr>
        <w:t>системе оперативного общения</w:t>
      </w:r>
    </w:p>
    <w:p w:rsidR="00844C01" w:rsidRPr="00154FC4" w:rsidRDefault="00844C01" w:rsidP="00140573">
      <w:pPr>
        <w:widowControl w:val="0"/>
        <w:numPr>
          <w:ilvl w:val="0"/>
          <w:numId w:val="45"/>
        </w:numPr>
        <w:tabs>
          <w:tab w:val="left" w:pos="425"/>
          <w:tab w:val="left" w:pos="567"/>
          <w:tab w:val="left" w:pos="900"/>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воспитывает у обучаемых такие положительные моменты,  как точность и краткость выражения мысли, аккуратность;</w:t>
      </w:r>
    </w:p>
    <w:p w:rsidR="00844C01" w:rsidRPr="00154FC4" w:rsidRDefault="00844C01" w:rsidP="00140573">
      <w:pPr>
        <w:widowControl w:val="0"/>
        <w:numPr>
          <w:ilvl w:val="0"/>
          <w:numId w:val="45"/>
        </w:numPr>
        <w:tabs>
          <w:tab w:val="left" w:pos="425"/>
          <w:tab w:val="left" w:pos="567"/>
          <w:tab w:val="left" w:pos="900"/>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вырабатывает грамотность, поскольку текстовые редакторы </w:t>
      </w:r>
      <w:r w:rsidRPr="00154FC4">
        <w:rPr>
          <w:rFonts w:ascii="Times New Roman" w:hAnsi="Times New Roman" w:cs="Times New Roman"/>
          <w:iCs/>
          <w:sz w:val="24"/>
          <w:szCs w:val="24"/>
        </w:rPr>
        <w:t>компьютера</w:t>
      </w:r>
      <w:r w:rsidRPr="00154FC4">
        <w:rPr>
          <w:rFonts w:ascii="Times New Roman" w:hAnsi="Times New Roman" w:cs="Times New Roman"/>
          <w:sz w:val="24"/>
          <w:szCs w:val="24"/>
        </w:rPr>
        <w:t xml:space="preserve"> автоматически проверяют правильность написания слов и составленных предложений и помогают исправить допущенные в тексте орфографические и грамматические ошибки;</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b/>
          <w:bCs/>
          <w:sz w:val="24"/>
          <w:szCs w:val="24"/>
        </w:rPr>
      </w:pPr>
      <w:r w:rsidRPr="00154FC4">
        <w:rPr>
          <w:rFonts w:ascii="Times New Roman" w:hAnsi="Times New Roman" w:cs="Times New Roman"/>
          <w:sz w:val="24"/>
          <w:szCs w:val="24"/>
        </w:rPr>
        <w:t>развивает умения  участников  быстро мыслить, быстро  и  лаконично  излагать   мысли,  быстро  работать с клавиатурой</w:t>
      </w:r>
    </w:p>
    <w:p w:rsidR="00844C01" w:rsidRPr="006258B4" w:rsidRDefault="000F658D" w:rsidP="000F6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24" w:firstLine="567"/>
        <w:jc w:val="both"/>
        <w:rPr>
          <w:rFonts w:ascii="Times New Roman" w:hAnsi="Times New Roman" w:cs="Times New Roman"/>
          <w:b/>
          <w:iCs/>
          <w:sz w:val="24"/>
          <w:szCs w:val="24"/>
        </w:rPr>
      </w:pPr>
      <w:r w:rsidRPr="006258B4">
        <w:rPr>
          <w:rFonts w:ascii="Times New Roman" w:hAnsi="Times New Roman" w:cs="Times New Roman"/>
          <w:b/>
          <w:iCs/>
          <w:sz w:val="24"/>
          <w:szCs w:val="24"/>
        </w:rPr>
        <w:t>Контрольная таблица: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3"/>
        <w:gridCol w:w="3261"/>
        <w:gridCol w:w="2268"/>
      </w:tblGrid>
      <w:tr w:rsidR="00844C01" w:rsidRPr="00154FC4" w:rsidTr="006258B4">
        <w:tc>
          <w:tcPr>
            <w:tcW w:w="1843" w:type="dxa"/>
          </w:tcPr>
          <w:p w:rsidR="00844C01" w:rsidRPr="00154FC4" w:rsidRDefault="00844C01" w:rsidP="000F658D">
            <w:pPr>
              <w:widowControl w:val="0"/>
              <w:spacing w:after="0" w:line="240" w:lineRule="auto"/>
              <w:jc w:val="both"/>
              <w:rPr>
                <w:rFonts w:ascii="Times New Roman" w:hAnsi="Times New Roman" w:cs="Times New Roman"/>
                <w:b/>
                <w:bCs/>
                <w:sz w:val="24"/>
                <w:szCs w:val="24"/>
              </w:rPr>
            </w:pPr>
            <w:r w:rsidRPr="00154FC4">
              <w:rPr>
                <w:rFonts w:ascii="Times New Roman" w:hAnsi="Times New Roman" w:cs="Times New Roman"/>
                <w:b/>
                <w:bCs/>
                <w:sz w:val="24"/>
                <w:szCs w:val="24"/>
              </w:rPr>
              <w:t>Средство обучения</w:t>
            </w:r>
          </w:p>
          <w:p w:rsidR="00844C01" w:rsidRPr="00154FC4" w:rsidRDefault="00844C01" w:rsidP="000F658D">
            <w:pPr>
              <w:widowControl w:val="0"/>
              <w:spacing w:after="0" w:line="240" w:lineRule="auto"/>
              <w:jc w:val="both"/>
              <w:rPr>
                <w:rFonts w:ascii="Times New Roman" w:hAnsi="Times New Roman" w:cs="Times New Roman"/>
                <w:b/>
                <w:bCs/>
                <w:sz w:val="24"/>
                <w:szCs w:val="24"/>
              </w:rPr>
            </w:pPr>
            <w:r w:rsidRPr="00154FC4">
              <w:rPr>
                <w:rFonts w:ascii="Times New Roman" w:hAnsi="Times New Roman" w:cs="Times New Roman"/>
                <w:b/>
                <w:bCs/>
                <w:sz w:val="24"/>
                <w:szCs w:val="24"/>
              </w:rPr>
              <w:t>для обмена</w:t>
            </w:r>
          </w:p>
        </w:tc>
        <w:tc>
          <w:tcPr>
            <w:tcW w:w="2693" w:type="dxa"/>
          </w:tcPr>
          <w:p w:rsidR="00844C01" w:rsidRPr="00154FC4" w:rsidRDefault="00844C01" w:rsidP="000F658D">
            <w:pPr>
              <w:widowControl w:val="0"/>
              <w:spacing w:after="0" w:line="240" w:lineRule="auto"/>
              <w:jc w:val="both"/>
              <w:rPr>
                <w:rFonts w:ascii="Times New Roman" w:hAnsi="Times New Roman" w:cs="Times New Roman"/>
                <w:b/>
                <w:bCs/>
                <w:sz w:val="24"/>
                <w:szCs w:val="24"/>
              </w:rPr>
            </w:pPr>
            <w:r w:rsidRPr="00154FC4">
              <w:rPr>
                <w:rFonts w:ascii="Times New Roman" w:hAnsi="Times New Roman" w:cs="Times New Roman"/>
                <w:b/>
                <w:bCs/>
                <w:sz w:val="24"/>
                <w:szCs w:val="24"/>
              </w:rPr>
              <w:t>Дидактические возможности</w:t>
            </w:r>
          </w:p>
        </w:tc>
        <w:tc>
          <w:tcPr>
            <w:tcW w:w="3261" w:type="dxa"/>
          </w:tcPr>
          <w:p w:rsidR="00844C01" w:rsidRPr="00154FC4" w:rsidRDefault="00844C01" w:rsidP="000F658D">
            <w:pPr>
              <w:widowControl w:val="0"/>
              <w:spacing w:after="0" w:line="240" w:lineRule="auto"/>
              <w:jc w:val="both"/>
              <w:rPr>
                <w:rFonts w:ascii="Times New Roman" w:hAnsi="Times New Roman" w:cs="Times New Roman"/>
                <w:b/>
                <w:bCs/>
                <w:sz w:val="24"/>
                <w:szCs w:val="24"/>
              </w:rPr>
            </w:pPr>
            <w:r w:rsidRPr="00154FC4">
              <w:rPr>
                <w:rFonts w:ascii="Times New Roman" w:hAnsi="Times New Roman" w:cs="Times New Roman"/>
                <w:b/>
                <w:bCs/>
                <w:sz w:val="24"/>
                <w:szCs w:val="24"/>
              </w:rPr>
              <w:t>Методы  связи между участниками образовательного процесса</w:t>
            </w:r>
          </w:p>
        </w:tc>
        <w:tc>
          <w:tcPr>
            <w:tcW w:w="2268" w:type="dxa"/>
          </w:tcPr>
          <w:p w:rsidR="00844C01" w:rsidRPr="00154FC4" w:rsidRDefault="00844C01" w:rsidP="000F658D">
            <w:pPr>
              <w:widowControl w:val="0"/>
              <w:spacing w:after="0" w:line="240" w:lineRule="auto"/>
              <w:jc w:val="both"/>
              <w:rPr>
                <w:rFonts w:ascii="Times New Roman" w:hAnsi="Times New Roman" w:cs="Times New Roman"/>
                <w:b/>
                <w:bCs/>
                <w:sz w:val="24"/>
                <w:szCs w:val="24"/>
              </w:rPr>
            </w:pPr>
            <w:r w:rsidRPr="00154FC4">
              <w:rPr>
                <w:rFonts w:ascii="Times New Roman" w:hAnsi="Times New Roman" w:cs="Times New Roman"/>
                <w:b/>
                <w:bCs/>
                <w:sz w:val="24"/>
                <w:szCs w:val="24"/>
              </w:rPr>
              <w:t>Организационная форма обучения</w:t>
            </w:r>
          </w:p>
        </w:tc>
      </w:tr>
      <w:tr w:rsidR="00844C01" w:rsidRPr="000F658D" w:rsidTr="006258B4">
        <w:tc>
          <w:tcPr>
            <w:tcW w:w="1843" w:type="dxa"/>
          </w:tcPr>
          <w:p w:rsidR="00844C01" w:rsidRPr="000F658D" w:rsidRDefault="00844C01" w:rsidP="000F658D">
            <w:pPr>
              <w:widowControl w:val="0"/>
              <w:spacing w:after="0" w:line="240" w:lineRule="auto"/>
              <w:jc w:val="both"/>
              <w:rPr>
                <w:rFonts w:ascii="Times New Roman" w:hAnsi="Times New Roman" w:cs="Times New Roman"/>
                <w:b/>
                <w:bCs/>
                <w:sz w:val="24"/>
                <w:szCs w:val="24"/>
              </w:rPr>
            </w:pPr>
            <w:r w:rsidRPr="000F658D">
              <w:rPr>
                <w:rFonts w:ascii="Times New Roman" w:hAnsi="Times New Roman" w:cs="Times New Roman"/>
                <w:sz w:val="24"/>
                <w:szCs w:val="24"/>
              </w:rPr>
              <w:t>1.Электронная почта</w:t>
            </w:r>
          </w:p>
        </w:tc>
        <w:tc>
          <w:tcPr>
            <w:tcW w:w="2693" w:type="dxa"/>
          </w:tcPr>
          <w:p w:rsidR="00844C01" w:rsidRPr="000F658D" w:rsidRDefault="00844C01" w:rsidP="000F658D">
            <w:pPr>
              <w:widowControl w:val="0"/>
              <w:spacing w:after="0" w:line="240" w:lineRule="auto"/>
              <w:jc w:val="both"/>
              <w:rPr>
                <w:rFonts w:ascii="Times New Roman" w:hAnsi="Times New Roman" w:cs="Times New Roman"/>
                <w:b/>
                <w:bCs/>
                <w:sz w:val="24"/>
                <w:szCs w:val="24"/>
              </w:rPr>
            </w:pPr>
            <w:r w:rsidRPr="000F658D">
              <w:rPr>
                <w:rFonts w:ascii="Times New Roman" w:hAnsi="Times New Roman" w:cs="Times New Roman"/>
                <w:iCs/>
                <w:sz w:val="24"/>
                <w:szCs w:val="24"/>
              </w:rPr>
              <w:t>Асинхронный обмен:</w:t>
            </w:r>
            <w:r w:rsidRPr="000F658D">
              <w:rPr>
                <w:rFonts w:ascii="Times New Roman" w:hAnsi="Times New Roman" w:cs="Times New Roman"/>
                <w:sz w:val="24"/>
                <w:szCs w:val="24"/>
              </w:rPr>
              <w:t>обмен в произвольное время  нахождения участников в диалоговом режиме за компьютером.</w:t>
            </w:r>
            <w:r w:rsidRPr="000F658D">
              <w:rPr>
                <w:rFonts w:ascii="Times New Roman" w:hAnsi="Times New Roman" w:cs="Times New Roman"/>
                <w:iCs/>
                <w:sz w:val="24"/>
                <w:szCs w:val="24"/>
              </w:rPr>
              <w:t xml:space="preserve">  </w:t>
            </w:r>
          </w:p>
        </w:tc>
        <w:tc>
          <w:tcPr>
            <w:tcW w:w="3261" w:type="dxa"/>
          </w:tcPr>
          <w:p w:rsidR="00844C01" w:rsidRPr="000F658D" w:rsidRDefault="00844C01" w:rsidP="000F658D">
            <w:pPr>
              <w:pStyle w:val="af2"/>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двухсторонняя связь</w:t>
            </w:r>
          </w:p>
          <w:p w:rsidR="00844C01" w:rsidRPr="000F658D" w:rsidRDefault="00844C01" w:rsidP="00140573">
            <w:pPr>
              <w:widowControl w:val="0"/>
              <w:numPr>
                <w:ilvl w:val="0"/>
                <w:numId w:val="40"/>
              </w:numPr>
              <w:spacing w:after="0" w:line="240" w:lineRule="auto"/>
              <w:ind w:left="0" w:firstLine="180"/>
              <w:jc w:val="both"/>
              <w:rPr>
                <w:rFonts w:ascii="Times New Roman" w:hAnsi="Times New Roman" w:cs="Times New Roman"/>
                <w:b/>
                <w:bCs/>
                <w:sz w:val="24"/>
                <w:szCs w:val="24"/>
              </w:rPr>
            </w:pPr>
            <w:r w:rsidRPr="000F658D">
              <w:rPr>
                <w:rFonts w:ascii="Times New Roman" w:hAnsi="Times New Roman" w:cs="Times New Roman"/>
                <w:sz w:val="24"/>
                <w:szCs w:val="24"/>
              </w:rPr>
              <w:t xml:space="preserve">от одного абонента к другому          </w:t>
            </w:r>
            <w:r w:rsidRPr="000F658D">
              <w:rPr>
                <w:rFonts w:ascii="Times New Roman" w:hAnsi="Times New Roman" w:cs="Times New Roman"/>
                <w:iCs/>
                <w:sz w:val="24"/>
                <w:szCs w:val="24"/>
              </w:rPr>
              <w:t xml:space="preserve"> или</w:t>
            </w:r>
            <w:r w:rsidRPr="000F658D">
              <w:rPr>
                <w:rFonts w:ascii="Times New Roman" w:hAnsi="Times New Roman" w:cs="Times New Roman"/>
                <w:sz w:val="24"/>
                <w:szCs w:val="24"/>
              </w:rPr>
              <w:t xml:space="preserve"> от одного абонента сразу нескольким (с группой рассылки).</w:t>
            </w:r>
          </w:p>
        </w:tc>
        <w:tc>
          <w:tcPr>
            <w:tcW w:w="2268" w:type="dxa"/>
          </w:tcPr>
          <w:p w:rsidR="00844C01" w:rsidRPr="000F658D" w:rsidRDefault="00844C01" w:rsidP="000F658D">
            <w:pPr>
              <w:pStyle w:val="33"/>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Самостоятельная работа,</w:t>
            </w:r>
          </w:p>
          <w:p w:rsidR="00844C01" w:rsidRPr="000F658D" w:rsidRDefault="00844C01" w:rsidP="000F658D">
            <w:pPr>
              <w:pStyle w:val="33"/>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 xml:space="preserve">Консультации, </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Контроль</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знаний.</w:t>
            </w:r>
          </w:p>
        </w:tc>
      </w:tr>
      <w:tr w:rsidR="00844C01" w:rsidRPr="000F658D" w:rsidTr="006258B4">
        <w:trPr>
          <w:trHeight w:val="698"/>
        </w:trPr>
        <w:tc>
          <w:tcPr>
            <w:tcW w:w="1843" w:type="dxa"/>
          </w:tcPr>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2.Телеконференция: Форум;</w:t>
            </w:r>
          </w:p>
        </w:tc>
        <w:tc>
          <w:tcPr>
            <w:tcW w:w="2693" w:type="dxa"/>
          </w:tcPr>
          <w:p w:rsidR="00844C01" w:rsidRPr="000F658D" w:rsidRDefault="00844C01" w:rsidP="000F658D">
            <w:pPr>
              <w:widowControl w:val="0"/>
              <w:spacing w:after="0" w:line="240" w:lineRule="auto"/>
              <w:jc w:val="both"/>
              <w:rPr>
                <w:rFonts w:ascii="Times New Roman" w:hAnsi="Times New Roman" w:cs="Times New Roman"/>
                <w:iCs/>
                <w:sz w:val="24"/>
                <w:szCs w:val="24"/>
              </w:rPr>
            </w:pPr>
            <w:r w:rsidRPr="000F658D">
              <w:rPr>
                <w:rFonts w:ascii="Times New Roman" w:hAnsi="Times New Roman" w:cs="Times New Roman"/>
                <w:iCs/>
                <w:sz w:val="24"/>
                <w:szCs w:val="24"/>
              </w:rPr>
              <w:t xml:space="preserve">Асинхронный обмен: </w:t>
            </w:r>
            <w:r w:rsidRPr="000F658D">
              <w:rPr>
                <w:rFonts w:ascii="Times New Roman" w:hAnsi="Times New Roman" w:cs="Times New Roman"/>
                <w:sz w:val="24"/>
                <w:szCs w:val="24"/>
              </w:rPr>
              <w:t>обмен в произвольное время  нахождения участников в диалоговом режиме за компьютером</w:t>
            </w:r>
            <w:r w:rsidRPr="000F658D">
              <w:rPr>
                <w:rFonts w:ascii="Times New Roman" w:hAnsi="Times New Roman" w:cs="Times New Roman"/>
                <w:iCs/>
                <w:sz w:val="24"/>
                <w:szCs w:val="24"/>
              </w:rPr>
              <w:t xml:space="preserve">  </w:t>
            </w:r>
            <w:r w:rsidRPr="000F658D">
              <w:rPr>
                <w:rFonts w:ascii="Times New Roman" w:hAnsi="Times New Roman" w:cs="Times New Roman"/>
                <w:sz w:val="24"/>
                <w:szCs w:val="24"/>
              </w:rPr>
              <w:t>текстово-графической информацией</w:t>
            </w:r>
          </w:p>
        </w:tc>
        <w:tc>
          <w:tcPr>
            <w:tcW w:w="3261" w:type="dxa"/>
          </w:tcPr>
          <w:p w:rsidR="00844C01" w:rsidRPr="000F658D" w:rsidRDefault="00844C01" w:rsidP="00140573">
            <w:pPr>
              <w:widowControl w:val="0"/>
              <w:numPr>
                <w:ilvl w:val="0"/>
                <w:numId w:val="40"/>
              </w:numPr>
              <w:spacing w:after="0" w:line="240" w:lineRule="auto"/>
              <w:ind w:left="74" w:firstLine="181"/>
              <w:jc w:val="both"/>
              <w:rPr>
                <w:rFonts w:ascii="Times New Roman" w:hAnsi="Times New Roman" w:cs="Times New Roman"/>
                <w:sz w:val="24"/>
                <w:szCs w:val="24"/>
              </w:rPr>
            </w:pPr>
            <w:r w:rsidRPr="000F658D">
              <w:rPr>
                <w:rFonts w:ascii="Times New Roman" w:hAnsi="Times New Roman" w:cs="Times New Roman"/>
                <w:sz w:val="24"/>
                <w:szCs w:val="24"/>
              </w:rPr>
              <w:t>от одного абонента сразу нескольким  (с группой участников Форума);</w:t>
            </w:r>
          </w:p>
          <w:p w:rsidR="00844C01" w:rsidRPr="000F658D" w:rsidRDefault="00844C01" w:rsidP="000F658D">
            <w:pPr>
              <w:widowControl w:val="0"/>
              <w:spacing w:after="0" w:line="240" w:lineRule="auto"/>
              <w:ind w:left="72"/>
              <w:jc w:val="both"/>
              <w:rPr>
                <w:rFonts w:ascii="Times New Roman" w:hAnsi="Times New Roman" w:cs="Times New Roman"/>
                <w:sz w:val="24"/>
                <w:szCs w:val="24"/>
              </w:rPr>
            </w:pPr>
            <w:r w:rsidRPr="000F658D">
              <w:rPr>
                <w:rFonts w:ascii="Times New Roman" w:hAnsi="Times New Roman" w:cs="Times New Roman"/>
                <w:sz w:val="24"/>
                <w:szCs w:val="24"/>
              </w:rPr>
              <w:t xml:space="preserve">(сообщение, посланное каким-либо абонентом учебной группы на сайт </w:t>
            </w:r>
            <w:r w:rsidRPr="000F658D">
              <w:rPr>
                <w:rFonts w:ascii="Times New Roman" w:hAnsi="Times New Roman" w:cs="Times New Roman"/>
                <w:iCs/>
                <w:sz w:val="24"/>
                <w:szCs w:val="24"/>
              </w:rPr>
              <w:t>Форума</w:t>
            </w:r>
            <w:r w:rsidRPr="000F658D">
              <w:rPr>
                <w:rFonts w:ascii="Times New Roman" w:hAnsi="Times New Roman" w:cs="Times New Roman"/>
                <w:sz w:val="24"/>
                <w:szCs w:val="24"/>
              </w:rPr>
              <w:t xml:space="preserve">, показывается </w:t>
            </w:r>
            <w:r w:rsidRPr="000F658D">
              <w:rPr>
                <w:rFonts w:ascii="Times New Roman" w:hAnsi="Times New Roman" w:cs="Times New Roman"/>
                <w:iCs/>
                <w:sz w:val="24"/>
                <w:szCs w:val="24"/>
              </w:rPr>
              <w:t>всем</w:t>
            </w:r>
            <w:r w:rsidRPr="000F658D">
              <w:rPr>
                <w:rFonts w:ascii="Times New Roman" w:hAnsi="Times New Roman" w:cs="Times New Roman"/>
                <w:sz w:val="24"/>
                <w:szCs w:val="24"/>
              </w:rPr>
              <w:t>, участникам, подключенным к данной конференции, и принимаются  новые сообщения от желающих высказаться).</w:t>
            </w:r>
          </w:p>
        </w:tc>
        <w:tc>
          <w:tcPr>
            <w:tcW w:w="2268" w:type="dxa"/>
          </w:tcPr>
          <w:p w:rsidR="00844C01" w:rsidRPr="000F658D" w:rsidRDefault="00844C01" w:rsidP="000F658D">
            <w:pPr>
              <w:pStyle w:val="33"/>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Самостоятельная работа,</w:t>
            </w:r>
          </w:p>
          <w:p w:rsidR="00844C01" w:rsidRPr="000F658D" w:rsidRDefault="00844C01" w:rsidP="000F658D">
            <w:pPr>
              <w:pStyle w:val="33"/>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 xml:space="preserve">Консультации, </w:t>
            </w:r>
          </w:p>
          <w:p w:rsidR="00844C01" w:rsidRPr="000F658D" w:rsidRDefault="00844C01" w:rsidP="000F658D">
            <w:pPr>
              <w:pStyle w:val="33"/>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 xml:space="preserve">Контроль </w:t>
            </w:r>
          </w:p>
          <w:p w:rsidR="00844C01" w:rsidRPr="000F658D" w:rsidRDefault="00844C01" w:rsidP="000F658D">
            <w:pPr>
              <w:pStyle w:val="33"/>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знаний.</w:t>
            </w:r>
          </w:p>
        </w:tc>
      </w:tr>
      <w:tr w:rsidR="00844C01" w:rsidRPr="000F658D" w:rsidTr="006258B4">
        <w:trPr>
          <w:trHeight w:val="3648"/>
        </w:trPr>
        <w:tc>
          <w:tcPr>
            <w:tcW w:w="1843" w:type="dxa"/>
          </w:tcPr>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lastRenderedPageBreak/>
              <w:t>3.Телеконференция:</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Электронная конференция;</w:t>
            </w:r>
          </w:p>
        </w:tc>
        <w:tc>
          <w:tcPr>
            <w:tcW w:w="2693" w:type="dxa"/>
          </w:tcPr>
          <w:p w:rsidR="00844C01" w:rsidRPr="000F658D" w:rsidRDefault="00844C01" w:rsidP="000F658D">
            <w:pPr>
              <w:widowControl w:val="0"/>
              <w:spacing w:after="0" w:line="240" w:lineRule="auto"/>
              <w:jc w:val="both"/>
              <w:rPr>
                <w:rFonts w:ascii="Times New Roman" w:hAnsi="Times New Roman" w:cs="Times New Roman"/>
                <w:iCs/>
                <w:sz w:val="24"/>
                <w:szCs w:val="24"/>
              </w:rPr>
            </w:pPr>
            <w:r w:rsidRPr="000F658D">
              <w:rPr>
                <w:rFonts w:ascii="Times New Roman" w:hAnsi="Times New Roman" w:cs="Times New Roman"/>
                <w:iCs/>
                <w:sz w:val="24"/>
                <w:szCs w:val="24"/>
              </w:rPr>
              <w:t xml:space="preserve">Синхронный обмен: </w:t>
            </w:r>
            <w:r w:rsidRPr="000F658D">
              <w:rPr>
                <w:rFonts w:ascii="Times New Roman" w:hAnsi="Times New Roman" w:cs="Times New Roman"/>
                <w:sz w:val="24"/>
                <w:szCs w:val="24"/>
              </w:rPr>
              <w:t>обмен в режиме реального времени нахождения  участников в диалоговом режиме за компьютером   текстовой  информацией</w:t>
            </w:r>
          </w:p>
        </w:tc>
        <w:tc>
          <w:tcPr>
            <w:tcW w:w="3261" w:type="dxa"/>
          </w:tcPr>
          <w:p w:rsidR="00844C01" w:rsidRPr="000F658D" w:rsidRDefault="00844C01" w:rsidP="00140573">
            <w:pPr>
              <w:widowControl w:val="0"/>
              <w:numPr>
                <w:ilvl w:val="0"/>
                <w:numId w:val="40"/>
              </w:numPr>
              <w:spacing w:after="0" w:line="240" w:lineRule="auto"/>
              <w:ind w:left="0" w:firstLine="252"/>
              <w:jc w:val="both"/>
              <w:rPr>
                <w:rFonts w:ascii="Times New Roman" w:hAnsi="Times New Roman" w:cs="Times New Roman"/>
                <w:sz w:val="24"/>
                <w:szCs w:val="24"/>
              </w:rPr>
            </w:pPr>
            <w:r w:rsidRPr="000F658D">
              <w:rPr>
                <w:rFonts w:ascii="Times New Roman" w:hAnsi="Times New Roman" w:cs="Times New Roman"/>
                <w:sz w:val="24"/>
                <w:szCs w:val="24"/>
              </w:rPr>
              <w:t xml:space="preserve">от одного абонента сразу с нескольким (с группой участников электронной конференции); (сообщение, посланное каким-либо абонентом учебной группы, показывается  </w:t>
            </w:r>
            <w:r w:rsidRPr="000F658D">
              <w:rPr>
                <w:rFonts w:ascii="Times New Roman" w:hAnsi="Times New Roman" w:cs="Times New Roman"/>
                <w:iCs/>
                <w:sz w:val="24"/>
                <w:szCs w:val="24"/>
              </w:rPr>
              <w:t>всем</w:t>
            </w:r>
            <w:r w:rsidRPr="000F658D">
              <w:rPr>
                <w:rFonts w:ascii="Times New Roman" w:hAnsi="Times New Roman" w:cs="Times New Roman"/>
                <w:sz w:val="24"/>
                <w:szCs w:val="24"/>
              </w:rPr>
              <w:t xml:space="preserve"> участникам, подключенным к данной </w:t>
            </w:r>
            <w:r w:rsidRPr="000F658D">
              <w:rPr>
                <w:rFonts w:ascii="Times New Roman" w:hAnsi="Times New Roman" w:cs="Times New Roman"/>
                <w:iCs/>
                <w:sz w:val="24"/>
                <w:szCs w:val="24"/>
              </w:rPr>
              <w:t>конференции</w:t>
            </w:r>
            <w:r w:rsidRPr="000F658D">
              <w:rPr>
                <w:rFonts w:ascii="Times New Roman" w:hAnsi="Times New Roman" w:cs="Times New Roman"/>
                <w:sz w:val="24"/>
                <w:szCs w:val="24"/>
              </w:rPr>
              <w:t>, и принимаются новые сообщения от желающих).</w:t>
            </w:r>
          </w:p>
        </w:tc>
        <w:tc>
          <w:tcPr>
            <w:tcW w:w="2268" w:type="dxa"/>
          </w:tcPr>
          <w:p w:rsidR="00844C01" w:rsidRPr="000F658D" w:rsidRDefault="00844C01" w:rsidP="000F658D">
            <w:pPr>
              <w:pStyle w:val="33"/>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Самостоятельная работа,</w:t>
            </w:r>
          </w:p>
          <w:p w:rsidR="00844C01" w:rsidRPr="000F658D" w:rsidRDefault="00844C01" w:rsidP="000F658D">
            <w:pPr>
              <w:pStyle w:val="33"/>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Консультации,</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 xml:space="preserve">Семинары, </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Круглые</w:t>
            </w:r>
          </w:p>
          <w:p w:rsidR="00844C01" w:rsidRPr="000F658D" w:rsidRDefault="00844C01" w:rsidP="000F658D">
            <w:pPr>
              <w:pStyle w:val="33"/>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столы.</w:t>
            </w:r>
          </w:p>
        </w:tc>
      </w:tr>
      <w:tr w:rsidR="00844C01" w:rsidRPr="000F658D" w:rsidTr="006258B4">
        <w:trPr>
          <w:trHeight w:val="2967"/>
        </w:trPr>
        <w:tc>
          <w:tcPr>
            <w:tcW w:w="1843" w:type="dxa"/>
          </w:tcPr>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4.Телеконференция: Чат</w:t>
            </w:r>
          </w:p>
        </w:tc>
        <w:tc>
          <w:tcPr>
            <w:tcW w:w="2693" w:type="dxa"/>
          </w:tcPr>
          <w:p w:rsidR="00844C01" w:rsidRPr="000F658D" w:rsidRDefault="00844C01" w:rsidP="000F658D">
            <w:pPr>
              <w:widowControl w:val="0"/>
              <w:spacing w:after="0" w:line="240" w:lineRule="auto"/>
              <w:jc w:val="both"/>
              <w:rPr>
                <w:rFonts w:ascii="Times New Roman" w:hAnsi="Times New Roman" w:cs="Times New Roman"/>
                <w:iCs/>
                <w:sz w:val="24"/>
                <w:szCs w:val="24"/>
              </w:rPr>
            </w:pPr>
            <w:r w:rsidRPr="000F658D">
              <w:rPr>
                <w:rFonts w:ascii="Times New Roman" w:hAnsi="Times New Roman" w:cs="Times New Roman"/>
                <w:iCs/>
                <w:sz w:val="24"/>
                <w:szCs w:val="24"/>
              </w:rPr>
              <w:t xml:space="preserve">Синхронный обмен: </w:t>
            </w:r>
            <w:r w:rsidRPr="000F658D">
              <w:rPr>
                <w:rFonts w:ascii="Times New Roman" w:hAnsi="Times New Roman" w:cs="Times New Roman"/>
                <w:sz w:val="24"/>
                <w:szCs w:val="24"/>
              </w:rPr>
              <w:t xml:space="preserve">обмен </w:t>
            </w:r>
          </w:p>
          <w:p w:rsidR="00844C01" w:rsidRPr="000F658D" w:rsidRDefault="00844C01" w:rsidP="000F658D">
            <w:pPr>
              <w:pStyle w:val="a9"/>
              <w:widowControl w:val="0"/>
              <w:spacing w:after="0" w:line="240" w:lineRule="auto"/>
              <w:jc w:val="both"/>
              <w:rPr>
                <w:rFonts w:ascii="Times New Roman" w:hAnsi="Times New Roman" w:cs="Times New Roman"/>
                <w:iCs/>
                <w:sz w:val="24"/>
                <w:szCs w:val="24"/>
              </w:rPr>
            </w:pPr>
            <w:r w:rsidRPr="000F658D">
              <w:rPr>
                <w:rFonts w:ascii="Times New Roman" w:hAnsi="Times New Roman" w:cs="Times New Roman"/>
                <w:sz w:val="24"/>
                <w:szCs w:val="24"/>
              </w:rPr>
              <w:t>в произвольное время  нахождения  участников в диалоговом режиме за компьютером</w:t>
            </w:r>
            <w:r w:rsidRPr="000F658D">
              <w:rPr>
                <w:rFonts w:ascii="Times New Roman" w:hAnsi="Times New Roman" w:cs="Times New Roman"/>
                <w:iCs/>
                <w:sz w:val="24"/>
                <w:szCs w:val="24"/>
              </w:rPr>
              <w:t xml:space="preserve">  </w:t>
            </w:r>
            <w:r w:rsidR="006258B4">
              <w:rPr>
                <w:rFonts w:ascii="Times New Roman" w:hAnsi="Times New Roman" w:cs="Times New Roman"/>
                <w:sz w:val="24"/>
                <w:szCs w:val="24"/>
              </w:rPr>
              <w:t>текстово-графи</w:t>
            </w:r>
            <w:r w:rsidRPr="000F658D">
              <w:rPr>
                <w:rFonts w:ascii="Times New Roman" w:hAnsi="Times New Roman" w:cs="Times New Roman"/>
                <w:sz w:val="24"/>
                <w:szCs w:val="24"/>
              </w:rPr>
              <w:t>ческой информацией.</w:t>
            </w:r>
          </w:p>
        </w:tc>
        <w:tc>
          <w:tcPr>
            <w:tcW w:w="3261" w:type="dxa"/>
          </w:tcPr>
          <w:p w:rsidR="00844C01" w:rsidRPr="000F658D" w:rsidRDefault="00844C01" w:rsidP="00140573">
            <w:pPr>
              <w:widowControl w:val="0"/>
              <w:numPr>
                <w:ilvl w:val="1"/>
                <w:numId w:val="40"/>
              </w:numPr>
              <w:tabs>
                <w:tab w:val="num" w:pos="252"/>
              </w:tabs>
              <w:spacing w:after="0" w:line="240" w:lineRule="auto"/>
              <w:ind w:left="-108" w:firstLine="108"/>
              <w:jc w:val="both"/>
              <w:rPr>
                <w:rFonts w:ascii="Times New Roman" w:hAnsi="Times New Roman" w:cs="Times New Roman"/>
                <w:sz w:val="24"/>
                <w:szCs w:val="24"/>
              </w:rPr>
            </w:pPr>
            <w:r w:rsidRPr="000F658D">
              <w:rPr>
                <w:rFonts w:ascii="Times New Roman" w:hAnsi="Times New Roman" w:cs="Times New Roman"/>
                <w:sz w:val="24"/>
                <w:szCs w:val="24"/>
              </w:rPr>
              <w:t>от одного абонента сразу нескольки</w:t>
            </w:r>
            <w:r w:rsidR="006258B4">
              <w:rPr>
                <w:rFonts w:ascii="Times New Roman" w:hAnsi="Times New Roman" w:cs="Times New Roman"/>
                <w:sz w:val="24"/>
                <w:szCs w:val="24"/>
              </w:rPr>
              <w:t xml:space="preserve">м, </w:t>
            </w:r>
          </w:p>
          <w:p w:rsidR="00844C01" w:rsidRPr="000F658D" w:rsidRDefault="006258B4" w:rsidP="00140573">
            <w:pPr>
              <w:widowControl w:val="0"/>
              <w:numPr>
                <w:ilvl w:val="1"/>
                <w:numId w:val="40"/>
              </w:numPr>
              <w:tabs>
                <w:tab w:val="clear" w:pos="1500"/>
                <w:tab w:val="num" w:pos="252"/>
              </w:tabs>
              <w:spacing w:after="0" w:line="240" w:lineRule="auto"/>
              <w:ind w:left="-108" w:firstLine="108"/>
              <w:jc w:val="both"/>
              <w:rPr>
                <w:rFonts w:ascii="Times New Roman" w:hAnsi="Times New Roman" w:cs="Times New Roman"/>
                <w:sz w:val="24"/>
                <w:szCs w:val="24"/>
              </w:rPr>
            </w:pPr>
            <w:r>
              <w:rPr>
                <w:rFonts w:ascii="Times New Roman" w:hAnsi="Times New Roman" w:cs="Times New Roman"/>
                <w:sz w:val="24"/>
                <w:szCs w:val="24"/>
              </w:rPr>
              <w:t xml:space="preserve">с </w:t>
            </w:r>
            <w:r w:rsidR="00844C01" w:rsidRPr="000F658D">
              <w:rPr>
                <w:rFonts w:ascii="Times New Roman" w:hAnsi="Times New Roman" w:cs="Times New Roman"/>
                <w:sz w:val="24"/>
                <w:szCs w:val="24"/>
              </w:rPr>
              <w:t xml:space="preserve">группой участников; (сообщение, посланное каким-либо абонентом на сайт </w:t>
            </w:r>
            <w:r w:rsidR="00844C01" w:rsidRPr="000F658D">
              <w:rPr>
                <w:rFonts w:ascii="Times New Roman" w:hAnsi="Times New Roman" w:cs="Times New Roman"/>
                <w:iCs/>
                <w:sz w:val="24"/>
                <w:szCs w:val="24"/>
              </w:rPr>
              <w:t xml:space="preserve">Чата, </w:t>
            </w:r>
            <w:r w:rsidR="00844C01" w:rsidRPr="000F658D">
              <w:rPr>
                <w:rFonts w:ascii="Times New Roman" w:hAnsi="Times New Roman" w:cs="Times New Roman"/>
                <w:sz w:val="24"/>
                <w:szCs w:val="24"/>
              </w:rPr>
              <w:t xml:space="preserve">показывается  </w:t>
            </w:r>
            <w:r w:rsidR="00844C01" w:rsidRPr="000F658D">
              <w:rPr>
                <w:rFonts w:ascii="Times New Roman" w:hAnsi="Times New Roman" w:cs="Times New Roman"/>
                <w:iCs/>
                <w:sz w:val="24"/>
                <w:szCs w:val="24"/>
              </w:rPr>
              <w:t>всем</w:t>
            </w:r>
            <w:r w:rsidR="00844C01" w:rsidRPr="000F658D">
              <w:rPr>
                <w:rFonts w:ascii="Times New Roman" w:hAnsi="Times New Roman" w:cs="Times New Roman"/>
                <w:sz w:val="24"/>
                <w:szCs w:val="24"/>
              </w:rPr>
              <w:t xml:space="preserve">  участникам, подключенным к данной</w:t>
            </w:r>
            <w:r w:rsidR="00844C01" w:rsidRPr="000F658D">
              <w:rPr>
                <w:rFonts w:ascii="Times New Roman" w:hAnsi="Times New Roman" w:cs="Times New Roman"/>
                <w:iCs/>
                <w:sz w:val="24"/>
                <w:szCs w:val="24"/>
              </w:rPr>
              <w:t xml:space="preserve"> Чат</w:t>
            </w:r>
            <w:r w:rsidR="00844C01" w:rsidRPr="000F658D">
              <w:rPr>
                <w:rFonts w:ascii="Times New Roman" w:hAnsi="Times New Roman" w:cs="Times New Roman"/>
                <w:sz w:val="24"/>
                <w:szCs w:val="24"/>
              </w:rPr>
              <w:t xml:space="preserve"> конференции, и принимаются новые сообщения.)</w:t>
            </w:r>
          </w:p>
        </w:tc>
        <w:tc>
          <w:tcPr>
            <w:tcW w:w="2268" w:type="dxa"/>
          </w:tcPr>
          <w:p w:rsidR="00844C01" w:rsidRPr="000F658D" w:rsidRDefault="00844C01" w:rsidP="000F658D">
            <w:pPr>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Самостоятельная работа,</w:t>
            </w:r>
          </w:p>
          <w:p w:rsidR="00844C01" w:rsidRPr="000F658D" w:rsidRDefault="00844C01" w:rsidP="000F658D">
            <w:pPr>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Консультации,</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 xml:space="preserve">Контроль </w:t>
            </w:r>
          </w:p>
          <w:p w:rsidR="00844C01" w:rsidRPr="000F658D" w:rsidRDefault="00844C01" w:rsidP="000F658D">
            <w:pPr>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знаний.</w:t>
            </w:r>
          </w:p>
        </w:tc>
      </w:tr>
      <w:tr w:rsidR="00844C01" w:rsidRPr="000F658D" w:rsidTr="006258B4">
        <w:trPr>
          <w:trHeight w:val="2259"/>
        </w:trPr>
        <w:tc>
          <w:tcPr>
            <w:tcW w:w="1843" w:type="dxa"/>
          </w:tcPr>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 xml:space="preserve">5.Телеконференция: </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Видеоконференции;</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br w:type="page"/>
            </w:r>
          </w:p>
        </w:tc>
        <w:tc>
          <w:tcPr>
            <w:tcW w:w="2693" w:type="dxa"/>
          </w:tcPr>
          <w:p w:rsidR="00844C01" w:rsidRPr="000F658D" w:rsidRDefault="00844C01" w:rsidP="000F658D">
            <w:pPr>
              <w:pStyle w:val="a9"/>
              <w:widowControl w:val="0"/>
              <w:spacing w:after="0" w:line="240" w:lineRule="auto"/>
              <w:jc w:val="both"/>
              <w:rPr>
                <w:rFonts w:ascii="Times New Roman" w:hAnsi="Times New Roman" w:cs="Times New Roman"/>
                <w:iCs/>
                <w:sz w:val="24"/>
                <w:szCs w:val="24"/>
              </w:rPr>
            </w:pPr>
            <w:r w:rsidRPr="000F658D">
              <w:rPr>
                <w:rFonts w:ascii="Times New Roman" w:hAnsi="Times New Roman" w:cs="Times New Roman"/>
                <w:iCs/>
                <w:sz w:val="24"/>
                <w:szCs w:val="24"/>
              </w:rPr>
              <w:t xml:space="preserve">Синхронный обмен: </w:t>
            </w:r>
            <w:r w:rsidRPr="000F658D">
              <w:rPr>
                <w:rFonts w:ascii="Times New Roman" w:hAnsi="Times New Roman" w:cs="Times New Roman"/>
                <w:sz w:val="24"/>
                <w:szCs w:val="24"/>
              </w:rPr>
              <w:t xml:space="preserve">обмен в режиме реального времени двухсторонней </w:t>
            </w:r>
          </w:p>
          <w:p w:rsidR="00844C01" w:rsidRPr="000F658D" w:rsidRDefault="00844C01" w:rsidP="000F658D">
            <w:pPr>
              <w:widowControl w:val="0"/>
              <w:spacing w:after="0" w:line="240" w:lineRule="auto"/>
              <w:jc w:val="both"/>
              <w:rPr>
                <w:rFonts w:ascii="Times New Roman" w:hAnsi="Times New Roman" w:cs="Times New Roman"/>
                <w:iCs/>
                <w:sz w:val="24"/>
                <w:szCs w:val="24"/>
              </w:rPr>
            </w:pPr>
            <w:r w:rsidRPr="000F658D">
              <w:rPr>
                <w:rFonts w:ascii="Times New Roman" w:hAnsi="Times New Roman" w:cs="Times New Roman"/>
                <w:sz w:val="24"/>
                <w:szCs w:val="24"/>
              </w:rPr>
              <w:t xml:space="preserve">одновременной передачей </w:t>
            </w:r>
            <w:r w:rsidRPr="000F658D">
              <w:rPr>
                <w:rFonts w:ascii="Times New Roman" w:hAnsi="Times New Roman" w:cs="Times New Roman"/>
                <w:bCs/>
                <w:sz w:val="24"/>
                <w:szCs w:val="24"/>
              </w:rPr>
              <w:t>видеоизображения и звука.</w:t>
            </w:r>
          </w:p>
        </w:tc>
        <w:tc>
          <w:tcPr>
            <w:tcW w:w="3261" w:type="dxa"/>
          </w:tcPr>
          <w:p w:rsidR="00844C01" w:rsidRPr="000F658D" w:rsidRDefault="00844C01" w:rsidP="00140573">
            <w:pPr>
              <w:widowControl w:val="0"/>
              <w:numPr>
                <w:ilvl w:val="0"/>
                <w:numId w:val="40"/>
              </w:numPr>
              <w:spacing w:after="0" w:line="240" w:lineRule="auto"/>
              <w:ind w:left="72" w:firstLine="180"/>
              <w:jc w:val="both"/>
              <w:rPr>
                <w:rFonts w:ascii="Times New Roman" w:hAnsi="Times New Roman" w:cs="Times New Roman"/>
                <w:sz w:val="24"/>
                <w:szCs w:val="24"/>
              </w:rPr>
            </w:pPr>
            <w:r w:rsidRPr="000F658D">
              <w:rPr>
                <w:rFonts w:ascii="Times New Roman" w:hAnsi="Times New Roman" w:cs="Times New Roman"/>
                <w:sz w:val="24"/>
                <w:szCs w:val="24"/>
              </w:rPr>
              <w:t>все изменения можно наблюдать одновременно у каждого из абонентов.</w:t>
            </w:r>
          </w:p>
          <w:p w:rsidR="00844C01" w:rsidRPr="000F658D" w:rsidRDefault="00844C01" w:rsidP="000F658D">
            <w:pPr>
              <w:widowControl w:val="0"/>
              <w:spacing w:after="0" w:line="240" w:lineRule="auto"/>
              <w:jc w:val="both"/>
              <w:rPr>
                <w:rFonts w:ascii="Times New Roman" w:hAnsi="Times New Roman" w:cs="Times New Roman"/>
                <w:sz w:val="24"/>
                <w:szCs w:val="24"/>
              </w:rPr>
            </w:pPr>
          </w:p>
        </w:tc>
        <w:tc>
          <w:tcPr>
            <w:tcW w:w="2268" w:type="dxa"/>
          </w:tcPr>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 xml:space="preserve">Лекции, </w:t>
            </w:r>
          </w:p>
          <w:p w:rsidR="00844C01" w:rsidRPr="000F658D" w:rsidRDefault="00844C01" w:rsidP="000F658D">
            <w:pPr>
              <w:pStyle w:val="33"/>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Консультации,</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Семинары,</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Контроль</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знаний</w:t>
            </w:r>
          </w:p>
        </w:tc>
      </w:tr>
      <w:tr w:rsidR="00844C01" w:rsidRPr="000F658D" w:rsidTr="006258B4">
        <w:trPr>
          <w:trHeight w:val="3395"/>
        </w:trPr>
        <w:tc>
          <w:tcPr>
            <w:tcW w:w="1843" w:type="dxa"/>
          </w:tcPr>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br w:type="page"/>
              <w:t>6.Телеконференция:</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 xml:space="preserve"> через систему оперативного общения;</w:t>
            </w:r>
          </w:p>
        </w:tc>
        <w:tc>
          <w:tcPr>
            <w:tcW w:w="2693" w:type="dxa"/>
          </w:tcPr>
          <w:p w:rsidR="00844C01" w:rsidRPr="000F658D" w:rsidRDefault="00844C01" w:rsidP="000F658D">
            <w:pPr>
              <w:widowControl w:val="0"/>
              <w:spacing w:after="0" w:line="240" w:lineRule="auto"/>
              <w:jc w:val="both"/>
              <w:rPr>
                <w:rFonts w:ascii="Times New Roman" w:hAnsi="Times New Roman" w:cs="Times New Roman"/>
                <w:iCs/>
                <w:sz w:val="24"/>
                <w:szCs w:val="24"/>
              </w:rPr>
            </w:pPr>
            <w:r w:rsidRPr="000F658D">
              <w:rPr>
                <w:rFonts w:ascii="Times New Roman" w:hAnsi="Times New Roman" w:cs="Times New Roman"/>
                <w:iCs/>
                <w:sz w:val="24"/>
                <w:szCs w:val="24"/>
              </w:rPr>
              <w:t xml:space="preserve">Синхронный обмен: </w:t>
            </w:r>
            <w:r w:rsidRPr="000F658D">
              <w:rPr>
                <w:rFonts w:ascii="Times New Roman" w:hAnsi="Times New Roman" w:cs="Times New Roman"/>
                <w:sz w:val="24"/>
                <w:szCs w:val="24"/>
              </w:rPr>
              <w:t>обмен в режиме реального времени</w:t>
            </w:r>
            <w:r w:rsidRPr="000F658D">
              <w:rPr>
                <w:rFonts w:ascii="Times New Roman" w:hAnsi="Times New Roman" w:cs="Times New Roman"/>
                <w:iCs/>
                <w:sz w:val="24"/>
                <w:szCs w:val="24"/>
              </w:rPr>
              <w:t xml:space="preserve"> </w:t>
            </w:r>
            <w:r w:rsidRPr="000F658D">
              <w:rPr>
                <w:rFonts w:ascii="Times New Roman" w:hAnsi="Times New Roman" w:cs="Times New Roman"/>
                <w:sz w:val="24"/>
                <w:szCs w:val="24"/>
              </w:rPr>
              <w:t>нахождения  участников в диалоговом режиме за компьютером текстовой информацией.</w:t>
            </w:r>
          </w:p>
        </w:tc>
        <w:tc>
          <w:tcPr>
            <w:tcW w:w="3261" w:type="dxa"/>
          </w:tcPr>
          <w:p w:rsidR="00844C01" w:rsidRPr="000F658D" w:rsidRDefault="00844C01" w:rsidP="00140573">
            <w:pPr>
              <w:widowControl w:val="0"/>
              <w:numPr>
                <w:ilvl w:val="0"/>
                <w:numId w:val="40"/>
              </w:numPr>
              <w:spacing w:after="0" w:line="240" w:lineRule="auto"/>
              <w:ind w:left="72" w:firstLine="180"/>
              <w:jc w:val="both"/>
              <w:rPr>
                <w:rFonts w:ascii="Times New Roman" w:hAnsi="Times New Roman" w:cs="Times New Roman"/>
                <w:sz w:val="24"/>
                <w:szCs w:val="24"/>
              </w:rPr>
            </w:pPr>
            <w:r w:rsidRPr="000F658D">
              <w:rPr>
                <w:rFonts w:ascii="Times New Roman" w:hAnsi="Times New Roman" w:cs="Times New Roman"/>
                <w:sz w:val="24"/>
                <w:szCs w:val="24"/>
              </w:rPr>
              <w:t xml:space="preserve">от одного абонента сразу нескольким (с группой участников электронной конференции);  (сообщение, посланное каким-либо абонентом учебной группы, показывается  </w:t>
            </w:r>
            <w:r w:rsidRPr="000F658D">
              <w:rPr>
                <w:rFonts w:ascii="Times New Roman" w:hAnsi="Times New Roman" w:cs="Times New Roman"/>
                <w:iCs/>
                <w:sz w:val="24"/>
                <w:szCs w:val="24"/>
              </w:rPr>
              <w:t>всем</w:t>
            </w:r>
            <w:r w:rsidRPr="000F658D">
              <w:rPr>
                <w:rFonts w:ascii="Times New Roman" w:hAnsi="Times New Roman" w:cs="Times New Roman"/>
                <w:sz w:val="24"/>
                <w:szCs w:val="24"/>
              </w:rPr>
              <w:t xml:space="preserve">,  участникам, подключенным к данной </w:t>
            </w:r>
            <w:r w:rsidRPr="000F658D">
              <w:rPr>
                <w:rFonts w:ascii="Times New Roman" w:hAnsi="Times New Roman" w:cs="Times New Roman"/>
                <w:iCs/>
                <w:sz w:val="24"/>
                <w:szCs w:val="24"/>
              </w:rPr>
              <w:t>конференции</w:t>
            </w:r>
            <w:r w:rsidRPr="000F658D">
              <w:rPr>
                <w:rFonts w:ascii="Times New Roman" w:hAnsi="Times New Roman" w:cs="Times New Roman"/>
                <w:sz w:val="24"/>
                <w:szCs w:val="24"/>
              </w:rPr>
              <w:t>, и принимаются новые сообщения от желающих высказаться).</w:t>
            </w:r>
          </w:p>
        </w:tc>
        <w:tc>
          <w:tcPr>
            <w:tcW w:w="2268" w:type="dxa"/>
          </w:tcPr>
          <w:p w:rsidR="00844C01" w:rsidRPr="000F658D" w:rsidRDefault="00844C01" w:rsidP="000F658D">
            <w:pPr>
              <w:pStyle w:val="33"/>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Самостоятельная работа,</w:t>
            </w:r>
          </w:p>
          <w:p w:rsidR="00844C01" w:rsidRPr="000F658D" w:rsidRDefault="00844C01" w:rsidP="000F658D">
            <w:pPr>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Консультации</w:t>
            </w:r>
          </w:p>
          <w:p w:rsidR="00844C01" w:rsidRPr="000F658D" w:rsidRDefault="00844C01" w:rsidP="000F658D">
            <w:pPr>
              <w:widowControl w:val="0"/>
              <w:spacing w:after="0" w:line="240" w:lineRule="auto"/>
              <w:ind w:right="-108"/>
              <w:jc w:val="both"/>
              <w:rPr>
                <w:rFonts w:ascii="Times New Roman" w:hAnsi="Times New Roman" w:cs="Times New Roman"/>
                <w:sz w:val="24"/>
                <w:szCs w:val="24"/>
              </w:rPr>
            </w:pPr>
            <w:r w:rsidRPr="000F658D">
              <w:rPr>
                <w:rFonts w:ascii="Times New Roman" w:hAnsi="Times New Roman" w:cs="Times New Roman"/>
                <w:sz w:val="24"/>
                <w:szCs w:val="24"/>
              </w:rPr>
              <w:t xml:space="preserve">Семинары, </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 xml:space="preserve">Круглые столы. </w:t>
            </w:r>
          </w:p>
          <w:p w:rsidR="00844C01" w:rsidRPr="000F658D" w:rsidRDefault="00844C01" w:rsidP="000F658D">
            <w:pPr>
              <w:widowControl w:val="0"/>
              <w:spacing w:after="0" w:line="240" w:lineRule="auto"/>
              <w:jc w:val="both"/>
              <w:rPr>
                <w:rFonts w:ascii="Times New Roman" w:hAnsi="Times New Roman" w:cs="Times New Roman"/>
                <w:sz w:val="24"/>
                <w:szCs w:val="24"/>
              </w:rPr>
            </w:pPr>
          </w:p>
        </w:tc>
      </w:tr>
      <w:tr w:rsidR="00844C01" w:rsidRPr="000F658D" w:rsidTr="006A52A3">
        <w:trPr>
          <w:trHeight w:val="1549"/>
        </w:trPr>
        <w:tc>
          <w:tcPr>
            <w:tcW w:w="1843" w:type="dxa"/>
          </w:tcPr>
          <w:p w:rsidR="00844C01" w:rsidRPr="000F658D" w:rsidRDefault="00844C01" w:rsidP="000F6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w:hAnsi="Times New Roman" w:cs="Times New Roman"/>
                <w:iCs/>
                <w:sz w:val="24"/>
                <w:szCs w:val="24"/>
              </w:rPr>
            </w:pPr>
            <w:r w:rsidRPr="000F658D">
              <w:rPr>
                <w:rFonts w:ascii="Times New Roman" w:hAnsi="Times New Roman" w:cs="Times New Roman"/>
                <w:iCs/>
                <w:sz w:val="24"/>
                <w:szCs w:val="24"/>
              </w:rPr>
              <w:t>7.Сетевые каталоги и поисковые системы.</w:t>
            </w:r>
          </w:p>
          <w:p w:rsidR="00844C01" w:rsidRPr="000F658D" w:rsidRDefault="00844C01" w:rsidP="000F658D">
            <w:pPr>
              <w:widowControl w:val="0"/>
              <w:spacing w:after="0" w:line="240" w:lineRule="auto"/>
              <w:jc w:val="both"/>
              <w:rPr>
                <w:rFonts w:ascii="Times New Roman" w:hAnsi="Times New Roman" w:cs="Times New Roman"/>
                <w:sz w:val="24"/>
                <w:szCs w:val="24"/>
              </w:rPr>
            </w:pPr>
          </w:p>
        </w:tc>
        <w:tc>
          <w:tcPr>
            <w:tcW w:w="2693" w:type="dxa"/>
          </w:tcPr>
          <w:p w:rsidR="00844C01" w:rsidRPr="000F658D" w:rsidRDefault="00844C01" w:rsidP="000F658D">
            <w:pPr>
              <w:widowControl w:val="0"/>
              <w:spacing w:after="0" w:line="240" w:lineRule="auto"/>
              <w:jc w:val="both"/>
              <w:rPr>
                <w:rFonts w:ascii="Times New Roman" w:hAnsi="Times New Roman" w:cs="Times New Roman"/>
                <w:iCs/>
                <w:sz w:val="24"/>
                <w:szCs w:val="24"/>
              </w:rPr>
            </w:pPr>
            <w:r w:rsidRPr="000F658D">
              <w:rPr>
                <w:rFonts w:ascii="Times New Roman" w:hAnsi="Times New Roman" w:cs="Times New Roman"/>
                <w:iCs/>
                <w:sz w:val="24"/>
                <w:szCs w:val="24"/>
              </w:rPr>
              <w:t xml:space="preserve">Синхронный обмен: </w:t>
            </w:r>
            <w:r w:rsidRPr="000F658D">
              <w:rPr>
                <w:rFonts w:ascii="Times New Roman" w:hAnsi="Times New Roman" w:cs="Times New Roman"/>
                <w:sz w:val="24"/>
                <w:szCs w:val="24"/>
              </w:rPr>
              <w:t>обмен в режиме реального времени нахождения участника за компьютером</w:t>
            </w:r>
            <w:r w:rsidRPr="000F658D">
              <w:rPr>
                <w:rFonts w:ascii="Times New Roman" w:hAnsi="Times New Roman" w:cs="Times New Roman"/>
                <w:iCs/>
                <w:sz w:val="24"/>
                <w:szCs w:val="24"/>
              </w:rPr>
              <w:t xml:space="preserve">  </w:t>
            </w:r>
          </w:p>
        </w:tc>
        <w:tc>
          <w:tcPr>
            <w:tcW w:w="3261" w:type="dxa"/>
          </w:tcPr>
          <w:p w:rsidR="00844C01" w:rsidRPr="000F658D" w:rsidRDefault="00844C01" w:rsidP="00140573">
            <w:pPr>
              <w:widowControl w:val="0"/>
              <w:numPr>
                <w:ilvl w:val="0"/>
                <w:numId w:val="40"/>
              </w:numPr>
              <w:spacing w:after="0" w:line="240" w:lineRule="auto"/>
              <w:ind w:left="72" w:firstLine="0"/>
              <w:jc w:val="both"/>
              <w:rPr>
                <w:rFonts w:ascii="Times New Roman" w:hAnsi="Times New Roman" w:cs="Times New Roman"/>
                <w:sz w:val="24"/>
                <w:szCs w:val="24"/>
              </w:rPr>
            </w:pPr>
            <w:r w:rsidRPr="000F658D">
              <w:rPr>
                <w:rFonts w:ascii="Times New Roman" w:hAnsi="Times New Roman" w:cs="Times New Roman"/>
                <w:sz w:val="24"/>
                <w:szCs w:val="24"/>
              </w:rPr>
              <w:t>несколько запросов от одного абонента к информационным</w:t>
            </w:r>
            <w:r w:rsidRPr="000F658D">
              <w:rPr>
                <w:rFonts w:ascii="Times New Roman" w:hAnsi="Times New Roman" w:cs="Times New Roman"/>
                <w:iCs/>
                <w:sz w:val="24"/>
                <w:szCs w:val="24"/>
              </w:rPr>
              <w:t xml:space="preserve"> ресурсам глобальной сети</w:t>
            </w:r>
            <w:r w:rsidRPr="000F658D">
              <w:rPr>
                <w:rFonts w:ascii="Times New Roman" w:hAnsi="Times New Roman" w:cs="Times New Roman"/>
                <w:sz w:val="24"/>
                <w:szCs w:val="24"/>
              </w:rPr>
              <w:t xml:space="preserve"> и результат выдается на экран абонента.</w:t>
            </w:r>
          </w:p>
        </w:tc>
        <w:tc>
          <w:tcPr>
            <w:tcW w:w="2268" w:type="dxa"/>
          </w:tcPr>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Самостоятельная работа,</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Контроль</w:t>
            </w:r>
          </w:p>
          <w:p w:rsidR="00844C01" w:rsidRPr="000F658D" w:rsidRDefault="00844C01" w:rsidP="000F658D">
            <w:pPr>
              <w:widowControl w:val="0"/>
              <w:spacing w:after="0" w:line="240" w:lineRule="auto"/>
              <w:jc w:val="both"/>
              <w:rPr>
                <w:rFonts w:ascii="Times New Roman" w:hAnsi="Times New Roman" w:cs="Times New Roman"/>
                <w:sz w:val="24"/>
                <w:szCs w:val="24"/>
              </w:rPr>
            </w:pPr>
            <w:r w:rsidRPr="000F658D">
              <w:rPr>
                <w:rFonts w:ascii="Times New Roman" w:hAnsi="Times New Roman" w:cs="Times New Roman"/>
                <w:sz w:val="24"/>
                <w:szCs w:val="24"/>
              </w:rPr>
              <w:t>знаний.</w:t>
            </w:r>
          </w:p>
        </w:tc>
      </w:tr>
    </w:tbl>
    <w:p w:rsidR="00844C01" w:rsidRPr="000F658D" w:rsidRDefault="00844C01" w:rsidP="000F658D">
      <w:pPr>
        <w:pStyle w:val="a3"/>
        <w:spacing w:before="0" w:beforeAutospacing="0" w:after="0" w:afterAutospacing="0"/>
        <w:jc w:val="both"/>
      </w:pPr>
    </w:p>
    <w:p w:rsidR="006A52A3" w:rsidRDefault="006A52A3" w:rsidP="004E3913">
      <w:pPr>
        <w:widowControl w:val="0"/>
        <w:shd w:val="clear" w:color="auto" w:fill="FFFFFF"/>
        <w:tabs>
          <w:tab w:val="left" w:pos="1070"/>
        </w:tabs>
        <w:autoSpaceDE w:val="0"/>
        <w:autoSpaceDN w:val="0"/>
        <w:adjustRightInd w:val="0"/>
        <w:spacing w:after="0" w:line="360" w:lineRule="auto"/>
        <w:jc w:val="both"/>
        <w:rPr>
          <w:rFonts w:ascii="Times New Roman" w:hAnsi="Times New Roman" w:cs="Times New Roman"/>
          <w:b/>
          <w:spacing w:val="-4"/>
          <w:sz w:val="24"/>
          <w:szCs w:val="24"/>
        </w:rPr>
      </w:pPr>
    </w:p>
    <w:p w:rsidR="00844C01" w:rsidRPr="004E3913" w:rsidRDefault="00844C01" w:rsidP="004E3913">
      <w:pPr>
        <w:widowControl w:val="0"/>
        <w:shd w:val="clear" w:color="auto" w:fill="FFFFFF"/>
        <w:tabs>
          <w:tab w:val="left" w:pos="1070"/>
        </w:tabs>
        <w:autoSpaceDE w:val="0"/>
        <w:autoSpaceDN w:val="0"/>
        <w:adjustRightInd w:val="0"/>
        <w:spacing w:after="0" w:line="360" w:lineRule="auto"/>
        <w:jc w:val="both"/>
        <w:rPr>
          <w:rFonts w:ascii="Times New Roman" w:hAnsi="Times New Roman" w:cs="Times New Roman"/>
          <w:b/>
          <w:spacing w:val="-4"/>
          <w:sz w:val="24"/>
          <w:szCs w:val="24"/>
        </w:rPr>
      </w:pPr>
      <w:r w:rsidRPr="004E3913">
        <w:rPr>
          <w:rFonts w:ascii="Times New Roman" w:hAnsi="Times New Roman" w:cs="Times New Roman"/>
          <w:b/>
          <w:spacing w:val="-4"/>
          <w:sz w:val="24"/>
          <w:szCs w:val="24"/>
        </w:rPr>
        <w:lastRenderedPageBreak/>
        <w:t>Возможности Интернета для информационного обеспечения учебного процесса</w:t>
      </w:r>
    </w:p>
    <w:p w:rsidR="00844C01" w:rsidRDefault="00844C01" w:rsidP="00755ABA">
      <w:pPr>
        <w:widowControl w:val="0"/>
        <w:shd w:val="clear" w:color="auto" w:fill="FFFFFF"/>
        <w:tabs>
          <w:tab w:val="left" w:pos="1070"/>
        </w:tabs>
        <w:autoSpaceDE w:val="0"/>
        <w:autoSpaceDN w:val="0"/>
        <w:adjustRightInd w:val="0"/>
        <w:spacing w:after="0" w:line="360" w:lineRule="auto"/>
        <w:ind w:left="360"/>
        <w:jc w:val="both"/>
        <w:rPr>
          <w:rFonts w:ascii="Times New Roman" w:hAnsi="Times New Roman" w:cs="Times New Roman"/>
          <w:b/>
          <w:spacing w:val="-4"/>
          <w:sz w:val="24"/>
          <w:szCs w:val="24"/>
        </w:rPr>
      </w:pPr>
      <w:r>
        <w:rPr>
          <w:rFonts w:ascii="Times New Roman" w:hAnsi="Times New Roman" w:cs="Times New Roman"/>
          <w:b/>
          <w:spacing w:val="-4"/>
          <w:sz w:val="24"/>
          <w:szCs w:val="24"/>
        </w:rPr>
        <w:t>Изучите материал, заполните таблицу</w:t>
      </w:r>
      <w:r w:rsidR="000F658D">
        <w:rPr>
          <w:rFonts w:ascii="Times New Roman" w:hAnsi="Times New Roman" w:cs="Times New Roman"/>
          <w:b/>
          <w:spacing w:val="-4"/>
          <w:sz w:val="24"/>
          <w:szCs w:val="24"/>
        </w:rPr>
        <w:t>.</w:t>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6"/>
        <w:gridCol w:w="4878"/>
      </w:tblGrid>
      <w:tr w:rsidR="000F658D" w:rsidRPr="00154FC4" w:rsidTr="000F658D">
        <w:tc>
          <w:tcPr>
            <w:tcW w:w="2370" w:type="pct"/>
            <w:tcBorders>
              <w:top w:val="single" w:sz="4" w:space="0" w:color="auto"/>
            </w:tcBorders>
          </w:tcPr>
          <w:p w:rsidR="000F658D" w:rsidRPr="00154FC4" w:rsidRDefault="000F658D" w:rsidP="00AA0CA8">
            <w:pPr>
              <w:pStyle w:val="7"/>
              <w:widowControl w:val="0"/>
              <w:spacing w:before="0" w:line="360" w:lineRule="auto"/>
              <w:jc w:val="both"/>
              <w:rPr>
                <w:bCs/>
              </w:rPr>
            </w:pPr>
            <w:r w:rsidRPr="00154FC4">
              <w:t>Режим</w:t>
            </w:r>
          </w:p>
        </w:tc>
        <w:tc>
          <w:tcPr>
            <w:tcW w:w="2630" w:type="pct"/>
            <w:tcBorders>
              <w:top w:val="single" w:sz="4" w:space="0" w:color="auto"/>
            </w:tcBorders>
          </w:tcPr>
          <w:p w:rsidR="000F658D" w:rsidRPr="00154FC4" w:rsidRDefault="000F658D" w:rsidP="00AA0CA8">
            <w:pPr>
              <w:pStyle w:val="7"/>
              <w:widowControl w:val="0"/>
              <w:spacing w:before="0" w:line="360" w:lineRule="auto"/>
              <w:jc w:val="both"/>
            </w:pPr>
            <w:r w:rsidRPr="00154FC4">
              <w:t>Возможности</w:t>
            </w:r>
          </w:p>
        </w:tc>
      </w:tr>
      <w:tr w:rsidR="000F658D" w:rsidRPr="00154FC4" w:rsidTr="000F658D">
        <w:trPr>
          <w:trHeight w:val="913"/>
        </w:trPr>
        <w:tc>
          <w:tcPr>
            <w:tcW w:w="2370" w:type="pct"/>
          </w:tcPr>
          <w:p w:rsidR="000F658D" w:rsidRPr="00154FC4" w:rsidRDefault="000F658D" w:rsidP="00AA0CA8">
            <w:pPr>
              <w:widowControl w:val="0"/>
              <w:spacing w:after="0" w:line="360" w:lineRule="auto"/>
              <w:jc w:val="both"/>
              <w:rPr>
                <w:rFonts w:ascii="Times New Roman" w:hAnsi="Times New Roman" w:cs="Times New Roman"/>
                <w:sz w:val="24"/>
                <w:szCs w:val="24"/>
              </w:rPr>
            </w:pPr>
            <w:r w:rsidRPr="00154FC4">
              <w:rPr>
                <w:rFonts w:ascii="Times New Roman" w:hAnsi="Times New Roman" w:cs="Times New Roman"/>
                <w:bCs/>
                <w:sz w:val="24"/>
                <w:szCs w:val="24"/>
              </w:rPr>
              <w:t xml:space="preserve">1. </w:t>
            </w:r>
            <w:r w:rsidRPr="00154FC4">
              <w:rPr>
                <w:rFonts w:ascii="Times New Roman" w:hAnsi="Times New Roman" w:cs="Times New Roman"/>
                <w:i/>
                <w:iCs/>
                <w:sz w:val="24"/>
                <w:szCs w:val="24"/>
                <w:lang w:val="en-US"/>
              </w:rPr>
              <w:t>on</w:t>
            </w:r>
            <w:r w:rsidRPr="00154FC4">
              <w:rPr>
                <w:rFonts w:ascii="Times New Roman" w:hAnsi="Times New Roman" w:cs="Times New Roman"/>
                <w:i/>
                <w:iCs/>
                <w:sz w:val="24"/>
                <w:szCs w:val="24"/>
              </w:rPr>
              <w:t>-</w:t>
            </w:r>
            <w:r w:rsidRPr="00154FC4">
              <w:rPr>
                <w:rFonts w:ascii="Times New Roman" w:hAnsi="Times New Roman" w:cs="Times New Roman"/>
                <w:i/>
                <w:iCs/>
                <w:sz w:val="24"/>
                <w:szCs w:val="24"/>
                <w:lang w:val="en-US"/>
              </w:rPr>
              <w:t>line</w:t>
            </w:r>
            <w:r w:rsidRPr="00154FC4">
              <w:rPr>
                <w:rFonts w:ascii="Times New Roman" w:hAnsi="Times New Roman" w:cs="Times New Roman"/>
                <w:i/>
                <w:iCs/>
                <w:sz w:val="24"/>
                <w:szCs w:val="24"/>
              </w:rPr>
              <w:t>:</w:t>
            </w:r>
            <w:r w:rsidRPr="00154FC4">
              <w:rPr>
                <w:rFonts w:ascii="Times New Roman" w:hAnsi="Times New Roman" w:cs="Times New Roman"/>
                <w:sz w:val="24"/>
                <w:szCs w:val="24"/>
              </w:rPr>
              <w:t xml:space="preserve"> работа при </w:t>
            </w:r>
            <w:r w:rsidRPr="00154FC4">
              <w:rPr>
                <w:rFonts w:ascii="Times New Roman" w:hAnsi="Times New Roman" w:cs="Times New Roman"/>
                <w:bCs/>
                <w:iCs/>
                <w:sz w:val="24"/>
                <w:szCs w:val="24"/>
              </w:rPr>
              <w:t xml:space="preserve">непосредственном подключении к сети </w:t>
            </w:r>
            <w:r w:rsidRPr="00154FC4">
              <w:rPr>
                <w:rFonts w:ascii="Times New Roman" w:hAnsi="Times New Roman" w:cs="Times New Roman"/>
                <w:sz w:val="24"/>
                <w:szCs w:val="24"/>
              </w:rPr>
              <w:t xml:space="preserve"> Интернет </w:t>
            </w:r>
          </w:p>
        </w:tc>
        <w:tc>
          <w:tcPr>
            <w:tcW w:w="2630" w:type="pct"/>
          </w:tcPr>
          <w:p w:rsidR="000F658D" w:rsidRPr="00154FC4" w:rsidRDefault="000F658D" w:rsidP="00AA0CA8">
            <w:pPr>
              <w:widowControl w:val="0"/>
              <w:spacing w:after="0" w:line="360" w:lineRule="auto"/>
              <w:jc w:val="both"/>
              <w:rPr>
                <w:rFonts w:ascii="Times New Roman" w:hAnsi="Times New Roman" w:cs="Times New Roman"/>
                <w:sz w:val="24"/>
                <w:szCs w:val="24"/>
              </w:rPr>
            </w:pPr>
          </w:p>
        </w:tc>
      </w:tr>
      <w:tr w:rsidR="000F658D" w:rsidRPr="00154FC4" w:rsidTr="000F658D">
        <w:trPr>
          <w:trHeight w:val="1408"/>
        </w:trPr>
        <w:tc>
          <w:tcPr>
            <w:tcW w:w="2370" w:type="pct"/>
          </w:tcPr>
          <w:p w:rsidR="000F658D" w:rsidRPr="00154FC4" w:rsidRDefault="000F658D" w:rsidP="00AA0CA8">
            <w:pPr>
              <w:widowControl w:val="0"/>
              <w:spacing w:after="0" w:line="360" w:lineRule="auto"/>
              <w:jc w:val="both"/>
              <w:rPr>
                <w:rFonts w:ascii="Times New Roman" w:hAnsi="Times New Roman" w:cs="Times New Roman"/>
                <w:sz w:val="24"/>
                <w:szCs w:val="24"/>
              </w:rPr>
            </w:pPr>
            <w:r w:rsidRPr="00154FC4">
              <w:rPr>
                <w:rFonts w:ascii="Times New Roman" w:hAnsi="Times New Roman" w:cs="Times New Roman"/>
                <w:bCs/>
                <w:sz w:val="24"/>
                <w:szCs w:val="24"/>
              </w:rPr>
              <w:t xml:space="preserve">2. </w:t>
            </w:r>
            <w:r w:rsidRPr="00154FC4">
              <w:rPr>
                <w:rFonts w:ascii="Times New Roman" w:hAnsi="Times New Roman" w:cs="Times New Roman"/>
                <w:i/>
                <w:iCs/>
                <w:sz w:val="24"/>
                <w:szCs w:val="24"/>
                <w:lang w:val="en-US"/>
              </w:rPr>
              <w:t>off</w:t>
            </w:r>
            <w:r w:rsidRPr="00154FC4">
              <w:rPr>
                <w:rFonts w:ascii="Times New Roman" w:hAnsi="Times New Roman" w:cs="Times New Roman"/>
                <w:i/>
                <w:iCs/>
                <w:sz w:val="24"/>
                <w:szCs w:val="24"/>
              </w:rPr>
              <w:t>-</w:t>
            </w:r>
            <w:r w:rsidRPr="00154FC4">
              <w:rPr>
                <w:rFonts w:ascii="Times New Roman" w:hAnsi="Times New Roman" w:cs="Times New Roman"/>
                <w:i/>
                <w:iCs/>
                <w:sz w:val="24"/>
                <w:szCs w:val="24"/>
                <w:lang w:val="en-US"/>
              </w:rPr>
              <w:t>line</w:t>
            </w:r>
            <w:r w:rsidRPr="00154FC4">
              <w:rPr>
                <w:rFonts w:ascii="Times New Roman" w:hAnsi="Times New Roman" w:cs="Times New Roman"/>
                <w:i/>
                <w:iCs/>
                <w:sz w:val="24"/>
                <w:szCs w:val="24"/>
              </w:rPr>
              <w:t>:</w:t>
            </w:r>
            <w:r w:rsidRPr="00154FC4">
              <w:rPr>
                <w:rFonts w:ascii="Times New Roman" w:hAnsi="Times New Roman" w:cs="Times New Roman"/>
                <w:bCs/>
                <w:iCs/>
                <w:sz w:val="24"/>
                <w:szCs w:val="24"/>
              </w:rPr>
              <w:t xml:space="preserve"> </w:t>
            </w:r>
            <w:r w:rsidRPr="00154FC4">
              <w:rPr>
                <w:rFonts w:ascii="Times New Roman" w:hAnsi="Times New Roman" w:cs="Times New Roman"/>
                <w:sz w:val="24"/>
                <w:szCs w:val="24"/>
              </w:rPr>
              <w:t xml:space="preserve">работа </w:t>
            </w:r>
            <w:r w:rsidRPr="00154FC4">
              <w:rPr>
                <w:rFonts w:ascii="Times New Roman" w:hAnsi="Times New Roman" w:cs="Times New Roman"/>
                <w:bCs/>
                <w:iCs/>
                <w:sz w:val="24"/>
                <w:szCs w:val="24"/>
              </w:rPr>
              <w:t xml:space="preserve">с </w:t>
            </w:r>
            <w:r w:rsidRPr="00154FC4">
              <w:rPr>
                <w:rFonts w:ascii="Times New Roman" w:hAnsi="Times New Roman" w:cs="Times New Roman"/>
                <w:sz w:val="24"/>
                <w:szCs w:val="24"/>
              </w:rPr>
              <w:t>электронными</w:t>
            </w:r>
            <w:r w:rsidRPr="00154FC4">
              <w:rPr>
                <w:rFonts w:ascii="Times New Roman" w:hAnsi="Times New Roman" w:cs="Times New Roman"/>
                <w:bCs/>
                <w:iCs/>
                <w:sz w:val="24"/>
                <w:szCs w:val="24"/>
              </w:rPr>
              <w:t xml:space="preserve"> документами </w:t>
            </w:r>
            <w:r w:rsidRPr="00154FC4">
              <w:rPr>
                <w:rFonts w:ascii="Times New Roman" w:hAnsi="Times New Roman" w:cs="Times New Roman"/>
                <w:sz w:val="24"/>
                <w:szCs w:val="24"/>
              </w:rPr>
              <w:t xml:space="preserve">без </w:t>
            </w:r>
          </w:p>
          <w:p w:rsidR="000F658D" w:rsidRPr="00154FC4" w:rsidRDefault="000F658D" w:rsidP="00AA0CA8">
            <w:pPr>
              <w:widowControl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подключения к сети Интернет</w:t>
            </w:r>
          </w:p>
        </w:tc>
        <w:tc>
          <w:tcPr>
            <w:tcW w:w="2630" w:type="pct"/>
          </w:tcPr>
          <w:p w:rsidR="000F658D" w:rsidRPr="00154FC4" w:rsidRDefault="000F658D" w:rsidP="00AA0CA8">
            <w:pPr>
              <w:widowControl w:val="0"/>
              <w:spacing w:after="0" w:line="360" w:lineRule="auto"/>
              <w:jc w:val="both"/>
              <w:rPr>
                <w:rFonts w:ascii="Times New Roman" w:hAnsi="Times New Roman" w:cs="Times New Roman"/>
                <w:sz w:val="24"/>
                <w:szCs w:val="24"/>
              </w:rPr>
            </w:pPr>
          </w:p>
        </w:tc>
      </w:tr>
    </w:tbl>
    <w:p w:rsidR="000F658D" w:rsidRDefault="000F658D" w:rsidP="00755ABA">
      <w:pPr>
        <w:widowControl w:val="0"/>
        <w:shd w:val="clear" w:color="auto" w:fill="FFFFFF"/>
        <w:tabs>
          <w:tab w:val="left" w:pos="1070"/>
        </w:tabs>
        <w:autoSpaceDE w:val="0"/>
        <w:autoSpaceDN w:val="0"/>
        <w:adjustRightInd w:val="0"/>
        <w:spacing w:after="0" w:line="360" w:lineRule="auto"/>
        <w:ind w:left="360"/>
        <w:jc w:val="both"/>
        <w:rPr>
          <w:rFonts w:ascii="Times New Roman" w:hAnsi="Times New Roman" w:cs="Times New Roman"/>
          <w:b/>
          <w:spacing w:val="-4"/>
          <w:sz w:val="24"/>
          <w:szCs w:val="24"/>
        </w:rPr>
      </w:pPr>
    </w:p>
    <w:p w:rsidR="00844C01" w:rsidRPr="00154FC4" w:rsidRDefault="006258B4" w:rsidP="000F658D">
      <w:pPr>
        <w:widowControl w:val="0"/>
        <w:shd w:val="clear" w:color="auto" w:fill="FFFFFF"/>
        <w:tabs>
          <w:tab w:val="left" w:pos="1070"/>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ab/>
      </w:r>
      <w:r w:rsidR="00844C01" w:rsidRPr="00154FC4">
        <w:rPr>
          <w:rFonts w:ascii="Times New Roman" w:hAnsi="Times New Roman" w:cs="Times New Roman"/>
          <w:b/>
          <w:sz w:val="24"/>
          <w:szCs w:val="24"/>
        </w:rPr>
        <w:t xml:space="preserve">Одним из важных дидактических свойств Интернета является </w:t>
      </w:r>
      <w:r w:rsidR="00844C01" w:rsidRPr="00154FC4">
        <w:rPr>
          <w:rFonts w:ascii="Times New Roman" w:eastAsia="Times New Roman" w:hAnsi="Times New Roman" w:cs="Times New Roman"/>
          <w:b/>
          <w:spacing w:val="-2"/>
          <w:sz w:val="24"/>
          <w:szCs w:val="24"/>
        </w:rPr>
        <w:t xml:space="preserve">открытый во времени и пространстве дистанционный доступ к </w:t>
      </w:r>
      <w:r w:rsidR="00844C01" w:rsidRPr="00154FC4">
        <w:rPr>
          <w:rFonts w:ascii="Times New Roman" w:eastAsia="Times New Roman" w:hAnsi="Times New Roman" w:cs="Times New Roman"/>
          <w:b/>
          <w:sz w:val="24"/>
          <w:szCs w:val="24"/>
        </w:rPr>
        <w:t xml:space="preserve">информационным ресурсам глобальной сети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i/>
          <w:iCs/>
          <w:sz w:val="24"/>
          <w:szCs w:val="24"/>
        </w:rPr>
      </w:pPr>
      <w:r w:rsidRPr="00154FC4">
        <w:rPr>
          <w:rFonts w:ascii="Times New Roman" w:hAnsi="Times New Roman" w:cs="Times New Roman"/>
          <w:sz w:val="24"/>
          <w:szCs w:val="24"/>
        </w:rPr>
        <w:t xml:space="preserve">Дидактические свойства </w:t>
      </w:r>
      <w:r w:rsidRPr="00154FC4">
        <w:rPr>
          <w:rFonts w:ascii="Times New Roman" w:hAnsi="Times New Roman" w:cs="Times New Roman"/>
          <w:i/>
          <w:iCs/>
          <w:sz w:val="24"/>
          <w:szCs w:val="24"/>
        </w:rPr>
        <w:t>взаимодействия с ресурсами глобальной сети</w:t>
      </w:r>
      <w:r w:rsidRPr="00154FC4">
        <w:rPr>
          <w:rFonts w:ascii="Times New Roman" w:hAnsi="Times New Roman" w:cs="Times New Roman"/>
          <w:sz w:val="24"/>
          <w:szCs w:val="24"/>
        </w:rPr>
        <w:t xml:space="preserve"> определяются возможностью поиска, сортировки и предъявления результата запроса пользователю, организованного  через</w:t>
      </w:r>
      <w:r w:rsidRPr="00154FC4">
        <w:rPr>
          <w:rFonts w:ascii="Times New Roman" w:hAnsi="Times New Roman" w:cs="Times New Roman"/>
          <w:i/>
          <w:iCs/>
          <w:sz w:val="24"/>
          <w:szCs w:val="24"/>
        </w:rPr>
        <w:t xml:space="preserve"> сетевые каталоги и поисковые системы.</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Сетевые каталоги</w:t>
      </w:r>
      <w:r w:rsidRPr="00154FC4">
        <w:rPr>
          <w:rFonts w:ascii="Times New Roman" w:hAnsi="Times New Roman" w:cs="Times New Roman"/>
          <w:sz w:val="24"/>
          <w:szCs w:val="24"/>
        </w:rPr>
        <w:t xml:space="preserve"> имеют иерархическую структуру: содержат  различные   разделы и подразделы. Информация в каталог заносится по инициативе человека и привязана к принятой в каталоге структуре. В  каталоги  попадает только та информация, которую желает выставить составитель каталога.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Принцип  работы   </w:t>
      </w:r>
      <w:r w:rsidRPr="00154FC4">
        <w:rPr>
          <w:rFonts w:ascii="Times New Roman" w:hAnsi="Times New Roman" w:cs="Times New Roman"/>
          <w:i/>
          <w:iCs/>
          <w:sz w:val="24"/>
          <w:szCs w:val="24"/>
        </w:rPr>
        <w:t>поисковых систем</w:t>
      </w:r>
      <w:r w:rsidRPr="00154FC4">
        <w:rPr>
          <w:rFonts w:ascii="Times New Roman" w:hAnsi="Times New Roman" w:cs="Times New Roman"/>
          <w:sz w:val="24"/>
          <w:szCs w:val="24"/>
        </w:rPr>
        <w:t xml:space="preserve"> основан на автоматической индексации доступных  в  сети   Интернет веб-страниц и создании специальных баз данных (индексов),  содержащих  ключевые   слова  и  связанные  с  ними адреса страниц. В этих индексах и проводится поиск. Таким образом, поисковые системы  состоят   из  программ, собирающих информацию для базы данных, и программ для поиска в этой базе данных.</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В качестве программ,   собирающих  информацию,  выступают   так  называемые  </w:t>
      </w:r>
      <w:r w:rsidRPr="00154FC4">
        <w:rPr>
          <w:rFonts w:ascii="Times New Roman" w:hAnsi="Times New Roman" w:cs="Times New Roman"/>
          <w:i/>
          <w:iCs/>
          <w:sz w:val="24"/>
          <w:szCs w:val="24"/>
        </w:rPr>
        <w:t>роботы</w:t>
      </w:r>
      <w:r w:rsidRPr="00154FC4">
        <w:rPr>
          <w:rFonts w:ascii="Times New Roman" w:hAnsi="Times New Roman" w:cs="Times New Roman"/>
          <w:sz w:val="24"/>
          <w:szCs w:val="24"/>
        </w:rPr>
        <w:t>,  которые "ползают" по сети, просматривают файлы и создают индексы.</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Взаимодействия с ресурсами глобальной</w:t>
      </w:r>
      <w:r w:rsidRPr="00154FC4">
        <w:rPr>
          <w:rFonts w:ascii="Times New Roman" w:hAnsi="Times New Roman" w:cs="Times New Roman"/>
          <w:sz w:val="24"/>
          <w:szCs w:val="24"/>
        </w:rPr>
        <w:t xml:space="preserve"> сети можно использовать для </w:t>
      </w:r>
      <w:r w:rsidRPr="00154FC4">
        <w:rPr>
          <w:rFonts w:ascii="Times New Roman" w:hAnsi="Times New Roman" w:cs="Times New Roman"/>
          <w:i/>
          <w:iCs/>
          <w:sz w:val="24"/>
          <w:szCs w:val="24"/>
        </w:rPr>
        <w:t>самостоятельной</w:t>
      </w:r>
      <w:r w:rsidRPr="00154FC4">
        <w:rPr>
          <w:rFonts w:ascii="Times New Roman" w:hAnsi="Times New Roman" w:cs="Times New Roman"/>
          <w:sz w:val="24"/>
          <w:szCs w:val="24"/>
        </w:rPr>
        <w:t xml:space="preserve"> подготовки к занятиям, поиску материала для курсовых и дипломных работ.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right="45" w:firstLine="567"/>
        <w:jc w:val="both"/>
        <w:rPr>
          <w:rFonts w:ascii="Times New Roman" w:hAnsi="Times New Roman" w:cs="Times New Roman"/>
          <w:sz w:val="24"/>
          <w:szCs w:val="24"/>
        </w:rPr>
      </w:pPr>
      <w:r w:rsidRPr="00154FC4">
        <w:rPr>
          <w:rFonts w:ascii="Times New Roman" w:hAnsi="Times New Roman" w:cs="Times New Roman"/>
          <w:sz w:val="24"/>
          <w:szCs w:val="24"/>
        </w:rPr>
        <w:t>По режиму работы с электронными документами, определяемому подключением к сети Интернет, появились понятия:</w:t>
      </w:r>
    </w:p>
    <w:p w:rsidR="00844C01" w:rsidRPr="00154FC4" w:rsidRDefault="00844C01" w:rsidP="00140573">
      <w:pPr>
        <w:widowControl w:val="0"/>
        <w:numPr>
          <w:ilvl w:val="0"/>
          <w:numId w:val="46"/>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Он-лайн</w:t>
      </w:r>
      <w:r w:rsidRPr="00154FC4">
        <w:rPr>
          <w:rFonts w:ascii="Times New Roman" w:hAnsi="Times New Roman" w:cs="Times New Roman"/>
          <w:sz w:val="24"/>
          <w:szCs w:val="24"/>
        </w:rPr>
        <w:t xml:space="preserve"> (on-line) – режим работы в Интернет при непосредственном подключении к сети с помощью коммутируемого соединения через модем или через выделенную линию (например, при общении по электронной почте, Чату или системе </w:t>
      </w:r>
      <w:r w:rsidRPr="00154FC4">
        <w:rPr>
          <w:rFonts w:ascii="Times New Roman" w:hAnsi="Times New Roman" w:cs="Times New Roman"/>
          <w:sz w:val="24"/>
          <w:szCs w:val="24"/>
        </w:rPr>
        <w:lastRenderedPageBreak/>
        <w:t>оперативного общения, участие в Форуме, поиске информации в глобальной сети Интернет и выставления своих программных продуктов на сервер общего доступа);</w:t>
      </w:r>
    </w:p>
    <w:p w:rsidR="00844C01" w:rsidRPr="00154FC4" w:rsidRDefault="00844C01" w:rsidP="00140573">
      <w:pPr>
        <w:widowControl w:val="0"/>
        <w:numPr>
          <w:ilvl w:val="0"/>
          <w:numId w:val="46"/>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Офф-</w:t>
      </w:r>
      <w:r w:rsidRPr="00154FC4">
        <w:rPr>
          <w:rFonts w:ascii="Times New Roman" w:hAnsi="Times New Roman" w:cs="Times New Roman"/>
          <w:sz w:val="24"/>
          <w:szCs w:val="24"/>
        </w:rPr>
        <w:t>лайн (off-line) – режим работы с электронными документами без подключения к Интернет.</w:t>
      </w:r>
    </w:p>
    <w:p w:rsidR="000F658D" w:rsidRPr="006258B4" w:rsidRDefault="000F658D" w:rsidP="000F6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outlineLvl w:val="2"/>
        <w:rPr>
          <w:rFonts w:ascii="Times New Roman" w:hAnsi="Times New Roman" w:cs="Times New Roman"/>
          <w:b/>
          <w:sz w:val="24"/>
          <w:szCs w:val="24"/>
        </w:rPr>
      </w:pPr>
      <w:r w:rsidRPr="006258B4">
        <w:rPr>
          <w:rFonts w:ascii="Times New Roman" w:hAnsi="Times New Roman" w:cs="Times New Roman"/>
          <w:b/>
          <w:sz w:val="24"/>
          <w:szCs w:val="24"/>
        </w:rPr>
        <w:t>Контрольная таблица:</w:t>
      </w:r>
    </w:p>
    <w:p w:rsidR="00844C01" w:rsidRPr="00154FC4" w:rsidRDefault="00844C01" w:rsidP="000F658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outlineLvl w:val="2"/>
        <w:rPr>
          <w:rFonts w:ascii="Times New Roman" w:hAnsi="Times New Roman" w:cs="Times New Roman"/>
          <w:sz w:val="24"/>
          <w:szCs w:val="24"/>
        </w:rPr>
      </w:pPr>
      <w:r w:rsidRPr="00154FC4">
        <w:rPr>
          <w:rFonts w:ascii="Times New Roman" w:hAnsi="Times New Roman" w:cs="Times New Roman"/>
          <w:sz w:val="24"/>
          <w:szCs w:val="24"/>
        </w:rPr>
        <w:t>Дидактические возможности коммуникаций при взаимодействии</w:t>
      </w:r>
      <w:r w:rsidR="000F658D">
        <w:rPr>
          <w:rFonts w:ascii="Times New Roman" w:hAnsi="Times New Roman" w:cs="Times New Roman"/>
          <w:sz w:val="24"/>
          <w:szCs w:val="24"/>
        </w:rPr>
        <w:t xml:space="preserve"> </w:t>
      </w:r>
      <w:r w:rsidRPr="00154FC4">
        <w:rPr>
          <w:rFonts w:ascii="Times New Roman" w:hAnsi="Times New Roman" w:cs="Times New Roman"/>
          <w:sz w:val="24"/>
          <w:szCs w:val="24"/>
        </w:rPr>
        <w:t xml:space="preserve"> с ресурсами   глобальной сети</w:t>
      </w:r>
    </w:p>
    <w:tbl>
      <w:tblPr>
        <w:tblW w:w="48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6534"/>
      </w:tblGrid>
      <w:tr w:rsidR="00844C01" w:rsidRPr="00154FC4" w:rsidTr="00844C01">
        <w:tc>
          <w:tcPr>
            <w:tcW w:w="1477" w:type="pct"/>
            <w:tcBorders>
              <w:top w:val="single" w:sz="4" w:space="0" w:color="auto"/>
            </w:tcBorders>
          </w:tcPr>
          <w:p w:rsidR="00844C01" w:rsidRPr="00154FC4" w:rsidRDefault="00844C01" w:rsidP="00755ABA">
            <w:pPr>
              <w:pStyle w:val="7"/>
              <w:widowControl w:val="0"/>
              <w:spacing w:before="0" w:line="360" w:lineRule="auto"/>
              <w:jc w:val="both"/>
              <w:rPr>
                <w:bCs/>
              </w:rPr>
            </w:pPr>
            <w:r w:rsidRPr="00154FC4">
              <w:t>Режим</w:t>
            </w:r>
          </w:p>
        </w:tc>
        <w:tc>
          <w:tcPr>
            <w:tcW w:w="3523" w:type="pct"/>
            <w:tcBorders>
              <w:top w:val="single" w:sz="4" w:space="0" w:color="auto"/>
            </w:tcBorders>
          </w:tcPr>
          <w:p w:rsidR="00844C01" w:rsidRPr="00154FC4" w:rsidRDefault="00844C01" w:rsidP="00755ABA">
            <w:pPr>
              <w:pStyle w:val="7"/>
              <w:widowControl w:val="0"/>
              <w:spacing w:before="0" w:line="360" w:lineRule="auto"/>
              <w:jc w:val="both"/>
            </w:pPr>
            <w:r w:rsidRPr="00154FC4">
              <w:t>Возможности</w:t>
            </w:r>
          </w:p>
        </w:tc>
      </w:tr>
      <w:tr w:rsidR="00844C01" w:rsidRPr="00154FC4" w:rsidTr="00844C01">
        <w:trPr>
          <w:trHeight w:val="2175"/>
        </w:trPr>
        <w:tc>
          <w:tcPr>
            <w:tcW w:w="1477" w:type="pct"/>
          </w:tcPr>
          <w:p w:rsidR="00844C01" w:rsidRPr="00154FC4" w:rsidRDefault="00844C01" w:rsidP="006258B4">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bCs/>
                <w:sz w:val="24"/>
                <w:szCs w:val="24"/>
              </w:rPr>
              <w:t xml:space="preserve">1. </w:t>
            </w:r>
            <w:r w:rsidRPr="00154FC4">
              <w:rPr>
                <w:rFonts w:ascii="Times New Roman" w:hAnsi="Times New Roman" w:cs="Times New Roman"/>
                <w:i/>
                <w:iCs/>
                <w:sz w:val="24"/>
                <w:szCs w:val="24"/>
                <w:lang w:val="en-US"/>
              </w:rPr>
              <w:t>on</w:t>
            </w:r>
            <w:r w:rsidRPr="00154FC4">
              <w:rPr>
                <w:rFonts w:ascii="Times New Roman" w:hAnsi="Times New Roman" w:cs="Times New Roman"/>
                <w:i/>
                <w:iCs/>
                <w:sz w:val="24"/>
                <w:szCs w:val="24"/>
              </w:rPr>
              <w:t>-</w:t>
            </w:r>
            <w:r w:rsidRPr="00154FC4">
              <w:rPr>
                <w:rFonts w:ascii="Times New Roman" w:hAnsi="Times New Roman" w:cs="Times New Roman"/>
                <w:i/>
                <w:iCs/>
                <w:sz w:val="24"/>
                <w:szCs w:val="24"/>
                <w:lang w:val="en-US"/>
              </w:rPr>
              <w:t>line</w:t>
            </w:r>
            <w:r w:rsidRPr="00154FC4">
              <w:rPr>
                <w:rFonts w:ascii="Times New Roman" w:hAnsi="Times New Roman" w:cs="Times New Roman"/>
                <w:i/>
                <w:iCs/>
                <w:sz w:val="24"/>
                <w:szCs w:val="24"/>
              </w:rPr>
              <w:t>:</w:t>
            </w:r>
            <w:r w:rsidRPr="00154FC4">
              <w:rPr>
                <w:rFonts w:ascii="Times New Roman" w:hAnsi="Times New Roman" w:cs="Times New Roman"/>
                <w:sz w:val="24"/>
                <w:szCs w:val="24"/>
              </w:rPr>
              <w:t xml:space="preserve"> работа при </w:t>
            </w:r>
            <w:r w:rsidRPr="00154FC4">
              <w:rPr>
                <w:rFonts w:ascii="Times New Roman" w:hAnsi="Times New Roman" w:cs="Times New Roman"/>
                <w:bCs/>
                <w:iCs/>
                <w:sz w:val="24"/>
                <w:szCs w:val="24"/>
              </w:rPr>
              <w:t xml:space="preserve">непосредственном подключении к сети </w:t>
            </w:r>
            <w:r w:rsidRPr="00154FC4">
              <w:rPr>
                <w:rFonts w:ascii="Times New Roman" w:hAnsi="Times New Roman" w:cs="Times New Roman"/>
                <w:sz w:val="24"/>
                <w:szCs w:val="24"/>
              </w:rPr>
              <w:t xml:space="preserve"> Интернет </w:t>
            </w:r>
          </w:p>
        </w:tc>
        <w:tc>
          <w:tcPr>
            <w:tcW w:w="3523" w:type="pct"/>
          </w:tcPr>
          <w:p w:rsidR="00844C01" w:rsidRPr="00154FC4" w:rsidRDefault="00844C01" w:rsidP="006258B4">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Электронная переписка по </w:t>
            </w:r>
            <w:r w:rsidRPr="00154FC4">
              <w:rPr>
                <w:rFonts w:ascii="Times New Roman" w:hAnsi="Times New Roman" w:cs="Times New Roman"/>
                <w:i/>
                <w:iCs/>
                <w:sz w:val="24"/>
                <w:szCs w:val="24"/>
              </w:rPr>
              <w:t>E-mail</w:t>
            </w:r>
            <w:r w:rsidRPr="00154FC4">
              <w:rPr>
                <w:rFonts w:ascii="Times New Roman" w:hAnsi="Times New Roman" w:cs="Times New Roman"/>
                <w:sz w:val="24"/>
                <w:szCs w:val="24"/>
              </w:rPr>
              <w:t>;</w:t>
            </w:r>
          </w:p>
          <w:p w:rsidR="00844C01" w:rsidRPr="00154FC4" w:rsidRDefault="00844C01" w:rsidP="006258B4">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Участие в </w:t>
            </w:r>
            <w:r w:rsidRPr="00154FC4">
              <w:rPr>
                <w:rFonts w:ascii="Times New Roman" w:hAnsi="Times New Roman" w:cs="Times New Roman"/>
                <w:i/>
                <w:iCs/>
                <w:sz w:val="24"/>
                <w:szCs w:val="24"/>
              </w:rPr>
              <w:t>Форуме</w:t>
            </w:r>
            <w:r w:rsidRPr="00154FC4">
              <w:rPr>
                <w:rFonts w:ascii="Times New Roman" w:hAnsi="Times New Roman" w:cs="Times New Roman"/>
                <w:sz w:val="24"/>
                <w:szCs w:val="24"/>
              </w:rPr>
              <w:t xml:space="preserve"> – не синхронизированной во времени дискуссии рабочей группы;</w:t>
            </w:r>
          </w:p>
          <w:p w:rsidR="00844C01" w:rsidRPr="00154FC4" w:rsidRDefault="00844C01" w:rsidP="006258B4">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Участие в </w:t>
            </w:r>
            <w:r w:rsidRPr="00154FC4">
              <w:rPr>
                <w:rFonts w:ascii="Times New Roman" w:hAnsi="Times New Roman" w:cs="Times New Roman"/>
                <w:i/>
                <w:iCs/>
                <w:sz w:val="24"/>
                <w:szCs w:val="24"/>
              </w:rPr>
              <w:t>Чат</w:t>
            </w:r>
            <w:r w:rsidRPr="00154FC4">
              <w:rPr>
                <w:rFonts w:ascii="Times New Roman" w:hAnsi="Times New Roman" w:cs="Times New Roman"/>
                <w:sz w:val="24"/>
                <w:szCs w:val="24"/>
              </w:rPr>
              <w:t xml:space="preserve"> – синхронизированной во времени дискуссии рабочей группы;</w:t>
            </w:r>
          </w:p>
          <w:p w:rsidR="00844C01" w:rsidRPr="00154FC4" w:rsidRDefault="00844C01" w:rsidP="006258B4">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i/>
                <w:iCs/>
                <w:sz w:val="24"/>
                <w:szCs w:val="24"/>
              </w:rPr>
              <w:t>Навигация</w:t>
            </w:r>
            <w:r w:rsidRPr="00154FC4">
              <w:rPr>
                <w:rFonts w:ascii="Times New Roman" w:hAnsi="Times New Roman" w:cs="Times New Roman"/>
                <w:sz w:val="24"/>
                <w:szCs w:val="24"/>
              </w:rPr>
              <w:t xml:space="preserve"> по гипертекстовым ресурсам Глобальной сети;</w:t>
            </w:r>
          </w:p>
          <w:p w:rsidR="00844C01" w:rsidRPr="00154FC4" w:rsidRDefault="00844C01" w:rsidP="006258B4">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i/>
                <w:iCs/>
                <w:sz w:val="24"/>
                <w:szCs w:val="24"/>
              </w:rPr>
              <w:t>Установка</w:t>
            </w:r>
            <w:r w:rsidRPr="00154FC4">
              <w:rPr>
                <w:rFonts w:ascii="Times New Roman" w:hAnsi="Times New Roman" w:cs="Times New Roman"/>
                <w:sz w:val="24"/>
                <w:szCs w:val="24"/>
              </w:rPr>
              <w:t xml:space="preserve"> собственных ресурсов в Глобальной сети.</w:t>
            </w:r>
          </w:p>
        </w:tc>
      </w:tr>
      <w:tr w:rsidR="00844C01" w:rsidRPr="00154FC4" w:rsidTr="00844C01">
        <w:trPr>
          <w:trHeight w:val="1408"/>
        </w:trPr>
        <w:tc>
          <w:tcPr>
            <w:tcW w:w="1477" w:type="pct"/>
          </w:tcPr>
          <w:p w:rsidR="00844C01" w:rsidRPr="00154FC4" w:rsidRDefault="00844C01" w:rsidP="006258B4">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bCs/>
                <w:sz w:val="24"/>
                <w:szCs w:val="24"/>
              </w:rPr>
              <w:t xml:space="preserve">2. </w:t>
            </w:r>
            <w:r w:rsidRPr="00154FC4">
              <w:rPr>
                <w:rFonts w:ascii="Times New Roman" w:hAnsi="Times New Roman" w:cs="Times New Roman"/>
                <w:i/>
                <w:iCs/>
                <w:sz w:val="24"/>
                <w:szCs w:val="24"/>
                <w:lang w:val="en-US"/>
              </w:rPr>
              <w:t>off</w:t>
            </w:r>
            <w:r w:rsidRPr="00154FC4">
              <w:rPr>
                <w:rFonts w:ascii="Times New Roman" w:hAnsi="Times New Roman" w:cs="Times New Roman"/>
                <w:i/>
                <w:iCs/>
                <w:sz w:val="24"/>
                <w:szCs w:val="24"/>
              </w:rPr>
              <w:t>-</w:t>
            </w:r>
            <w:r w:rsidRPr="00154FC4">
              <w:rPr>
                <w:rFonts w:ascii="Times New Roman" w:hAnsi="Times New Roman" w:cs="Times New Roman"/>
                <w:i/>
                <w:iCs/>
                <w:sz w:val="24"/>
                <w:szCs w:val="24"/>
                <w:lang w:val="en-US"/>
              </w:rPr>
              <w:t>line</w:t>
            </w:r>
            <w:r w:rsidRPr="00154FC4">
              <w:rPr>
                <w:rFonts w:ascii="Times New Roman" w:hAnsi="Times New Roman" w:cs="Times New Roman"/>
                <w:i/>
                <w:iCs/>
                <w:sz w:val="24"/>
                <w:szCs w:val="24"/>
              </w:rPr>
              <w:t>:</w:t>
            </w:r>
            <w:r w:rsidRPr="00154FC4">
              <w:rPr>
                <w:rFonts w:ascii="Times New Roman" w:hAnsi="Times New Roman" w:cs="Times New Roman"/>
                <w:bCs/>
                <w:iCs/>
                <w:sz w:val="24"/>
                <w:szCs w:val="24"/>
              </w:rPr>
              <w:t xml:space="preserve"> </w:t>
            </w:r>
            <w:r w:rsidRPr="00154FC4">
              <w:rPr>
                <w:rFonts w:ascii="Times New Roman" w:hAnsi="Times New Roman" w:cs="Times New Roman"/>
                <w:sz w:val="24"/>
                <w:szCs w:val="24"/>
              </w:rPr>
              <w:t xml:space="preserve">работа </w:t>
            </w:r>
            <w:r w:rsidRPr="00154FC4">
              <w:rPr>
                <w:rFonts w:ascii="Times New Roman" w:hAnsi="Times New Roman" w:cs="Times New Roman"/>
                <w:bCs/>
                <w:iCs/>
                <w:sz w:val="24"/>
                <w:szCs w:val="24"/>
              </w:rPr>
              <w:t xml:space="preserve">с </w:t>
            </w:r>
            <w:r w:rsidRPr="00154FC4">
              <w:rPr>
                <w:rFonts w:ascii="Times New Roman" w:hAnsi="Times New Roman" w:cs="Times New Roman"/>
                <w:sz w:val="24"/>
                <w:szCs w:val="24"/>
              </w:rPr>
              <w:t>электронными</w:t>
            </w:r>
            <w:r w:rsidRPr="00154FC4">
              <w:rPr>
                <w:rFonts w:ascii="Times New Roman" w:hAnsi="Times New Roman" w:cs="Times New Roman"/>
                <w:bCs/>
                <w:iCs/>
                <w:sz w:val="24"/>
                <w:szCs w:val="24"/>
              </w:rPr>
              <w:t xml:space="preserve"> документами </w:t>
            </w:r>
            <w:r w:rsidRPr="00154FC4">
              <w:rPr>
                <w:rFonts w:ascii="Times New Roman" w:hAnsi="Times New Roman" w:cs="Times New Roman"/>
                <w:sz w:val="24"/>
                <w:szCs w:val="24"/>
              </w:rPr>
              <w:t xml:space="preserve">без </w:t>
            </w:r>
          </w:p>
          <w:p w:rsidR="00844C01" w:rsidRPr="00154FC4" w:rsidRDefault="00844C01" w:rsidP="006258B4">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sz w:val="24"/>
                <w:szCs w:val="24"/>
              </w:rPr>
              <w:t>подключения к сети Интернет</w:t>
            </w:r>
          </w:p>
        </w:tc>
        <w:tc>
          <w:tcPr>
            <w:tcW w:w="3523" w:type="pct"/>
          </w:tcPr>
          <w:p w:rsidR="00844C01" w:rsidRPr="00154FC4" w:rsidRDefault="00844C01" w:rsidP="006258B4">
            <w:pPr>
              <w:widowControl w:val="0"/>
              <w:spacing w:after="0" w:line="240" w:lineRule="auto"/>
              <w:jc w:val="both"/>
              <w:rPr>
                <w:rFonts w:ascii="Times New Roman" w:hAnsi="Times New Roman" w:cs="Times New Roman"/>
                <w:bCs/>
                <w:sz w:val="24"/>
                <w:szCs w:val="24"/>
              </w:rPr>
            </w:pPr>
            <w:r w:rsidRPr="00154FC4">
              <w:rPr>
                <w:rFonts w:ascii="Times New Roman" w:hAnsi="Times New Roman" w:cs="Times New Roman"/>
                <w:i/>
                <w:iCs/>
                <w:sz w:val="24"/>
                <w:szCs w:val="24"/>
              </w:rPr>
              <w:t>Участие</w:t>
            </w:r>
            <w:r w:rsidRPr="00154FC4">
              <w:rPr>
                <w:rFonts w:ascii="Times New Roman" w:hAnsi="Times New Roman" w:cs="Times New Roman"/>
                <w:sz w:val="24"/>
                <w:szCs w:val="24"/>
              </w:rPr>
              <w:t xml:space="preserve"> в тематических телеконференциях во всемирной сети;</w:t>
            </w:r>
            <w:r w:rsidRPr="00154FC4">
              <w:rPr>
                <w:rFonts w:ascii="Times New Roman" w:hAnsi="Times New Roman" w:cs="Times New Roman"/>
                <w:bCs/>
                <w:sz w:val="24"/>
                <w:szCs w:val="24"/>
              </w:rPr>
              <w:t xml:space="preserve"> </w:t>
            </w:r>
          </w:p>
          <w:p w:rsidR="00844C01" w:rsidRPr="00154FC4" w:rsidRDefault="00844C01" w:rsidP="006258B4">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i/>
                <w:iCs/>
                <w:sz w:val="24"/>
                <w:szCs w:val="24"/>
              </w:rPr>
              <w:t>Участие</w:t>
            </w:r>
            <w:r w:rsidRPr="00154FC4">
              <w:rPr>
                <w:rFonts w:ascii="Times New Roman" w:hAnsi="Times New Roman" w:cs="Times New Roman"/>
                <w:sz w:val="24"/>
                <w:szCs w:val="24"/>
              </w:rPr>
              <w:t xml:space="preserve"> в тематической телеконференции </w:t>
            </w:r>
          </w:p>
          <w:p w:rsidR="00844C01" w:rsidRPr="00154FC4" w:rsidRDefault="00844C01" w:rsidP="006258B4">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sz w:val="24"/>
                <w:szCs w:val="24"/>
              </w:rPr>
              <w:t>распределенной рабочей группы: электронная конференция;</w:t>
            </w:r>
          </w:p>
          <w:p w:rsidR="00844C01" w:rsidRPr="00154FC4" w:rsidRDefault="00844C01" w:rsidP="006258B4">
            <w:pPr>
              <w:widowControl w:val="0"/>
              <w:spacing w:after="0" w:line="240" w:lineRule="auto"/>
              <w:jc w:val="both"/>
              <w:rPr>
                <w:rFonts w:ascii="Times New Roman" w:hAnsi="Times New Roman" w:cs="Times New Roman"/>
                <w:sz w:val="24"/>
                <w:szCs w:val="24"/>
              </w:rPr>
            </w:pPr>
            <w:r w:rsidRPr="00154FC4">
              <w:rPr>
                <w:rFonts w:ascii="Times New Roman" w:hAnsi="Times New Roman" w:cs="Times New Roman"/>
                <w:i/>
                <w:iCs/>
                <w:sz w:val="24"/>
                <w:szCs w:val="24"/>
              </w:rPr>
              <w:t>Работа</w:t>
            </w:r>
            <w:r w:rsidRPr="00154FC4">
              <w:rPr>
                <w:rFonts w:ascii="Times New Roman" w:hAnsi="Times New Roman" w:cs="Times New Roman"/>
                <w:sz w:val="24"/>
                <w:szCs w:val="24"/>
              </w:rPr>
              <w:t xml:space="preserve"> с электронными банками данных.</w:t>
            </w:r>
          </w:p>
        </w:tc>
      </w:tr>
    </w:tbl>
    <w:p w:rsidR="004F0094" w:rsidRDefault="004F0094"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Таким образом, анализ информационного взаимодействия участников процесса обучения (обучающихся, электронных источников информации, преподавателя),  позволил выделить их дидактические свойства, которые сводятся к следующему:</w:t>
      </w:r>
    </w:p>
    <w:p w:rsidR="00844C01" w:rsidRPr="00154FC4" w:rsidRDefault="00844C01" w:rsidP="00140573">
      <w:pPr>
        <w:widowControl w:val="0"/>
        <w:numPr>
          <w:ilvl w:val="0"/>
          <w:numId w:val="47"/>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доступ</w:t>
      </w:r>
      <w:r w:rsidRPr="00154FC4">
        <w:rPr>
          <w:rFonts w:ascii="Times New Roman" w:hAnsi="Times New Roman" w:cs="Times New Roman"/>
          <w:sz w:val="24"/>
          <w:szCs w:val="24"/>
        </w:rPr>
        <w:t xml:space="preserve"> к различным источникам информации в процессе передачи, поиска, сортировки и предъявления результата запроса пользователю;</w:t>
      </w:r>
    </w:p>
    <w:p w:rsidR="00844C01" w:rsidRPr="00154FC4" w:rsidRDefault="00844C01" w:rsidP="00140573">
      <w:pPr>
        <w:widowControl w:val="0"/>
        <w:numPr>
          <w:ilvl w:val="0"/>
          <w:numId w:val="47"/>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обработка</w:t>
      </w:r>
      <w:r w:rsidRPr="00154FC4">
        <w:rPr>
          <w:rFonts w:ascii="Times New Roman" w:hAnsi="Times New Roman" w:cs="Times New Roman"/>
          <w:sz w:val="24"/>
          <w:szCs w:val="24"/>
        </w:rPr>
        <w:t xml:space="preserve">  передаваемой и получаемой информации (хранение, распечатка, воспроизведение, редактирование) в реальном и отложенном времени по отношению подключения к Интернет;</w:t>
      </w:r>
    </w:p>
    <w:p w:rsidR="00844C01" w:rsidRPr="00154FC4" w:rsidRDefault="00844C01" w:rsidP="00140573">
      <w:pPr>
        <w:widowControl w:val="0"/>
        <w:numPr>
          <w:ilvl w:val="0"/>
          <w:numId w:val="47"/>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диалоговый обмен</w:t>
      </w:r>
      <w:r w:rsidRPr="00154FC4">
        <w:rPr>
          <w:rFonts w:ascii="Times New Roman" w:hAnsi="Times New Roman" w:cs="Times New Roman"/>
          <w:sz w:val="24"/>
          <w:szCs w:val="24"/>
        </w:rPr>
        <w:t xml:space="preserve">  информацией (текстовой, речевой, графической и мультимедийной) с участниками взаимодействия (обучающимися, электронными источниками информации, преподавателем) в реальном и отложенном времени на расстоянии;</w:t>
      </w:r>
    </w:p>
    <w:p w:rsidR="00844C01" w:rsidRPr="00154FC4" w:rsidRDefault="00844C01" w:rsidP="00140573">
      <w:pPr>
        <w:widowControl w:val="0"/>
        <w:numPr>
          <w:ilvl w:val="0"/>
          <w:numId w:val="47"/>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организация коллективных форм общения</w:t>
      </w:r>
      <w:r w:rsidRPr="00154FC4">
        <w:rPr>
          <w:rFonts w:ascii="Times New Roman" w:hAnsi="Times New Roman" w:cs="Times New Roman"/>
          <w:sz w:val="24"/>
          <w:szCs w:val="24"/>
        </w:rPr>
        <w:t xml:space="preserve"> посредством теле- и видеоконференций.</w:t>
      </w:r>
    </w:p>
    <w:p w:rsidR="00844C01" w:rsidRPr="00154FC4" w:rsidRDefault="00844C01" w:rsidP="00755ABA">
      <w:pPr>
        <w:shd w:val="clear" w:color="auto" w:fill="FFFFFF"/>
        <w:spacing w:after="0" w:line="360" w:lineRule="auto"/>
        <w:ind w:firstLine="720"/>
        <w:jc w:val="both"/>
        <w:rPr>
          <w:rFonts w:ascii="Times New Roman" w:eastAsia="Times New Roman" w:hAnsi="Times New Roman" w:cs="Times New Roman"/>
          <w:sz w:val="24"/>
          <w:szCs w:val="24"/>
        </w:rPr>
      </w:pPr>
    </w:p>
    <w:p w:rsidR="00844C01" w:rsidRPr="00154FC4" w:rsidRDefault="004F0094" w:rsidP="00755ABA">
      <w:pPr>
        <w:widowControl w:val="0"/>
        <w:shd w:val="clear" w:color="auto" w:fill="FFFFFF"/>
        <w:tabs>
          <w:tab w:val="left" w:pos="874"/>
        </w:tabs>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r w:rsidR="00844C01" w:rsidRPr="00154FC4">
        <w:rPr>
          <w:rFonts w:ascii="Times New Roman" w:eastAsia="Times New Roman" w:hAnsi="Times New Roman" w:cs="Times New Roman"/>
          <w:b/>
          <w:sz w:val="24"/>
          <w:szCs w:val="24"/>
        </w:rPr>
        <w:t xml:space="preserve">Информационное обеспечение учебного процесса может осуществляться   с помощью </w:t>
      </w:r>
      <w:r w:rsidR="00844C01" w:rsidRPr="00154FC4">
        <w:rPr>
          <w:rFonts w:ascii="Times New Roman" w:eastAsia="Times New Roman" w:hAnsi="Times New Roman" w:cs="Times New Roman"/>
          <w:b/>
          <w:bCs/>
          <w:sz w:val="24"/>
          <w:szCs w:val="24"/>
        </w:rPr>
        <w:t>Образовательных порталов  и образовательных сайтов</w:t>
      </w:r>
      <w:r>
        <w:rPr>
          <w:rFonts w:ascii="Times New Roman" w:eastAsia="Times New Roman" w:hAnsi="Times New Roman" w:cs="Times New Roman"/>
          <w:b/>
          <w:bCs/>
          <w:sz w:val="24"/>
          <w:szCs w:val="24"/>
        </w:rPr>
        <w:t>.</w:t>
      </w:r>
    </w:p>
    <w:p w:rsidR="00844C01" w:rsidRPr="00154FC4" w:rsidRDefault="00844C01" w:rsidP="004F0094">
      <w:pPr>
        <w:shd w:val="clear" w:color="auto" w:fill="FFFFFF"/>
        <w:spacing w:after="0" w:line="360" w:lineRule="auto"/>
        <w:ind w:firstLine="708"/>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lastRenderedPageBreak/>
        <w:t>Образовательные порталы</w:t>
      </w:r>
      <w:r w:rsidR="004F0094">
        <w:rPr>
          <w:rFonts w:ascii="Times New Roman" w:eastAsia="Times New Roman" w:hAnsi="Times New Roman" w:cs="Times New Roman"/>
          <w:b/>
          <w:bCs/>
          <w:sz w:val="24"/>
          <w:szCs w:val="24"/>
        </w:rPr>
        <w:t>.</w:t>
      </w:r>
    </w:p>
    <w:p w:rsidR="00844C01" w:rsidRPr="00154FC4" w:rsidRDefault="00844C01" w:rsidP="004F0094">
      <w:pPr>
        <w:shd w:val="clear" w:color="auto" w:fill="FFFFFF"/>
        <w:spacing w:after="0" w:line="360" w:lineRule="auto"/>
        <w:ind w:firstLine="708"/>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 xml:space="preserve">Блоки: сервер, средства работы с (не)структурированными данными и доступа на любых платформах, внешние и внутренние источники информации, корпоративные приложения. </w:t>
      </w:r>
    </w:p>
    <w:p w:rsidR="00844C01" w:rsidRPr="00154FC4" w:rsidRDefault="00844C01" w:rsidP="004F0094">
      <w:pPr>
        <w:shd w:val="clear" w:color="auto" w:fill="FFFFFF"/>
        <w:spacing w:after="0" w:line="360" w:lineRule="auto"/>
        <w:ind w:firstLine="708"/>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Порталы создаются в учебных заведениях. Примером может являться Образовательный портал КГЮА, образовательные порталы</w:t>
      </w:r>
      <w:r w:rsidR="000F658D">
        <w:rPr>
          <w:rFonts w:ascii="Times New Roman" w:eastAsia="Times New Roman" w:hAnsi="Times New Roman" w:cs="Times New Roman"/>
          <w:sz w:val="24"/>
          <w:szCs w:val="24"/>
        </w:rPr>
        <w:t xml:space="preserve"> КТУ, КГУСТА и др. вузов КР</w:t>
      </w:r>
      <w:r w:rsidRPr="00154FC4">
        <w:rPr>
          <w:rFonts w:ascii="Times New Roman" w:eastAsia="Times New Roman" w:hAnsi="Times New Roman" w:cs="Times New Roman"/>
          <w:sz w:val="24"/>
          <w:szCs w:val="24"/>
        </w:rPr>
        <w:t xml:space="preserve">. В России появился ряд образовательных порталов, финансируемых из других источников </w:t>
      </w:r>
      <w:r w:rsidRPr="00154FC4">
        <w:rPr>
          <w:rFonts w:ascii="Times New Roman" w:eastAsia="Times New Roman" w:hAnsi="Times New Roman" w:cs="Times New Roman"/>
          <w:spacing w:val="-1"/>
          <w:sz w:val="24"/>
          <w:szCs w:val="24"/>
        </w:rPr>
        <w:t xml:space="preserve">(например, </w:t>
      </w:r>
      <w:r w:rsidRPr="00154FC4">
        <w:rPr>
          <w:rFonts w:ascii="Times New Roman" w:eastAsia="Times New Roman" w:hAnsi="Times New Roman" w:cs="Times New Roman"/>
          <w:spacing w:val="-1"/>
          <w:sz w:val="24"/>
          <w:szCs w:val="24"/>
          <w:lang w:val="en-US"/>
        </w:rPr>
        <w:t>Auditorium</w:t>
      </w:r>
      <w:r w:rsidRPr="00154FC4">
        <w:rPr>
          <w:rFonts w:ascii="Times New Roman" w:eastAsia="Times New Roman" w:hAnsi="Times New Roman" w:cs="Times New Roman"/>
          <w:spacing w:val="-1"/>
          <w:sz w:val="24"/>
          <w:szCs w:val="24"/>
        </w:rPr>
        <w:t>.</w:t>
      </w:r>
      <w:r w:rsidRPr="00154FC4">
        <w:rPr>
          <w:rFonts w:ascii="Times New Roman" w:eastAsia="Times New Roman" w:hAnsi="Times New Roman" w:cs="Times New Roman"/>
          <w:spacing w:val="-1"/>
          <w:sz w:val="24"/>
          <w:szCs w:val="24"/>
          <w:lang w:val="en-US"/>
        </w:rPr>
        <w:t>ru</w:t>
      </w:r>
      <w:r w:rsidRPr="00154FC4">
        <w:rPr>
          <w:rFonts w:ascii="Times New Roman" w:eastAsia="Times New Roman" w:hAnsi="Times New Roman" w:cs="Times New Roman"/>
          <w:spacing w:val="-1"/>
          <w:sz w:val="24"/>
          <w:szCs w:val="24"/>
        </w:rPr>
        <w:t xml:space="preserve"> — портал гуманитарного образования, «E-EDUCATION - портал </w:t>
      </w:r>
      <w:r w:rsidRPr="00154FC4">
        <w:rPr>
          <w:rFonts w:ascii="Times New Roman" w:eastAsia="Times New Roman" w:hAnsi="Times New Roman" w:cs="Times New Roman"/>
          <w:sz w:val="24"/>
          <w:szCs w:val="24"/>
        </w:rPr>
        <w:t xml:space="preserve">Интернет-обучения», Обучение.Ру - Образовательный портал, </w:t>
      </w:r>
      <w:hyperlink r:id="rId10" w:history="1">
        <w:r w:rsidRPr="00154FC4">
          <w:rPr>
            <w:rFonts w:ascii="Times New Roman" w:eastAsia="Times New Roman" w:hAnsi="Times New Roman" w:cs="Times New Roman"/>
            <w:sz w:val="24"/>
            <w:szCs w:val="24"/>
            <w:u w:val="single"/>
          </w:rPr>
          <w:t>www.edu.ru</w:t>
        </w:r>
      </w:hyperlink>
      <w:r w:rsidRPr="00154FC4">
        <w:rPr>
          <w:rFonts w:ascii="Times New Roman" w:eastAsia="Times New Roman" w:hAnsi="Times New Roman" w:cs="Times New Roman"/>
          <w:sz w:val="24"/>
          <w:szCs w:val="24"/>
        </w:rPr>
        <w:t xml:space="preserve"> - русский образовательный портал, образовательный портал </w:t>
      </w:r>
      <w:r w:rsidRPr="00154FC4">
        <w:rPr>
          <w:rFonts w:ascii="Times New Roman" w:eastAsia="Times New Roman" w:hAnsi="Times New Roman" w:cs="Times New Roman"/>
          <w:sz w:val="24"/>
          <w:szCs w:val="24"/>
          <w:lang w:val="en-US"/>
        </w:rPr>
        <w:t>ucheba</w:t>
      </w:r>
      <w:r w:rsidRPr="00154FC4">
        <w:rPr>
          <w:rFonts w:ascii="Times New Roman" w:eastAsia="Times New Roman" w:hAnsi="Times New Roman" w:cs="Times New Roman"/>
          <w:sz w:val="24"/>
          <w:szCs w:val="24"/>
        </w:rPr>
        <w:t>.</w:t>
      </w:r>
      <w:r w:rsidRPr="00154FC4">
        <w:rPr>
          <w:rFonts w:ascii="Times New Roman" w:eastAsia="Times New Roman" w:hAnsi="Times New Roman" w:cs="Times New Roman"/>
          <w:sz w:val="24"/>
          <w:szCs w:val="24"/>
          <w:lang w:val="en-US"/>
        </w:rPr>
        <w:t>com</w:t>
      </w:r>
      <w:r w:rsidRPr="00154FC4">
        <w:rPr>
          <w:rFonts w:ascii="Times New Roman" w:eastAsia="Times New Roman" w:hAnsi="Times New Roman" w:cs="Times New Roman"/>
          <w:sz w:val="24"/>
          <w:szCs w:val="24"/>
        </w:rPr>
        <w:t xml:space="preserve">, интернет-портал «Среднее профессиональное образование РФ», Образовательный портал по обучению инвалидов </w:t>
      </w:r>
      <w:r w:rsidRPr="00154FC4">
        <w:rPr>
          <w:rFonts w:ascii="Times New Roman" w:eastAsia="Times New Roman" w:hAnsi="Times New Roman" w:cs="Times New Roman"/>
          <w:sz w:val="24"/>
          <w:szCs w:val="24"/>
          <w:lang w:val="en-US"/>
        </w:rPr>
        <w:t>access</w:t>
      </w:r>
      <w:r w:rsidRPr="00154FC4">
        <w:rPr>
          <w:rFonts w:ascii="Times New Roman" w:eastAsia="Times New Roman" w:hAnsi="Times New Roman" w:cs="Times New Roman"/>
          <w:sz w:val="24"/>
          <w:szCs w:val="24"/>
        </w:rPr>
        <w:t>.</w:t>
      </w:r>
      <w:r w:rsidRPr="00154FC4">
        <w:rPr>
          <w:rFonts w:ascii="Times New Roman" w:eastAsia="Times New Roman" w:hAnsi="Times New Roman" w:cs="Times New Roman"/>
          <w:sz w:val="24"/>
          <w:szCs w:val="24"/>
          <w:lang w:val="en-US"/>
        </w:rPr>
        <w:t>tisbi</w:t>
      </w:r>
      <w:r w:rsidRPr="00154FC4">
        <w:rPr>
          <w:rFonts w:ascii="Times New Roman" w:eastAsia="Times New Roman" w:hAnsi="Times New Roman" w:cs="Times New Roman"/>
          <w:sz w:val="24"/>
          <w:szCs w:val="24"/>
        </w:rPr>
        <w:t>.</w:t>
      </w:r>
      <w:r w:rsidRPr="00154FC4">
        <w:rPr>
          <w:rFonts w:ascii="Times New Roman" w:eastAsia="Times New Roman" w:hAnsi="Times New Roman" w:cs="Times New Roman"/>
          <w:sz w:val="24"/>
          <w:szCs w:val="24"/>
          <w:lang w:val="en-US"/>
        </w:rPr>
        <w:t>ru</w:t>
      </w:r>
      <w:r w:rsidRPr="00154FC4">
        <w:rPr>
          <w:rFonts w:ascii="Times New Roman" w:eastAsia="Times New Roman" w:hAnsi="Times New Roman" w:cs="Times New Roman"/>
          <w:sz w:val="24"/>
          <w:szCs w:val="24"/>
        </w:rPr>
        <w:t>, ряд региональных образовательных порталов).</w:t>
      </w:r>
    </w:p>
    <w:p w:rsidR="00844C01" w:rsidRPr="00154FC4" w:rsidRDefault="00844C01" w:rsidP="00755ABA">
      <w:pPr>
        <w:shd w:val="clear" w:color="auto" w:fill="FFFFFF"/>
        <w:spacing w:after="0" w:line="360" w:lineRule="auto"/>
        <w:ind w:left="115" w:firstLine="720"/>
        <w:jc w:val="both"/>
        <w:rPr>
          <w:rFonts w:ascii="Times New Roman" w:hAnsi="Times New Roman" w:cs="Times New Roman"/>
          <w:sz w:val="24"/>
          <w:szCs w:val="24"/>
        </w:rPr>
      </w:pPr>
      <w:r w:rsidRPr="00154FC4">
        <w:rPr>
          <w:rFonts w:ascii="Times New Roman" w:eastAsia="Times New Roman" w:hAnsi="Times New Roman" w:cs="Times New Roman"/>
          <w:sz w:val="24"/>
          <w:szCs w:val="24"/>
        </w:rPr>
        <w:t>Ввод образовательных порталов решил проблему поиска качественной образовательной информации, распределенной по множеству учебно-образовательных и научно-образовательных сайтов, что стимулирует и организует процесс разработки новых ИОР и обеспечивает информационную поддержку образовательного процесса во всех его аспектах для всех уровней образования и форм обучения.</w:t>
      </w:r>
    </w:p>
    <w:p w:rsidR="00844C01" w:rsidRPr="00154FC4" w:rsidRDefault="00844C01" w:rsidP="00755ABA">
      <w:pPr>
        <w:shd w:val="clear" w:color="auto" w:fill="FFFFFF"/>
        <w:spacing w:after="0" w:line="360" w:lineRule="auto"/>
        <w:ind w:left="115"/>
        <w:jc w:val="both"/>
        <w:rPr>
          <w:rFonts w:ascii="Times New Roman" w:eastAsia="Times New Roman" w:hAnsi="Times New Roman" w:cs="Times New Roman"/>
          <w:b/>
          <w:bCs/>
          <w:sz w:val="24"/>
          <w:szCs w:val="24"/>
        </w:rPr>
      </w:pPr>
    </w:p>
    <w:p w:rsidR="00844C01" w:rsidRPr="00154FC4" w:rsidRDefault="00844C01" w:rsidP="00755ABA">
      <w:pPr>
        <w:shd w:val="clear" w:color="auto" w:fill="FFFFFF"/>
        <w:spacing w:after="0" w:line="360" w:lineRule="auto"/>
        <w:ind w:left="115"/>
        <w:jc w:val="both"/>
        <w:rPr>
          <w:rFonts w:ascii="Times New Roman" w:hAnsi="Times New Roman" w:cs="Times New Roman"/>
          <w:b/>
          <w:sz w:val="24"/>
          <w:szCs w:val="24"/>
        </w:rPr>
      </w:pPr>
      <w:r w:rsidRPr="00154FC4">
        <w:rPr>
          <w:rFonts w:ascii="Times New Roman" w:eastAsia="Times New Roman" w:hAnsi="Times New Roman" w:cs="Times New Roman"/>
          <w:b/>
          <w:bCs/>
          <w:sz w:val="24"/>
          <w:szCs w:val="24"/>
        </w:rPr>
        <w:t>Образовательные сайты</w:t>
      </w:r>
    </w:p>
    <w:p w:rsidR="00844C01" w:rsidRPr="00154FC4" w:rsidRDefault="00844C01" w:rsidP="00755ABA">
      <w:pPr>
        <w:shd w:val="clear" w:color="auto" w:fill="FFFFFF"/>
        <w:spacing w:after="0" w:line="360" w:lineRule="auto"/>
        <w:ind w:left="115" w:right="10" w:firstLine="720"/>
        <w:jc w:val="both"/>
        <w:rPr>
          <w:rFonts w:ascii="Times New Roman" w:hAnsi="Times New Roman" w:cs="Times New Roman"/>
          <w:sz w:val="24"/>
          <w:szCs w:val="24"/>
        </w:rPr>
      </w:pPr>
      <w:r w:rsidRPr="00154FC4">
        <w:rPr>
          <w:rFonts w:ascii="Times New Roman" w:eastAsia="Times New Roman" w:hAnsi="Times New Roman" w:cs="Times New Roman"/>
          <w:sz w:val="24"/>
          <w:szCs w:val="24"/>
        </w:rPr>
        <w:t>Необходимо отметить, что в образовательном процессе в высшей школе используется достаточно много ЭУМ собственной или коллективной разработки.</w:t>
      </w:r>
    </w:p>
    <w:p w:rsidR="00844C01" w:rsidRDefault="00844C01" w:rsidP="00755ABA">
      <w:pPr>
        <w:shd w:val="clear" w:color="auto" w:fill="FFFFFF"/>
        <w:spacing w:after="0" w:line="360" w:lineRule="auto"/>
        <w:ind w:left="115" w:right="10" w:firstLine="720"/>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Практически все образовательные сайты содержат большие подборки тематических ссылок.</w:t>
      </w:r>
    </w:p>
    <w:p w:rsidR="006A52A3" w:rsidRDefault="006A52A3" w:rsidP="00755ABA">
      <w:pPr>
        <w:shd w:val="clear" w:color="auto" w:fill="FFFFFF"/>
        <w:spacing w:after="0" w:line="360" w:lineRule="auto"/>
        <w:ind w:left="115" w:right="10" w:firstLine="720"/>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Специализированные образовательные сайты снабжаются тестирующими разделами. Тестирующие системы с удаленным доступом имеются на серверах многих образовательных учреждений. Больше стало дистанционных ресурсов обучения (особенно удобно повышать квалификацию), ориентированные на индивидуальные запросы обучаемых и их специализацию. Дистанционными ресурсами представлены как государственные, так и негосударственные образовательные учреждения в КР. Интересны такие сайты как:</w:t>
      </w:r>
    </w:p>
    <w:p w:rsidR="006A52A3" w:rsidRPr="006A52A3" w:rsidRDefault="006A52A3" w:rsidP="00140573">
      <w:pPr>
        <w:pStyle w:val="a8"/>
        <w:numPr>
          <w:ilvl w:val="1"/>
          <w:numId w:val="153"/>
        </w:numPr>
        <w:shd w:val="clear" w:color="auto" w:fill="FFFFFF"/>
        <w:spacing w:after="0" w:line="360" w:lineRule="auto"/>
        <w:ind w:left="851" w:right="10" w:hanging="284"/>
        <w:jc w:val="both"/>
        <w:rPr>
          <w:rFonts w:ascii="Times New Roman" w:eastAsia="Times New Roman" w:hAnsi="Times New Roman" w:cs="Times New Roman"/>
          <w:sz w:val="24"/>
          <w:szCs w:val="24"/>
          <w:lang w:eastAsia="ru-RU"/>
        </w:rPr>
      </w:pPr>
      <w:r w:rsidRPr="006A52A3">
        <w:rPr>
          <w:rFonts w:ascii="Times New Roman" w:eastAsia="Times New Roman" w:hAnsi="Times New Roman" w:cs="Times New Roman"/>
          <w:sz w:val="24"/>
          <w:szCs w:val="24"/>
          <w:lang w:eastAsia="ru-RU"/>
        </w:rPr>
        <w:t>Академия АйТи</w:t>
      </w:r>
    </w:p>
    <w:p w:rsidR="006A52A3" w:rsidRDefault="002C419E" w:rsidP="00140573">
      <w:pPr>
        <w:pStyle w:val="a8"/>
        <w:numPr>
          <w:ilvl w:val="1"/>
          <w:numId w:val="153"/>
        </w:numPr>
        <w:shd w:val="clear" w:color="auto" w:fill="FFFFFF"/>
        <w:spacing w:after="0" w:line="360" w:lineRule="auto"/>
        <w:ind w:left="851" w:right="10" w:hanging="284"/>
        <w:jc w:val="both"/>
      </w:pPr>
      <w:hyperlink r:id="rId11" w:tooltip="Сетевой открытый университет СНГ" w:history="1">
        <w:r w:rsidR="006A52A3" w:rsidRPr="006A52A3">
          <w:rPr>
            <w:rFonts w:ascii="Times New Roman" w:eastAsia="Times New Roman" w:hAnsi="Times New Roman" w:cs="Times New Roman"/>
            <w:bCs/>
            <w:sz w:val="24"/>
            <w:szCs w:val="24"/>
            <w:lang w:eastAsia="ru-RU"/>
          </w:rPr>
          <w:t xml:space="preserve">Сетевой открытый университет СНГ </w:t>
        </w:r>
      </w:hyperlink>
    </w:p>
    <w:p w:rsidR="006A52A3" w:rsidRDefault="002C419E" w:rsidP="00140573">
      <w:pPr>
        <w:pStyle w:val="a8"/>
        <w:numPr>
          <w:ilvl w:val="1"/>
          <w:numId w:val="153"/>
        </w:numPr>
        <w:shd w:val="clear" w:color="auto" w:fill="FFFFFF"/>
        <w:spacing w:after="0" w:line="360" w:lineRule="auto"/>
        <w:ind w:left="851" w:right="10" w:hanging="284"/>
        <w:jc w:val="both"/>
      </w:pPr>
      <w:hyperlink r:id="rId12" w:tooltip="Проект &quot;Российское образование для иностранных граждан&quot;&#10;" w:history="1">
        <w:r w:rsidR="006A52A3" w:rsidRPr="006A52A3">
          <w:rPr>
            <w:rFonts w:ascii="Times New Roman" w:eastAsia="Times New Roman" w:hAnsi="Times New Roman" w:cs="Times New Roman"/>
            <w:bCs/>
            <w:sz w:val="24"/>
            <w:szCs w:val="24"/>
            <w:lang w:eastAsia="ru-RU"/>
          </w:rPr>
          <w:t xml:space="preserve">Проект "Российское образование для иностранных граждан" </w:t>
        </w:r>
      </w:hyperlink>
    </w:p>
    <w:p w:rsidR="006A52A3" w:rsidRDefault="002C419E" w:rsidP="00140573">
      <w:pPr>
        <w:pStyle w:val="a8"/>
        <w:numPr>
          <w:ilvl w:val="1"/>
          <w:numId w:val="153"/>
        </w:numPr>
        <w:shd w:val="clear" w:color="auto" w:fill="FFFFFF"/>
        <w:spacing w:after="0" w:line="360" w:lineRule="auto"/>
        <w:ind w:left="851" w:right="10" w:hanging="284"/>
        <w:jc w:val="both"/>
      </w:pPr>
      <w:hyperlink r:id="rId13" w:tooltip="Институт инновационных и коммуникационных технологий при Кыргызском Государственном Университете им. И.Арабаева" w:history="1">
        <w:r w:rsidR="006A52A3" w:rsidRPr="006A52A3">
          <w:rPr>
            <w:rFonts w:ascii="Times New Roman" w:eastAsia="Times New Roman" w:hAnsi="Times New Roman" w:cs="Times New Roman"/>
            <w:bCs/>
            <w:sz w:val="24"/>
            <w:szCs w:val="24"/>
            <w:lang w:eastAsia="ru-RU"/>
          </w:rPr>
          <w:t xml:space="preserve">Институт инновационных и коммуникационных технологий при Кыргызском Государственном Университете им. И.Арабаева </w:t>
        </w:r>
      </w:hyperlink>
    </w:p>
    <w:p w:rsidR="006A52A3" w:rsidRDefault="002C419E" w:rsidP="00140573">
      <w:pPr>
        <w:pStyle w:val="a8"/>
        <w:numPr>
          <w:ilvl w:val="1"/>
          <w:numId w:val="153"/>
        </w:numPr>
        <w:shd w:val="clear" w:color="auto" w:fill="FFFFFF"/>
        <w:spacing w:after="0" w:line="360" w:lineRule="auto"/>
        <w:ind w:left="851" w:right="10" w:hanging="284"/>
        <w:jc w:val="both"/>
      </w:pPr>
      <w:hyperlink r:id="rId14" w:tooltip="Международный университет Кыргызстана" w:history="1">
        <w:r w:rsidR="006A52A3" w:rsidRPr="006A52A3">
          <w:rPr>
            <w:rFonts w:ascii="Times New Roman" w:eastAsia="Times New Roman" w:hAnsi="Times New Roman" w:cs="Times New Roman"/>
            <w:bCs/>
            <w:sz w:val="24"/>
            <w:szCs w:val="24"/>
            <w:lang w:eastAsia="ru-RU"/>
          </w:rPr>
          <w:t xml:space="preserve">Международный университет Кыргызстана </w:t>
        </w:r>
      </w:hyperlink>
    </w:p>
    <w:p w:rsidR="006A52A3" w:rsidRDefault="002C419E" w:rsidP="00140573">
      <w:pPr>
        <w:pStyle w:val="a8"/>
        <w:numPr>
          <w:ilvl w:val="1"/>
          <w:numId w:val="153"/>
        </w:numPr>
        <w:shd w:val="clear" w:color="auto" w:fill="FFFFFF"/>
        <w:spacing w:after="0" w:line="360" w:lineRule="auto"/>
        <w:ind w:left="851" w:right="10" w:hanging="284"/>
        <w:jc w:val="both"/>
      </w:pPr>
      <w:hyperlink r:id="rId15" w:tooltip="Евразийский институт инновационных технологий (ЕвразИИТ)" w:history="1">
        <w:r w:rsidR="006A52A3" w:rsidRPr="006A52A3">
          <w:rPr>
            <w:rFonts w:ascii="Times New Roman" w:eastAsia="Times New Roman" w:hAnsi="Times New Roman" w:cs="Times New Roman"/>
            <w:bCs/>
            <w:sz w:val="24"/>
            <w:szCs w:val="24"/>
            <w:lang w:eastAsia="ru-RU"/>
          </w:rPr>
          <w:t xml:space="preserve">Евразийский институт инновационных технологий (ЕвразИИТ) </w:t>
        </w:r>
      </w:hyperlink>
    </w:p>
    <w:p w:rsidR="006A52A3" w:rsidRDefault="002C419E" w:rsidP="00140573">
      <w:pPr>
        <w:pStyle w:val="a8"/>
        <w:numPr>
          <w:ilvl w:val="1"/>
          <w:numId w:val="153"/>
        </w:numPr>
        <w:shd w:val="clear" w:color="auto" w:fill="FFFFFF"/>
        <w:spacing w:after="0" w:line="360" w:lineRule="auto"/>
        <w:ind w:left="851" w:right="10" w:hanging="284"/>
        <w:jc w:val="both"/>
      </w:pPr>
      <w:hyperlink r:id="rId16" w:tooltip="ИНТАС (INTAS) - Международная ассоциация содействия сотрудничеству с учеными из независимых государств бывшего Советского Союза " w:history="1">
        <w:r w:rsidR="006A52A3" w:rsidRPr="006A52A3">
          <w:rPr>
            <w:rFonts w:ascii="Times New Roman" w:eastAsia="Times New Roman" w:hAnsi="Times New Roman" w:cs="Times New Roman"/>
            <w:bCs/>
            <w:sz w:val="24"/>
            <w:szCs w:val="24"/>
            <w:lang w:eastAsia="ru-RU"/>
          </w:rPr>
          <w:t xml:space="preserve">ИНТАС (INTAS) - Международная ассоциация содействия сотрудничеству с учеными из независимых государств бывшего Советского Союза </w:t>
        </w:r>
      </w:hyperlink>
    </w:p>
    <w:p w:rsidR="006A52A3" w:rsidRDefault="002C419E" w:rsidP="00140573">
      <w:pPr>
        <w:pStyle w:val="a8"/>
        <w:numPr>
          <w:ilvl w:val="1"/>
          <w:numId w:val="153"/>
        </w:numPr>
        <w:shd w:val="clear" w:color="auto" w:fill="FFFFFF"/>
        <w:spacing w:after="0" w:line="360" w:lineRule="auto"/>
        <w:ind w:left="851" w:right="10" w:hanging="284"/>
        <w:jc w:val="both"/>
      </w:pPr>
      <w:hyperlink r:id="rId17" w:tooltip="Индийско-кыргызский центр информационных технологий (ИКЦИТ)" w:history="1">
        <w:r w:rsidR="006A52A3" w:rsidRPr="006A52A3">
          <w:rPr>
            <w:rFonts w:ascii="Times New Roman" w:eastAsia="Times New Roman" w:hAnsi="Times New Roman" w:cs="Times New Roman"/>
            <w:bCs/>
            <w:sz w:val="24"/>
            <w:szCs w:val="24"/>
            <w:lang w:eastAsia="ru-RU"/>
          </w:rPr>
          <w:t xml:space="preserve">Индийско-кыргызский центр информационных технологий (ИКЦИТ) </w:t>
        </w:r>
      </w:hyperlink>
    </w:p>
    <w:p w:rsidR="006A52A3" w:rsidRPr="004F0094" w:rsidRDefault="006A52A3" w:rsidP="00140573">
      <w:pPr>
        <w:pStyle w:val="a8"/>
        <w:numPr>
          <w:ilvl w:val="1"/>
          <w:numId w:val="153"/>
        </w:numPr>
        <w:spacing w:after="0" w:line="360" w:lineRule="auto"/>
        <w:ind w:left="851" w:hanging="284"/>
        <w:jc w:val="both"/>
        <w:rPr>
          <w:rFonts w:ascii="Times New Roman" w:hAnsi="Times New Roman" w:cs="Times New Roman"/>
          <w:sz w:val="24"/>
          <w:szCs w:val="24"/>
        </w:rPr>
      </w:pPr>
      <w:r w:rsidRPr="004F0094">
        <w:rPr>
          <w:rFonts w:ascii="Times New Roman" w:hAnsi="Times New Roman" w:cs="Times New Roman"/>
          <w:sz w:val="24"/>
          <w:szCs w:val="24"/>
        </w:rPr>
        <w:t xml:space="preserve">Сайт Electronic Information Technologies - </w:t>
      </w:r>
      <w:hyperlink r:id="rId18" w:history="1">
        <w:r w:rsidRPr="004F0094">
          <w:rPr>
            <w:rStyle w:val="af0"/>
            <w:sz w:val="24"/>
            <w:szCs w:val="24"/>
            <w:lang w:val="en-US"/>
          </w:rPr>
          <w:t>http</w:t>
        </w:r>
        <w:r w:rsidRPr="004F0094">
          <w:rPr>
            <w:rStyle w:val="af0"/>
            <w:sz w:val="24"/>
            <w:szCs w:val="24"/>
          </w:rPr>
          <w:t>://</w:t>
        </w:r>
        <w:r w:rsidRPr="004F0094">
          <w:rPr>
            <w:rStyle w:val="af0"/>
            <w:sz w:val="24"/>
            <w:szCs w:val="24"/>
            <w:lang w:val="en-US"/>
          </w:rPr>
          <w:t>www</w:t>
        </w:r>
        <w:r w:rsidRPr="004F0094">
          <w:rPr>
            <w:rStyle w:val="af0"/>
            <w:sz w:val="24"/>
            <w:szCs w:val="24"/>
          </w:rPr>
          <w:t>.</w:t>
        </w:r>
        <w:r w:rsidRPr="004F0094">
          <w:rPr>
            <w:rStyle w:val="af0"/>
            <w:sz w:val="24"/>
            <w:szCs w:val="24"/>
            <w:lang w:val="en-US"/>
          </w:rPr>
          <w:t>eit</w:t>
        </w:r>
        <w:r w:rsidRPr="004F0094">
          <w:rPr>
            <w:rStyle w:val="af0"/>
            <w:sz w:val="24"/>
            <w:szCs w:val="24"/>
          </w:rPr>
          <w:t>.</w:t>
        </w:r>
        <w:r w:rsidRPr="004F0094">
          <w:rPr>
            <w:rStyle w:val="af0"/>
            <w:sz w:val="24"/>
            <w:szCs w:val="24"/>
            <w:lang w:val="en-US"/>
          </w:rPr>
          <w:t>kg</w:t>
        </w:r>
      </w:hyperlink>
      <w:r w:rsidRPr="004F0094">
        <w:rPr>
          <w:rFonts w:ascii="Times New Roman" w:hAnsi="Times New Roman" w:cs="Times New Roman"/>
          <w:sz w:val="24"/>
          <w:szCs w:val="24"/>
        </w:rPr>
        <w:t xml:space="preserve"> содержит большие ресурсы электронных учебников.</w:t>
      </w:r>
    </w:p>
    <w:p w:rsidR="006A52A3" w:rsidRPr="00154FC4" w:rsidRDefault="006A52A3" w:rsidP="00755ABA">
      <w:pPr>
        <w:shd w:val="clear" w:color="auto" w:fill="FFFFFF"/>
        <w:spacing w:after="0" w:line="360" w:lineRule="auto"/>
        <w:ind w:left="115" w:right="10" w:firstLine="720"/>
        <w:jc w:val="both"/>
        <w:rPr>
          <w:rFonts w:ascii="Times New Roman" w:hAnsi="Times New Roman" w:cs="Times New Roman"/>
          <w:sz w:val="24"/>
          <w:szCs w:val="24"/>
        </w:rPr>
      </w:pPr>
    </w:p>
    <w:p w:rsidR="00844C01" w:rsidRPr="00154FC4" w:rsidRDefault="00844C01" w:rsidP="00755ABA">
      <w:pPr>
        <w:shd w:val="clear" w:color="auto" w:fill="FFFFFF"/>
        <w:spacing w:after="0" w:line="360" w:lineRule="auto"/>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t>Электронные библиотеки (ЭБ)</w:t>
      </w:r>
    </w:p>
    <w:p w:rsidR="00844C01" w:rsidRPr="00154FC4" w:rsidRDefault="00844C01" w:rsidP="00755ABA">
      <w:pPr>
        <w:shd w:val="clear" w:color="auto" w:fill="FFFFFF"/>
        <w:spacing w:after="0" w:line="360" w:lineRule="auto"/>
        <w:ind w:firstLine="720"/>
        <w:jc w:val="both"/>
        <w:rPr>
          <w:rFonts w:ascii="Times New Roman" w:hAnsi="Times New Roman" w:cs="Times New Roman"/>
          <w:sz w:val="24"/>
          <w:szCs w:val="24"/>
        </w:rPr>
      </w:pPr>
      <w:r w:rsidRPr="00154FC4">
        <w:rPr>
          <w:rFonts w:ascii="Times New Roman" w:eastAsia="Times New Roman" w:hAnsi="Times New Roman" w:cs="Times New Roman"/>
          <w:sz w:val="24"/>
          <w:szCs w:val="24"/>
        </w:rPr>
        <w:t>Практика показала, что создание и развитие электронных библиотек (в т.ч. вузовских) легче осуществлять на кооперативных началах, используя такие формы информационного сотрудничества, как региональные и отраслевые корпорации и консорциумы библиотек.</w:t>
      </w:r>
    </w:p>
    <w:p w:rsidR="00844C01" w:rsidRPr="00154FC4" w:rsidRDefault="00844C01" w:rsidP="00755ABA">
      <w:pPr>
        <w:shd w:val="clear" w:color="auto" w:fill="FFFFFF"/>
        <w:spacing w:after="0" w:line="360" w:lineRule="auto"/>
        <w:ind w:firstLine="720"/>
        <w:jc w:val="both"/>
        <w:rPr>
          <w:rFonts w:ascii="Times New Roman" w:hAnsi="Times New Roman" w:cs="Times New Roman"/>
          <w:sz w:val="24"/>
          <w:szCs w:val="24"/>
        </w:rPr>
      </w:pPr>
      <w:r w:rsidRPr="00154FC4">
        <w:rPr>
          <w:rFonts w:ascii="Times New Roman" w:eastAsia="Times New Roman" w:hAnsi="Times New Roman" w:cs="Times New Roman"/>
          <w:sz w:val="24"/>
          <w:szCs w:val="24"/>
        </w:rPr>
        <w:t>В России созданию электронных библиотек уделяется большое внимание. Корпоративная библиотечная система 11-ти московских вузов входит в Корпорацию сети московских библиотек, состоящую из 4-х подсистем: публичных, научных, региональных вузовских и федерального подчинения различного профиля.</w:t>
      </w:r>
    </w:p>
    <w:p w:rsidR="00844C01" w:rsidRPr="00154FC4" w:rsidRDefault="00844C01" w:rsidP="00755ABA">
      <w:pPr>
        <w:shd w:val="clear" w:color="auto" w:fill="FFFFFF"/>
        <w:spacing w:after="0" w:line="360" w:lineRule="auto"/>
        <w:ind w:firstLine="720"/>
        <w:jc w:val="both"/>
        <w:rPr>
          <w:rFonts w:ascii="Times New Roman" w:hAnsi="Times New Roman" w:cs="Times New Roman"/>
          <w:sz w:val="24"/>
          <w:szCs w:val="24"/>
        </w:rPr>
      </w:pPr>
      <w:r w:rsidRPr="00154FC4">
        <w:rPr>
          <w:rFonts w:ascii="Times New Roman" w:eastAsia="Times New Roman" w:hAnsi="Times New Roman" w:cs="Times New Roman"/>
          <w:sz w:val="24"/>
          <w:szCs w:val="24"/>
        </w:rPr>
        <w:t xml:space="preserve">В Санкт-Петербурге ЭБ 10-ти партнерских организаций со свободным доступом к полнотекстовым документам формата </w:t>
      </w:r>
      <w:r w:rsidRPr="00154FC4">
        <w:rPr>
          <w:rFonts w:ascii="Times New Roman" w:eastAsia="Times New Roman" w:hAnsi="Times New Roman" w:cs="Times New Roman"/>
          <w:sz w:val="24"/>
          <w:szCs w:val="24"/>
          <w:lang w:val="en-US"/>
        </w:rPr>
        <w:t>pdf</w:t>
      </w:r>
      <w:r w:rsidRPr="00154FC4">
        <w:rPr>
          <w:rFonts w:ascii="Times New Roman" w:eastAsia="Times New Roman" w:hAnsi="Times New Roman" w:cs="Times New Roman"/>
          <w:sz w:val="24"/>
          <w:szCs w:val="24"/>
        </w:rPr>
        <w:t xml:space="preserve"> (</w:t>
      </w:r>
      <w:hyperlink r:id="rId19" w:history="1">
        <w:r w:rsidRPr="00154FC4">
          <w:rPr>
            <w:rFonts w:ascii="Times New Roman" w:eastAsia="Times New Roman" w:hAnsi="Times New Roman" w:cs="Times New Roman"/>
            <w:sz w:val="24"/>
            <w:szCs w:val="24"/>
            <w:u w:val="single"/>
            <w:lang w:val="en-US"/>
          </w:rPr>
          <w:t>http</w:t>
        </w:r>
        <w:r w:rsidRPr="00154FC4">
          <w:rPr>
            <w:rFonts w:ascii="Times New Roman" w:eastAsia="Times New Roman" w:hAnsi="Times New Roman" w:cs="Times New Roman"/>
            <w:sz w:val="24"/>
            <w:szCs w:val="24"/>
            <w:u w:val="single"/>
          </w:rPr>
          <w:t>://</w:t>
        </w:r>
        <w:r w:rsidRPr="00154FC4">
          <w:rPr>
            <w:rFonts w:ascii="Times New Roman" w:eastAsia="Times New Roman" w:hAnsi="Times New Roman" w:cs="Times New Roman"/>
            <w:sz w:val="24"/>
            <w:szCs w:val="24"/>
            <w:u w:val="single"/>
            <w:lang w:val="en-US"/>
          </w:rPr>
          <w:t>www</w:t>
        </w:r>
        <w:r w:rsidRPr="00154FC4">
          <w:rPr>
            <w:rFonts w:ascii="Times New Roman" w:eastAsia="Times New Roman" w:hAnsi="Times New Roman" w:cs="Times New Roman"/>
            <w:sz w:val="24"/>
            <w:szCs w:val="24"/>
            <w:u w:val="single"/>
          </w:rPr>
          <w:t>.</w:t>
        </w:r>
        <w:r w:rsidRPr="00154FC4">
          <w:rPr>
            <w:rFonts w:ascii="Times New Roman" w:eastAsia="Times New Roman" w:hAnsi="Times New Roman" w:cs="Times New Roman"/>
            <w:sz w:val="24"/>
            <w:szCs w:val="24"/>
            <w:u w:val="single"/>
            <w:lang w:val="en-US"/>
          </w:rPr>
          <w:t>ruslan</w:t>
        </w:r>
        <w:r w:rsidRPr="00154FC4">
          <w:rPr>
            <w:rFonts w:ascii="Times New Roman" w:eastAsia="Times New Roman" w:hAnsi="Times New Roman" w:cs="Times New Roman"/>
            <w:sz w:val="24"/>
            <w:szCs w:val="24"/>
            <w:u w:val="single"/>
          </w:rPr>
          <w:t>.</w:t>
        </w:r>
        <w:r w:rsidRPr="00154FC4">
          <w:rPr>
            <w:rFonts w:ascii="Times New Roman" w:eastAsia="Times New Roman" w:hAnsi="Times New Roman" w:cs="Times New Roman"/>
            <w:sz w:val="24"/>
            <w:szCs w:val="24"/>
            <w:u w:val="single"/>
            <w:lang w:val="en-US"/>
          </w:rPr>
          <w:t>ru</w:t>
        </w:r>
        <w:r w:rsidRPr="00154FC4">
          <w:rPr>
            <w:rFonts w:ascii="Times New Roman" w:eastAsia="Times New Roman" w:hAnsi="Times New Roman" w:cs="Times New Roman"/>
            <w:sz w:val="24"/>
            <w:szCs w:val="24"/>
            <w:u w:val="single"/>
          </w:rPr>
          <w:t>:8001/</w:t>
        </w:r>
        <w:r w:rsidRPr="00154FC4">
          <w:rPr>
            <w:rFonts w:ascii="Times New Roman" w:eastAsia="Times New Roman" w:hAnsi="Times New Roman" w:cs="Times New Roman"/>
            <w:sz w:val="24"/>
            <w:szCs w:val="24"/>
            <w:u w:val="single"/>
            <w:lang w:val="en-US"/>
          </w:rPr>
          <w:t>rus</w:t>
        </w:r>
        <w:r w:rsidRPr="00154FC4">
          <w:rPr>
            <w:rFonts w:ascii="Times New Roman" w:eastAsia="Times New Roman" w:hAnsi="Times New Roman" w:cs="Times New Roman"/>
            <w:sz w:val="24"/>
            <w:szCs w:val="24"/>
            <w:u w:val="single"/>
          </w:rPr>
          <w:t>/</w:t>
        </w:r>
        <w:r w:rsidRPr="00154FC4">
          <w:rPr>
            <w:rFonts w:ascii="Times New Roman" w:eastAsia="Times New Roman" w:hAnsi="Times New Roman" w:cs="Times New Roman"/>
            <w:sz w:val="24"/>
            <w:szCs w:val="24"/>
            <w:u w:val="single"/>
            <w:lang w:val="en-US"/>
          </w:rPr>
          <w:t>consortium</w:t>
        </w:r>
        <w:r w:rsidRPr="00154FC4">
          <w:rPr>
            <w:rFonts w:ascii="Times New Roman" w:eastAsia="Times New Roman" w:hAnsi="Times New Roman" w:cs="Times New Roman"/>
            <w:sz w:val="24"/>
            <w:szCs w:val="24"/>
            <w:u w:val="single"/>
          </w:rPr>
          <w:t>/</w:t>
        </w:r>
      </w:hyperlink>
      <w:r w:rsidRPr="00154FC4">
        <w:rPr>
          <w:rFonts w:ascii="Times New Roman" w:eastAsia="Times New Roman" w:hAnsi="Times New Roman" w:cs="Times New Roman"/>
          <w:sz w:val="24"/>
          <w:szCs w:val="24"/>
        </w:rPr>
        <w:t>) разместили вузовские документы: пособия, авторефераты диссертаций, материалы совещаний и конференций, периодические издания.</w:t>
      </w:r>
    </w:p>
    <w:p w:rsidR="00844C01" w:rsidRPr="00154FC4" w:rsidRDefault="00844C01" w:rsidP="00755ABA">
      <w:pPr>
        <w:widowControl w:val="0"/>
        <w:shd w:val="clear" w:color="auto" w:fill="FFFFFF"/>
        <w:tabs>
          <w:tab w:val="left" w:pos="1416"/>
        </w:tabs>
        <w:autoSpaceDE w:val="0"/>
        <w:autoSpaceDN w:val="0"/>
        <w:adjustRightInd w:val="0"/>
        <w:spacing w:after="0" w:line="360" w:lineRule="auto"/>
        <w:ind w:right="5"/>
        <w:jc w:val="both"/>
        <w:rPr>
          <w:rFonts w:ascii="Times New Roman" w:hAnsi="Times New Roman" w:cs="Times New Roman"/>
          <w:spacing w:val="-2"/>
          <w:sz w:val="24"/>
          <w:szCs w:val="24"/>
        </w:rPr>
      </w:pPr>
      <w:r w:rsidRPr="00154FC4">
        <w:rPr>
          <w:rFonts w:ascii="Times New Roman" w:eastAsia="Times New Roman" w:hAnsi="Times New Roman" w:cs="Times New Roman"/>
          <w:sz w:val="24"/>
          <w:szCs w:val="24"/>
        </w:rPr>
        <w:t>Ядро ЦБОР (</w:t>
      </w:r>
      <w:r w:rsidRPr="00154FC4">
        <w:rPr>
          <w:rFonts w:ascii="Times New Roman" w:eastAsia="Times New Roman" w:hAnsi="Times New Roman" w:cs="Times New Roman"/>
          <w:sz w:val="24"/>
          <w:szCs w:val="24"/>
          <w:lang w:val="en-US"/>
        </w:rPr>
        <w:t>libweb</w:t>
      </w:r>
      <w:r w:rsidRPr="00154FC4">
        <w:rPr>
          <w:rFonts w:ascii="Times New Roman" w:eastAsia="Times New Roman" w:hAnsi="Times New Roman" w:cs="Times New Roman"/>
          <w:sz w:val="24"/>
          <w:szCs w:val="24"/>
        </w:rPr>
        <w:t>.</w:t>
      </w:r>
      <w:r w:rsidRPr="00154FC4">
        <w:rPr>
          <w:rFonts w:ascii="Times New Roman" w:eastAsia="Times New Roman" w:hAnsi="Times New Roman" w:cs="Times New Roman"/>
          <w:sz w:val="24"/>
          <w:szCs w:val="24"/>
          <w:lang w:val="en-US"/>
        </w:rPr>
        <w:t>ru</w:t>
      </w:r>
      <w:r w:rsidRPr="00154FC4">
        <w:rPr>
          <w:rFonts w:ascii="Times New Roman" w:eastAsia="Times New Roman" w:hAnsi="Times New Roman" w:cs="Times New Roman"/>
          <w:sz w:val="24"/>
          <w:szCs w:val="24"/>
        </w:rPr>
        <w:t xml:space="preserve">) выполнено на русифицированном комплексе ПО </w:t>
      </w:r>
      <w:r w:rsidRPr="00154FC4">
        <w:rPr>
          <w:rFonts w:ascii="Times New Roman" w:eastAsia="Times New Roman" w:hAnsi="Times New Roman" w:cs="Times New Roman"/>
          <w:sz w:val="24"/>
          <w:szCs w:val="24"/>
          <w:lang w:val="en-US"/>
        </w:rPr>
        <w:t>Convera</w:t>
      </w:r>
      <w:r w:rsidRPr="00154FC4">
        <w:rPr>
          <w:rFonts w:ascii="Times New Roman" w:eastAsia="Times New Roman" w:hAnsi="Times New Roman" w:cs="Times New Roman"/>
          <w:sz w:val="24"/>
          <w:szCs w:val="24"/>
        </w:rPr>
        <w:t xml:space="preserve">, аналогичном стоящему в библиотеке Конгресса США и российской новостной электронной публичной библиотеке периодики </w:t>
      </w:r>
      <w:hyperlink r:id="rId20" w:history="1">
        <w:r w:rsidRPr="00154FC4">
          <w:rPr>
            <w:rFonts w:ascii="Times New Roman" w:eastAsia="Times New Roman" w:hAnsi="Times New Roman" w:cs="Times New Roman"/>
            <w:sz w:val="24"/>
            <w:szCs w:val="24"/>
            <w:u w:val="single"/>
          </w:rPr>
          <w:t>www.public.ru</w:t>
        </w:r>
      </w:hyperlink>
      <w:r w:rsidRPr="00154FC4">
        <w:rPr>
          <w:rFonts w:ascii="Times New Roman" w:eastAsia="Times New Roman" w:hAnsi="Times New Roman" w:cs="Times New Roman"/>
          <w:sz w:val="24"/>
          <w:szCs w:val="24"/>
        </w:rPr>
        <w:t>.</w:t>
      </w:r>
    </w:p>
    <w:p w:rsidR="006F0B62" w:rsidRDefault="006F0B62" w:rsidP="00755ABA">
      <w:pPr>
        <w:shd w:val="clear" w:color="auto" w:fill="FFFFFF"/>
        <w:spacing w:after="0" w:line="360" w:lineRule="auto"/>
        <w:jc w:val="both"/>
        <w:rPr>
          <w:rFonts w:ascii="Times New Roman" w:hAnsi="Times New Roman" w:cs="Times New Roman"/>
          <w:b/>
          <w:bCs/>
          <w:spacing w:val="-2"/>
          <w:sz w:val="24"/>
          <w:szCs w:val="24"/>
        </w:rPr>
      </w:pPr>
    </w:p>
    <w:p w:rsidR="00844C01" w:rsidRPr="00154FC4" w:rsidRDefault="00844C01" w:rsidP="00755ABA">
      <w:pPr>
        <w:shd w:val="clear" w:color="auto" w:fill="FFFFFF"/>
        <w:spacing w:after="0" w:line="360" w:lineRule="auto"/>
        <w:jc w:val="both"/>
        <w:rPr>
          <w:rFonts w:ascii="Times New Roman" w:hAnsi="Times New Roman" w:cs="Times New Roman"/>
          <w:b/>
          <w:bCs/>
          <w:spacing w:val="-2"/>
          <w:sz w:val="24"/>
          <w:szCs w:val="24"/>
        </w:rPr>
      </w:pPr>
      <w:r w:rsidRPr="00154FC4">
        <w:rPr>
          <w:rFonts w:ascii="Times New Roman" w:hAnsi="Times New Roman" w:cs="Times New Roman"/>
          <w:b/>
          <w:bCs/>
          <w:spacing w:val="-2"/>
          <w:sz w:val="24"/>
          <w:szCs w:val="24"/>
        </w:rPr>
        <w:t>Электронные библиотеки КР</w:t>
      </w:r>
    </w:p>
    <w:p w:rsidR="00844C01" w:rsidRPr="004F0094" w:rsidRDefault="00844C01" w:rsidP="00140573">
      <w:pPr>
        <w:pStyle w:val="a8"/>
        <w:numPr>
          <w:ilvl w:val="0"/>
          <w:numId w:val="151"/>
        </w:numPr>
        <w:shd w:val="clear" w:color="auto" w:fill="FFFFFF"/>
        <w:spacing w:after="0" w:line="360" w:lineRule="auto"/>
        <w:jc w:val="both"/>
        <w:rPr>
          <w:rFonts w:ascii="Times New Roman" w:hAnsi="Times New Roman" w:cs="Times New Roman"/>
          <w:b/>
          <w:bCs/>
          <w:spacing w:val="-2"/>
          <w:sz w:val="24"/>
          <w:szCs w:val="24"/>
        </w:rPr>
      </w:pPr>
      <w:r w:rsidRPr="004F0094">
        <w:rPr>
          <w:rFonts w:ascii="Times New Roman" w:hAnsi="Times New Roman" w:cs="Times New Roman"/>
          <w:b/>
          <w:sz w:val="24"/>
          <w:szCs w:val="24"/>
        </w:rPr>
        <w:t xml:space="preserve">Сайт </w:t>
      </w:r>
      <w:r w:rsidRPr="004F0094">
        <w:rPr>
          <w:rFonts w:ascii="Times New Roman" w:hAnsi="Times New Roman" w:cs="Times New Roman"/>
          <w:sz w:val="24"/>
          <w:szCs w:val="24"/>
        </w:rPr>
        <w:t xml:space="preserve">Electronic Information Technologies - </w:t>
      </w:r>
      <w:hyperlink r:id="rId21" w:history="1">
        <w:r w:rsidRPr="004F0094">
          <w:rPr>
            <w:rStyle w:val="af0"/>
            <w:sz w:val="24"/>
            <w:szCs w:val="24"/>
            <w:lang w:val="en-US"/>
          </w:rPr>
          <w:t>http</w:t>
        </w:r>
        <w:r w:rsidRPr="004F0094">
          <w:rPr>
            <w:rStyle w:val="af0"/>
            <w:sz w:val="24"/>
            <w:szCs w:val="24"/>
          </w:rPr>
          <w:t>://</w:t>
        </w:r>
        <w:r w:rsidRPr="004F0094">
          <w:rPr>
            <w:rStyle w:val="af0"/>
            <w:sz w:val="24"/>
            <w:szCs w:val="24"/>
            <w:lang w:val="en-US"/>
          </w:rPr>
          <w:t>www</w:t>
        </w:r>
        <w:r w:rsidRPr="004F0094">
          <w:rPr>
            <w:rStyle w:val="af0"/>
            <w:sz w:val="24"/>
            <w:szCs w:val="24"/>
          </w:rPr>
          <w:t>.</w:t>
        </w:r>
        <w:r w:rsidRPr="004F0094">
          <w:rPr>
            <w:rStyle w:val="af0"/>
            <w:sz w:val="24"/>
            <w:szCs w:val="24"/>
            <w:lang w:val="en-US"/>
          </w:rPr>
          <w:t>eit</w:t>
        </w:r>
        <w:r w:rsidRPr="004F0094">
          <w:rPr>
            <w:rStyle w:val="af0"/>
            <w:sz w:val="24"/>
            <w:szCs w:val="24"/>
          </w:rPr>
          <w:t>.</w:t>
        </w:r>
        <w:r w:rsidRPr="004F0094">
          <w:rPr>
            <w:rStyle w:val="af0"/>
            <w:sz w:val="24"/>
            <w:szCs w:val="24"/>
            <w:lang w:val="en-US"/>
          </w:rPr>
          <w:t>kg</w:t>
        </w:r>
      </w:hyperlink>
      <w:r w:rsidRPr="004F0094">
        <w:rPr>
          <w:rFonts w:ascii="Times New Roman" w:hAnsi="Times New Roman" w:cs="Times New Roman"/>
          <w:sz w:val="24"/>
          <w:szCs w:val="24"/>
        </w:rPr>
        <w:t xml:space="preserve"> содержит большие ресурсы электронных учебников</w:t>
      </w:r>
    </w:p>
    <w:p w:rsidR="00844C01" w:rsidRPr="004F0094" w:rsidRDefault="00844C01" w:rsidP="00140573">
      <w:pPr>
        <w:pStyle w:val="a8"/>
        <w:numPr>
          <w:ilvl w:val="0"/>
          <w:numId w:val="151"/>
        </w:numPr>
        <w:shd w:val="clear" w:color="auto" w:fill="FFFFFF"/>
        <w:spacing w:after="0" w:line="360" w:lineRule="auto"/>
        <w:jc w:val="both"/>
        <w:rPr>
          <w:rFonts w:ascii="Times New Roman" w:hAnsi="Times New Roman" w:cs="Times New Roman"/>
          <w:sz w:val="24"/>
          <w:szCs w:val="24"/>
        </w:rPr>
      </w:pPr>
      <w:r w:rsidRPr="004F0094">
        <w:rPr>
          <w:rFonts w:ascii="Times New Roman" w:hAnsi="Times New Roman" w:cs="Times New Roman"/>
          <w:b/>
          <w:sz w:val="24"/>
          <w:szCs w:val="24"/>
        </w:rPr>
        <w:t>Библиотека</w:t>
      </w:r>
      <w:r w:rsidRPr="004F0094">
        <w:rPr>
          <w:rFonts w:ascii="Times New Roman" w:hAnsi="Times New Roman" w:cs="Times New Roman"/>
          <w:sz w:val="24"/>
          <w:szCs w:val="24"/>
        </w:rPr>
        <w:t xml:space="preserve"> www.bizdin.kg – первая электронная библиотека книг на кыргызском языке</w:t>
      </w:r>
    </w:p>
    <w:p w:rsidR="00844C01" w:rsidRPr="004F0094" w:rsidRDefault="00844C01" w:rsidP="00140573">
      <w:pPr>
        <w:pStyle w:val="a8"/>
        <w:numPr>
          <w:ilvl w:val="0"/>
          <w:numId w:val="151"/>
        </w:numPr>
        <w:shd w:val="clear" w:color="auto" w:fill="FFFFFF"/>
        <w:spacing w:after="0" w:line="360" w:lineRule="auto"/>
        <w:jc w:val="both"/>
        <w:rPr>
          <w:rFonts w:ascii="Times New Roman" w:hAnsi="Times New Roman" w:cs="Times New Roman"/>
          <w:bCs/>
          <w:spacing w:val="-2"/>
          <w:sz w:val="24"/>
          <w:szCs w:val="24"/>
        </w:rPr>
      </w:pPr>
      <w:r w:rsidRPr="004F0094">
        <w:rPr>
          <w:rFonts w:ascii="Times New Roman" w:hAnsi="Times New Roman" w:cs="Times New Roman"/>
          <w:b/>
          <w:bCs/>
          <w:spacing w:val="-2"/>
          <w:sz w:val="24"/>
          <w:szCs w:val="24"/>
        </w:rPr>
        <w:t xml:space="preserve">Сайт </w:t>
      </w:r>
      <w:hyperlink r:id="rId22" w:history="1">
        <w:r w:rsidRPr="004F0094">
          <w:rPr>
            <w:rStyle w:val="af0"/>
            <w:b/>
            <w:bCs/>
            <w:spacing w:val="-2"/>
            <w:sz w:val="24"/>
            <w:szCs w:val="24"/>
          </w:rPr>
          <w:t>http://soros.kg</w:t>
        </w:r>
      </w:hyperlink>
      <w:r w:rsidRPr="004F0094">
        <w:rPr>
          <w:rFonts w:ascii="Times New Roman" w:hAnsi="Times New Roman" w:cs="Times New Roman"/>
          <w:b/>
          <w:bCs/>
          <w:spacing w:val="-2"/>
          <w:sz w:val="24"/>
          <w:szCs w:val="24"/>
        </w:rPr>
        <w:t xml:space="preserve"> </w:t>
      </w:r>
      <w:r w:rsidRPr="004F0094">
        <w:rPr>
          <w:rFonts w:ascii="Times New Roman" w:hAnsi="Times New Roman" w:cs="Times New Roman"/>
          <w:bCs/>
          <w:spacing w:val="-2"/>
          <w:sz w:val="24"/>
          <w:szCs w:val="24"/>
        </w:rPr>
        <w:t>содержит электронные оцифрованные ресурсы</w:t>
      </w:r>
    </w:p>
    <w:p w:rsidR="00844C01" w:rsidRPr="004F0094" w:rsidRDefault="00844C01" w:rsidP="00140573">
      <w:pPr>
        <w:pStyle w:val="a8"/>
        <w:numPr>
          <w:ilvl w:val="0"/>
          <w:numId w:val="151"/>
        </w:numPr>
        <w:shd w:val="clear" w:color="auto" w:fill="FFFFFF"/>
        <w:spacing w:after="0" w:line="360" w:lineRule="auto"/>
        <w:jc w:val="both"/>
        <w:rPr>
          <w:rFonts w:ascii="Times New Roman" w:hAnsi="Times New Roman" w:cs="Times New Roman"/>
          <w:bCs/>
          <w:spacing w:val="-2"/>
          <w:sz w:val="24"/>
          <w:szCs w:val="24"/>
        </w:rPr>
      </w:pPr>
      <w:r w:rsidRPr="004F0094">
        <w:rPr>
          <w:rFonts w:ascii="Times New Roman" w:hAnsi="Times New Roman" w:cs="Times New Roman"/>
          <w:b/>
          <w:bCs/>
          <w:spacing w:val="-2"/>
          <w:sz w:val="24"/>
          <w:szCs w:val="24"/>
        </w:rPr>
        <w:t xml:space="preserve">Сайт ПРООН - </w:t>
      </w:r>
      <w:hyperlink r:id="rId23" w:history="1">
        <w:r w:rsidRPr="004F0094">
          <w:rPr>
            <w:rStyle w:val="af0"/>
            <w:b/>
            <w:bCs/>
            <w:spacing w:val="-2"/>
            <w:sz w:val="24"/>
            <w:szCs w:val="24"/>
          </w:rPr>
          <w:t>http://www.undp.kg/ru/resources/e-library</w:t>
        </w:r>
      </w:hyperlink>
      <w:r w:rsidRPr="004F0094">
        <w:rPr>
          <w:rFonts w:ascii="Times New Roman" w:hAnsi="Times New Roman" w:cs="Times New Roman"/>
          <w:b/>
          <w:bCs/>
          <w:spacing w:val="-2"/>
          <w:sz w:val="24"/>
          <w:szCs w:val="24"/>
        </w:rPr>
        <w:t xml:space="preserve"> </w:t>
      </w:r>
      <w:r w:rsidRPr="004F0094">
        <w:rPr>
          <w:rFonts w:ascii="Times New Roman" w:hAnsi="Times New Roman" w:cs="Times New Roman"/>
          <w:bCs/>
          <w:spacing w:val="-2"/>
          <w:sz w:val="24"/>
          <w:szCs w:val="24"/>
        </w:rPr>
        <w:t>также содержит электронную библиотеку</w:t>
      </w:r>
    </w:p>
    <w:p w:rsidR="00844C01" w:rsidRPr="004F0094" w:rsidRDefault="00844C01" w:rsidP="00140573">
      <w:pPr>
        <w:pStyle w:val="a8"/>
        <w:numPr>
          <w:ilvl w:val="0"/>
          <w:numId w:val="151"/>
        </w:numPr>
        <w:shd w:val="clear" w:color="auto" w:fill="FFFFFF"/>
        <w:spacing w:after="0" w:line="360" w:lineRule="auto"/>
        <w:jc w:val="both"/>
        <w:rPr>
          <w:rFonts w:ascii="Times New Roman" w:hAnsi="Times New Roman" w:cs="Times New Roman"/>
          <w:bCs/>
          <w:spacing w:val="-2"/>
          <w:sz w:val="24"/>
          <w:szCs w:val="24"/>
        </w:rPr>
      </w:pPr>
      <w:r w:rsidRPr="004F0094">
        <w:rPr>
          <w:rFonts w:ascii="Times New Roman" w:hAnsi="Times New Roman" w:cs="Times New Roman"/>
          <w:b/>
          <w:bCs/>
          <w:spacing w:val="-2"/>
          <w:sz w:val="24"/>
          <w:szCs w:val="24"/>
        </w:rPr>
        <w:t>Сайт  экологического сервиса КР -</w:t>
      </w:r>
      <w:r w:rsidRPr="004F0094">
        <w:rPr>
          <w:rStyle w:val="af0"/>
        </w:rPr>
        <w:t xml:space="preserve"> </w:t>
      </w:r>
      <w:r w:rsidRPr="004F0094">
        <w:rPr>
          <w:rStyle w:val="af0"/>
          <w:b/>
        </w:rPr>
        <w:t>http://www.ekois.net</w:t>
      </w:r>
    </w:p>
    <w:p w:rsidR="00844C01" w:rsidRPr="004F0094" w:rsidRDefault="00844C01" w:rsidP="00140573">
      <w:pPr>
        <w:pStyle w:val="a8"/>
        <w:numPr>
          <w:ilvl w:val="0"/>
          <w:numId w:val="151"/>
        </w:numPr>
        <w:shd w:val="clear" w:color="auto" w:fill="FFFFFF"/>
        <w:spacing w:after="0" w:line="360" w:lineRule="auto"/>
        <w:jc w:val="both"/>
        <w:rPr>
          <w:rFonts w:ascii="Times New Roman" w:eastAsia="Times New Roman" w:hAnsi="Times New Roman" w:cs="Times New Roman"/>
          <w:bCs/>
          <w:sz w:val="24"/>
          <w:szCs w:val="24"/>
        </w:rPr>
      </w:pPr>
      <w:r w:rsidRPr="004F0094">
        <w:rPr>
          <w:rFonts w:ascii="Times New Roman" w:eastAsia="Times New Roman" w:hAnsi="Times New Roman" w:cs="Times New Roman"/>
          <w:b/>
          <w:bCs/>
          <w:sz w:val="24"/>
          <w:szCs w:val="24"/>
        </w:rPr>
        <w:lastRenderedPageBreak/>
        <w:t xml:space="preserve">Образовательный портал Кыргызстана  </w:t>
      </w:r>
      <w:hyperlink r:id="rId24" w:history="1">
        <w:r w:rsidRPr="004F0094">
          <w:rPr>
            <w:rStyle w:val="af0"/>
            <w:b/>
            <w:bCs/>
            <w:sz w:val="24"/>
            <w:szCs w:val="24"/>
          </w:rPr>
          <w:t>http://bilimkeni.kg</w:t>
        </w:r>
      </w:hyperlink>
      <w:r w:rsidRPr="004F0094">
        <w:rPr>
          <w:rFonts w:ascii="Times New Roman" w:eastAsia="Times New Roman" w:hAnsi="Times New Roman" w:cs="Times New Roman"/>
          <w:b/>
          <w:bCs/>
          <w:sz w:val="24"/>
          <w:szCs w:val="24"/>
        </w:rPr>
        <w:t xml:space="preserve">  </w:t>
      </w:r>
      <w:r w:rsidRPr="004F0094">
        <w:rPr>
          <w:rFonts w:ascii="Times New Roman" w:eastAsia="Times New Roman" w:hAnsi="Times New Roman" w:cs="Times New Roman"/>
          <w:bCs/>
          <w:sz w:val="24"/>
          <w:szCs w:val="24"/>
        </w:rPr>
        <w:t>содержит образовательные информационные ресурсы для школ и вузов</w:t>
      </w:r>
    </w:p>
    <w:p w:rsidR="00844C01" w:rsidRPr="00154FC4" w:rsidRDefault="00844C01" w:rsidP="00755ABA">
      <w:pPr>
        <w:pStyle w:val="a3"/>
        <w:spacing w:before="0" w:beforeAutospacing="0" w:after="0" w:afterAutospacing="0" w:line="360" w:lineRule="auto"/>
        <w:jc w:val="both"/>
      </w:pPr>
    </w:p>
    <w:p w:rsidR="00844C01" w:rsidRPr="00A21632" w:rsidRDefault="00844C01" w:rsidP="004F0094">
      <w:pPr>
        <w:shd w:val="clear" w:color="auto" w:fill="FFFFFF"/>
        <w:spacing w:after="0" w:line="360" w:lineRule="auto"/>
        <w:ind w:firstLine="708"/>
        <w:jc w:val="both"/>
        <w:rPr>
          <w:rFonts w:ascii="Times New Roman" w:hAnsi="Times New Roman" w:cs="Times New Roman"/>
          <w:b/>
          <w:bCs/>
          <w:spacing w:val="-2"/>
          <w:sz w:val="24"/>
          <w:szCs w:val="24"/>
        </w:rPr>
      </w:pPr>
      <w:r w:rsidRPr="00A21632">
        <w:rPr>
          <w:rFonts w:ascii="Times New Roman" w:hAnsi="Times New Roman" w:cs="Times New Roman"/>
          <w:b/>
          <w:bCs/>
          <w:spacing w:val="-2"/>
          <w:sz w:val="24"/>
          <w:szCs w:val="24"/>
        </w:rPr>
        <w:t>Мозговой штурм.  Шкала мнений.</w:t>
      </w:r>
      <w:r w:rsidR="00A21632" w:rsidRPr="00A21632">
        <w:rPr>
          <w:rFonts w:ascii="Times New Roman" w:eastAsia="Times New Roman" w:hAnsi="Times New Roman" w:cs="Times New Roman"/>
          <w:color w:val="000000"/>
          <w:sz w:val="24"/>
          <w:szCs w:val="24"/>
          <w:lang w:eastAsia="ru-RU"/>
        </w:rPr>
        <w:t xml:space="preserve"> </w:t>
      </w:r>
      <w:r w:rsidR="00A21632" w:rsidRPr="00A21632">
        <w:rPr>
          <w:rFonts w:ascii="Times New Roman" w:hAnsi="Times New Roman" w:cs="Times New Roman"/>
          <w:bCs/>
          <w:spacing w:val="-2"/>
          <w:sz w:val="24"/>
          <w:szCs w:val="24"/>
        </w:rPr>
        <w:t>Ознакомьтесь с современными интернет ресурсами, используемыми успешно в образовании.</w:t>
      </w:r>
      <w:r w:rsidR="00A21632" w:rsidRPr="00154FC4">
        <w:rPr>
          <w:rFonts w:ascii="Times New Roman" w:hAnsi="Times New Roman" w:cs="Times New Roman"/>
          <w:b/>
          <w:bCs/>
          <w:spacing w:val="-2"/>
          <w:sz w:val="24"/>
          <w:szCs w:val="24"/>
        </w:rPr>
        <w:t xml:space="preserve">   </w:t>
      </w:r>
      <w:r w:rsidR="00A21632" w:rsidRPr="00A21632">
        <w:rPr>
          <w:rFonts w:ascii="Times New Roman" w:eastAsia="Times New Roman" w:hAnsi="Times New Roman" w:cs="Times New Roman"/>
          <w:color w:val="000000"/>
          <w:sz w:val="24"/>
          <w:szCs w:val="24"/>
          <w:lang w:eastAsia="ru-RU"/>
        </w:rPr>
        <w:t>Определите свою позицию, выбрав один из вариантов предложенных тезисов. Обоснуйте свой выбор.</w:t>
      </w:r>
    </w:p>
    <w:p w:rsidR="00844C01" w:rsidRPr="00154FC4" w:rsidRDefault="00A21632" w:rsidP="00755ABA">
      <w:pPr>
        <w:shd w:val="clear" w:color="auto" w:fill="FFFFFF"/>
        <w:spacing w:after="0" w:line="36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w:t>
      </w:r>
      <w:r w:rsidR="00844C01" w:rsidRPr="00154FC4">
        <w:rPr>
          <w:rFonts w:ascii="Times New Roman" w:hAnsi="Times New Roman" w:cs="Times New Roman"/>
          <w:bCs/>
          <w:spacing w:val="-2"/>
          <w:sz w:val="24"/>
          <w:szCs w:val="24"/>
        </w:rPr>
        <w:t>Все  предложенные ресурсы можно использовать в  преподавании.</w:t>
      </w:r>
    </w:p>
    <w:p w:rsidR="00844C01" w:rsidRPr="00154FC4" w:rsidRDefault="00A21632" w:rsidP="00755ABA">
      <w:pPr>
        <w:shd w:val="clear" w:color="auto" w:fill="FFFFFF"/>
        <w:spacing w:after="0" w:line="36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2.</w:t>
      </w:r>
      <w:r w:rsidR="00844C01" w:rsidRPr="00154FC4">
        <w:rPr>
          <w:rFonts w:ascii="Times New Roman" w:hAnsi="Times New Roman" w:cs="Times New Roman"/>
          <w:bCs/>
          <w:spacing w:val="-2"/>
          <w:sz w:val="24"/>
          <w:szCs w:val="24"/>
        </w:rPr>
        <w:t>Предложенные интернет-ресурсы использовать при обучении нет смысла.</w:t>
      </w:r>
    </w:p>
    <w:p w:rsidR="00844C01" w:rsidRPr="00154FC4" w:rsidRDefault="00A21632" w:rsidP="00755ABA">
      <w:pPr>
        <w:shd w:val="clear" w:color="auto" w:fill="FFFFFF"/>
        <w:spacing w:after="0" w:line="36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3.</w:t>
      </w:r>
      <w:r w:rsidR="00844C01" w:rsidRPr="00154FC4">
        <w:rPr>
          <w:rFonts w:ascii="Times New Roman" w:hAnsi="Times New Roman" w:cs="Times New Roman"/>
          <w:bCs/>
          <w:spacing w:val="-2"/>
          <w:sz w:val="24"/>
          <w:szCs w:val="24"/>
        </w:rPr>
        <w:t>Иное мнение</w:t>
      </w:r>
    </w:p>
    <w:p w:rsidR="00844C01" w:rsidRPr="00154FC4" w:rsidRDefault="00844C01" w:rsidP="00755ABA">
      <w:pPr>
        <w:shd w:val="clear" w:color="auto" w:fill="FFFFFF"/>
        <w:spacing w:after="0" w:line="360" w:lineRule="auto"/>
        <w:jc w:val="both"/>
        <w:rPr>
          <w:rFonts w:ascii="Times New Roman" w:hAnsi="Times New Roman" w:cs="Times New Roman"/>
          <w:bCs/>
          <w:spacing w:val="-2"/>
          <w:sz w:val="24"/>
          <w:szCs w:val="24"/>
        </w:rPr>
      </w:pPr>
    </w:p>
    <w:p w:rsidR="00844C01" w:rsidRPr="00154FC4" w:rsidRDefault="00844C01" w:rsidP="004F0094">
      <w:pPr>
        <w:shd w:val="clear" w:color="auto" w:fill="FFFFFF"/>
        <w:spacing w:after="0" w:line="360" w:lineRule="auto"/>
        <w:ind w:firstLine="708"/>
        <w:jc w:val="both"/>
        <w:rPr>
          <w:rFonts w:ascii="Times New Roman" w:hAnsi="Times New Roman" w:cs="Times New Roman"/>
          <w:b/>
          <w:bCs/>
          <w:spacing w:val="-2"/>
          <w:sz w:val="24"/>
          <w:szCs w:val="24"/>
        </w:rPr>
      </w:pPr>
      <w:r w:rsidRPr="00154FC4">
        <w:rPr>
          <w:rFonts w:ascii="Times New Roman" w:hAnsi="Times New Roman" w:cs="Times New Roman"/>
          <w:b/>
          <w:bCs/>
          <w:spacing w:val="-2"/>
          <w:sz w:val="24"/>
          <w:szCs w:val="24"/>
        </w:rPr>
        <w:t xml:space="preserve">Ознакомьтесь с современными интернет ресурсами, используемыми успешно в образовании.   </w:t>
      </w:r>
    </w:p>
    <w:p w:rsidR="00844C01" w:rsidRPr="00154FC4" w:rsidRDefault="00844C01" w:rsidP="004F0094">
      <w:pPr>
        <w:shd w:val="clear" w:color="auto" w:fill="FFFFFF"/>
        <w:spacing w:after="0" w:line="360" w:lineRule="auto"/>
        <w:ind w:firstLine="708"/>
        <w:jc w:val="both"/>
        <w:rPr>
          <w:rFonts w:ascii="Times New Roman" w:hAnsi="Times New Roman" w:cs="Times New Roman"/>
          <w:b/>
          <w:bCs/>
          <w:spacing w:val="-2"/>
          <w:sz w:val="24"/>
          <w:szCs w:val="24"/>
        </w:rPr>
      </w:pPr>
      <w:r w:rsidRPr="00154FC4">
        <w:rPr>
          <w:rFonts w:ascii="Times New Roman" w:hAnsi="Times New Roman" w:cs="Times New Roman"/>
          <w:b/>
          <w:bCs/>
          <w:spacing w:val="-2"/>
          <w:sz w:val="24"/>
          <w:szCs w:val="24"/>
        </w:rPr>
        <w:t>Кроме  ставших уже  «привычными» в обучении интернет-ресурсов, большую популярность приобретают следующие интернет-ресурсы, активно используемые в образовании:</w:t>
      </w:r>
    </w:p>
    <w:p w:rsidR="00844C01" w:rsidRPr="00154FC4" w:rsidRDefault="00844C01" w:rsidP="00755ABA">
      <w:pPr>
        <w:shd w:val="clear" w:color="auto" w:fill="FFFFFF"/>
        <w:spacing w:after="0" w:line="360" w:lineRule="auto"/>
        <w:jc w:val="both"/>
        <w:rPr>
          <w:rFonts w:ascii="Times New Roman" w:hAnsi="Times New Roman" w:cs="Times New Roman"/>
          <w:sz w:val="24"/>
          <w:szCs w:val="24"/>
          <w:lang w:val="en-US"/>
        </w:rPr>
      </w:pPr>
      <w:r w:rsidRPr="00154FC4">
        <w:rPr>
          <w:rFonts w:ascii="Times New Roman" w:hAnsi="Times New Roman" w:cs="Times New Roman"/>
          <w:b/>
          <w:bCs/>
          <w:spacing w:val="-2"/>
          <w:sz w:val="24"/>
          <w:szCs w:val="24"/>
          <w:lang w:val="en-US"/>
        </w:rPr>
        <w:t xml:space="preserve">Bilimkeni </w:t>
      </w:r>
      <w:r w:rsidRPr="00154FC4">
        <w:rPr>
          <w:rFonts w:ascii="Times New Roman" w:eastAsia="Times New Roman" w:hAnsi="Times New Roman" w:cs="Times New Roman"/>
          <w:b/>
          <w:bCs/>
          <w:spacing w:val="-2"/>
          <w:sz w:val="24"/>
          <w:szCs w:val="24"/>
        </w:rPr>
        <w:t>форум</w:t>
      </w:r>
      <w:r w:rsidRPr="00154FC4">
        <w:rPr>
          <w:rFonts w:ascii="Times New Roman" w:eastAsia="Times New Roman" w:hAnsi="Times New Roman" w:cs="Times New Roman"/>
          <w:b/>
          <w:bCs/>
          <w:spacing w:val="-2"/>
          <w:sz w:val="24"/>
          <w:szCs w:val="24"/>
          <w:lang w:val="en-US"/>
        </w:rPr>
        <w:t xml:space="preserve"> -</w:t>
      </w:r>
      <w:hyperlink r:id="rId25" w:history="1">
        <w:r w:rsidRPr="00154FC4">
          <w:rPr>
            <w:rFonts w:ascii="Times New Roman" w:hAnsi="Times New Roman" w:cs="Times New Roman"/>
            <w:spacing w:val="-8"/>
            <w:sz w:val="24"/>
            <w:szCs w:val="24"/>
            <w:u w:val="single"/>
            <w:lang w:val="en-US"/>
          </w:rPr>
          <w:t xml:space="preserve">http://www.bilimkeni.kg/forums/ </w:t>
        </w:r>
      </w:hyperlink>
    </w:p>
    <w:p w:rsidR="00844C01" w:rsidRPr="00154FC4" w:rsidRDefault="00844C01" w:rsidP="00755ABA">
      <w:pPr>
        <w:shd w:val="clear" w:color="auto" w:fill="FFFFFF"/>
        <w:spacing w:after="0" w:line="360" w:lineRule="auto"/>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t xml:space="preserve">Форум </w:t>
      </w:r>
      <w:r w:rsidRPr="00154FC4">
        <w:rPr>
          <w:rFonts w:ascii="Times New Roman" w:eastAsia="Times New Roman" w:hAnsi="Times New Roman" w:cs="Times New Roman"/>
          <w:sz w:val="24"/>
          <w:szCs w:val="24"/>
        </w:rPr>
        <w:t>– это ресурс, где можно вместе обсуждать определенные темы, проблемы и проекты. Образно говоря, это место в Интернет, где собирается сообщество людей желающих вместе обсудить вопросы или планы. Например, учителя обсуждающие методику преподавания истории, или новую учебную программу;</w:t>
      </w:r>
    </w:p>
    <w:p w:rsidR="00844C01" w:rsidRPr="00154FC4" w:rsidRDefault="00844C01" w:rsidP="00755ABA">
      <w:pPr>
        <w:shd w:val="clear" w:color="auto" w:fill="FFFFFF"/>
        <w:spacing w:after="0" w:line="360" w:lineRule="auto"/>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t>Билимкени форум был создан с целью служить площадкой для обсуждений между учениками</w:t>
      </w:r>
      <w:r w:rsidRPr="00154FC4">
        <w:rPr>
          <w:rFonts w:ascii="Times New Roman" w:eastAsia="Times New Roman" w:hAnsi="Times New Roman" w:cs="Times New Roman"/>
          <w:sz w:val="24"/>
          <w:szCs w:val="24"/>
        </w:rPr>
        <w:t>, учителями Кыргызстана, а также для он-лайн проектов.</w:t>
      </w:r>
    </w:p>
    <w:p w:rsidR="00844C01" w:rsidRPr="00154FC4" w:rsidRDefault="00844C01" w:rsidP="00755ABA">
      <w:pPr>
        <w:shd w:val="clear" w:color="auto" w:fill="FFFFFF"/>
        <w:spacing w:after="0" w:line="360" w:lineRule="auto"/>
        <w:jc w:val="both"/>
        <w:rPr>
          <w:rFonts w:ascii="Times New Roman" w:hAnsi="Times New Roman" w:cs="Times New Roman"/>
          <w:sz w:val="24"/>
          <w:szCs w:val="24"/>
        </w:rPr>
      </w:pPr>
      <w:r w:rsidRPr="00154FC4">
        <w:rPr>
          <w:rFonts w:ascii="Times New Roman" w:eastAsia="Times New Roman" w:hAnsi="Times New Roman" w:cs="Times New Roman"/>
          <w:b/>
          <w:bCs/>
          <w:spacing w:val="-1"/>
          <w:sz w:val="24"/>
          <w:szCs w:val="24"/>
        </w:rPr>
        <w:t xml:space="preserve">Платформа </w:t>
      </w:r>
      <w:r w:rsidRPr="00154FC4">
        <w:rPr>
          <w:rFonts w:ascii="Times New Roman" w:eastAsia="Times New Roman" w:hAnsi="Times New Roman" w:cs="Times New Roman"/>
          <w:b/>
          <w:bCs/>
          <w:spacing w:val="-1"/>
          <w:sz w:val="24"/>
          <w:szCs w:val="24"/>
          <w:lang w:val="en-US"/>
        </w:rPr>
        <w:t>kloop</w:t>
      </w:r>
      <w:r w:rsidRPr="00154FC4">
        <w:rPr>
          <w:rFonts w:ascii="Times New Roman" w:eastAsia="Times New Roman" w:hAnsi="Times New Roman" w:cs="Times New Roman"/>
          <w:b/>
          <w:bCs/>
          <w:spacing w:val="-1"/>
          <w:sz w:val="24"/>
          <w:szCs w:val="24"/>
        </w:rPr>
        <w:t>.</w:t>
      </w:r>
      <w:r w:rsidRPr="00154FC4">
        <w:rPr>
          <w:rFonts w:ascii="Times New Roman" w:eastAsia="Times New Roman" w:hAnsi="Times New Roman" w:cs="Times New Roman"/>
          <w:b/>
          <w:bCs/>
          <w:spacing w:val="-1"/>
          <w:sz w:val="24"/>
          <w:szCs w:val="24"/>
          <w:lang w:val="en-US"/>
        </w:rPr>
        <w:t>kg</w:t>
      </w:r>
      <w:r w:rsidRPr="00154FC4">
        <w:rPr>
          <w:rFonts w:ascii="Times New Roman" w:eastAsia="Times New Roman" w:hAnsi="Times New Roman" w:cs="Times New Roman"/>
          <w:b/>
          <w:bCs/>
          <w:spacing w:val="-1"/>
          <w:sz w:val="24"/>
          <w:szCs w:val="24"/>
        </w:rPr>
        <w:t>, на которой можно создавать блоги</w:t>
      </w:r>
      <w:hyperlink w:history="1">
        <w:r w:rsidRPr="00154FC4">
          <w:rPr>
            <w:rStyle w:val="af0"/>
            <w:spacing w:val="-3"/>
            <w:sz w:val="24"/>
            <w:szCs w:val="24"/>
          </w:rPr>
          <w:t xml:space="preserve">  - www.kloop.kg</w:t>
        </w:r>
      </w:hyperlink>
    </w:p>
    <w:p w:rsidR="00844C01" w:rsidRPr="00154FC4" w:rsidRDefault="00844C01" w:rsidP="00755ABA">
      <w:pPr>
        <w:shd w:val="clear" w:color="auto" w:fill="FFFFFF"/>
        <w:spacing w:after="0" w:line="360" w:lineRule="auto"/>
        <w:ind w:left="34" w:firstLine="341"/>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t xml:space="preserve">Блог </w:t>
      </w:r>
      <w:r w:rsidRPr="00154FC4">
        <w:rPr>
          <w:rFonts w:ascii="Times New Roman" w:eastAsia="Times New Roman" w:hAnsi="Times New Roman" w:cs="Times New Roman"/>
          <w:sz w:val="24"/>
          <w:szCs w:val="24"/>
        </w:rPr>
        <w:t>(</w:t>
      </w:r>
      <w:hyperlink r:id="rId26" w:history="1">
        <w:r w:rsidRPr="00154FC4">
          <w:rPr>
            <w:rFonts w:ascii="Times New Roman" w:eastAsia="Times New Roman" w:hAnsi="Times New Roman" w:cs="Times New Roman"/>
            <w:sz w:val="24"/>
            <w:szCs w:val="24"/>
            <w:u w:val="single"/>
          </w:rPr>
          <w:t xml:space="preserve">англ. </w:t>
        </w:r>
      </w:hyperlink>
      <w:r w:rsidRPr="00154FC4">
        <w:rPr>
          <w:rFonts w:ascii="Times New Roman" w:eastAsia="Times New Roman" w:hAnsi="Times New Roman" w:cs="Times New Roman"/>
          <w:i/>
          <w:iCs/>
          <w:sz w:val="24"/>
          <w:szCs w:val="24"/>
          <w:lang w:val="en-US"/>
        </w:rPr>
        <w:t>blog</w:t>
      </w:r>
      <w:r w:rsidRPr="00154FC4">
        <w:rPr>
          <w:rFonts w:ascii="Times New Roman" w:eastAsia="Times New Roman" w:hAnsi="Times New Roman" w:cs="Times New Roman"/>
          <w:i/>
          <w:iCs/>
          <w:sz w:val="24"/>
          <w:szCs w:val="24"/>
        </w:rPr>
        <w:t xml:space="preserve">, </w:t>
      </w:r>
      <w:r w:rsidRPr="00154FC4">
        <w:rPr>
          <w:rFonts w:ascii="Times New Roman" w:eastAsia="Times New Roman" w:hAnsi="Times New Roman" w:cs="Times New Roman"/>
          <w:sz w:val="24"/>
          <w:szCs w:val="24"/>
        </w:rPr>
        <w:t>от «</w:t>
      </w:r>
      <w:r w:rsidRPr="00154FC4">
        <w:rPr>
          <w:rFonts w:ascii="Times New Roman" w:eastAsia="Times New Roman" w:hAnsi="Times New Roman" w:cs="Times New Roman"/>
          <w:sz w:val="24"/>
          <w:szCs w:val="24"/>
          <w:lang w:val="en-US"/>
        </w:rPr>
        <w:t>we</w:t>
      </w:r>
      <w:r w:rsidRPr="00154FC4">
        <w:rPr>
          <w:rFonts w:ascii="Times New Roman" w:eastAsia="Times New Roman" w:hAnsi="Times New Roman" w:cs="Times New Roman"/>
          <w:b/>
          <w:bCs/>
          <w:sz w:val="24"/>
          <w:szCs w:val="24"/>
          <w:lang w:val="en-US"/>
        </w:rPr>
        <w:t>b</w:t>
      </w:r>
      <w:r w:rsidRPr="00154FC4">
        <w:rPr>
          <w:rFonts w:ascii="Times New Roman" w:eastAsia="Times New Roman" w:hAnsi="Times New Roman" w:cs="Times New Roman"/>
          <w:b/>
          <w:bCs/>
          <w:sz w:val="24"/>
          <w:szCs w:val="24"/>
        </w:rPr>
        <w:t xml:space="preserve"> </w:t>
      </w:r>
      <w:r w:rsidRPr="00154FC4">
        <w:rPr>
          <w:rFonts w:ascii="Times New Roman" w:eastAsia="Times New Roman" w:hAnsi="Times New Roman" w:cs="Times New Roman"/>
          <w:b/>
          <w:bCs/>
          <w:sz w:val="24"/>
          <w:szCs w:val="24"/>
          <w:lang w:val="en-US"/>
        </w:rPr>
        <w:t>log</w:t>
      </w:r>
      <w:r w:rsidRPr="00154FC4">
        <w:rPr>
          <w:rFonts w:ascii="Times New Roman" w:eastAsia="Times New Roman" w:hAnsi="Times New Roman" w:cs="Times New Roman"/>
          <w:sz w:val="24"/>
          <w:szCs w:val="24"/>
        </w:rPr>
        <w:t>» —</w:t>
      </w:r>
      <w:hyperlink r:id="rId27" w:history="1">
        <w:r w:rsidRPr="00154FC4">
          <w:rPr>
            <w:rFonts w:ascii="Times New Roman" w:eastAsia="Times New Roman" w:hAnsi="Times New Roman" w:cs="Times New Roman"/>
            <w:sz w:val="24"/>
            <w:szCs w:val="24"/>
            <w:u w:val="single"/>
          </w:rPr>
          <w:t xml:space="preserve"> сетевой </w:t>
        </w:r>
      </w:hyperlink>
      <w:r w:rsidRPr="00154FC4">
        <w:rPr>
          <w:rFonts w:ascii="Times New Roman" w:eastAsia="Times New Roman" w:hAnsi="Times New Roman" w:cs="Times New Roman"/>
          <w:sz w:val="24"/>
          <w:szCs w:val="24"/>
        </w:rPr>
        <w:t>журнал или дневник событий) —</w:t>
      </w:r>
      <w:hyperlink r:id="rId28" w:history="1">
        <w:r w:rsidRPr="00154FC4">
          <w:rPr>
            <w:rFonts w:ascii="Times New Roman" w:eastAsia="Times New Roman" w:hAnsi="Times New Roman" w:cs="Times New Roman"/>
            <w:sz w:val="24"/>
            <w:szCs w:val="24"/>
            <w:u w:val="single"/>
          </w:rPr>
          <w:t xml:space="preserve"> веб-сайт,</w:t>
        </w:r>
      </w:hyperlink>
      <w:r w:rsidRPr="00154FC4">
        <w:rPr>
          <w:rFonts w:ascii="Times New Roman" w:eastAsia="Times New Roman" w:hAnsi="Times New Roman" w:cs="Times New Roman"/>
          <w:sz w:val="24"/>
          <w:szCs w:val="24"/>
        </w:rPr>
        <w:t xml:space="preserve"> основное содержимое которого — регулярно </w:t>
      </w:r>
      <w:r w:rsidRPr="00154FC4">
        <w:rPr>
          <w:rFonts w:ascii="Times New Roman" w:eastAsia="Times New Roman" w:hAnsi="Times New Roman" w:cs="Times New Roman"/>
          <w:spacing w:val="-1"/>
          <w:sz w:val="24"/>
          <w:szCs w:val="24"/>
        </w:rPr>
        <w:t>добавляемые записи, содержащие текст, изображения или</w:t>
      </w:r>
      <w:hyperlink r:id="rId29" w:history="1">
        <w:r w:rsidRPr="00154FC4">
          <w:rPr>
            <w:rFonts w:ascii="Times New Roman" w:eastAsia="Times New Roman" w:hAnsi="Times New Roman" w:cs="Times New Roman"/>
            <w:spacing w:val="-1"/>
            <w:sz w:val="24"/>
            <w:szCs w:val="24"/>
            <w:u w:val="single"/>
          </w:rPr>
          <w:t xml:space="preserve"> мультимедиа.</w:t>
        </w:r>
      </w:hyperlink>
      <w:r w:rsidRPr="00154FC4">
        <w:rPr>
          <w:rFonts w:ascii="Times New Roman" w:eastAsia="Times New Roman" w:hAnsi="Times New Roman" w:cs="Times New Roman"/>
          <w:spacing w:val="-1"/>
          <w:sz w:val="24"/>
          <w:szCs w:val="24"/>
        </w:rPr>
        <w:t xml:space="preserve"> Для </w:t>
      </w:r>
      <w:r w:rsidRPr="00154FC4">
        <w:rPr>
          <w:rFonts w:ascii="Times New Roman" w:eastAsia="Times New Roman" w:hAnsi="Times New Roman" w:cs="Times New Roman"/>
          <w:sz w:val="24"/>
          <w:szCs w:val="24"/>
        </w:rPr>
        <w:t xml:space="preserve">блогов характерны недлинные записи временной значимости, отсортированные в обратном хронологическом порядке (последняя запись </w:t>
      </w:r>
      <w:r w:rsidRPr="00154FC4">
        <w:rPr>
          <w:rFonts w:ascii="Times New Roman" w:eastAsia="Times New Roman" w:hAnsi="Times New Roman" w:cs="Times New Roman"/>
          <w:spacing w:val="-2"/>
          <w:sz w:val="24"/>
          <w:szCs w:val="24"/>
        </w:rPr>
        <w:t>сверху). Отличия блога от традиционного</w:t>
      </w:r>
      <w:hyperlink r:id="rId30" w:history="1">
        <w:r w:rsidRPr="00154FC4">
          <w:rPr>
            <w:rFonts w:ascii="Times New Roman" w:eastAsia="Times New Roman" w:hAnsi="Times New Roman" w:cs="Times New Roman"/>
            <w:spacing w:val="-2"/>
            <w:sz w:val="24"/>
            <w:szCs w:val="24"/>
            <w:u w:val="single"/>
          </w:rPr>
          <w:t xml:space="preserve"> дневника </w:t>
        </w:r>
      </w:hyperlink>
      <w:r w:rsidRPr="00154FC4">
        <w:rPr>
          <w:rFonts w:ascii="Times New Roman" w:eastAsia="Times New Roman" w:hAnsi="Times New Roman" w:cs="Times New Roman"/>
          <w:spacing w:val="-2"/>
          <w:sz w:val="24"/>
          <w:szCs w:val="24"/>
        </w:rPr>
        <w:t xml:space="preserve">обусловливаются средой: </w:t>
      </w:r>
      <w:r w:rsidRPr="00154FC4">
        <w:rPr>
          <w:rFonts w:ascii="Times New Roman" w:eastAsia="Times New Roman" w:hAnsi="Times New Roman" w:cs="Times New Roman"/>
          <w:sz w:val="24"/>
          <w:szCs w:val="24"/>
        </w:rPr>
        <w:t>блоги обычно публичны и предполагают сторонних читателей, которые могут вступить в публичную полемику с автором (в комментарии к блогозаписи или своих блогах)</w:t>
      </w:r>
      <w:r w:rsidRPr="00154FC4">
        <w:rPr>
          <w:rFonts w:ascii="Times New Roman" w:eastAsia="Times New Roman" w:hAnsi="Times New Roman" w:cs="Times New Roman"/>
          <w:sz w:val="24"/>
          <w:szCs w:val="24"/>
          <w:vertAlign w:val="superscript"/>
        </w:rPr>
        <w:t>1</w:t>
      </w:r>
    </w:p>
    <w:p w:rsidR="00844C01" w:rsidRPr="00154FC4" w:rsidRDefault="00844C01" w:rsidP="00755ABA">
      <w:pPr>
        <w:shd w:val="clear" w:color="auto" w:fill="FFFFFF"/>
        <w:spacing w:after="0" w:line="360" w:lineRule="auto"/>
        <w:ind w:left="5"/>
        <w:jc w:val="both"/>
        <w:rPr>
          <w:rFonts w:ascii="Times New Roman" w:hAnsi="Times New Roman" w:cs="Times New Roman"/>
          <w:sz w:val="24"/>
          <w:szCs w:val="24"/>
        </w:rPr>
      </w:pPr>
      <w:r w:rsidRPr="00154FC4">
        <w:rPr>
          <w:rFonts w:ascii="Times New Roman" w:eastAsia="Times New Roman" w:hAnsi="Times New Roman" w:cs="Times New Roman"/>
          <w:b/>
          <w:bCs/>
          <w:spacing w:val="-1"/>
          <w:sz w:val="24"/>
          <w:szCs w:val="24"/>
        </w:rPr>
        <w:t>Что даст студентам использование блогов?</w:t>
      </w:r>
    </w:p>
    <w:p w:rsidR="00844C01" w:rsidRPr="00154FC4" w:rsidRDefault="00844C01" w:rsidP="00140573">
      <w:pPr>
        <w:widowControl w:val="0"/>
        <w:numPr>
          <w:ilvl w:val="0"/>
          <w:numId w:val="53"/>
        </w:numPr>
        <w:shd w:val="clear" w:color="auto" w:fill="FFFFFF"/>
        <w:tabs>
          <w:tab w:val="left" w:pos="284"/>
        </w:tabs>
        <w:autoSpaceDE w:val="0"/>
        <w:autoSpaceDN w:val="0"/>
        <w:adjustRightInd w:val="0"/>
        <w:spacing w:after="0" w:line="360" w:lineRule="auto"/>
        <w:ind w:left="284" w:right="518"/>
        <w:jc w:val="both"/>
        <w:rPr>
          <w:rFonts w:ascii="Times New Roman" w:eastAsia="Times New Roman" w:hAnsi="Times New Roman" w:cs="Times New Roman"/>
          <w:sz w:val="24"/>
          <w:szCs w:val="24"/>
        </w:rPr>
      </w:pPr>
      <w:r w:rsidRPr="00154FC4">
        <w:rPr>
          <w:rFonts w:ascii="Times New Roman" w:eastAsia="Times New Roman" w:hAnsi="Times New Roman" w:cs="Times New Roman"/>
          <w:spacing w:val="-2"/>
          <w:sz w:val="24"/>
          <w:szCs w:val="24"/>
        </w:rPr>
        <w:t xml:space="preserve">Обучение вне зависимости от времени и пространства (нужен </w:t>
      </w:r>
      <w:r w:rsidRPr="00154FC4">
        <w:rPr>
          <w:rFonts w:ascii="Times New Roman" w:eastAsia="Times New Roman" w:hAnsi="Times New Roman" w:cs="Times New Roman"/>
          <w:spacing w:val="-1"/>
          <w:sz w:val="24"/>
          <w:szCs w:val="24"/>
        </w:rPr>
        <w:t>только компьютер и подключение к интернету).</w:t>
      </w:r>
    </w:p>
    <w:p w:rsidR="00844C01" w:rsidRPr="00154FC4" w:rsidRDefault="00844C01" w:rsidP="00140573">
      <w:pPr>
        <w:widowControl w:val="0"/>
        <w:numPr>
          <w:ilvl w:val="0"/>
          <w:numId w:val="54"/>
        </w:numPr>
        <w:shd w:val="clear" w:color="auto" w:fill="FFFFFF"/>
        <w:tabs>
          <w:tab w:val="left" w:pos="284"/>
        </w:tabs>
        <w:autoSpaceDE w:val="0"/>
        <w:autoSpaceDN w:val="0"/>
        <w:adjustRightInd w:val="0"/>
        <w:spacing w:after="0" w:line="360" w:lineRule="auto"/>
        <w:ind w:left="284"/>
        <w:jc w:val="both"/>
        <w:rPr>
          <w:rFonts w:ascii="Times New Roman" w:eastAsia="Times New Roman" w:hAnsi="Times New Roman" w:cs="Times New Roman"/>
          <w:sz w:val="24"/>
          <w:szCs w:val="24"/>
        </w:rPr>
      </w:pPr>
      <w:r w:rsidRPr="00154FC4">
        <w:rPr>
          <w:rFonts w:ascii="Times New Roman" w:eastAsia="Times New Roman" w:hAnsi="Times New Roman" w:cs="Times New Roman"/>
          <w:spacing w:val="-1"/>
          <w:sz w:val="24"/>
          <w:szCs w:val="24"/>
        </w:rPr>
        <w:t>Получение самой актуальной информации.</w:t>
      </w:r>
    </w:p>
    <w:p w:rsidR="00844C01" w:rsidRPr="00154FC4" w:rsidRDefault="00844C01" w:rsidP="00140573">
      <w:pPr>
        <w:widowControl w:val="0"/>
        <w:numPr>
          <w:ilvl w:val="0"/>
          <w:numId w:val="53"/>
        </w:numPr>
        <w:shd w:val="clear" w:color="auto" w:fill="FFFFFF"/>
        <w:tabs>
          <w:tab w:val="left" w:pos="284"/>
        </w:tabs>
        <w:autoSpaceDE w:val="0"/>
        <w:autoSpaceDN w:val="0"/>
        <w:adjustRightInd w:val="0"/>
        <w:spacing w:after="0" w:line="360" w:lineRule="auto"/>
        <w:ind w:left="284" w:right="518"/>
        <w:jc w:val="both"/>
        <w:rPr>
          <w:rFonts w:ascii="Times New Roman" w:eastAsia="Times New Roman" w:hAnsi="Times New Roman" w:cs="Times New Roman"/>
          <w:sz w:val="24"/>
          <w:szCs w:val="24"/>
        </w:rPr>
      </w:pPr>
      <w:r w:rsidRPr="00154FC4">
        <w:rPr>
          <w:rFonts w:ascii="Times New Roman" w:eastAsia="Times New Roman" w:hAnsi="Times New Roman" w:cs="Times New Roman"/>
          <w:spacing w:val="-2"/>
          <w:sz w:val="24"/>
          <w:szCs w:val="24"/>
        </w:rPr>
        <w:t xml:space="preserve">Возможность пообщаться и задать вопросы профессионалам </w:t>
      </w:r>
      <w:r w:rsidRPr="00154FC4">
        <w:rPr>
          <w:rFonts w:ascii="Times New Roman" w:eastAsia="Times New Roman" w:hAnsi="Times New Roman" w:cs="Times New Roman"/>
          <w:sz w:val="24"/>
          <w:szCs w:val="24"/>
        </w:rPr>
        <w:t>(блоггерами).</w:t>
      </w:r>
    </w:p>
    <w:p w:rsidR="00844C01" w:rsidRPr="00154FC4" w:rsidRDefault="00844C01" w:rsidP="00140573">
      <w:pPr>
        <w:widowControl w:val="0"/>
        <w:numPr>
          <w:ilvl w:val="0"/>
          <w:numId w:val="54"/>
        </w:numPr>
        <w:shd w:val="clear" w:color="auto" w:fill="FFFFFF"/>
        <w:tabs>
          <w:tab w:val="left" w:pos="284"/>
        </w:tabs>
        <w:autoSpaceDE w:val="0"/>
        <w:autoSpaceDN w:val="0"/>
        <w:adjustRightInd w:val="0"/>
        <w:spacing w:after="0" w:line="360" w:lineRule="auto"/>
        <w:ind w:left="284"/>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lastRenderedPageBreak/>
        <w:t>Размещение выполненных домашних заданий</w:t>
      </w:r>
    </w:p>
    <w:p w:rsidR="00844C01" w:rsidRPr="00154FC4" w:rsidRDefault="00844C01" w:rsidP="004F0094">
      <w:pPr>
        <w:shd w:val="clear" w:color="auto" w:fill="FFFFFF"/>
        <w:spacing w:after="0" w:line="360" w:lineRule="auto"/>
        <w:ind w:firstLine="708"/>
        <w:jc w:val="both"/>
        <w:rPr>
          <w:rFonts w:ascii="Times New Roman" w:hAnsi="Times New Roman" w:cs="Times New Roman"/>
          <w:sz w:val="24"/>
          <w:szCs w:val="24"/>
        </w:rPr>
      </w:pPr>
      <w:r w:rsidRPr="00154FC4">
        <w:rPr>
          <w:rFonts w:ascii="Times New Roman" w:eastAsia="Times New Roman" w:hAnsi="Times New Roman" w:cs="Times New Roman"/>
          <w:sz w:val="24"/>
          <w:szCs w:val="24"/>
        </w:rPr>
        <w:t xml:space="preserve">Блог каждого человека - его визитная карточка. А визитная карточка должна быть привлекательной. Это способствует тому, что студент в </w:t>
      </w:r>
      <w:r w:rsidRPr="00154FC4">
        <w:rPr>
          <w:rFonts w:ascii="Times New Roman" w:eastAsia="Times New Roman" w:hAnsi="Times New Roman" w:cs="Times New Roman"/>
          <w:spacing w:val="-1"/>
          <w:sz w:val="24"/>
          <w:szCs w:val="24"/>
        </w:rPr>
        <w:t xml:space="preserve">процессе ведения своего собственного блога следит за его содержанием. В </w:t>
      </w:r>
      <w:r w:rsidRPr="00154FC4">
        <w:rPr>
          <w:rFonts w:ascii="Times New Roman" w:eastAsia="Times New Roman" w:hAnsi="Times New Roman" w:cs="Times New Roman"/>
          <w:sz w:val="24"/>
          <w:szCs w:val="24"/>
        </w:rPr>
        <w:t>процессе ведения студент должен пройти три этапа: "поиск", "фильтрация" и "публикация</w:t>
      </w:r>
      <w:r w:rsidRPr="00154FC4">
        <w:rPr>
          <w:rFonts w:ascii="Cambria Math" w:eastAsia="Times New Roman" w:hAnsi="Cambria Math" w:cs="Times New Roman"/>
          <w:sz w:val="24"/>
          <w:szCs w:val="24"/>
        </w:rPr>
        <w:t>‖</w:t>
      </w:r>
      <w:r w:rsidRPr="00154FC4">
        <w:rPr>
          <w:rFonts w:ascii="Times New Roman" w:eastAsia="Times New Roman" w:hAnsi="Times New Roman" w:cs="Times New Roman"/>
          <w:sz w:val="24"/>
          <w:szCs w:val="24"/>
        </w:rPr>
        <w:t xml:space="preserve"> информации.</w:t>
      </w:r>
    </w:p>
    <w:p w:rsidR="00844C01" w:rsidRPr="00154FC4" w:rsidRDefault="00844C01" w:rsidP="004F0094">
      <w:pPr>
        <w:shd w:val="clear" w:color="auto" w:fill="FFFFFF"/>
        <w:spacing w:after="0" w:line="360" w:lineRule="auto"/>
        <w:ind w:left="5" w:firstLine="703"/>
        <w:jc w:val="both"/>
        <w:rPr>
          <w:rFonts w:ascii="Times New Roman" w:hAnsi="Times New Roman" w:cs="Times New Roman"/>
          <w:sz w:val="24"/>
          <w:szCs w:val="24"/>
        </w:rPr>
      </w:pPr>
      <w:bookmarkStart w:id="3" w:name="bookmark8"/>
      <w:r w:rsidRPr="00154FC4">
        <w:rPr>
          <w:rFonts w:ascii="Times New Roman" w:eastAsia="Times New Roman" w:hAnsi="Times New Roman" w:cs="Times New Roman"/>
          <w:b/>
          <w:bCs/>
          <w:spacing w:val="-2"/>
          <w:sz w:val="24"/>
          <w:szCs w:val="24"/>
        </w:rPr>
        <w:t>И</w:t>
      </w:r>
      <w:bookmarkEnd w:id="3"/>
      <w:r w:rsidRPr="00154FC4">
        <w:rPr>
          <w:rFonts w:ascii="Times New Roman" w:eastAsia="Times New Roman" w:hAnsi="Times New Roman" w:cs="Times New Roman"/>
          <w:b/>
          <w:bCs/>
          <w:spacing w:val="-2"/>
          <w:sz w:val="24"/>
          <w:szCs w:val="24"/>
        </w:rPr>
        <w:t>спользование блогов:</w:t>
      </w:r>
    </w:p>
    <w:p w:rsidR="00844C01" w:rsidRPr="00154FC4" w:rsidRDefault="00844C01" w:rsidP="00140573">
      <w:pPr>
        <w:pStyle w:val="a8"/>
        <w:numPr>
          <w:ilvl w:val="1"/>
          <w:numId w:val="58"/>
        </w:numPr>
        <w:shd w:val="clear" w:color="auto" w:fill="FFFFFF"/>
        <w:spacing w:after="0" w:line="360" w:lineRule="auto"/>
        <w:ind w:left="567" w:hanging="567"/>
        <w:jc w:val="both"/>
        <w:rPr>
          <w:rFonts w:ascii="Times New Roman" w:hAnsi="Times New Roman" w:cs="Times New Roman"/>
          <w:sz w:val="24"/>
          <w:szCs w:val="24"/>
        </w:rPr>
      </w:pPr>
      <w:r w:rsidRPr="00154FC4">
        <w:rPr>
          <w:rFonts w:ascii="Times New Roman" w:eastAsia="Times New Roman" w:hAnsi="Times New Roman" w:cs="Times New Roman"/>
          <w:spacing w:val="-1"/>
          <w:sz w:val="24"/>
          <w:szCs w:val="24"/>
        </w:rPr>
        <w:t>помогает студентами стать экспертами в изучаемой области;</w:t>
      </w:r>
    </w:p>
    <w:p w:rsidR="00844C01" w:rsidRPr="007B16C2" w:rsidRDefault="00844C01" w:rsidP="00140573">
      <w:pPr>
        <w:pStyle w:val="a8"/>
        <w:numPr>
          <w:ilvl w:val="1"/>
          <w:numId w:val="58"/>
        </w:numPr>
        <w:shd w:val="clear" w:color="auto" w:fill="FFFFFF"/>
        <w:spacing w:after="0" w:line="360" w:lineRule="auto"/>
        <w:ind w:left="567" w:hanging="567"/>
        <w:jc w:val="both"/>
        <w:rPr>
          <w:rFonts w:ascii="Times New Roman" w:hAnsi="Times New Roman" w:cs="Times New Roman"/>
          <w:sz w:val="24"/>
          <w:szCs w:val="24"/>
        </w:rPr>
      </w:pPr>
      <w:r w:rsidRPr="007B16C2">
        <w:rPr>
          <w:rFonts w:ascii="Times New Roman" w:eastAsia="Times New Roman" w:hAnsi="Times New Roman" w:cs="Times New Roman"/>
          <w:sz w:val="24"/>
          <w:szCs w:val="24"/>
        </w:rPr>
        <w:t>усиливает интерес к процессу обучения (новизна технологий является</w:t>
      </w:r>
      <w:r w:rsidR="007B16C2" w:rsidRPr="007B16C2">
        <w:rPr>
          <w:rFonts w:ascii="Times New Roman" w:eastAsia="Times New Roman" w:hAnsi="Times New Roman" w:cs="Times New Roman"/>
          <w:sz w:val="24"/>
          <w:szCs w:val="24"/>
        </w:rPr>
        <w:t xml:space="preserve"> </w:t>
      </w:r>
      <w:r w:rsidRPr="007B16C2">
        <w:rPr>
          <w:rFonts w:ascii="Times New Roman" w:eastAsia="Times New Roman" w:hAnsi="Times New Roman" w:cs="Times New Roman"/>
          <w:spacing w:val="-1"/>
          <w:sz w:val="24"/>
          <w:szCs w:val="24"/>
        </w:rPr>
        <w:t>одним из мотивирующих факторов в обучении;</w:t>
      </w:r>
    </w:p>
    <w:p w:rsidR="00844C01" w:rsidRPr="007B16C2" w:rsidRDefault="00844C01" w:rsidP="00140573">
      <w:pPr>
        <w:pStyle w:val="a8"/>
        <w:numPr>
          <w:ilvl w:val="1"/>
          <w:numId w:val="58"/>
        </w:numPr>
        <w:shd w:val="clear" w:color="auto" w:fill="FFFFFF"/>
        <w:spacing w:after="0" w:line="360" w:lineRule="auto"/>
        <w:ind w:left="567" w:hanging="567"/>
        <w:jc w:val="both"/>
        <w:rPr>
          <w:rFonts w:ascii="Times New Roman" w:hAnsi="Times New Roman" w:cs="Times New Roman"/>
          <w:sz w:val="24"/>
          <w:szCs w:val="24"/>
        </w:rPr>
      </w:pPr>
      <w:bookmarkStart w:id="4" w:name="bookmark9"/>
      <w:r w:rsidRPr="007B16C2">
        <w:rPr>
          <w:rFonts w:ascii="Times New Roman" w:eastAsia="Times New Roman" w:hAnsi="Times New Roman" w:cs="Times New Roman"/>
          <w:sz w:val="24"/>
          <w:szCs w:val="24"/>
        </w:rPr>
        <w:t>д</w:t>
      </w:r>
      <w:bookmarkEnd w:id="4"/>
      <w:r w:rsidRPr="007B16C2">
        <w:rPr>
          <w:rFonts w:ascii="Times New Roman" w:eastAsia="Times New Roman" w:hAnsi="Times New Roman" w:cs="Times New Roman"/>
          <w:sz w:val="24"/>
          <w:szCs w:val="24"/>
        </w:rPr>
        <w:t>ает учащимся право принимать участие в социальных процессах</w:t>
      </w:r>
      <w:r w:rsidR="007B16C2" w:rsidRPr="007B16C2">
        <w:rPr>
          <w:rFonts w:ascii="Times New Roman" w:eastAsia="Times New Roman" w:hAnsi="Times New Roman" w:cs="Times New Roman"/>
          <w:sz w:val="24"/>
          <w:szCs w:val="24"/>
        </w:rPr>
        <w:t xml:space="preserve"> </w:t>
      </w:r>
      <w:r w:rsidRPr="007B16C2">
        <w:rPr>
          <w:rFonts w:ascii="Times New Roman" w:hAnsi="Times New Roman" w:cs="Times New Roman"/>
          <w:sz w:val="24"/>
          <w:szCs w:val="24"/>
        </w:rPr>
        <w:t>(</w:t>
      </w:r>
      <w:r w:rsidRPr="007B16C2">
        <w:rPr>
          <w:rFonts w:ascii="Times New Roman" w:eastAsia="Times New Roman" w:hAnsi="Times New Roman" w:cs="Times New Roman"/>
          <w:sz w:val="24"/>
          <w:szCs w:val="24"/>
        </w:rPr>
        <w:t>блоги выводят выполняемые задания за рамки учебного процесса и</w:t>
      </w:r>
      <w:r w:rsidR="007B16C2" w:rsidRPr="007B16C2">
        <w:rPr>
          <w:rFonts w:ascii="Times New Roman" w:eastAsia="Times New Roman" w:hAnsi="Times New Roman" w:cs="Times New Roman"/>
          <w:sz w:val="24"/>
          <w:szCs w:val="24"/>
        </w:rPr>
        <w:t xml:space="preserve"> </w:t>
      </w:r>
      <w:r w:rsidRPr="007B16C2">
        <w:rPr>
          <w:rFonts w:ascii="Times New Roman" w:eastAsia="Times New Roman" w:hAnsi="Times New Roman" w:cs="Times New Roman"/>
          <w:sz w:val="24"/>
          <w:szCs w:val="24"/>
        </w:rPr>
        <w:t>взаимоотношений "преподаватель-ученик", позволяя всем желающим</w:t>
      </w:r>
      <w:r w:rsidR="007B16C2" w:rsidRPr="007B16C2">
        <w:rPr>
          <w:rFonts w:ascii="Times New Roman" w:eastAsia="Times New Roman" w:hAnsi="Times New Roman" w:cs="Times New Roman"/>
          <w:sz w:val="24"/>
          <w:szCs w:val="24"/>
        </w:rPr>
        <w:t xml:space="preserve"> </w:t>
      </w:r>
      <w:r w:rsidRPr="007B16C2">
        <w:rPr>
          <w:rFonts w:ascii="Times New Roman" w:eastAsia="Times New Roman" w:hAnsi="Times New Roman" w:cs="Times New Roman"/>
          <w:spacing w:val="-1"/>
          <w:sz w:val="24"/>
          <w:szCs w:val="24"/>
        </w:rPr>
        <w:t>оценить и прокомментировать работы учащихся);</w:t>
      </w:r>
    </w:p>
    <w:p w:rsidR="00844C01" w:rsidRPr="007B16C2" w:rsidRDefault="00844C01" w:rsidP="00140573">
      <w:pPr>
        <w:pStyle w:val="a8"/>
        <w:numPr>
          <w:ilvl w:val="1"/>
          <w:numId w:val="58"/>
        </w:numPr>
        <w:shd w:val="clear" w:color="auto" w:fill="FFFFFF"/>
        <w:spacing w:after="0" w:line="360" w:lineRule="auto"/>
        <w:ind w:left="567" w:hanging="567"/>
        <w:jc w:val="both"/>
        <w:rPr>
          <w:rFonts w:ascii="Times New Roman" w:hAnsi="Times New Roman" w:cs="Times New Roman"/>
          <w:sz w:val="24"/>
          <w:szCs w:val="24"/>
        </w:rPr>
      </w:pPr>
      <w:r w:rsidRPr="007B16C2">
        <w:rPr>
          <w:rFonts w:ascii="Times New Roman" w:eastAsia="Times New Roman" w:hAnsi="Times New Roman" w:cs="Times New Roman"/>
          <w:sz w:val="24"/>
          <w:szCs w:val="24"/>
        </w:rPr>
        <w:t>открывает новые возможности для работы в классе и за его пределами</w:t>
      </w:r>
      <w:r w:rsidR="007B16C2" w:rsidRPr="007B16C2">
        <w:rPr>
          <w:rFonts w:ascii="Times New Roman" w:eastAsia="Times New Roman" w:hAnsi="Times New Roman" w:cs="Times New Roman"/>
          <w:sz w:val="24"/>
          <w:szCs w:val="24"/>
        </w:rPr>
        <w:t xml:space="preserve"> </w:t>
      </w:r>
      <w:r w:rsidRPr="007B16C2">
        <w:rPr>
          <w:rFonts w:ascii="Times New Roman" w:hAnsi="Times New Roman" w:cs="Times New Roman"/>
          <w:sz w:val="24"/>
          <w:szCs w:val="24"/>
        </w:rPr>
        <w:t>(</w:t>
      </w:r>
      <w:r w:rsidRPr="007B16C2">
        <w:rPr>
          <w:rFonts w:ascii="Times New Roman" w:eastAsia="Times New Roman" w:hAnsi="Times New Roman" w:cs="Times New Roman"/>
          <w:sz w:val="24"/>
          <w:szCs w:val="24"/>
        </w:rPr>
        <w:t>ведение блога позволяет каждому ученику принять участие в</w:t>
      </w:r>
      <w:r w:rsidR="007B16C2" w:rsidRPr="007B16C2">
        <w:rPr>
          <w:rFonts w:ascii="Times New Roman" w:eastAsia="Times New Roman" w:hAnsi="Times New Roman" w:cs="Times New Roman"/>
          <w:sz w:val="24"/>
          <w:szCs w:val="24"/>
        </w:rPr>
        <w:t xml:space="preserve"> </w:t>
      </w:r>
      <w:r w:rsidRPr="007B16C2">
        <w:rPr>
          <w:rFonts w:ascii="Times New Roman" w:eastAsia="Times New Roman" w:hAnsi="Times New Roman" w:cs="Times New Roman"/>
          <w:spacing w:val="-1"/>
          <w:sz w:val="24"/>
          <w:szCs w:val="24"/>
        </w:rPr>
        <w:t>дискуссии и получить комментарий от третьих лиц);</w:t>
      </w:r>
    </w:p>
    <w:p w:rsidR="00844C01" w:rsidRPr="00154FC4" w:rsidRDefault="00844C01" w:rsidP="00140573">
      <w:pPr>
        <w:pStyle w:val="a8"/>
        <w:numPr>
          <w:ilvl w:val="1"/>
          <w:numId w:val="58"/>
        </w:numPr>
        <w:shd w:val="clear" w:color="auto" w:fill="FFFFFF"/>
        <w:spacing w:after="0" w:line="360" w:lineRule="auto"/>
        <w:ind w:left="567" w:hanging="567"/>
        <w:jc w:val="both"/>
        <w:rPr>
          <w:rFonts w:ascii="Times New Roman" w:hAnsi="Times New Roman" w:cs="Times New Roman"/>
          <w:sz w:val="24"/>
          <w:szCs w:val="24"/>
        </w:rPr>
      </w:pPr>
      <w:r w:rsidRPr="00154FC4">
        <w:rPr>
          <w:rFonts w:ascii="Times New Roman" w:eastAsia="Times New Roman" w:hAnsi="Times New Roman" w:cs="Times New Roman"/>
          <w:sz w:val="24"/>
          <w:szCs w:val="24"/>
        </w:rPr>
        <w:t>учит грамотно излагать свои мысли в письменной форме;</w:t>
      </w:r>
    </w:p>
    <w:p w:rsidR="00844C01" w:rsidRPr="00154FC4" w:rsidRDefault="00844C01" w:rsidP="00140573">
      <w:pPr>
        <w:pStyle w:val="a8"/>
        <w:numPr>
          <w:ilvl w:val="1"/>
          <w:numId w:val="58"/>
        </w:numPr>
        <w:shd w:val="clear" w:color="auto" w:fill="FFFFFF"/>
        <w:spacing w:after="0" w:line="360" w:lineRule="auto"/>
        <w:ind w:left="567" w:hanging="567"/>
        <w:jc w:val="both"/>
        <w:rPr>
          <w:rFonts w:ascii="Times New Roman" w:hAnsi="Times New Roman" w:cs="Times New Roman"/>
          <w:sz w:val="24"/>
          <w:szCs w:val="24"/>
        </w:rPr>
      </w:pPr>
      <w:r w:rsidRPr="00154FC4">
        <w:rPr>
          <w:rFonts w:ascii="Times New Roman" w:eastAsia="Times New Roman" w:hAnsi="Times New Roman" w:cs="Times New Roman"/>
          <w:spacing w:val="-1"/>
          <w:sz w:val="24"/>
          <w:szCs w:val="24"/>
        </w:rPr>
        <w:t>учит аргументировано вести дискуссию.</w:t>
      </w:r>
    </w:p>
    <w:p w:rsidR="004E3913" w:rsidRDefault="004E3913" w:rsidP="00755ABA">
      <w:pPr>
        <w:shd w:val="clear" w:color="auto" w:fill="FFFFFF"/>
        <w:spacing w:after="0" w:line="360" w:lineRule="auto"/>
        <w:jc w:val="both"/>
        <w:rPr>
          <w:rFonts w:ascii="Times New Roman" w:eastAsia="Times New Roman" w:hAnsi="Times New Roman" w:cs="Times New Roman"/>
          <w:b/>
          <w:bCs/>
          <w:sz w:val="24"/>
          <w:szCs w:val="24"/>
        </w:rPr>
      </w:pPr>
    </w:p>
    <w:p w:rsidR="00844C01" w:rsidRPr="00154FC4" w:rsidRDefault="00844C01" w:rsidP="00755ABA">
      <w:pPr>
        <w:shd w:val="clear" w:color="auto" w:fill="FFFFFF"/>
        <w:spacing w:after="0" w:line="360" w:lineRule="auto"/>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t>Микроблог Твиттер</w:t>
      </w:r>
    </w:p>
    <w:p w:rsidR="00844C01" w:rsidRPr="00154FC4" w:rsidRDefault="00844C01" w:rsidP="00755ABA">
      <w:pPr>
        <w:shd w:val="clear" w:color="auto" w:fill="FFFFFF"/>
        <w:spacing w:after="0" w:line="360" w:lineRule="auto"/>
        <w:ind w:firstLine="706"/>
        <w:jc w:val="both"/>
        <w:rPr>
          <w:rFonts w:ascii="Times New Roman" w:hAnsi="Times New Roman" w:cs="Times New Roman"/>
          <w:sz w:val="24"/>
          <w:szCs w:val="24"/>
        </w:rPr>
      </w:pPr>
      <w:r w:rsidRPr="00154FC4">
        <w:rPr>
          <w:rFonts w:ascii="Times New Roman" w:hAnsi="Times New Roman" w:cs="Times New Roman"/>
          <w:b/>
          <w:bCs/>
          <w:sz w:val="24"/>
          <w:szCs w:val="24"/>
          <w:lang w:val="en-US"/>
        </w:rPr>
        <w:t>Twitter</w:t>
      </w:r>
      <w:r w:rsidRPr="00154FC4">
        <w:rPr>
          <w:rFonts w:ascii="Times New Roman" w:hAnsi="Times New Roman" w:cs="Times New Roman"/>
          <w:b/>
          <w:bCs/>
          <w:sz w:val="24"/>
          <w:szCs w:val="24"/>
        </w:rPr>
        <w:t xml:space="preserve"> </w:t>
      </w:r>
      <w:r w:rsidRPr="00154FC4">
        <w:rPr>
          <w:rFonts w:ascii="Times New Roman" w:hAnsi="Times New Roman" w:cs="Times New Roman"/>
          <w:sz w:val="24"/>
          <w:szCs w:val="24"/>
        </w:rPr>
        <w:t>(</w:t>
      </w:r>
      <w:r w:rsidRPr="00154FC4">
        <w:rPr>
          <w:rFonts w:ascii="Times New Roman" w:eastAsia="Times New Roman" w:hAnsi="Times New Roman" w:cs="Times New Roman"/>
          <w:sz w:val="24"/>
          <w:szCs w:val="24"/>
        </w:rPr>
        <w:t>от</w:t>
      </w:r>
      <w:hyperlink r:id="rId31" w:history="1">
        <w:r w:rsidRPr="00154FC4">
          <w:rPr>
            <w:rFonts w:ascii="Times New Roman" w:eastAsia="Times New Roman" w:hAnsi="Times New Roman" w:cs="Times New Roman"/>
            <w:sz w:val="24"/>
            <w:szCs w:val="24"/>
            <w:u w:val="single"/>
          </w:rPr>
          <w:t xml:space="preserve"> англ. </w:t>
        </w:r>
      </w:hyperlink>
      <w:r w:rsidRPr="00154FC4">
        <w:rPr>
          <w:rFonts w:ascii="Times New Roman" w:eastAsia="Times New Roman" w:hAnsi="Times New Roman" w:cs="Times New Roman"/>
          <w:i/>
          <w:iCs/>
          <w:sz w:val="24"/>
          <w:szCs w:val="24"/>
          <w:lang w:val="en-US"/>
        </w:rPr>
        <w:t>tweet</w:t>
      </w:r>
      <w:r w:rsidRPr="00154FC4">
        <w:rPr>
          <w:rFonts w:ascii="Times New Roman" w:eastAsia="Times New Roman" w:hAnsi="Times New Roman" w:cs="Times New Roman"/>
          <w:i/>
          <w:iCs/>
          <w:sz w:val="24"/>
          <w:szCs w:val="24"/>
        </w:rPr>
        <w:t xml:space="preserve"> </w:t>
      </w:r>
      <w:r w:rsidRPr="00154FC4">
        <w:rPr>
          <w:rFonts w:ascii="Times New Roman" w:eastAsia="Times New Roman" w:hAnsi="Times New Roman" w:cs="Times New Roman"/>
          <w:sz w:val="24"/>
          <w:szCs w:val="24"/>
        </w:rPr>
        <w:t>— «щебетать», «болтать») — интернет-сайт, представляющий собой систему</w:t>
      </w:r>
      <w:hyperlink r:id="rId32" w:history="1">
        <w:r w:rsidRPr="00154FC4">
          <w:rPr>
            <w:rFonts w:ascii="Times New Roman" w:eastAsia="Times New Roman" w:hAnsi="Times New Roman" w:cs="Times New Roman"/>
            <w:sz w:val="24"/>
            <w:szCs w:val="24"/>
            <w:u w:val="single"/>
          </w:rPr>
          <w:t xml:space="preserve"> микроблогов,</w:t>
        </w:r>
      </w:hyperlink>
      <w:r w:rsidRPr="00154FC4">
        <w:rPr>
          <w:rFonts w:ascii="Times New Roman" w:eastAsia="Times New Roman" w:hAnsi="Times New Roman" w:cs="Times New Roman"/>
          <w:sz w:val="24"/>
          <w:szCs w:val="24"/>
        </w:rPr>
        <w:t xml:space="preserve"> позволяющий пользователям отправлять короткие текстовые заметки (до 140 символов), используя веб-интерфейс,</w:t>
      </w:r>
      <w:hyperlink r:id="rId33" w:history="1">
        <w:r w:rsidRPr="00154FC4">
          <w:rPr>
            <w:rFonts w:ascii="Times New Roman" w:eastAsia="Times New Roman" w:hAnsi="Times New Roman" w:cs="Times New Roman"/>
            <w:sz w:val="24"/>
            <w:szCs w:val="24"/>
            <w:u w:val="single"/>
          </w:rPr>
          <w:t xml:space="preserve"> </w:t>
        </w:r>
        <w:r w:rsidRPr="00154FC4">
          <w:rPr>
            <w:rFonts w:ascii="Times New Roman" w:eastAsia="Times New Roman" w:hAnsi="Times New Roman" w:cs="Times New Roman"/>
            <w:sz w:val="24"/>
            <w:szCs w:val="24"/>
            <w:u w:val="single"/>
            <w:lang w:val="en-US"/>
          </w:rPr>
          <w:t>SMS</w:t>
        </w:r>
      </w:hyperlink>
      <w:hyperlink r:id="rId34" w:history="1">
        <w:r w:rsidRPr="00154FC4">
          <w:rPr>
            <w:rFonts w:ascii="Times New Roman" w:eastAsia="Times New Roman" w:hAnsi="Times New Roman" w:cs="Times New Roman"/>
            <w:sz w:val="24"/>
            <w:szCs w:val="24"/>
            <w:u w:val="single"/>
          </w:rPr>
          <w:t xml:space="preserve">,службы мгновенных сообщений </w:t>
        </w:r>
      </w:hyperlink>
      <w:r w:rsidRPr="00154FC4">
        <w:rPr>
          <w:rFonts w:ascii="Times New Roman" w:eastAsia="Times New Roman" w:hAnsi="Times New Roman" w:cs="Times New Roman"/>
          <w:sz w:val="24"/>
          <w:szCs w:val="24"/>
        </w:rPr>
        <w:t>или сторонние программы-клиенты. По состоянию на 3 сентября 2010 года сервис насчитывает более 145 млн пользователей</w:t>
      </w:r>
      <w:hyperlink r:id="rId35" w:history="1">
        <w:r w:rsidRPr="00154FC4">
          <w:rPr>
            <w:rFonts w:ascii="Times New Roman" w:eastAsia="Times New Roman" w:hAnsi="Times New Roman" w:cs="Times New Roman"/>
            <w:sz w:val="24"/>
            <w:szCs w:val="24"/>
            <w:u w:val="single"/>
            <w:vertAlign w:val="superscript"/>
          </w:rPr>
          <w:t>[2]</w:t>
        </w:r>
      </w:hyperlink>
      <w:hyperlink r:id="rId36" w:history="1">
        <w:r w:rsidRPr="00154FC4">
          <w:rPr>
            <w:rFonts w:ascii="Times New Roman" w:eastAsia="Times New Roman" w:hAnsi="Times New Roman" w:cs="Times New Roman"/>
            <w:sz w:val="24"/>
            <w:szCs w:val="24"/>
            <w:u w:val="single"/>
          </w:rPr>
          <w:t xml:space="preserve"> </w:t>
        </w:r>
        <w:r w:rsidRPr="00154FC4">
          <w:rPr>
            <w:rFonts w:ascii="Times New Roman" w:eastAsia="Times New Roman" w:hAnsi="Times New Roman" w:cs="Times New Roman"/>
            <w:sz w:val="24"/>
            <w:szCs w:val="24"/>
            <w:u w:val="single"/>
            <w:vertAlign w:val="superscript"/>
          </w:rPr>
          <w:t>[3]</w:t>
        </w:r>
        <w:r w:rsidRPr="00154FC4">
          <w:rPr>
            <w:rFonts w:ascii="Times New Roman" w:eastAsia="Times New Roman" w:hAnsi="Times New Roman" w:cs="Times New Roman"/>
            <w:sz w:val="24"/>
            <w:szCs w:val="24"/>
            <w:u w:val="single"/>
          </w:rPr>
          <w:t>.</w:t>
        </w:r>
      </w:hyperlink>
      <w:r w:rsidRPr="00154FC4">
        <w:rPr>
          <w:rFonts w:ascii="Times New Roman" w:eastAsia="Times New Roman" w:hAnsi="Times New Roman" w:cs="Times New Roman"/>
          <w:sz w:val="24"/>
          <w:szCs w:val="24"/>
        </w:rPr>
        <w:t xml:space="preserve"> По состоянию на июнь 2010 года ежемесячная посещаемость ресурса составляет около 190 млн уникальных пользователей</w:t>
      </w:r>
      <w:r w:rsidR="007B16C2">
        <w:rPr>
          <w:rFonts w:ascii="Times New Roman" w:eastAsia="Times New Roman" w:hAnsi="Times New Roman" w:cs="Times New Roman"/>
          <w:sz w:val="24"/>
          <w:szCs w:val="24"/>
        </w:rPr>
        <w:t>.</w:t>
      </w:r>
    </w:p>
    <w:p w:rsidR="00844C01" w:rsidRPr="00154FC4" w:rsidRDefault="007B16C2" w:rsidP="00755ABA">
      <w:pPr>
        <w:shd w:val="clear" w:color="auto" w:fill="FFFFFF"/>
        <w:tabs>
          <w:tab w:val="left" w:pos="4267"/>
        </w:tabs>
        <w:spacing w:after="0" w:line="360" w:lineRule="auto"/>
        <w:jc w:val="both"/>
        <w:rPr>
          <w:rFonts w:ascii="Times New Roman" w:hAnsi="Times New Roman" w:cs="Times New Roman"/>
          <w:sz w:val="24"/>
          <w:szCs w:val="24"/>
        </w:rPr>
      </w:pPr>
      <w:r>
        <w:rPr>
          <w:rFonts w:ascii="Times New Roman" w:eastAsia="Times New Roman" w:hAnsi="Times New Roman" w:cs="Times New Roman"/>
          <w:spacing w:val="-2"/>
          <w:sz w:val="24"/>
          <w:szCs w:val="24"/>
        </w:rPr>
        <w:t xml:space="preserve">               </w:t>
      </w:r>
      <w:r w:rsidR="00844C01" w:rsidRPr="00154FC4">
        <w:rPr>
          <w:rFonts w:ascii="Times New Roman" w:eastAsia="Times New Roman" w:hAnsi="Times New Roman" w:cs="Times New Roman"/>
          <w:spacing w:val="-2"/>
          <w:sz w:val="24"/>
          <w:szCs w:val="24"/>
        </w:rPr>
        <w:t xml:space="preserve">Нарастающая </w:t>
      </w:r>
      <w:r w:rsidR="00844C01" w:rsidRPr="00154FC4">
        <w:rPr>
          <w:rFonts w:ascii="Times New Roman" w:eastAsia="Times New Roman" w:hAnsi="Times New Roman" w:cs="Times New Roman"/>
          <w:sz w:val="24"/>
          <w:szCs w:val="24"/>
        </w:rPr>
        <w:t xml:space="preserve">популярность микроблоггинга в мире заставляет работников образовательной сферы обращать внимание на этот очень удобный сервис. В США, родине </w:t>
      </w:r>
      <w:r w:rsidR="00844C01" w:rsidRPr="00154FC4">
        <w:rPr>
          <w:rFonts w:ascii="Times New Roman" w:eastAsia="Times New Roman" w:hAnsi="Times New Roman" w:cs="Times New Roman"/>
          <w:sz w:val="24"/>
          <w:szCs w:val="24"/>
          <w:lang w:val="en-US"/>
        </w:rPr>
        <w:t>Facebook</w:t>
      </w:r>
      <w:r w:rsidR="00844C01" w:rsidRPr="00154FC4">
        <w:rPr>
          <w:rFonts w:ascii="Times New Roman" w:eastAsia="Times New Roman" w:hAnsi="Times New Roman" w:cs="Times New Roman"/>
          <w:sz w:val="24"/>
          <w:szCs w:val="24"/>
        </w:rPr>
        <w:t xml:space="preserve">, </w:t>
      </w:r>
      <w:r w:rsidR="00844C01" w:rsidRPr="00154FC4">
        <w:rPr>
          <w:rFonts w:ascii="Times New Roman" w:eastAsia="Times New Roman" w:hAnsi="Times New Roman" w:cs="Times New Roman"/>
          <w:sz w:val="24"/>
          <w:szCs w:val="24"/>
          <w:lang w:val="en-US"/>
        </w:rPr>
        <w:t>livejournal</w:t>
      </w:r>
      <w:r w:rsidR="00844C01" w:rsidRPr="00154FC4">
        <w:rPr>
          <w:rFonts w:ascii="Times New Roman" w:eastAsia="Times New Roman" w:hAnsi="Times New Roman" w:cs="Times New Roman"/>
          <w:sz w:val="24"/>
          <w:szCs w:val="24"/>
        </w:rPr>
        <w:t xml:space="preserve">, </w:t>
      </w:r>
      <w:r w:rsidR="00844C01" w:rsidRPr="00154FC4">
        <w:rPr>
          <w:rFonts w:ascii="Times New Roman" w:eastAsia="Times New Roman" w:hAnsi="Times New Roman" w:cs="Times New Roman"/>
          <w:sz w:val="24"/>
          <w:szCs w:val="24"/>
          <w:lang w:val="en-US"/>
        </w:rPr>
        <w:t>youtube</w:t>
      </w:r>
      <w:r w:rsidR="00844C01" w:rsidRPr="00154FC4">
        <w:rPr>
          <w:rFonts w:ascii="Times New Roman" w:eastAsia="Times New Roman" w:hAnsi="Times New Roman" w:cs="Times New Roman"/>
          <w:sz w:val="24"/>
          <w:szCs w:val="24"/>
        </w:rPr>
        <w:t xml:space="preserve"> и других полезных интернет-ресурсов, </w:t>
      </w:r>
      <w:r w:rsidR="00844C01" w:rsidRPr="00154FC4">
        <w:rPr>
          <w:rFonts w:ascii="Times New Roman" w:eastAsia="Times New Roman" w:hAnsi="Times New Roman" w:cs="Times New Roman"/>
          <w:b/>
          <w:bCs/>
          <w:sz w:val="24"/>
          <w:szCs w:val="24"/>
          <w:lang w:val="en-US"/>
        </w:rPr>
        <w:t>Twitter</w:t>
      </w:r>
      <w:r w:rsidR="00844C01" w:rsidRPr="00154FC4">
        <w:rPr>
          <w:rFonts w:ascii="Times New Roman" w:eastAsia="Times New Roman" w:hAnsi="Times New Roman" w:cs="Times New Roman"/>
          <w:b/>
          <w:bCs/>
          <w:sz w:val="24"/>
          <w:szCs w:val="24"/>
        </w:rPr>
        <w:t xml:space="preserve"> </w:t>
      </w:r>
      <w:r w:rsidR="00844C01" w:rsidRPr="00154FC4">
        <w:rPr>
          <w:rFonts w:ascii="Times New Roman" w:eastAsia="Times New Roman" w:hAnsi="Times New Roman" w:cs="Times New Roman"/>
          <w:sz w:val="24"/>
          <w:szCs w:val="24"/>
        </w:rPr>
        <w:t>(</w:t>
      </w:r>
      <w:hyperlink r:id="rId37" w:history="1">
        <w:r w:rsidR="00844C01" w:rsidRPr="00154FC4">
          <w:rPr>
            <w:rFonts w:ascii="Times New Roman" w:eastAsia="Times New Roman" w:hAnsi="Times New Roman" w:cs="Times New Roman"/>
            <w:sz w:val="24"/>
            <w:szCs w:val="24"/>
            <w:u w:val="single"/>
            <w:lang w:val="en-US"/>
          </w:rPr>
          <w:t>www</w:t>
        </w:r>
        <w:r w:rsidR="00844C01" w:rsidRPr="00154FC4">
          <w:rPr>
            <w:rFonts w:ascii="Times New Roman" w:eastAsia="Times New Roman" w:hAnsi="Times New Roman" w:cs="Times New Roman"/>
            <w:sz w:val="24"/>
            <w:szCs w:val="24"/>
            <w:u w:val="single"/>
          </w:rPr>
          <w:t>.</w:t>
        </w:r>
        <w:r w:rsidR="00844C01" w:rsidRPr="00154FC4">
          <w:rPr>
            <w:rFonts w:ascii="Times New Roman" w:eastAsia="Times New Roman" w:hAnsi="Times New Roman" w:cs="Times New Roman"/>
            <w:sz w:val="24"/>
            <w:szCs w:val="24"/>
            <w:u w:val="single"/>
            <w:lang w:val="en-US"/>
          </w:rPr>
          <w:t>twitter</w:t>
        </w:r>
        <w:r w:rsidR="00844C01" w:rsidRPr="00154FC4">
          <w:rPr>
            <w:rFonts w:ascii="Times New Roman" w:eastAsia="Times New Roman" w:hAnsi="Times New Roman" w:cs="Times New Roman"/>
            <w:sz w:val="24"/>
            <w:szCs w:val="24"/>
            <w:u w:val="single"/>
          </w:rPr>
          <w:t>.</w:t>
        </w:r>
        <w:r w:rsidR="00844C01" w:rsidRPr="00154FC4">
          <w:rPr>
            <w:rFonts w:ascii="Times New Roman" w:eastAsia="Times New Roman" w:hAnsi="Times New Roman" w:cs="Times New Roman"/>
            <w:sz w:val="24"/>
            <w:szCs w:val="24"/>
            <w:u w:val="single"/>
            <w:lang w:val="en-US"/>
          </w:rPr>
          <w:t>com</w:t>
        </w:r>
      </w:hyperlink>
      <w:r w:rsidR="00844C01" w:rsidRPr="00154FC4">
        <w:rPr>
          <w:rFonts w:ascii="Times New Roman" w:eastAsia="Times New Roman" w:hAnsi="Times New Roman" w:cs="Times New Roman"/>
          <w:sz w:val="24"/>
          <w:szCs w:val="24"/>
        </w:rPr>
        <w:t>) все больше и больше входит в жизнь обыкновенных американцев, и поэтому неудивительно, что многие люди начинают экспериментировать и использовать этот популярнейший ресурс и в качестве учебного инструмента.</w:t>
      </w:r>
    </w:p>
    <w:p w:rsidR="00844C01" w:rsidRPr="00154FC4" w:rsidRDefault="00844C01" w:rsidP="00755ABA">
      <w:pPr>
        <w:shd w:val="clear" w:color="auto" w:fill="FFFFFF"/>
        <w:spacing w:after="0" w:line="360" w:lineRule="auto"/>
        <w:ind w:right="10" w:firstLine="706"/>
        <w:jc w:val="both"/>
        <w:rPr>
          <w:rFonts w:ascii="Times New Roman" w:hAnsi="Times New Roman" w:cs="Times New Roman"/>
          <w:sz w:val="24"/>
          <w:szCs w:val="24"/>
        </w:rPr>
      </w:pPr>
      <w:r w:rsidRPr="00154FC4">
        <w:rPr>
          <w:rFonts w:ascii="Times New Roman" w:eastAsia="Times New Roman" w:hAnsi="Times New Roman" w:cs="Times New Roman"/>
          <w:sz w:val="24"/>
          <w:szCs w:val="24"/>
        </w:rPr>
        <w:t xml:space="preserve">Во многих университетах США учиться при помощи этого сервера становится обыкновенной практикой, ведь короткие сообщения могут быть мгновенно прочитаны </w:t>
      </w:r>
      <w:r w:rsidRPr="00154FC4">
        <w:rPr>
          <w:rFonts w:ascii="Times New Roman" w:eastAsia="Times New Roman" w:hAnsi="Times New Roman" w:cs="Times New Roman"/>
          <w:sz w:val="24"/>
          <w:szCs w:val="24"/>
        </w:rPr>
        <w:lastRenderedPageBreak/>
        <w:t>тысячами студентов и позволяют следить за происходящим в университете в режиме реального времени.</w:t>
      </w:r>
    </w:p>
    <w:p w:rsidR="00844C01" w:rsidRPr="00154FC4" w:rsidRDefault="00844C01" w:rsidP="007B16C2">
      <w:pPr>
        <w:shd w:val="clear" w:color="auto" w:fill="FFFFFF"/>
        <w:spacing w:after="0" w:line="360" w:lineRule="auto"/>
        <w:ind w:firstLine="706"/>
        <w:jc w:val="both"/>
        <w:rPr>
          <w:rFonts w:ascii="Times New Roman" w:hAnsi="Times New Roman" w:cs="Times New Roman"/>
          <w:sz w:val="24"/>
          <w:szCs w:val="24"/>
        </w:rPr>
      </w:pPr>
      <w:bookmarkStart w:id="5" w:name="bookmark17"/>
      <w:r w:rsidRPr="00154FC4">
        <w:rPr>
          <w:rFonts w:ascii="Times New Roman" w:eastAsia="Times New Roman" w:hAnsi="Times New Roman" w:cs="Times New Roman"/>
          <w:b/>
          <w:bCs/>
          <w:sz w:val="24"/>
          <w:szCs w:val="24"/>
        </w:rPr>
        <w:t>В</w:t>
      </w:r>
      <w:bookmarkEnd w:id="5"/>
      <w:r w:rsidRPr="00154FC4">
        <w:rPr>
          <w:rFonts w:ascii="Times New Roman" w:eastAsia="Times New Roman" w:hAnsi="Times New Roman" w:cs="Times New Roman"/>
          <w:b/>
          <w:bCs/>
          <w:sz w:val="24"/>
          <w:szCs w:val="24"/>
        </w:rPr>
        <w:t xml:space="preserve">озможности применения </w:t>
      </w:r>
      <w:r w:rsidRPr="00154FC4">
        <w:rPr>
          <w:rFonts w:ascii="Times New Roman" w:eastAsia="Times New Roman" w:hAnsi="Times New Roman" w:cs="Times New Roman"/>
          <w:b/>
          <w:bCs/>
          <w:sz w:val="24"/>
          <w:szCs w:val="24"/>
          <w:lang w:val="en-US"/>
        </w:rPr>
        <w:t>Twitter</w:t>
      </w:r>
      <w:r w:rsidRPr="00154FC4">
        <w:rPr>
          <w:rFonts w:ascii="Times New Roman" w:eastAsia="Times New Roman" w:hAnsi="Times New Roman" w:cs="Times New Roman"/>
          <w:b/>
          <w:bCs/>
          <w:sz w:val="24"/>
          <w:szCs w:val="24"/>
        </w:rPr>
        <w:t xml:space="preserve"> в учебном процессе.</w:t>
      </w:r>
    </w:p>
    <w:p w:rsidR="00844C01" w:rsidRPr="00154FC4" w:rsidRDefault="00844C01" w:rsidP="00755ABA">
      <w:pPr>
        <w:shd w:val="clear" w:color="auto" w:fill="FFFFFF"/>
        <w:spacing w:after="0" w:line="360" w:lineRule="auto"/>
        <w:ind w:right="10"/>
        <w:jc w:val="both"/>
        <w:rPr>
          <w:rFonts w:ascii="Times New Roman" w:hAnsi="Times New Roman" w:cs="Times New Roman"/>
          <w:sz w:val="24"/>
          <w:szCs w:val="24"/>
        </w:rPr>
      </w:pPr>
      <w:r w:rsidRPr="00154FC4">
        <w:rPr>
          <w:rFonts w:ascii="Times New Roman" w:eastAsia="Times New Roman" w:hAnsi="Times New Roman" w:cs="Times New Roman"/>
          <w:sz w:val="24"/>
          <w:szCs w:val="24"/>
        </w:rPr>
        <w:t xml:space="preserve">Зарубежный опыт использования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 позволяет сделать выводы об эффективности его использования в учебном процессе.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 за последние пару лет стал очень узнаваемым интернет-сайтом, поэтому неудивительно, что его использование во время занятий привлекает внимание студентов. Очевидно, что использование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 в качестве учебного инструмента </w:t>
      </w:r>
      <w:r w:rsidRPr="00154FC4">
        <w:rPr>
          <w:rFonts w:ascii="Times New Roman" w:eastAsia="Times New Roman" w:hAnsi="Times New Roman" w:cs="Times New Roman"/>
          <w:spacing w:val="-1"/>
          <w:sz w:val="24"/>
          <w:szCs w:val="24"/>
        </w:rPr>
        <w:t>позволяет добиться лояльности студентов и активизирует их интерес к учебе.</w:t>
      </w:r>
    </w:p>
    <w:p w:rsidR="00844C01" w:rsidRPr="00154FC4" w:rsidRDefault="00844C01" w:rsidP="007B16C2">
      <w:pPr>
        <w:shd w:val="clear" w:color="auto" w:fill="FFFFFF"/>
        <w:spacing w:after="0" w:line="360" w:lineRule="auto"/>
        <w:ind w:firstLine="708"/>
        <w:jc w:val="both"/>
        <w:rPr>
          <w:rFonts w:ascii="Times New Roman" w:hAnsi="Times New Roman" w:cs="Times New Roman"/>
          <w:sz w:val="24"/>
          <w:szCs w:val="24"/>
        </w:rPr>
      </w:pPr>
      <w:r w:rsidRPr="00154FC4">
        <w:rPr>
          <w:rFonts w:ascii="Times New Roman" w:hAnsi="Times New Roman" w:cs="Times New Roman"/>
          <w:b/>
          <w:bCs/>
          <w:sz w:val="24"/>
          <w:szCs w:val="24"/>
          <w:lang w:val="en-US"/>
        </w:rPr>
        <w:t>Twitter</w:t>
      </w:r>
      <w:r w:rsidRPr="00154FC4">
        <w:rPr>
          <w:rFonts w:ascii="Times New Roman" w:hAnsi="Times New Roman" w:cs="Times New Roman"/>
          <w:b/>
          <w:bCs/>
          <w:sz w:val="24"/>
          <w:szCs w:val="24"/>
        </w:rPr>
        <w:t xml:space="preserve"> </w:t>
      </w:r>
      <w:r w:rsidRPr="00154FC4">
        <w:rPr>
          <w:rFonts w:ascii="Times New Roman" w:eastAsia="Times New Roman" w:hAnsi="Times New Roman" w:cs="Times New Roman"/>
          <w:b/>
          <w:bCs/>
          <w:sz w:val="24"/>
          <w:szCs w:val="24"/>
        </w:rPr>
        <w:t xml:space="preserve">как универсальное средство коммуникаций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 предлагает новые возможности эффективных коммуникаций в аудиториях и за их пределами. Примеры использования </w:t>
      </w:r>
      <w:r w:rsidRPr="00154FC4">
        <w:rPr>
          <w:rFonts w:ascii="Times New Roman" w:eastAsia="Times New Roman" w:hAnsi="Times New Roman" w:cs="Times New Roman"/>
          <w:sz w:val="24"/>
          <w:szCs w:val="24"/>
          <w:lang w:val="en-US"/>
        </w:rPr>
        <w:t>Twitter</w:t>
      </w:r>
      <w:r w:rsidRPr="007B16C2">
        <w:rPr>
          <w:rFonts w:ascii="Times New Roman" w:eastAsia="Times New Roman" w:hAnsi="Times New Roman" w:cs="Times New Roman"/>
          <w:sz w:val="24"/>
          <w:szCs w:val="24"/>
        </w:rPr>
        <w:t>:</w:t>
      </w:r>
    </w:p>
    <w:p w:rsidR="00844C01" w:rsidRPr="00154FC4" w:rsidRDefault="00844C01" w:rsidP="00140573">
      <w:pPr>
        <w:widowControl w:val="0"/>
        <w:numPr>
          <w:ilvl w:val="0"/>
          <w:numId w:val="55"/>
        </w:numPr>
        <w:shd w:val="clear" w:color="auto" w:fill="FFFFFF"/>
        <w:tabs>
          <w:tab w:val="left" w:pos="312"/>
        </w:tabs>
        <w:autoSpaceDE w:val="0"/>
        <w:autoSpaceDN w:val="0"/>
        <w:adjustRightInd w:val="0"/>
        <w:spacing w:after="0" w:line="360" w:lineRule="auto"/>
        <w:ind w:right="10"/>
        <w:jc w:val="both"/>
        <w:rPr>
          <w:rFonts w:ascii="Times New Roman" w:hAnsi="Times New Roman" w:cs="Times New Roman"/>
          <w:spacing w:val="-1"/>
          <w:sz w:val="24"/>
          <w:szCs w:val="24"/>
        </w:rPr>
      </w:pPr>
      <w:r w:rsidRPr="00154FC4">
        <w:rPr>
          <w:rFonts w:ascii="Times New Roman" w:eastAsia="Times New Roman" w:hAnsi="Times New Roman" w:cs="Times New Roman"/>
          <w:sz w:val="24"/>
          <w:szCs w:val="24"/>
        </w:rPr>
        <w:t xml:space="preserve">Размещение объявлений в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 позволяет оперативно донести нужную информацию до пользователей. Например, если занятие перенесено на другое время или в другую аудиторию, то студенты могут узнать это в кратчайшие сроки.</w:t>
      </w:r>
    </w:p>
    <w:p w:rsidR="00844C01" w:rsidRPr="00154FC4" w:rsidRDefault="00844C01" w:rsidP="00140573">
      <w:pPr>
        <w:widowControl w:val="0"/>
        <w:numPr>
          <w:ilvl w:val="0"/>
          <w:numId w:val="55"/>
        </w:numPr>
        <w:shd w:val="clear" w:color="auto" w:fill="FFFFFF"/>
        <w:tabs>
          <w:tab w:val="left" w:pos="312"/>
        </w:tabs>
        <w:autoSpaceDE w:val="0"/>
        <w:autoSpaceDN w:val="0"/>
        <w:adjustRightInd w:val="0"/>
        <w:spacing w:after="0" w:line="360" w:lineRule="auto"/>
        <w:ind w:right="5"/>
        <w:jc w:val="both"/>
        <w:rPr>
          <w:rFonts w:ascii="Times New Roman" w:hAnsi="Times New Roman" w:cs="Times New Roman"/>
          <w:spacing w:val="-1"/>
          <w:sz w:val="24"/>
          <w:szCs w:val="24"/>
        </w:rPr>
      </w:pPr>
      <w:r w:rsidRPr="00154FC4">
        <w:rPr>
          <w:rFonts w:ascii="Times New Roman" w:eastAsia="Times New Roman" w:hAnsi="Times New Roman" w:cs="Times New Roman"/>
          <w:sz w:val="24"/>
          <w:szCs w:val="24"/>
        </w:rPr>
        <w:t xml:space="preserve">Возможность делиться ссылками. Если вы хотите поделиться интересной статьей со студентами, просто разместите ссылку для ее просмотра или скачивания на своей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-странице.</w:t>
      </w:r>
    </w:p>
    <w:p w:rsidR="00844C01" w:rsidRPr="00154FC4" w:rsidRDefault="00844C01" w:rsidP="00755ABA">
      <w:pPr>
        <w:shd w:val="clear" w:color="auto" w:fill="FFFFFF"/>
        <w:tabs>
          <w:tab w:val="left" w:pos="379"/>
        </w:tabs>
        <w:spacing w:after="0" w:line="360" w:lineRule="auto"/>
        <w:ind w:right="14"/>
        <w:jc w:val="both"/>
        <w:rPr>
          <w:rFonts w:ascii="Times New Roman" w:hAnsi="Times New Roman" w:cs="Times New Roman"/>
          <w:sz w:val="24"/>
          <w:szCs w:val="24"/>
        </w:rPr>
      </w:pPr>
      <w:r w:rsidRPr="00154FC4">
        <w:rPr>
          <w:rFonts w:ascii="Times New Roman" w:hAnsi="Times New Roman" w:cs="Times New Roman"/>
          <w:spacing w:val="-1"/>
          <w:sz w:val="24"/>
          <w:szCs w:val="24"/>
        </w:rPr>
        <w:t>3.</w:t>
      </w:r>
      <w:r w:rsidRPr="00154FC4">
        <w:rPr>
          <w:rFonts w:ascii="Times New Roman" w:hAnsi="Times New Roman" w:cs="Times New Roman"/>
          <w:sz w:val="24"/>
          <w:szCs w:val="24"/>
        </w:rPr>
        <w:tab/>
      </w:r>
      <w:r w:rsidRPr="00154FC4">
        <w:rPr>
          <w:rFonts w:ascii="Times New Roman" w:eastAsia="Times New Roman" w:hAnsi="Times New Roman" w:cs="Times New Roman"/>
          <w:sz w:val="24"/>
          <w:szCs w:val="24"/>
        </w:rPr>
        <w:t>Проведение опросов. На сегодняшний момент это наиболее быстрый</w:t>
      </w:r>
      <w:r w:rsidRPr="00154FC4">
        <w:rPr>
          <w:rFonts w:ascii="Times New Roman" w:eastAsia="Times New Roman" w:hAnsi="Times New Roman" w:cs="Times New Roman"/>
          <w:sz w:val="24"/>
          <w:szCs w:val="24"/>
        </w:rPr>
        <w:br/>
        <w:t>способ получить обратную связь у группы людей по любому вопросу.</w:t>
      </w:r>
    </w:p>
    <w:p w:rsidR="00844C01" w:rsidRPr="00154FC4" w:rsidRDefault="00844C01" w:rsidP="00140573">
      <w:pPr>
        <w:widowControl w:val="0"/>
        <w:numPr>
          <w:ilvl w:val="0"/>
          <w:numId w:val="56"/>
        </w:numPr>
        <w:shd w:val="clear" w:color="auto" w:fill="FFFFFF"/>
        <w:tabs>
          <w:tab w:val="left" w:pos="302"/>
        </w:tabs>
        <w:autoSpaceDE w:val="0"/>
        <w:autoSpaceDN w:val="0"/>
        <w:adjustRightInd w:val="0"/>
        <w:spacing w:after="0" w:line="360" w:lineRule="auto"/>
        <w:ind w:right="5"/>
        <w:jc w:val="both"/>
        <w:rPr>
          <w:rFonts w:ascii="Times New Roman" w:hAnsi="Times New Roman" w:cs="Times New Roman"/>
          <w:spacing w:val="-1"/>
          <w:sz w:val="24"/>
          <w:szCs w:val="24"/>
        </w:rPr>
      </w:pPr>
      <w:r w:rsidRPr="00154FC4">
        <w:rPr>
          <w:rFonts w:ascii="Times New Roman" w:eastAsia="Times New Roman" w:hAnsi="Times New Roman" w:cs="Times New Roman"/>
          <w:sz w:val="24"/>
          <w:szCs w:val="24"/>
        </w:rPr>
        <w:t xml:space="preserve">Чтение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-блогов известных деятелей науки, политики и других сфер деятельности. Многие известные люди уже имеют свои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-странички. Их ежедневное просматривание позволит узнать последние новости по интересующей тематике.</w:t>
      </w:r>
    </w:p>
    <w:p w:rsidR="00844C01" w:rsidRPr="00154FC4" w:rsidRDefault="00844C01" w:rsidP="00140573">
      <w:pPr>
        <w:widowControl w:val="0"/>
        <w:numPr>
          <w:ilvl w:val="0"/>
          <w:numId w:val="56"/>
        </w:numPr>
        <w:shd w:val="clear" w:color="auto" w:fill="FFFFFF"/>
        <w:tabs>
          <w:tab w:val="left" w:pos="302"/>
        </w:tabs>
        <w:autoSpaceDE w:val="0"/>
        <w:autoSpaceDN w:val="0"/>
        <w:adjustRightInd w:val="0"/>
        <w:spacing w:after="0" w:line="360" w:lineRule="auto"/>
        <w:ind w:right="14"/>
        <w:jc w:val="both"/>
        <w:rPr>
          <w:rFonts w:ascii="Times New Roman" w:hAnsi="Times New Roman" w:cs="Times New Roman"/>
          <w:spacing w:val="-1"/>
          <w:sz w:val="24"/>
          <w:szCs w:val="24"/>
        </w:rPr>
      </w:pPr>
      <w:r w:rsidRPr="00154FC4">
        <w:rPr>
          <w:rFonts w:ascii="Times New Roman" w:eastAsia="Times New Roman" w:hAnsi="Times New Roman" w:cs="Times New Roman"/>
          <w:sz w:val="24"/>
          <w:szCs w:val="24"/>
        </w:rPr>
        <w:t>Языковые подкасты. Для преподавателей иностранных языков наиболее интересным будет размещение ссылок на подкасты.</w:t>
      </w:r>
    </w:p>
    <w:p w:rsidR="007B16C2" w:rsidRDefault="007B16C2" w:rsidP="00755ABA">
      <w:pPr>
        <w:shd w:val="clear" w:color="auto" w:fill="FFFFFF"/>
        <w:tabs>
          <w:tab w:val="left" w:pos="2486"/>
          <w:tab w:val="left" w:pos="5232"/>
        </w:tabs>
        <w:spacing w:after="0" w:line="360" w:lineRule="auto"/>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 xml:space="preserve">               </w:t>
      </w:r>
    </w:p>
    <w:p w:rsidR="00844C01" w:rsidRPr="00154FC4" w:rsidRDefault="007B16C2" w:rsidP="007B16C2">
      <w:pPr>
        <w:shd w:val="clear" w:color="auto" w:fill="FFFFFF"/>
        <w:tabs>
          <w:tab w:val="left" w:pos="709"/>
          <w:tab w:val="left" w:pos="5232"/>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pacing w:val="-2"/>
          <w:sz w:val="24"/>
          <w:szCs w:val="24"/>
        </w:rPr>
        <w:tab/>
        <w:t xml:space="preserve"> </w:t>
      </w:r>
      <w:r w:rsidR="00844C01" w:rsidRPr="00154FC4">
        <w:rPr>
          <w:rFonts w:ascii="Times New Roman" w:eastAsia="Times New Roman" w:hAnsi="Times New Roman" w:cs="Times New Roman"/>
          <w:b/>
          <w:bCs/>
          <w:spacing w:val="-2"/>
          <w:sz w:val="24"/>
          <w:szCs w:val="24"/>
        </w:rPr>
        <w:t>Использование</w:t>
      </w:r>
      <w:r>
        <w:rPr>
          <w:rFonts w:ascii="Times New Roman" w:eastAsia="Times New Roman" w:hAnsi="Times New Roman" w:cs="Times New Roman"/>
          <w:b/>
          <w:bCs/>
          <w:spacing w:val="-2"/>
          <w:sz w:val="24"/>
          <w:szCs w:val="24"/>
        </w:rPr>
        <w:t xml:space="preserve">    </w:t>
      </w:r>
      <w:r w:rsidR="00844C01" w:rsidRPr="00154FC4">
        <w:rPr>
          <w:rFonts w:ascii="Times New Roman" w:eastAsia="Times New Roman" w:hAnsi="Times New Roman" w:cs="Times New Roman"/>
          <w:b/>
          <w:bCs/>
          <w:spacing w:val="-2"/>
          <w:sz w:val="24"/>
          <w:szCs w:val="24"/>
          <w:lang w:val="en-US"/>
        </w:rPr>
        <w:t>Twitter</w:t>
      </w:r>
      <w:r w:rsidR="00844C01" w:rsidRPr="00154FC4">
        <w:rPr>
          <w:rFonts w:ascii="Times New Roman" w:eastAsia="Times New Roman" w:hAnsi="Times New Roman" w:cs="Times New Roman"/>
          <w:b/>
          <w:bCs/>
          <w:spacing w:val="-2"/>
          <w:sz w:val="24"/>
          <w:szCs w:val="24"/>
        </w:rPr>
        <w:t>-клиентов</w:t>
      </w:r>
      <w:r>
        <w:rPr>
          <w:rFonts w:ascii="Times New Roman" w:eastAsia="Times New Roman" w:hAnsi="Times New Roman" w:cs="Times New Roman"/>
          <w:b/>
          <w:bCs/>
          <w:spacing w:val="-2"/>
          <w:sz w:val="24"/>
          <w:szCs w:val="24"/>
        </w:rPr>
        <w:t xml:space="preserve">  </w:t>
      </w:r>
      <w:r w:rsidR="00844C01" w:rsidRPr="00154FC4">
        <w:rPr>
          <w:rFonts w:ascii="Times New Roman" w:eastAsia="Times New Roman" w:hAnsi="Times New Roman" w:cs="Times New Roman"/>
          <w:b/>
          <w:bCs/>
          <w:sz w:val="24"/>
          <w:szCs w:val="24"/>
        </w:rPr>
        <w:t xml:space="preserve">в </w:t>
      </w:r>
      <w:r w:rsidR="00844C01" w:rsidRPr="00154FC4">
        <w:rPr>
          <w:rFonts w:ascii="Times New Roman" w:eastAsia="Times New Roman" w:hAnsi="Times New Roman" w:cs="Times New Roman"/>
          <w:b/>
          <w:bCs/>
          <w:spacing w:val="-3"/>
          <w:sz w:val="24"/>
          <w:szCs w:val="24"/>
        </w:rPr>
        <w:t>учебном</w:t>
      </w:r>
      <w:r w:rsidR="00844C01" w:rsidRPr="00154FC4">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00844C01" w:rsidRPr="00154FC4">
        <w:rPr>
          <w:rFonts w:ascii="Times New Roman" w:eastAsia="Times New Roman" w:hAnsi="Times New Roman" w:cs="Times New Roman"/>
          <w:b/>
          <w:bCs/>
          <w:spacing w:val="-3"/>
          <w:sz w:val="24"/>
          <w:szCs w:val="24"/>
        </w:rPr>
        <w:t>процессе</w:t>
      </w:r>
      <w:r>
        <w:rPr>
          <w:rFonts w:ascii="Times New Roman" w:eastAsia="Times New Roman" w:hAnsi="Times New Roman" w:cs="Times New Roman"/>
          <w:b/>
          <w:bCs/>
          <w:spacing w:val="-3"/>
          <w:sz w:val="24"/>
          <w:szCs w:val="24"/>
        </w:rPr>
        <w:t>.</w:t>
      </w:r>
      <w:r w:rsidR="00844C01" w:rsidRPr="00154FC4">
        <w:rPr>
          <w:rFonts w:ascii="Times New Roman" w:eastAsia="Times New Roman" w:hAnsi="Times New Roman" w:cs="Times New Roman"/>
          <w:b/>
          <w:bCs/>
          <w:sz w:val="24"/>
          <w:szCs w:val="24"/>
        </w:rPr>
        <w:tab/>
      </w:r>
    </w:p>
    <w:p w:rsidR="00844C01" w:rsidRPr="00154FC4" w:rsidRDefault="007B16C2" w:rsidP="00755ABA">
      <w:pPr>
        <w:shd w:val="clear" w:color="auto" w:fill="FFFFFF"/>
        <w:tabs>
          <w:tab w:val="left" w:pos="2486"/>
          <w:tab w:val="left" w:pos="5237"/>
        </w:tabs>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44C01" w:rsidRPr="00154FC4">
        <w:rPr>
          <w:rFonts w:ascii="Times New Roman" w:eastAsia="Times New Roman" w:hAnsi="Times New Roman" w:cs="Times New Roman"/>
          <w:sz w:val="24"/>
          <w:szCs w:val="24"/>
        </w:rPr>
        <w:t xml:space="preserve">С использованием специальных приложений для работы с </w:t>
      </w:r>
      <w:r w:rsidR="00844C01" w:rsidRPr="00154FC4">
        <w:rPr>
          <w:rFonts w:ascii="Times New Roman" w:eastAsia="Times New Roman" w:hAnsi="Times New Roman" w:cs="Times New Roman"/>
          <w:spacing w:val="-3"/>
          <w:sz w:val="24"/>
          <w:szCs w:val="24"/>
          <w:lang w:val="en-US"/>
        </w:rPr>
        <w:t>Twitter</w:t>
      </w:r>
      <w:r w:rsidR="00844C01" w:rsidRPr="00154FC4">
        <w:rPr>
          <w:rFonts w:ascii="Times New Roman" w:eastAsia="Times New Roman" w:hAnsi="Times New Roman" w:cs="Times New Roman"/>
          <w:sz w:val="24"/>
          <w:szCs w:val="24"/>
        </w:rPr>
        <w:tab/>
      </w:r>
      <w:r w:rsidR="00844C01" w:rsidRPr="00154FC4">
        <w:rPr>
          <w:rFonts w:ascii="Times New Roman" w:eastAsia="Times New Roman" w:hAnsi="Times New Roman" w:cs="Times New Roman"/>
          <w:spacing w:val="-2"/>
          <w:sz w:val="24"/>
          <w:szCs w:val="24"/>
        </w:rPr>
        <w:t>(</w:t>
      </w:r>
      <w:r w:rsidR="00844C01" w:rsidRPr="00154FC4">
        <w:rPr>
          <w:rFonts w:ascii="Times New Roman" w:eastAsia="Times New Roman" w:hAnsi="Times New Roman" w:cs="Times New Roman"/>
          <w:spacing w:val="-2"/>
          <w:sz w:val="24"/>
          <w:szCs w:val="24"/>
          <w:lang w:val="en-US"/>
        </w:rPr>
        <w:t>Twitter</w:t>
      </w:r>
      <w:r w:rsidR="00844C01" w:rsidRPr="00154FC4">
        <w:rPr>
          <w:rFonts w:ascii="Times New Roman" w:eastAsia="Times New Roman" w:hAnsi="Times New Roman" w:cs="Times New Roman"/>
          <w:spacing w:val="-2"/>
          <w:sz w:val="24"/>
          <w:szCs w:val="24"/>
        </w:rPr>
        <w:t xml:space="preserve">-клиенты) общение </w:t>
      </w:r>
      <w:r w:rsidR="00844C01" w:rsidRPr="00154FC4">
        <w:rPr>
          <w:rFonts w:ascii="Times New Roman" w:eastAsia="Times New Roman" w:hAnsi="Times New Roman" w:cs="Times New Roman"/>
          <w:sz w:val="24"/>
          <w:szCs w:val="24"/>
        </w:rPr>
        <w:t>и совместная работа со студентами намного облегчается. Ниже приведены наиболее распространенные из них.</w:t>
      </w:r>
    </w:p>
    <w:p w:rsidR="00844C01" w:rsidRPr="00154FC4" w:rsidRDefault="00844C01" w:rsidP="00755ABA">
      <w:pPr>
        <w:shd w:val="clear" w:color="auto" w:fill="FFFFFF"/>
        <w:tabs>
          <w:tab w:val="left" w:pos="586"/>
          <w:tab w:val="left" w:pos="2414"/>
          <w:tab w:val="left" w:pos="2928"/>
          <w:tab w:val="left" w:pos="3682"/>
        </w:tabs>
        <w:spacing w:after="0" w:line="360" w:lineRule="auto"/>
        <w:ind w:right="5"/>
        <w:jc w:val="both"/>
        <w:rPr>
          <w:rFonts w:ascii="Times New Roman" w:hAnsi="Times New Roman" w:cs="Times New Roman"/>
          <w:sz w:val="24"/>
          <w:szCs w:val="24"/>
        </w:rPr>
      </w:pPr>
      <w:r w:rsidRPr="00154FC4">
        <w:rPr>
          <w:rFonts w:ascii="Times New Roman" w:hAnsi="Times New Roman" w:cs="Times New Roman"/>
          <w:sz w:val="24"/>
          <w:szCs w:val="24"/>
        </w:rPr>
        <w:t>1.</w:t>
      </w:r>
      <w:r w:rsidRPr="00154FC4">
        <w:rPr>
          <w:rFonts w:ascii="Times New Roman" w:hAnsi="Times New Roman" w:cs="Times New Roman"/>
          <w:sz w:val="24"/>
          <w:szCs w:val="24"/>
        </w:rPr>
        <w:tab/>
      </w:r>
      <w:r w:rsidRPr="00154FC4">
        <w:rPr>
          <w:rFonts w:ascii="Times New Roman" w:hAnsi="Times New Roman" w:cs="Times New Roman"/>
          <w:b/>
          <w:bCs/>
          <w:sz w:val="24"/>
          <w:szCs w:val="24"/>
          <w:lang w:val="en-US"/>
        </w:rPr>
        <w:t>Tweetworks</w:t>
      </w:r>
      <w:r w:rsidRPr="00154FC4">
        <w:rPr>
          <w:rFonts w:ascii="Times New Roman" w:hAnsi="Times New Roman" w:cs="Times New Roman"/>
          <w:b/>
          <w:bCs/>
          <w:sz w:val="24"/>
          <w:szCs w:val="24"/>
        </w:rPr>
        <w:tab/>
      </w:r>
      <w:r w:rsidRPr="00154FC4">
        <w:rPr>
          <w:rFonts w:ascii="Times New Roman" w:eastAsia="Times New Roman" w:hAnsi="Times New Roman" w:cs="Times New Roman"/>
          <w:sz w:val="24"/>
          <w:szCs w:val="24"/>
        </w:rPr>
        <w:t>–</w:t>
      </w:r>
      <w:r w:rsidRPr="00154FC4">
        <w:rPr>
          <w:rFonts w:ascii="Times New Roman" w:eastAsia="Times New Roman" w:hAnsi="Times New Roman" w:cs="Times New Roman"/>
          <w:sz w:val="24"/>
          <w:szCs w:val="24"/>
        </w:rPr>
        <w:tab/>
        <w:t>это</w:t>
      </w:r>
      <w:r w:rsidRPr="00154FC4">
        <w:rPr>
          <w:rFonts w:ascii="Times New Roman" w:eastAsia="Times New Roman" w:hAnsi="Times New Roman" w:cs="Times New Roman"/>
          <w:sz w:val="24"/>
          <w:szCs w:val="24"/>
        </w:rPr>
        <w:tab/>
        <w:t>интернет-сайт (</w:t>
      </w:r>
      <w:hyperlink r:id="rId38" w:history="1">
        <w:r w:rsidRPr="00154FC4">
          <w:rPr>
            <w:rFonts w:ascii="Times New Roman" w:eastAsia="Times New Roman" w:hAnsi="Times New Roman" w:cs="Times New Roman"/>
            <w:sz w:val="24"/>
            <w:szCs w:val="24"/>
            <w:u w:val="single"/>
          </w:rPr>
          <w:t>www.tweetworks.com</w:t>
        </w:r>
      </w:hyperlink>
      <w:r w:rsidRPr="00154FC4">
        <w:rPr>
          <w:rFonts w:ascii="Times New Roman" w:eastAsia="Times New Roman" w:hAnsi="Times New Roman" w:cs="Times New Roman"/>
          <w:sz w:val="24"/>
          <w:szCs w:val="24"/>
        </w:rPr>
        <w:t xml:space="preserve">), при помощи которого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-странички можно объединять в сообщества. Работа в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-сообществе аналогична работе с форумом в Виртуальном Кампусе, однако этот инструмент более мобилен, т.к. за изменениями, происходящими в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 намного легче следить в</w:t>
      </w:r>
      <w:r w:rsidRPr="00154FC4">
        <w:rPr>
          <w:rFonts w:ascii="Times New Roman" w:eastAsia="Times New Roman" w:hAnsi="Times New Roman" w:cs="Times New Roman"/>
          <w:sz w:val="24"/>
          <w:szCs w:val="24"/>
        </w:rPr>
        <w:br/>
        <w:t>режиме реального времени, имея лишь мобильный телефон.</w:t>
      </w:r>
    </w:p>
    <w:p w:rsidR="00844C01" w:rsidRPr="00154FC4" w:rsidRDefault="00844C01" w:rsidP="00140573">
      <w:pPr>
        <w:widowControl w:val="0"/>
        <w:numPr>
          <w:ilvl w:val="0"/>
          <w:numId w:val="57"/>
        </w:numPr>
        <w:shd w:val="clear" w:color="auto" w:fill="FFFFFF"/>
        <w:tabs>
          <w:tab w:val="left" w:pos="322"/>
        </w:tabs>
        <w:autoSpaceDE w:val="0"/>
        <w:autoSpaceDN w:val="0"/>
        <w:adjustRightInd w:val="0"/>
        <w:spacing w:after="0" w:line="360" w:lineRule="auto"/>
        <w:ind w:right="5"/>
        <w:jc w:val="both"/>
        <w:rPr>
          <w:rFonts w:ascii="Times New Roman" w:hAnsi="Times New Roman" w:cs="Times New Roman"/>
          <w:spacing w:val="-1"/>
          <w:sz w:val="24"/>
          <w:szCs w:val="24"/>
        </w:rPr>
      </w:pPr>
      <w:r w:rsidRPr="00154FC4">
        <w:rPr>
          <w:rFonts w:ascii="Times New Roman" w:hAnsi="Times New Roman" w:cs="Times New Roman"/>
          <w:b/>
          <w:bCs/>
          <w:sz w:val="24"/>
          <w:szCs w:val="24"/>
          <w:lang w:val="en-US"/>
        </w:rPr>
        <w:t>Twihrl</w:t>
      </w:r>
      <w:r w:rsidRPr="00154FC4">
        <w:rPr>
          <w:rFonts w:ascii="Times New Roman" w:eastAsia="Times New Roman" w:hAnsi="Times New Roman" w:cs="Times New Roman"/>
          <w:sz w:val="24"/>
          <w:szCs w:val="24"/>
        </w:rPr>
        <w:t xml:space="preserve">– программа-приложение к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 которая может одновременно соединяться с </w:t>
      </w:r>
      <w:r w:rsidRPr="00154FC4">
        <w:rPr>
          <w:rFonts w:ascii="Times New Roman" w:eastAsia="Times New Roman" w:hAnsi="Times New Roman" w:cs="Times New Roman"/>
          <w:sz w:val="24"/>
          <w:szCs w:val="24"/>
        </w:rPr>
        <w:lastRenderedPageBreak/>
        <w:t xml:space="preserve">несколькими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-страницами, оповещает о новых твитах, сокращает длинные </w:t>
      </w:r>
      <w:r w:rsidRPr="00154FC4">
        <w:rPr>
          <w:rFonts w:ascii="Times New Roman" w:eastAsia="Times New Roman" w:hAnsi="Times New Roman" w:cs="Times New Roman"/>
          <w:sz w:val="24"/>
          <w:szCs w:val="24"/>
          <w:lang w:val="en-US"/>
        </w:rPr>
        <w:t>URL</w:t>
      </w:r>
      <w:r w:rsidRPr="00154FC4">
        <w:rPr>
          <w:rFonts w:ascii="Times New Roman" w:eastAsia="Times New Roman" w:hAnsi="Times New Roman" w:cs="Times New Roman"/>
          <w:sz w:val="24"/>
          <w:szCs w:val="24"/>
        </w:rPr>
        <w:t xml:space="preserve"> и многое другое.</w:t>
      </w:r>
    </w:p>
    <w:p w:rsidR="00844C01" w:rsidRPr="00154FC4" w:rsidRDefault="00844C01" w:rsidP="00140573">
      <w:pPr>
        <w:widowControl w:val="0"/>
        <w:numPr>
          <w:ilvl w:val="0"/>
          <w:numId w:val="57"/>
        </w:numPr>
        <w:shd w:val="clear" w:color="auto" w:fill="FFFFFF"/>
        <w:tabs>
          <w:tab w:val="left" w:pos="322"/>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b/>
          <w:bCs/>
          <w:sz w:val="24"/>
          <w:szCs w:val="24"/>
          <w:lang w:val="en-US"/>
        </w:rPr>
        <w:t>Twitblogs</w:t>
      </w:r>
      <w:r w:rsidRPr="00154FC4">
        <w:rPr>
          <w:rFonts w:ascii="Times New Roman" w:hAnsi="Times New Roman" w:cs="Times New Roman"/>
          <w:b/>
          <w:bCs/>
          <w:sz w:val="24"/>
          <w:szCs w:val="24"/>
        </w:rPr>
        <w:t xml:space="preserve"> </w:t>
      </w:r>
      <w:r w:rsidRPr="00154FC4">
        <w:rPr>
          <w:rFonts w:ascii="Times New Roman" w:eastAsia="Times New Roman" w:hAnsi="Times New Roman" w:cs="Times New Roman"/>
          <w:sz w:val="24"/>
          <w:szCs w:val="24"/>
        </w:rPr>
        <w:t xml:space="preserve">и </w:t>
      </w:r>
      <w:r w:rsidRPr="00154FC4">
        <w:rPr>
          <w:rFonts w:ascii="Times New Roman" w:eastAsia="Times New Roman" w:hAnsi="Times New Roman" w:cs="Times New Roman"/>
          <w:b/>
          <w:bCs/>
          <w:sz w:val="24"/>
          <w:szCs w:val="24"/>
          <w:lang w:val="en-US"/>
        </w:rPr>
        <w:t>TwitPic</w:t>
      </w:r>
      <w:r w:rsidRPr="00154FC4">
        <w:rPr>
          <w:rFonts w:ascii="Times New Roman" w:eastAsia="Times New Roman" w:hAnsi="Times New Roman" w:cs="Times New Roman"/>
          <w:b/>
          <w:bCs/>
          <w:sz w:val="24"/>
          <w:szCs w:val="24"/>
        </w:rPr>
        <w:t xml:space="preserve"> </w:t>
      </w:r>
      <w:r w:rsidRPr="00154FC4">
        <w:rPr>
          <w:rFonts w:ascii="Times New Roman" w:eastAsia="Times New Roman" w:hAnsi="Times New Roman" w:cs="Times New Roman"/>
          <w:sz w:val="24"/>
          <w:szCs w:val="24"/>
        </w:rPr>
        <w:t xml:space="preserve">– программы-приложения к </w:t>
      </w:r>
      <w:r w:rsidRPr="00154FC4">
        <w:rPr>
          <w:rFonts w:ascii="Times New Roman" w:eastAsia="Times New Roman" w:hAnsi="Times New Roman" w:cs="Times New Roman"/>
          <w:sz w:val="24"/>
          <w:szCs w:val="24"/>
          <w:lang w:val="en-US"/>
        </w:rPr>
        <w:t>Twitter</w:t>
      </w:r>
      <w:r w:rsidRPr="00154FC4">
        <w:rPr>
          <w:rFonts w:ascii="Times New Roman" w:eastAsia="Times New Roman" w:hAnsi="Times New Roman" w:cs="Times New Roman"/>
          <w:sz w:val="24"/>
          <w:szCs w:val="24"/>
        </w:rPr>
        <w:t xml:space="preserve">, позволяющие добавить к твиту дополнительный текст, изображение и видео. То есть имеется возможность работать не только с текстом, но и с визуальными материалами: схемами, картинками и графиками. </w:t>
      </w:r>
      <w:r w:rsidRPr="00154FC4">
        <w:rPr>
          <w:rFonts w:ascii="Times New Roman" w:hAnsi="Times New Roman" w:cs="Times New Roman"/>
          <w:sz w:val="24"/>
          <w:szCs w:val="24"/>
          <w:lang w:val="en-US"/>
        </w:rPr>
        <w:t>Twitter</w:t>
      </w:r>
      <w:r w:rsidRPr="00154FC4">
        <w:rPr>
          <w:rFonts w:ascii="Times New Roman" w:hAnsi="Times New Roman" w:cs="Times New Roman"/>
          <w:sz w:val="24"/>
          <w:szCs w:val="24"/>
        </w:rPr>
        <w:t xml:space="preserve"> </w:t>
      </w:r>
      <w:r w:rsidRPr="00154FC4">
        <w:rPr>
          <w:rFonts w:ascii="Times New Roman" w:eastAsia="Times New Roman" w:hAnsi="Times New Roman" w:cs="Times New Roman"/>
          <w:sz w:val="24"/>
          <w:szCs w:val="24"/>
        </w:rPr>
        <w:t xml:space="preserve">как средство изучения иностранных языков. Помимо размещения ссылок на языковые подкасты, использование </w:t>
      </w:r>
      <w:r w:rsidRPr="00154FC4">
        <w:rPr>
          <w:rFonts w:ascii="Times New Roman" w:eastAsia="Times New Roman" w:hAnsi="Times New Roman" w:cs="Times New Roman"/>
          <w:sz w:val="24"/>
          <w:szCs w:val="24"/>
          <w:lang w:val="en-US"/>
        </w:rPr>
        <w:t>Twitrans</w:t>
      </w:r>
      <w:r w:rsidRPr="00154FC4">
        <w:rPr>
          <w:rFonts w:ascii="Times New Roman" w:eastAsia="Times New Roman" w:hAnsi="Times New Roman" w:cs="Times New Roman"/>
          <w:sz w:val="24"/>
          <w:szCs w:val="24"/>
        </w:rPr>
        <w:t xml:space="preserve"> –</w:t>
      </w:r>
      <w:r w:rsidRPr="00154FC4">
        <w:rPr>
          <w:rFonts w:ascii="Times New Roman" w:eastAsia="Times New Roman" w:hAnsi="Times New Roman" w:cs="Times New Roman"/>
          <w:spacing w:val="-11"/>
          <w:sz w:val="24"/>
          <w:szCs w:val="24"/>
        </w:rPr>
        <w:t xml:space="preserve"> сервис    бесплатного    перевода    сообщений    в    </w:t>
      </w:r>
      <w:r w:rsidRPr="00154FC4">
        <w:rPr>
          <w:rFonts w:ascii="Times New Roman" w:eastAsia="Times New Roman" w:hAnsi="Times New Roman" w:cs="Times New Roman"/>
          <w:spacing w:val="-11"/>
          <w:sz w:val="24"/>
          <w:szCs w:val="24"/>
          <w:lang w:val="en-US"/>
        </w:rPr>
        <w:t>Twitter</w:t>
      </w:r>
      <w:r w:rsidRPr="00154FC4">
        <w:rPr>
          <w:rFonts w:ascii="Times New Roman" w:eastAsia="Times New Roman" w:hAnsi="Times New Roman" w:cs="Times New Roman"/>
          <w:spacing w:val="-11"/>
          <w:sz w:val="24"/>
          <w:szCs w:val="24"/>
        </w:rPr>
        <w:t xml:space="preserve">,    поможет    в    изучении </w:t>
      </w:r>
      <w:r w:rsidRPr="00154FC4">
        <w:rPr>
          <w:rFonts w:ascii="Times New Roman" w:eastAsia="Times New Roman" w:hAnsi="Times New Roman" w:cs="Times New Roman"/>
          <w:sz w:val="24"/>
          <w:szCs w:val="24"/>
        </w:rPr>
        <w:t xml:space="preserve">иностранных языков. </w:t>
      </w:r>
      <w:r w:rsidRPr="00154FC4">
        <w:rPr>
          <w:rFonts w:ascii="Times New Roman" w:eastAsia="Times New Roman" w:hAnsi="Times New Roman" w:cs="Times New Roman"/>
          <w:sz w:val="24"/>
          <w:szCs w:val="24"/>
          <w:lang w:val="en-US"/>
        </w:rPr>
        <w:t xml:space="preserve">Twitrans </w:t>
      </w:r>
      <w:r w:rsidRPr="00154FC4">
        <w:rPr>
          <w:rFonts w:ascii="Times New Roman" w:eastAsia="Times New Roman" w:hAnsi="Times New Roman" w:cs="Times New Roman"/>
          <w:sz w:val="24"/>
          <w:szCs w:val="24"/>
        </w:rPr>
        <w:t>переводит с 14 самых популярных языков.</w:t>
      </w:r>
    </w:p>
    <w:p w:rsidR="00844C01" w:rsidRPr="00154FC4" w:rsidRDefault="00844C01" w:rsidP="007B16C2">
      <w:pPr>
        <w:shd w:val="clear" w:color="auto" w:fill="FFFFFF"/>
        <w:spacing w:after="0" w:line="360" w:lineRule="auto"/>
        <w:ind w:firstLine="708"/>
        <w:jc w:val="both"/>
        <w:rPr>
          <w:rFonts w:ascii="Times New Roman" w:hAnsi="Times New Roman" w:cs="Times New Roman"/>
          <w:sz w:val="24"/>
          <w:szCs w:val="24"/>
        </w:rPr>
      </w:pPr>
      <w:r w:rsidRPr="00154FC4">
        <w:rPr>
          <w:rFonts w:ascii="Times New Roman" w:hAnsi="Times New Roman" w:cs="Times New Roman"/>
          <w:b/>
          <w:bCs/>
          <w:sz w:val="24"/>
          <w:szCs w:val="24"/>
          <w:lang w:val="en-US"/>
        </w:rPr>
        <w:t>Skype</w:t>
      </w:r>
      <w:r w:rsidRPr="00154FC4">
        <w:rPr>
          <w:rFonts w:ascii="Times New Roman" w:hAnsi="Times New Roman" w:cs="Times New Roman"/>
          <w:b/>
          <w:bCs/>
          <w:sz w:val="24"/>
          <w:szCs w:val="24"/>
        </w:rPr>
        <w:t>.</w:t>
      </w:r>
    </w:p>
    <w:p w:rsidR="00844C01" w:rsidRPr="00154FC4" w:rsidRDefault="00844C01" w:rsidP="007B16C2">
      <w:pPr>
        <w:shd w:val="clear" w:color="auto" w:fill="FFFFFF"/>
        <w:spacing w:after="0" w:line="360" w:lineRule="auto"/>
        <w:ind w:right="-1" w:firstLine="708"/>
        <w:jc w:val="both"/>
        <w:rPr>
          <w:rFonts w:ascii="Times New Roman" w:hAnsi="Times New Roman" w:cs="Times New Roman"/>
          <w:sz w:val="24"/>
          <w:szCs w:val="24"/>
        </w:rPr>
      </w:pPr>
      <w:r w:rsidRPr="00154FC4">
        <w:rPr>
          <w:rFonts w:ascii="Times New Roman" w:eastAsia="Times New Roman" w:hAnsi="Times New Roman" w:cs="Times New Roman"/>
          <w:sz w:val="24"/>
          <w:szCs w:val="24"/>
        </w:rPr>
        <w:t>Программы для голосового общения представляют собой отдельный класс средств коммуникации, позволяющих разговаривать через Интернет в режиме реального времени. Все что нужно, для их использования – это компьютер с широкополосным доступом к сети, динамики и микрофон.</w:t>
      </w:r>
      <w:r w:rsidRPr="00154FC4">
        <w:rPr>
          <w:rFonts w:ascii="Times New Roman" w:hAnsi="Times New Roman" w:cs="Times New Roman"/>
          <w:sz w:val="24"/>
          <w:szCs w:val="24"/>
          <w:lang w:val="en-US"/>
        </w:rPr>
        <w:t>Skype</w:t>
      </w:r>
      <w:r w:rsidRPr="00154FC4">
        <w:rPr>
          <w:rFonts w:ascii="Times New Roman" w:hAnsi="Times New Roman" w:cs="Times New Roman"/>
          <w:sz w:val="24"/>
          <w:szCs w:val="24"/>
        </w:rPr>
        <w:t xml:space="preserve"> (</w:t>
      </w:r>
      <w:hyperlink r:id="rId39" w:history="1">
        <w:r w:rsidRPr="00154FC4">
          <w:rPr>
            <w:rFonts w:ascii="Times New Roman" w:hAnsi="Times New Roman" w:cs="Times New Roman"/>
            <w:sz w:val="24"/>
            <w:szCs w:val="24"/>
            <w:u w:val="single"/>
            <w:lang w:val="en-US"/>
          </w:rPr>
          <w:t>http</w:t>
        </w:r>
        <w:r w:rsidRPr="00154FC4">
          <w:rPr>
            <w:rFonts w:ascii="Times New Roman" w:hAnsi="Times New Roman" w:cs="Times New Roman"/>
            <w:sz w:val="24"/>
            <w:szCs w:val="24"/>
            <w:u w:val="single"/>
          </w:rPr>
          <w:t>://</w:t>
        </w:r>
        <w:r w:rsidRPr="00154FC4">
          <w:rPr>
            <w:rFonts w:ascii="Times New Roman" w:hAnsi="Times New Roman" w:cs="Times New Roman"/>
            <w:sz w:val="24"/>
            <w:szCs w:val="24"/>
            <w:u w:val="single"/>
            <w:lang w:val="en-US"/>
          </w:rPr>
          <w:t>skype</w:t>
        </w:r>
        <w:r w:rsidRPr="00154FC4">
          <w:rPr>
            <w:rFonts w:ascii="Times New Roman" w:hAnsi="Times New Roman" w:cs="Times New Roman"/>
            <w:sz w:val="24"/>
            <w:szCs w:val="24"/>
            <w:u w:val="single"/>
          </w:rPr>
          <w:t>.</w:t>
        </w:r>
        <w:r w:rsidRPr="00154FC4">
          <w:rPr>
            <w:rFonts w:ascii="Times New Roman" w:hAnsi="Times New Roman" w:cs="Times New Roman"/>
            <w:sz w:val="24"/>
            <w:szCs w:val="24"/>
            <w:u w:val="single"/>
            <w:lang w:val="en-US"/>
          </w:rPr>
          <w:t>com</w:t>
        </w:r>
      </w:hyperlink>
      <w:r w:rsidRPr="00154FC4">
        <w:rPr>
          <w:rFonts w:ascii="Times New Roman" w:hAnsi="Times New Roman" w:cs="Times New Roman"/>
          <w:sz w:val="24"/>
          <w:szCs w:val="24"/>
        </w:rPr>
        <w:t xml:space="preserve">): </w:t>
      </w:r>
      <w:r w:rsidRPr="00154FC4">
        <w:rPr>
          <w:rFonts w:ascii="Times New Roman" w:eastAsia="Times New Roman" w:hAnsi="Times New Roman" w:cs="Times New Roman"/>
          <w:sz w:val="24"/>
          <w:szCs w:val="24"/>
        </w:rPr>
        <w:t>позволяет совершенно</w:t>
      </w:r>
      <w:r w:rsidRPr="00154FC4">
        <w:rPr>
          <w:rFonts w:ascii="Times New Roman" w:eastAsia="Times New Roman" w:hAnsi="Times New Roman" w:cs="Times New Roman"/>
          <w:sz w:val="24"/>
          <w:szCs w:val="24"/>
        </w:rPr>
        <w:br/>
        <w:t xml:space="preserve">бесплатно разговаривать двум или нескольким собеседникам, на компьютерах которых есть установленная программа, наушники и микрофон. К платным услугам относится совершение </w:t>
      </w:r>
      <w:r w:rsidRPr="00154FC4">
        <w:rPr>
          <w:rFonts w:ascii="Times New Roman" w:eastAsia="Times New Roman" w:hAnsi="Times New Roman" w:cs="Times New Roman"/>
          <w:spacing w:val="-1"/>
          <w:sz w:val="24"/>
          <w:szCs w:val="24"/>
        </w:rPr>
        <w:t>исходящих звонков на стационарные и мобильные</w:t>
      </w:r>
      <w:r w:rsidRPr="00154FC4">
        <w:rPr>
          <w:rFonts w:ascii="Times New Roman" w:eastAsia="Times New Roman" w:hAnsi="Times New Roman" w:cs="Times New Roman"/>
          <w:spacing w:val="-1"/>
          <w:sz w:val="24"/>
          <w:szCs w:val="24"/>
        </w:rPr>
        <w:br/>
      </w:r>
      <w:r w:rsidRPr="00154FC4">
        <w:rPr>
          <w:rFonts w:ascii="Times New Roman" w:eastAsia="Times New Roman" w:hAnsi="Times New Roman" w:cs="Times New Roman"/>
          <w:spacing w:val="-2"/>
          <w:sz w:val="24"/>
          <w:szCs w:val="24"/>
        </w:rPr>
        <w:t>телефоны</w:t>
      </w:r>
      <w:r w:rsidRPr="00154FC4">
        <w:rPr>
          <w:rFonts w:ascii="Times New Roman" w:eastAsia="Times New Roman" w:hAnsi="Times New Roman" w:cs="Times New Roman"/>
          <w:sz w:val="24"/>
          <w:szCs w:val="24"/>
        </w:rPr>
        <w:tab/>
        <w:t>в</w:t>
      </w:r>
      <w:r w:rsidRPr="00154FC4">
        <w:rPr>
          <w:rFonts w:ascii="Times New Roman" w:eastAsia="Times New Roman" w:hAnsi="Times New Roman" w:cs="Times New Roman"/>
          <w:sz w:val="24"/>
          <w:szCs w:val="24"/>
        </w:rPr>
        <w:tab/>
      </w:r>
      <w:r w:rsidRPr="00154FC4">
        <w:rPr>
          <w:rFonts w:ascii="Times New Roman" w:eastAsia="Times New Roman" w:hAnsi="Times New Roman" w:cs="Times New Roman"/>
          <w:spacing w:val="-2"/>
          <w:sz w:val="24"/>
          <w:szCs w:val="24"/>
        </w:rPr>
        <w:t>большинстве</w:t>
      </w:r>
      <w:r w:rsidRPr="00154FC4">
        <w:rPr>
          <w:rFonts w:ascii="Times New Roman" w:eastAsia="Times New Roman" w:hAnsi="Times New Roman" w:cs="Times New Roman"/>
          <w:sz w:val="24"/>
          <w:szCs w:val="24"/>
        </w:rPr>
        <w:tab/>
      </w:r>
      <w:r w:rsidRPr="00154FC4">
        <w:rPr>
          <w:rFonts w:ascii="Times New Roman" w:eastAsia="Times New Roman" w:hAnsi="Times New Roman" w:cs="Times New Roman"/>
          <w:spacing w:val="-1"/>
          <w:sz w:val="24"/>
          <w:szCs w:val="24"/>
        </w:rPr>
        <w:t>стран</w:t>
      </w:r>
      <w:r w:rsidRPr="00154FC4">
        <w:rPr>
          <w:rFonts w:ascii="Times New Roman" w:eastAsia="Times New Roman" w:hAnsi="Times New Roman" w:cs="Times New Roman"/>
          <w:sz w:val="24"/>
          <w:szCs w:val="24"/>
        </w:rPr>
        <w:tab/>
      </w:r>
      <w:r w:rsidRPr="00154FC4">
        <w:rPr>
          <w:rFonts w:ascii="Times New Roman" w:eastAsia="Times New Roman" w:hAnsi="Times New Roman" w:cs="Times New Roman"/>
          <w:spacing w:val="-2"/>
          <w:sz w:val="24"/>
          <w:szCs w:val="24"/>
        </w:rPr>
        <w:t>мира</w:t>
      </w:r>
      <w:r w:rsidR="007B16C2">
        <w:rPr>
          <w:rFonts w:ascii="Times New Roman" w:eastAsia="Times New Roman" w:hAnsi="Times New Roman" w:cs="Times New Roman"/>
          <w:spacing w:val="-2"/>
          <w:sz w:val="24"/>
          <w:szCs w:val="24"/>
        </w:rPr>
        <w:t xml:space="preserve"> </w:t>
      </w:r>
    </w:p>
    <w:p w:rsidR="00844C01" w:rsidRPr="00154FC4" w:rsidRDefault="00844C01" w:rsidP="00755ABA">
      <w:pPr>
        <w:shd w:val="clear" w:color="auto" w:fill="FFFFFF"/>
        <w:tabs>
          <w:tab w:val="left" w:pos="1238"/>
          <w:tab w:val="left" w:pos="2477"/>
          <w:tab w:val="left" w:pos="4200"/>
        </w:tabs>
        <w:spacing w:after="0" w:line="360" w:lineRule="auto"/>
        <w:jc w:val="both"/>
        <w:rPr>
          <w:rFonts w:ascii="Times New Roman" w:eastAsia="Times New Roman" w:hAnsi="Times New Roman" w:cs="Times New Roman"/>
          <w:sz w:val="24"/>
          <w:szCs w:val="24"/>
        </w:rPr>
      </w:pPr>
      <w:r w:rsidRPr="00154FC4">
        <w:rPr>
          <w:rFonts w:ascii="Times New Roman" w:hAnsi="Times New Roman" w:cs="Times New Roman"/>
          <w:sz w:val="24"/>
          <w:szCs w:val="24"/>
        </w:rPr>
        <w:t>(</w:t>
      </w:r>
      <w:hyperlink r:id="rId40" w:history="1">
        <w:r w:rsidRPr="00154FC4">
          <w:rPr>
            <w:rFonts w:ascii="Times New Roman" w:hAnsi="Times New Roman" w:cs="Times New Roman"/>
            <w:sz w:val="24"/>
            <w:szCs w:val="24"/>
            <w:u w:val="single"/>
          </w:rPr>
          <w:t>http://www.skype.com/intl/en/prices/callrates/</w:t>
        </w:r>
      </w:hyperlink>
      <w:r w:rsidRPr="00154FC4">
        <w:rPr>
          <w:rFonts w:ascii="Times New Roman" w:hAnsi="Times New Roman" w:cs="Times New Roman"/>
          <w:sz w:val="24"/>
          <w:szCs w:val="24"/>
        </w:rPr>
        <w:t>).</w:t>
      </w:r>
      <w:r w:rsidRPr="00154FC4">
        <w:rPr>
          <w:rFonts w:ascii="Times New Roman" w:hAnsi="Times New Roman" w:cs="Times New Roman"/>
          <w:sz w:val="24"/>
          <w:szCs w:val="24"/>
        </w:rPr>
        <w:br/>
      </w:r>
      <w:r w:rsidRPr="00154FC4">
        <w:rPr>
          <w:rFonts w:ascii="Times New Roman" w:hAnsi="Times New Roman" w:cs="Times New Roman"/>
          <w:spacing w:val="-12"/>
          <w:sz w:val="24"/>
          <w:szCs w:val="24"/>
          <w:lang w:val="en-US"/>
        </w:rPr>
        <w:t>Skype</w:t>
      </w:r>
      <w:r w:rsidRPr="00154FC4">
        <w:rPr>
          <w:rFonts w:ascii="Times New Roman" w:hAnsi="Times New Roman" w:cs="Times New Roman"/>
          <w:spacing w:val="-12"/>
          <w:sz w:val="24"/>
          <w:szCs w:val="24"/>
        </w:rPr>
        <w:t xml:space="preserve">      </w:t>
      </w:r>
      <w:r w:rsidRPr="00154FC4">
        <w:rPr>
          <w:rFonts w:ascii="Times New Roman" w:eastAsia="Times New Roman" w:hAnsi="Times New Roman" w:cs="Times New Roman"/>
          <w:spacing w:val="-12"/>
          <w:sz w:val="24"/>
          <w:szCs w:val="24"/>
        </w:rPr>
        <w:t xml:space="preserve">также      позволяет      принимать      входящие </w:t>
      </w:r>
      <w:r w:rsidRPr="00154FC4">
        <w:rPr>
          <w:rFonts w:ascii="Times New Roman" w:eastAsia="Times New Roman" w:hAnsi="Times New Roman" w:cs="Times New Roman"/>
          <w:spacing w:val="-4"/>
          <w:sz w:val="24"/>
          <w:szCs w:val="24"/>
        </w:rPr>
        <w:t xml:space="preserve">звонки  со  стационарных  и  мобильных  телефонов </w:t>
      </w:r>
      <w:r w:rsidRPr="00154FC4">
        <w:rPr>
          <w:rFonts w:ascii="Times New Roman" w:eastAsia="Times New Roman" w:hAnsi="Times New Roman" w:cs="Times New Roman"/>
          <w:sz w:val="24"/>
          <w:szCs w:val="24"/>
        </w:rPr>
        <w:t xml:space="preserve">на свою учетную запись. При наличии веб-камеры </w:t>
      </w:r>
      <w:r w:rsidRPr="00154FC4">
        <w:rPr>
          <w:rFonts w:ascii="Times New Roman" w:eastAsia="Times New Roman" w:hAnsi="Times New Roman" w:cs="Times New Roman"/>
          <w:spacing w:val="-3"/>
          <w:sz w:val="24"/>
          <w:szCs w:val="24"/>
          <w:lang w:val="en-US"/>
        </w:rPr>
        <w:t>Skype</w:t>
      </w:r>
      <w:r w:rsidRPr="00154FC4">
        <w:rPr>
          <w:rFonts w:ascii="Times New Roman" w:eastAsia="Times New Roman" w:hAnsi="Times New Roman" w:cs="Times New Roman"/>
          <w:spacing w:val="-3"/>
          <w:sz w:val="24"/>
          <w:szCs w:val="24"/>
        </w:rPr>
        <w:t xml:space="preserve"> также </w:t>
      </w:r>
      <w:r w:rsidRPr="00154FC4">
        <w:rPr>
          <w:rFonts w:ascii="Times New Roman" w:eastAsia="Times New Roman" w:hAnsi="Times New Roman" w:cs="Times New Roman"/>
          <w:spacing w:val="-2"/>
          <w:sz w:val="24"/>
          <w:szCs w:val="24"/>
        </w:rPr>
        <w:t>позволяет организовывать бесплатные</w:t>
      </w:r>
      <w:r w:rsidRPr="00154FC4">
        <w:rPr>
          <w:rFonts w:ascii="Times New Roman" w:eastAsia="Times New Roman" w:hAnsi="Times New Roman" w:cs="Times New Roman"/>
          <w:sz w:val="24"/>
          <w:szCs w:val="24"/>
        </w:rPr>
        <w:tab/>
      </w:r>
      <w:r w:rsidRPr="00154FC4">
        <w:rPr>
          <w:rFonts w:ascii="Times New Roman" w:eastAsia="Times New Roman" w:hAnsi="Times New Roman" w:cs="Times New Roman"/>
          <w:spacing w:val="-2"/>
          <w:sz w:val="24"/>
          <w:szCs w:val="24"/>
        </w:rPr>
        <w:t>видео-звонки,</w:t>
      </w:r>
      <w:r w:rsidRPr="00154FC4">
        <w:rPr>
          <w:rFonts w:ascii="Times New Roman" w:eastAsia="Times New Roman" w:hAnsi="Times New Roman" w:cs="Times New Roman"/>
          <w:sz w:val="24"/>
          <w:szCs w:val="24"/>
        </w:rPr>
        <w:tab/>
      </w:r>
      <w:r w:rsidR="00564603">
        <w:rPr>
          <w:rFonts w:ascii="Times New Roman" w:eastAsia="Times New Roman" w:hAnsi="Times New Roman" w:cs="Times New Roman"/>
          <w:sz w:val="24"/>
          <w:szCs w:val="24"/>
        </w:rPr>
        <w:t xml:space="preserve"> </w:t>
      </w:r>
      <w:r w:rsidRPr="00154FC4">
        <w:rPr>
          <w:rFonts w:ascii="Times New Roman" w:eastAsia="Times New Roman" w:hAnsi="Times New Roman" w:cs="Times New Roman"/>
          <w:sz w:val="24"/>
          <w:szCs w:val="24"/>
        </w:rPr>
        <w:t>а</w:t>
      </w:r>
      <w:r w:rsidRPr="00154FC4">
        <w:rPr>
          <w:rFonts w:ascii="Times New Roman" w:eastAsia="Times New Roman" w:hAnsi="Times New Roman" w:cs="Times New Roman"/>
          <w:sz w:val="24"/>
          <w:szCs w:val="24"/>
        </w:rPr>
        <w:tab/>
      </w:r>
      <w:r w:rsidRPr="00154FC4">
        <w:rPr>
          <w:rFonts w:ascii="Times New Roman" w:eastAsia="Times New Roman" w:hAnsi="Times New Roman" w:cs="Times New Roman"/>
          <w:spacing w:val="-2"/>
          <w:sz w:val="24"/>
          <w:szCs w:val="24"/>
        </w:rPr>
        <w:t>также</w:t>
      </w:r>
      <w:r w:rsidRPr="00154FC4">
        <w:rPr>
          <w:rFonts w:ascii="Times New Roman" w:eastAsia="Times New Roman" w:hAnsi="Times New Roman" w:cs="Times New Roman"/>
          <w:sz w:val="24"/>
          <w:szCs w:val="24"/>
        </w:rPr>
        <w:tab/>
      </w:r>
      <w:r w:rsidRPr="00154FC4">
        <w:rPr>
          <w:rFonts w:ascii="Times New Roman" w:eastAsia="Times New Roman" w:hAnsi="Times New Roman" w:cs="Times New Roman"/>
          <w:spacing w:val="-2"/>
          <w:sz w:val="24"/>
          <w:szCs w:val="24"/>
        </w:rPr>
        <w:t xml:space="preserve">видео- </w:t>
      </w:r>
      <w:r w:rsidRPr="00154FC4">
        <w:rPr>
          <w:rFonts w:ascii="Times New Roman" w:eastAsia="Times New Roman" w:hAnsi="Times New Roman" w:cs="Times New Roman"/>
          <w:sz w:val="24"/>
          <w:szCs w:val="24"/>
        </w:rPr>
        <w:t xml:space="preserve">конференции. </w:t>
      </w:r>
    </w:p>
    <w:p w:rsidR="00844C01" w:rsidRDefault="00844C01" w:rsidP="00755ABA">
      <w:pPr>
        <w:shd w:val="clear" w:color="auto" w:fill="FFFFFF"/>
        <w:tabs>
          <w:tab w:val="left" w:pos="1238"/>
          <w:tab w:val="left" w:pos="2477"/>
          <w:tab w:val="left" w:pos="4200"/>
        </w:tabs>
        <w:spacing w:after="0" w:line="360" w:lineRule="auto"/>
        <w:jc w:val="both"/>
        <w:rPr>
          <w:rFonts w:ascii="Times New Roman" w:hAnsi="Times New Roman" w:cs="Times New Roman"/>
          <w:sz w:val="24"/>
          <w:szCs w:val="24"/>
        </w:rPr>
      </w:pPr>
    </w:p>
    <w:p w:rsidR="00844C01" w:rsidRPr="00AB1ACB" w:rsidRDefault="000F57BF" w:rsidP="000F57BF">
      <w:pPr>
        <w:shd w:val="clear" w:color="auto" w:fill="FFFFFF"/>
        <w:tabs>
          <w:tab w:val="left" w:pos="1238"/>
          <w:tab w:val="left" w:pos="2477"/>
          <w:tab w:val="left" w:pos="4200"/>
        </w:tabs>
        <w:spacing w:after="0" w:line="360" w:lineRule="auto"/>
        <w:ind w:left="720"/>
        <w:jc w:val="both"/>
        <w:rPr>
          <w:rFonts w:ascii="Times New Roman" w:hAnsi="Times New Roman" w:cs="Times New Roman"/>
          <w:b/>
          <w:sz w:val="28"/>
          <w:szCs w:val="28"/>
          <w:u w:val="single"/>
        </w:rPr>
      </w:pPr>
      <w:r w:rsidRPr="00AB1ACB">
        <w:rPr>
          <w:rFonts w:ascii="Times New Roman" w:hAnsi="Times New Roman" w:cs="Times New Roman"/>
          <w:b/>
          <w:sz w:val="28"/>
          <w:szCs w:val="28"/>
          <w:u w:val="single"/>
        </w:rPr>
        <w:t xml:space="preserve">3. </w:t>
      </w:r>
      <w:r w:rsidR="00844C01" w:rsidRPr="00AB1ACB">
        <w:rPr>
          <w:rFonts w:ascii="Times New Roman" w:hAnsi="Times New Roman" w:cs="Times New Roman"/>
          <w:b/>
          <w:sz w:val="28"/>
          <w:szCs w:val="28"/>
          <w:u w:val="single"/>
        </w:rPr>
        <w:t>Информационные средства обучения</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b/>
          <w:sz w:val="24"/>
          <w:szCs w:val="24"/>
        </w:rPr>
      </w:pPr>
      <w:r w:rsidRPr="00154FC4">
        <w:rPr>
          <w:rFonts w:ascii="Times New Roman" w:hAnsi="Times New Roman" w:cs="Times New Roman"/>
          <w:sz w:val="24"/>
          <w:szCs w:val="24"/>
        </w:rPr>
        <w:t xml:space="preserve">Электронные средства обучения  по своему дидактическому назначению  можно разбить на группы: </w:t>
      </w:r>
      <w:r w:rsidRPr="00154FC4">
        <w:rPr>
          <w:rFonts w:ascii="Times New Roman" w:hAnsi="Times New Roman" w:cs="Times New Roman"/>
          <w:b/>
          <w:sz w:val="24"/>
          <w:szCs w:val="24"/>
        </w:rPr>
        <w:t>средства по предъявлению знаний, по организации контроля.</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b/>
          <w:iCs/>
          <w:sz w:val="24"/>
          <w:szCs w:val="24"/>
        </w:rPr>
      </w:pPr>
      <w:r w:rsidRPr="00154FC4">
        <w:rPr>
          <w:rFonts w:ascii="Times New Roman" w:hAnsi="Times New Roman" w:cs="Times New Roman"/>
          <w:b/>
          <w:iCs/>
          <w:sz w:val="24"/>
          <w:szCs w:val="24"/>
        </w:rPr>
        <w:t>Средства по предъявлению знаний:</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b/>
          <w:i/>
          <w:iCs/>
          <w:sz w:val="24"/>
          <w:szCs w:val="24"/>
        </w:rPr>
      </w:pPr>
      <w:r w:rsidRPr="00154FC4">
        <w:rPr>
          <w:rFonts w:ascii="Times New Roman" w:hAnsi="Times New Roman" w:cs="Times New Roman"/>
          <w:b/>
          <w:i/>
          <w:iCs/>
          <w:sz w:val="24"/>
          <w:szCs w:val="24"/>
        </w:rPr>
        <w:t>Э</w:t>
      </w:r>
      <w:r w:rsidRPr="00CD7F66">
        <w:rPr>
          <w:rFonts w:ascii="Times New Roman" w:hAnsi="Times New Roman" w:cs="Times New Roman"/>
          <w:b/>
          <w:iCs/>
          <w:sz w:val="24"/>
          <w:szCs w:val="24"/>
        </w:rPr>
        <w:t>лектронные учебно-информационные материалы.</w:t>
      </w:r>
    </w:p>
    <w:p w:rsidR="00844C01" w:rsidRPr="00154FC4" w:rsidRDefault="00844C01" w:rsidP="00755ABA">
      <w:pPr>
        <w:widowControl w:val="0"/>
        <w:tabs>
          <w:tab w:val="center" w:pos="4153"/>
          <w:tab w:val="right" w:pos="8306"/>
        </w:tabs>
        <w:autoSpaceDE w:val="0"/>
        <w:autoSpaceDN w:val="0"/>
        <w:adjustRightInd w:val="0"/>
        <w:spacing w:after="0" w:line="360" w:lineRule="auto"/>
        <w:ind w:firstLine="567"/>
        <w:jc w:val="both"/>
        <w:rPr>
          <w:rFonts w:ascii="Times New Roman" w:hAnsi="Times New Roman" w:cs="Times New Roman"/>
          <w:sz w:val="24"/>
          <w:szCs w:val="24"/>
        </w:rPr>
      </w:pPr>
      <w:bookmarkStart w:id="6" w:name="Электронноеиздание"/>
      <w:bookmarkStart w:id="7" w:name="Терминологическийсловарь"/>
      <w:bookmarkEnd w:id="6"/>
      <w:bookmarkEnd w:id="7"/>
      <w:r w:rsidRPr="00154FC4">
        <w:rPr>
          <w:rFonts w:ascii="Times New Roman" w:hAnsi="Times New Roman" w:cs="Times New Roman"/>
          <w:sz w:val="24"/>
          <w:szCs w:val="24"/>
        </w:rPr>
        <w:t xml:space="preserve">Терминологический словарь, содержащий термины, определения  и разъяснения, связанные с использованием компьютера в обучении, предлагает толкование  электронным изданиям как "совокупность текстовой, графической, цифровой, речевой, музыкальной, видео-, фото- и другой информации, исполненной на любом электронном носителе - магнитном, оптическом, опубликованной в электронной компьютерной сети, а также печатная документация пользователя. Электронные издания включают в себя: электронные справочники; электронные словари; электронные энциклопедии; </w:t>
      </w:r>
      <w:r w:rsidRPr="00154FC4">
        <w:rPr>
          <w:rFonts w:ascii="Times New Roman" w:hAnsi="Times New Roman" w:cs="Times New Roman"/>
          <w:sz w:val="24"/>
          <w:szCs w:val="24"/>
        </w:rPr>
        <w:lastRenderedPageBreak/>
        <w:t xml:space="preserve">электронные путеводители; электронные учебники; и т.д.". </w:t>
      </w:r>
    </w:p>
    <w:p w:rsidR="00844C01" w:rsidRPr="00154FC4" w:rsidRDefault="00844C01" w:rsidP="00755ABA">
      <w:pPr>
        <w:widowControl w:val="0"/>
        <w:tabs>
          <w:tab w:val="center" w:pos="4153"/>
          <w:tab w:val="right" w:pos="8306"/>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Электронные учебно-информационные материалы</w:t>
      </w:r>
      <w:r w:rsidRPr="00154FC4">
        <w:rPr>
          <w:rFonts w:ascii="Times New Roman" w:hAnsi="Times New Roman" w:cs="Times New Roman"/>
          <w:sz w:val="24"/>
          <w:szCs w:val="24"/>
        </w:rPr>
        <w:t xml:space="preserve"> – различные учебные материалы, преобразованные в электронную форму, уточняем, что они представляются файлами различного типа: текстовые,  графические,  аудио, видео, мультимедийные; располагаются  на носителях информации; являются средствами визуального предъявления информации, способствующими формированию у студентов конкретных представлений о предметах, процессах и явлениях объективного мира, исходя из содержания учебной информации.</w:t>
      </w:r>
    </w:p>
    <w:p w:rsidR="00844C01" w:rsidRPr="00154FC4" w:rsidRDefault="00844C01" w:rsidP="00755ABA">
      <w:pPr>
        <w:widowControl w:val="0"/>
        <w:tabs>
          <w:tab w:val="center" w:pos="4153"/>
          <w:tab w:val="right" w:pos="8306"/>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Электронные учебно-информационные материалы</w:t>
      </w:r>
      <w:r w:rsidRPr="00154FC4">
        <w:rPr>
          <w:rFonts w:ascii="Times New Roman" w:hAnsi="Times New Roman" w:cs="Times New Roman"/>
          <w:sz w:val="24"/>
          <w:szCs w:val="24"/>
        </w:rPr>
        <w:t xml:space="preserve"> позволяют </w:t>
      </w:r>
      <w:r w:rsidRPr="00154FC4">
        <w:rPr>
          <w:rFonts w:ascii="Times New Roman" w:hAnsi="Times New Roman" w:cs="Times New Roman"/>
          <w:i/>
          <w:iCs/>
          <w:sz w:val="24"/>
          <w:szCs w:val="24"/>
        </w:rPr>
        <w:t>самостоятельно</w:t>
      </w:r>
      <w:r w:rsidRPr="00154FC4">
        <w:rPr>
          <w:rFonts w:ascii="Times New Roman" w:hAnsi="Times New Roman" w:cs="Times New Roman"/>
          <w:sz w:val="24"/>
          <w:szCs w:val="24"/>
        </w:rPr>
        <w:t xml:space="preserve"> производить изучение представленного учебного материала, например, </w:t>
      </w:r>
      <w:r w:rsidRPr="00154FC4">
        <w:rPr>
          <w:rFonts w:ascii="Times New Roman" w:hAnsi="Times New Roman" w:cs="Times New Roman"/>
          <w:i/>
          <w:iCs/>
          <w:sz w:val="24"/>
          <w:szCs w:val="24"/>
        </w:rPr>
        <w:t>электронные книги,</w:t>
      </w:r>
      <w:r w:rsidRPr="00154FC4">
        <w:rPr>
          <w:rFonts w:ascii="Times New Roman" w:hAnsi="Times New Roman" w:cs="Times New Roman"/>
          <w:sz w:val="24"/>
          <w:szCs w:val="24"/>
        </w:rPr>
        <w:t xml:space="preserve"> в том числе учебно-методические пособия</w:t>
      </w:r>
    </w:p>
    <w:p w:rsidR="00844C01" w:rsidRPr="00154FC4" w:rsidRDefault="00844C01" w:rsidP="00755ABA">
      <w:pPr>
        <w:widowControl w:val="0"/>
        <w:tabs>
          <w:tab w:val="center" w:pos="4153"/>
          <w:tab w:val="right" w:pos="8306"/>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Электронное учебное пособие</w:t>
      </w:r>
      <w:r w:rsidRPr="00154FC4">
        <w:rPr>
          <w:rFonts w:ascii="Times New Roman" w:hAnsi="Times New Roman" w:cs="Times New Roman"/>
          <w:sz w:val="24"/>
          <w:szCs w:val="24"/>
        </w:rPr>
        <w:t xml:space="preserve"> – электронное издание</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учебного пособия, по своему функциональному назначению отражающее учебно-теоретическое издание, официально утвержденное в качестве данного вида издания, частично или полностью заменяющее или дополняющее учебник.</w:t>
      </w:r>
    </w:p>
    <w:p w:rsidR="00844C01" w:rsidRPr="00154FC4" w:rsidRDefault="00844C01" w:rsidP="00755ABA">
      <w:pPr>
        <w:widowControl w:val="0"/>
        <w:tabs>
          <w:tab w:val="center" w:pos="4153"/>
          <w:tab w:val="right" w:pos="8306"/>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Специфика использования </w:t>
      </w:r>
      <w:r w:rsidRPr="00154FC4">
        <w:rPr>
          <w:rFonts w:ascii="Times New Roman" w:hAnsi="Times New Roman" w:cs="Times New Roman"/>
          <w:i/>
          <w:iCs/>
          <w:sz w:val="24"/>
          <w:szCs w:val="24"/>
        </w:rPr>
        <w:t>электронных книг</w:t>
      </w:r>
      <w:r w:rsidRPr="00154FC4">
        <w:rPr>
          <w:rFonts w:ascii="Times New Roman" w:hAnsi="Times New Roman" w:cs="Times New Roman"/>
          <w:b/>
          <w:bCs/>
          <w:sz w:val="24"/>
          <w:szCs w:val="24"/>
        </w:rPr>
        <w:t xml:space="preserve"> </w:t>
      </w:r>
      <w:r w:rsidRPr="00154FC4">
        <w:rPr>
          <w:rFonts w:ascii="Times New Roman" w:hAnsi="Times New Roman" w:cs="Times New Roman"/>
          <w:sz w:val="24"/>
          <w:szCs w:val="24"/>
        </w:rPr>
        <w:t xml:space="preserve"> состоит в том, что обучающийся должен иметь полное представление по структуре содержания учебника и его целенаправленности и быстро переходить на нужные темы. Для реализации этого электронные учебники  и учебные пособия используют гиперссылочную технологию, позволяющую осуществлять  переход на интересующий раздел обучения, что позволяет не тратить время на те разделы, которые обучаемый знал или уже достаточно изучил.</w:t>
      </w:r>
    </w:p>
    <w:p w:rsidR="00844C01" w:rsidRPr="00154FC4" w:rsidRDefault="00844C01" w:rsidP="00755ABA">
      <w:pPr>
        <w:widowControl w:val="0"/>
        <w:tabs>
          <w:tab w:val="center" w:pos="4153"/>
          <w:tab w:val="right" w:pos="8306"/>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Электронные учебные книги</w:t>
      </w:r>
      <w:r w:rsidRPr="00154FC4">
        <w:rPr>
          <w:rFonts w:ascii="Times New Roman" w:hAnsi="Times New Roman" w:cs="Times New Roman"/>
          <w:sz w:val="24"/>
          <w:szCs w:val="24"/>
        </w:rPr>
        <w:t xml:space="preserve"> позволяют </w:t>
      </w:r>
      <w:r w:rsidRPr="00154FC4">
        <w:rPr>
          <w:rFonts w:ascii="Times New Roman" w:hAnsi="Times New Roman" w:cs="Times New Roman"/>
          <w:i/>
          <w:iCs/>
          <w:sz w:val="24"/>
          <w:szCs w:val="24"/>
        </w:rPr>
        <w:t>самостоятельно</w:t>
      </w:r>
      <w:r w:rsidRPr="00154FC4">
        <w:rPr>
          <w:rFonts w:ascii="Times New Roman" w:hAnsi="Times New Roman" w:cs="Times New Roman"/>
          <w:sz w:val="24"/>
          <w:szCs w:val="24"/>
        </w:rPr>
        <w:t xml:space="preserve"> производить изучение представленного учебного материала. </w:t>
      </w:r>
    </w:p>
    <w:p w:rsidR="00564603" w:rsidRDefault="00564603"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b/>
          <w:bCs/>
          <w:sz w:val="24"/>
          <w:szCs w:val="24"/>
        </w:rPr>
      </w:pP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b/>
          <w:bCs/>
          <w:sz w:val="24"/>
          <w:szCs w:val="24"/>
        </w:rPr>
        <w:t xml:space="preserve"> </w:t>
      </w:r>
      <w:r w:rsidRPr="00154FC4">
        <w:rPr>
          <w:rFonts w:ascii="Times New Roman" w:hAnsi="Times New Roman" w:cs="Times New Roman"/>
          <w:i/>
          <w:iCs/>
          <w:sz w:val="24"/>
          <w:szCs w:val="24"/>
        </w:rPr>
        <w:t>Электронные</w:t>
      </w:r>
      <w:r w:rsidRPr="00154FC4">
        <w:rPr>
          <w:rFonts w:ascii="Times New Roman" w:hAnsi="Times New Roman" w:cs="Times New Roman"/>
          <w:b/>
          <w:bCs/>
          <w:sz w:val="24"/>
          <w:szCs w:val="24"/>
        </w:rPr>
        <w:t xml:space="preserve"> </w:t>
      </w:r>
      <w:r w:rsidRPr="00154FC4">
        <w:rPr>
          <w:rFonts w:ascii="Times New Roman" w:hAnsi="Times New Roman" w:cs="Times New Roman"/>
          <w:i/>
          <w:iCs/>
          <w:sz w:val="24"/>
          <w:szCs w:val="24"/>
        </w:rPr>
        <w:t>лекции</w:t>
      </w:r>
      <w:r w:rsidRPr="00154FC4">
        <w:rPr>
          <w:rFonts w:ascii="Times New Roman" w:hAnsi="Times New Roman" w:cs="Times New Roman"/>
          <w:sz w:val="24"/>
          <w:szCs w:val="24"/>
        </w:rPr>
        <w:t xml:space="preserve"> </w:t>
      </w:r>
    </w:p>
    <w:p w:rsidR="00844C01" w:rsidRPr="00154FC4" w:rsidRDefault="00844C01" w:rsidP="00755ABA">
      <w:pPr>
        <w:widowControl w:val="0"/>
        <w:tabs>
          <w:tab w:val="center" w:pos="4153"/>
          <w:tab w:val="right" w:pos="8306"/>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Электронные</w:t>
      </w:r>
      <w:r w:rsidRPr="00154FC4">
        <w:rPr>
          <w:rFonts w:ascii="Times New Roman" w:hAnsi="Times New Roman" w:cs="Times New Roman"/>
          <w:b/>
          <w:bCs/>
          <w:sz w:val="24"/>
          <w:szCs w:val="24"/>
        </w:rPr>
        <w:t xml:space="preserve"> </w:t>
      </w:r>
      <w:r w:rsidRPr="00154FC4">
        <w:rPr>
          <w:rFonts w:ascii="Times New Roman" w:hAnsi="Times New Roman" w:cs="Times New Roman"/>
          <w:sz w:val="24"/>
          <w:szCs w:val="24"/>
        </w:rPr>
        <w:t>лекции, являются программной поддержкой традиционной лекции и  могут представляться в двух видах:</w:t>
      </w:r>
    </w:p>
    <w:p w:rsidR="00844C01" w:rsidRPr="00154FC4" w:rsidRDefault="00844C01" w:rsidP="00140573">
      <w:pPr>
        <w:widowControl w:val="0"/>
        <w:numPr>
          <w:ilvl w:val="0"/>
          <w:numId w:val="50"/>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текстовая лекция</w:t>
      </w:r>
      <w:r w:rsidRPr="00154FC4">
        <w:rPr>
          <w:rFonts w:ascii="Times New Roman" w:hAnsi="Times New Roman" w:cs="Times New Roman"/>
          <w:sz w:val="24"/>
          <w:szCs w:val="24"/>
        </w:rPr>
        <w:t xml:space="preserve"> – электронный вариант текста, отражающего содержание лекции;</w:t>
      </w:r>
    </w:p>
    <w:p w:rsidR="00844C01" w:rsidRPr="00154FC4" w:rsidRDefault="00844C01" w:rsidP="00140573">
      <w:pPr>
        <w:widowControl w:val="0"/>
        <w:numPr>
          <w:ilvl w:val="0"/>
          <w:numId w:val="50"/>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i/>
          <w:iCs/>
          <w:sz w:val="24"/>
          <w:szCs w:val="24"/>
        </w:rPr>
        <w:t>видео лекция</w:t>
      </w:r>
      <w:r w:rsidRPr="00154FC4">
        <w:rPr>
          <w:rFonts w:ascii="Times New Roman" w:hAnsi="Times New Roman" w:cs="Times New Roman"/>
          <w:sz w:val="24"/>
          <w:szCs w:val="24"/>
        </w:rPr>
        <w:t xml:space="preserve"> – лекция, подготовленная  на компьютере с использованием мультимедиа-технологий.</w:t>
      </w:r>
    </w:p>
    <w:p w:rsidR="00844C01" w:rsidRPr="00154FC4" w:rsidRDefault="00844C01" w:rsidP="00755ABA">
      <w:pPr>
        <w:widowControl w:val="0"/>
        <w:tabs>
          <w:tab w:val="center" w:pos="4153"/>
          <w:tab w:val="right" w:pos="8306"/>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Общие требования к лекции: научность, доступность, единство формы и содержания, органическую связь с другими видами учебных занятий – остаются и в электронной лекции. </w:t>
      </w:r>
    </w:p>
    <w:p w:rsidR="00844C01" w:rsidRPr="00154FC4" w:rsidRDefault="00844C01" w:rsidP="00755ABA">
      <w:pPr>
        <w:widowControl w:val="0"/>
        <w:tabs>
          <w:tab w:val="center" w:pos="4153"/>
          <w:tab w:val="right" w:pos="8306"/>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В методическом отношении лекция представляет собой систематическое проблемное изложение учебного материала, какого-либо вопроса, темы, раздела, </w:t>
      </w:r>
      <w:r w:rsidRPr="00154FC4">
        <w:rPr>
          <w:rFonts w:ascii="Times New Roman" w:hAnsi="Times New Roman" w:cs="Times New Roman"/>
          <w:sz w:val="24"/>
          <w:szCs w:val="24"/>
        </w:rPr>
        <w:lastRenderedPageBreak/>
        <w:t xml:space="preserve">предмета. </w:t>
      </w:r>
    </w:p>
    <w:p w:rsidR="00844C01" w:rsidRPr="00154FC4" w:rsidRDefault="00844C01" w:rsidP="00755ABA">
      <w:pPr>
        <w:widowControl w:val="0"/>
        <w:tabs>
          <w:tab w:val="center" w:pos="4153"/>
          <w:tab w:val="right" w:pos="8306"/>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Текстовая лекция,</w:t>
      </w:r>
      <w:r w:rsidRPr="00154FC4">
        <w:rPr>
          <w:rFonts w:ascii="Times New Roman" w:hAnsi="Times New Roman" w:cs="Times New Roman"/>
          <w:sz w:val="24"/>
          <w:szCs w:val="24"/>
        </w:rPr>
        <w:t xml:space="preserve"> как электронный вариант содержания лекции в виде текста, позволяет многократно обращаться к непонятным при чтении местам,   чередовать чтение с обдумыванием и анализом. Электронная текстовая лекция удобна при переносе лекции, или ее фрагментов, на бумажный носитель информации, использовании фрагментов из лекции для формирования доклада по семинарскому и практическому занятиям,  при отправке лекции  по электронной почте. </w:t>
      </w:r>
    </w:p>
    <w:p w:rsidR="00844C01" w:rsidRPr="00154FC4" w:rsidRDefault="00844C01" w:rsidP="00755ABA">
      <w:pPr>
        <w:widowControl w:val="0"/>
        <w:tabs>
          <w:tab w:val="center" w:pos="4153"/>
          <w:tab w:val="right" w:pos="8306"/>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Специфика использования </w:t>
      </w:r>
      <w:r w:rsidRPr="00154FC4">
        <w:rPr>
          <w:rFonts w:ascii="Times New Roman" w:hAnsi="Times New Roman" w:cs="Times New Roman"/>
          <w:i/>
          <w:iCs/>
          <w:sz w:val="24"/>
          <w:szCs w:val="24"/>
        </w:rPr>
        <w:t>электронных видео лекций</w:t>
      </w:r>
      <w:r w:rsidRPr="00154FC4">
        <w:rPr>
          <w:rFonts w:ascii="Times New Roman" w:hAnsi="Times New Roman" w:cs="Times New Roman"/>
          <w:sz w:val="24"/>
          <w:szCs w:val="24"/>
        </w:rPr>
        <w:t xml:space="preserve">  состоит в том, что обучаемый должен воспринять (услышать и увидеть) в полном объеме их содержание. В связи с этим, при подготовке лекционного материала преподаватель дополняет электронную лекцию соответствующими видеофрагментами, демонстрирующими излагаемый материал, например,</w:t>
      </w:r>
    </w:p>
    <w:p w:rsidR="00844C01" w:rsidRPr="00154FC4" w:rsidRDefault="00844C01" w:rsidP="00140573">
      <w:pPr>
        <w:widowControl w:val="0"/>
        <w:numPr>
          <w:ilvl w:val="0"/>
          <w:numId w:val="51"/>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фотографии ученых, картины художников;</w:t>
      </w:r>
    </w:p>
    <w:p w:rsidR="00844C01" w:rsidRPr="00154FC4" w:rsidRDefault="00844C01" w:rsidP="00140573">
      <w:pPr>
        <w:widowControl w:val="0"/>
        <w:numPr>
          <w:ilvl w:val="0"/>
          <w:numId w:val="51"/>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выступления политических деятелей (фрагментами документальных видеофильмов);</w:t>
      </w:r>
    </w:p>
    <w:p w:rsidR="00844C01" w:rsidRPr="00154FC4" w:rsidRDefault="00844C01" w:rsidP="00140573">
      <w:pPr>
        <w:widowControl w:val="0"/>
        <w:numPr>
          <w:ilvl w:val="0"/>
          <w:numId w:val="51"/>
        </w:numPr>
        <w:tabs>
          <w:tab w:val="left" w:pos="425"/>
          <w:tab w:val="left" w:pos="567"/>
        </w:tabs>
        <w:autoSpaceDE w:val="0"/>
        <w:autoSpaceDN w:val="0"/>
        <w:adjustRightInd w:val="0"/>
        <w:spacing w:after="0" w:line="360" w:lineRule="auto"/>
        <w:ind w:right="-108"/>
        <w:jc w:val="both"/>
        <w:rPr>
          <w:rFonts w:ascii="Times New Roman" w:hAnsi="Times New Roman" w:cs="Times New Roman"/>
          <w:sz w:val="24"/>
          <w:szCs w:val="24"/>
        </w:rPr>
      </w:pPr>
      <w:r w:rsidRPr="00154FC4">
        <w:rPr>
          <w:rFonts w:ascii="Times New Roman" w:hAnsi="Times New Roman" w:cs="Times New Roman"/>
          <w:sz w:val="24"/>
          <w:szCs w:val="24"/>
        </w:rPr>
        <w:t xml:space="preserve">демонстрацию физических и химических опытов, явлений природы;  </w:t>
      </w:r>
    </w:p>
    <w:p w:rsidR="00844C01" w:rsidRPr="00154FC4" w:rsidRDefault="00844C01" w:rsidP="00140573">
      <w:pPr>
        <w:widowControl w:val="0"/>
        <w:numPr>
          <w:ilvl w:val="0"/>
          <w:numId w:val="51"/>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строение и поведение живых организмов (микробов, вирусов, животных, людей); </w:t>
      </w:r>
    </w:p>
    <w:p w:rsidR="00844C01" w:rsidRPr="00154FC4" w:rsidRDefault="00844C01" w:rsidP="00140573">
      <w:pPr>
        <w:widowControl w:val="0"/>
        <w:numPr>
          <w:ilvl w:val="0"/>
          <w:numId w:val="51"/>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фонетику произношения иностранных слов; </w:t>
      </w:r>
    </w:p>
    <w:p w:rsidR="00844C01" w:rsidRPr="00154FC4" w:rsidRDefault="00844C01" w:rsidP="00140573">
      <w:pPr>
        <w:widowControl w:val="0"/>
        <w:numPr>
          <w:ilvl w:val="0"/>
          <w:numId w:val="51"/>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графическую интерпретацию математических функций;</w:t>
      </w:r>
    </w:p>
    <w:p w:rsidR="00844C01" w:rsidRPr="00154FC4" w:rsidRDefault="00844C01" w:rsidP="00140573">
      <w:pPr>
        <w:widowControl w:val="0"/>
        <w:numPr>
          <w:ilvl w:val="0"/>
          <w:numId w:val="51"/>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диаграммы поведения рассматриваемых данных;</w:t>
      </w:r>
    </w:p>
    <w:p w:rsidR="00844C01" w:rsidRPr="00154FC4" w:rsidRDefault="00844C01" w:rsidP="00140573">
      <w:pPr>
        <w:widowControl w:val="0"/>
        <w:numPr>
          <w:ilvl w:val="0"/>
          <w:numId w:val="51"/>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видео фрагменты живых лекций лучших педагогов.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Такой компьютерный продукт представляет собой нечто большее, чем просто объединение текста, графики, звука и видео элементов, так как компоновка этих элементов определяется целью лекции, и ее содержанием.</w:t>
      </w:r>
    </w:p>
    <w:p w:rsidR="00844C01" w:rsidRPr="00154FC4" w:rsidRDefault="00844C01" w:rsidP="00564603">
      <w:pPr>
        <w:pStyle w:val="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left="0" w:firstLine="709"/>
        <w:jc w:val="both"/>
        <w:rPr>
          <w:sz w:val="24"/>
          <w:szCs w:val="24"/>
        </w:rPr>
      </w:pPr>
      <w:r w:rsidRPr="00154FC4">
        <w:rPr>
          <w:sz w:val="24"/>
          <w:szCs w:val="24"/>
        </w:rPr>
        <w:t xml:space="preserve">Мультимедийные средства передачи информации имеют нелинейную структуру.  И именно возможность применения этих нелинейных технологий способствует внедрению активных методов обучения, позволяющих интегрировать в процесс познания метод визуализации. Визуализация учебной информации способствует более интенсивному усвоению материала, ориентирует обучающегося на поиск системных связей и закономерностей. </w:t>
      </w:r>
    </w:p>
    <w:p w:rsidR="00844C01" w:rsidRPr="00154FC4" w:rsidRDefault="00844C01" w:rsidP="00564603">
      <w:pPr>
        <w:pStyle w:val="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left="0" w:firstLine="709"/>
        <w:jc w:val="both"/>
        <w:rPr>
          <w:sz w:val="24"/>
          <w:szCs w:val="24"/>
        </w:rPr>
      </w:pPr>
      <w:r w:rsidRPr="00154FC4">
        <w:rPr>
          <w:sz w:val="24"/>
          <w:szCs w:val="24"/>
        </w:rPr>
        <w:t xml:space="preserve">Самый простой и дешевый путь подготовки электронной видео лекции – это подготовка на компьютере слайдов по содержанию лекционного материала в таком программном средстве, как  Microsoft PowerPoint, предназначенном для создания презентаций.  Это под силу любому преподавателю, но требует, помимо усвоения работы </w:t>
      </w:r>
      <w:r w:rsidRPr="00154FC4">
        <w:rPr>
          <w:sz w:val="24"/>
          <w:szCs w:val="24"/>
        </w:rPr>
        <w:lastRenderedPageBreak/>
        <w:t xml:space="preserve">в  Microsoft PowerPoint, что не составляет большого труда, еще и затрат времени на подбор иллюстративного материала и подготовку электронной видео лекции, в </w:t>
      </w:r>
      <w:r w:rsidRPr="00154FC4">
        <w:rPr>
          <w:i/>
          <w:iCs/>
          <w:sz w:val="24"/>
          <w:szCs w:val="24"/>
        </w:rPr>
        <w:t>компактной</w:t>
      </w:r>
      <w:r w:rsidRPr="00154FC4">
        <w:rPr>
          <w:sz w:val="24"/>
          <w:szCs w:val="24"/>
        </w:rPr>
        <w:t xml:space="preserve"> форме отражающей материал всей лекции, читаемой преподавателем.</w:t>
      </w:r>
    </w:p>
    <w:p w:rsidR="00844C01" w:rsidRPr="00154FC4" w:rsidRDefault="00844C01" w:rsidP="00755A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pPr>
      <w:r w:rsidRPr="00154FC4">
        <w:rPr>
          <w:i/>
          <w:iCs/>
        </w:rPr>
        <w:t>Электронный лабораторный  практикум</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 xml:space="preserve">Электронный лабораторный  практикум – </w:t>
      </w:r>
      <w:r w:rsidRPr="00154FC4">
        <w:rPr>
          <w:rFonts w:ascii="Times New Roman" w:hAnsi="Times New Roman" w:cs="Times New Roman"/>
          <w:sz w:val="24"/>
          <w:szCs w:val="24"/>
        </w:rPr>
        <w:t xml:space="preserve">учебно-методический комплекс, являющейся программной поддержкой для выполнения лабораторных или практических работ </w:t>
      </w:r>
      <w:r w:rsidRPr="00154FC4">
        <w:rPr>
          <w:rFonts w:ascii="Times New Roman" w:hAnsi="Times New Roman" w:cs="Times New Roman"/>
          <w:i/>
          <w:iCs/>
          <w:sz w:val="24"/>
          <w:szCs w:val="24"/>
        </w:rPr>
        <w:t xml:space="preserve">в объеме определенного курса (дисциплины или ее раздела).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Как средство для организации самостоятельной работы студентов, он содержит – тематику практикума в</w:t>
      </w:r>
      <w:r w:rsidRPr="00154FC4">
        <w:rPr>
          <w:rFonts w:ascii="Times New Roman" w:hAnsi="Times New Roman" w:cs="Times New Roman"/>
          <w:i/>
          <w:iCs/>
          <w:sz w:val="24"/>
          <w:szCs w:val="24"/>
        </w:rPr>
        <w:t xml:space="preserve"> объеме определенного курса;</w:t>
      </w:r>
      <w:r w:rsidRPr="00154FC4">
        <w:rPr>
          <w:rFonts w:ascii="Times New Roman" w:hAnsi="Times New Roman" w:cs="Times New Roman"/>
          <w:sz w:val="24"/>
          <w:szCs w:val="24"/>
        </w:rPr>
        <w:t xml:space="preserve"> учебно-методический материал по выполнению заданий практикума; компьютерную реализацию типовых учебных заданий по каждой теме; набор индивидуальных заданий для самостоятельного выполнения лабораторных заданий;  набор заданий для самоконтроля знаний; критерии контроля знаний; тестирующую программу для контроля знаний; возможность выполнения заданий на компьютере и организации взаимодействия с преподавателем и другими студентами.</w:t>
      </w:r>
    </w:p>
    <w:p w:rsidR="00844C01" w:rsidRPr="00154FC4" w:rsidRDefault="00844C01" w:rsidP="00755ABA">
      <w:pPr>
        <w:pStyle w:val="af5"/>
        <w:widowControl w:val="0"/>
        <w:spacing w:line="360" w:lineRule="auto"/>
        <w:ind w:firstLine="567"/>
        <w:jc w:val="both"/>
        <w:rPr>
          <w:sz w:val="24"/>
          <w:szCs w:val="24"/>
        </w:rPr>
      </w:pPr>
      <w:r w:rsidRPr="00154FC4">
        <w:rPr>
          <w:i/>
          <w:iCs/>
          <w:sz w:val="24"/>
          <w:szCs w:val="24"/>
        </w:rPr>
        <w:t>Электронный лабораторный  практикум</w:t>
      </w:r>
      <w:r w:rsidRPr="00154FC4">
        <w:rPr>
          <w:sz w:val="24"/>
          <w:szCs w:val="24"/>
        </w:rPr>
        <w:t xml:space="preserve">, позволяет </w:t>
      </w:r>
      <w:r w:rsidRPr="00154FC4">
        <w:rPr>
          <w:i/>
          <w:iCs/>
          <w:sz w:val="24"/>
          <w:szCs w:val="24"/>
        </w:rPr>
        <w:t>самостоятельно</w:t>
      </w:r>
      <w:r w:rsidRPr="00154FC4">
        <w:rPr>
          <w:sz w:val="24"/>
          <w:szCs w:val="24"/>
        </w:rPr>
        <w:t xml:space="preserve"> вырабатывать умения и навыки на базе его дидактического  материала по  изучаемой дисциплине. </w:t>
      </w:r>
    </w:p>
    <w:p w:rsidR="00844C01" w:rsidRPr="00154FC4" w:rsidRDefault="00844C01" w:rsidP="00755A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i/>
          <w:iCs/>
        </w:rPr>
      </w:pPr>
      <w:r w:rsidRPr="00154FC4">
        <w:rPr>
          <w:i/>
          <w:iCs/>
        </w:rPr>
        <w:t>Электронный учебный курс</w:t>
      </w:r>
      <w:r w:rsidRPr="00154FC4">
        <w:t xml:space="preserve"> </w:t>
      </w:r>
      <w:r w:rsidRPr="00154FC4">
        <w:rPr>
          <w:i/>
        </w:rPr>
        <w:t>(электронный учебник).</w:t>
      </w:r>
    </w:p>
    <w:p w:rsidR="00844C01" w:rsidRPr="00154FC4" w:rsidRDefault="00844C01" w:rsidP="00564603">
      <w:pPr>
        <w:pStyle w:val="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left="0" w:firstLine="709"/>
        <w:jc w:val="both"/>
        <w:rPr>
          <w:sz w:val="24"/>
          <w:szCs w:val="24"/>
        </w:rPr>
      </w:pPr>
      <w:r w:rsidRPr="00154FC4">
        <w:rPr>
          <w:i/>
          <w:sz w:val="24"/>
          <w:szCs w:val="24"/>
        </w:rPr>
        <w:t xml:space="preserve">Электронный учебный курс </w:t>
      </w:r>
      <w:r w:rsidRPr="00154FC4">
        <w:rPr>
          <w:sz w:val="24"/>
          <w:szCs w:val="24"/>
        </w:rPr>
        <w:t xml:space="preserve">– </w:t>
      </w:r>
      <w:r w:rsidRPr="00154FC4">
        <w:rPr>
          <w:i/>
          <w:sz w:val="24"/>
          <w:szCs w:val="24"/>
        </w:rPr>
        <w:t xml:space="preserve"> </w:t>
      </w:r>
      <w:r w:rsidRPr="00154FC4">
        <w:rPr>
          <w:sz w:val="24"/>
          <w:szCs w:val="24"/>
        </w:rPr>
        <w:t>это</w:t>
      </w:r>
      <w:r w:rsidRPr="00154FC4">
        <w:rPr>
          <w:i/>
          <w:sz w:val="24"/>
          <w:szCs w:val="24"/>
        </w:rPr>
        <w:t xml:space="preserve"> совокупность дидактических программных средств,</w:t>
      </w:r>
      <w:r w:rsidRPr="00154FC4">
        <w:rPr>
          <w:sz w:val="24"/>
          <w:szCs w:val="24"/>
        </w:rPr>
        <w:t xml:space="preserve"> необходимых для проведения </w:t>
      </w:r>
      <w:r w:rsidRPr="00154FC4">
        <w:rPr>
          <w:i/>
          <w:sz w:val="24"/>
          <w:szCs w:val="24"/>
        </w:rPr>
        <w:t>всех видов и форм занятий</w:t>
      </w:r>
      <w:r w:rsidRPr="00154FC4">
        <w:rPr>
          <w:sz w:val="24"/>
          <w:szCs w:val="24"/>
        </w:rPr>
        <w:t xml:space="preserve"> по курсу дисциплины Государственного образовательного стандарта, представленная в </w:t>
      </w:r>
      <w:r w:rsidRPr="00154FC4">
        <w:rPr>
          <w:i/>
          <w:sz w:val="24"/>
          <w:szCs w:val="24"/>
        </w:rPr>
        <w:t>электронном</w:t>
      </w:r>
      <w:r w:rsidRPr="00154FC4">
        <w:rPr>
          <w:sz w:val="24"/>
          <w:szCs w:val="24"/>
        </w:rPr>
        <w:t xml:space="preserve"> виде в среде гипермедиа как </w:t>
      </w:r>
      <w:r w:rsidRPr="00154FC4">
        <w:rPr>
          <w:i/>
          <w:sz w:val="24"/>
          <w:szCs w:val="24"/>
        </w:rPr>
        <w:t>единое целое</w:t>
      </w:r>
      <w:r w:rsidRPr="00154FC4">
        <w:rPr>
          <w:sz w:val="24"/>
          <w:szCs w:val="24"/>
        </w:rPr>
        <w:t xml:space="preserve">, с организацией принципа обучения через интерактивное взаимодействие (студент – электронный обучающий материал – преподаватель) на персональном </w:t>
      </w:r>
      <w:r w:rsidRPr="00154FC4">
        <w:rPr>
          <w:i/>
          <w:sz w:val="24"/>
          <w:szCs w:val="24"/>
        </w:rPr>
        <w:t>компьютере</w:t>
      </w:r>
      <w:r w:rsidRPr="00154FC4">
        <w:rPr>
          <w:sz w:val="24"/>
          <w:szCs w:val="24"/>
        </w:rPr>
        <w:t xml:space="preserve">; с </w:t>
      </w:r>
      <w:r w:rsidRPr="00154FC4">
        <w:rPr>
          <w:i/>
          <w:sz w:val="24"/>
          <w:szCs w:val="24"/>
        </w:rPr>
        <w:t xml:space="preserve">поисковой </w:t>
      </w:r>
      <w:r w:rsidRPr="00154FC4">
        <w:rPr>
          <w:sz w:val="24"/>
          <w:szCs w:val="24"/>
        </w:rPr>
        <w:t xml:space="preserve">организацией учебно-познавательной деятельности студента, направленной, прежде всего, на формирование у него </w:t>
      </w:r>
      <w:r w:rsidRPr="00154FC4">
        <w:rPr>
          <w:i/>
          <w:sz w:val="24"/>
          <w:szCs w:val="24"/>
        </w:rPr>
        <w:t xml:space="preserve">опыта самостоятельного </w:t>
      </w:r>
      <w:r w:rsidRPr="00154FC4">
        <w:rPr>
          <w:sz w:val="24"/>
          <w:szCs w:val="24"/>
        </w:rPr>
        <w:t xml:space="preserve">приобретения новых знаний, их применения в новых условиях. </w:t>
      </w:r>
    </w:p>
    <w:p w:rsidR="00844C01" w:rsidRPr="00564603" w:rsidRDefault="00844C01" w:rsidP="00564603">
      <w:pPr>
        <w:pStyle w:val="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left="0" w:firstLine="850"/>
        <w:jc w:val="both"/>
        <w:rPr>
          <w:b/>
          <w:sz w:val="24"/>
          <w:szCs w:val="24"/>
        </w:rPr>
      </w:pPr>
      <w:r w:rsidRPr="00154FC4">
        <w:rPr>
          <w:i/>
          <w:iCs/>
          <w:sz w:val="24"/>
          <w:szCs w:val="24"/>
        </w:rPr>
        <w:t>Электронный учебный курс</w:t>
      </w:r>
      <w:r w:rsidRPr="00154FC4">
        <w:rPr>
          <w:sz w:val="24"/>
          <w:szCs w:val="24"/>
        </w:rPr>
        <w:t xml:space="preserve"> позволяет самостоятельно производить изучение </w:t>
      </w:r>
      <w:r w:rsidRPr="00564603">
        <w:rPr>
          <w:b/>
          <w:sz w:val="24"/>
          <w:szCs w:val="24"/>
        </w:rPr>
        <w:t xml:space="preserve">материала дисциплины.   </w:t>
      </w:r>
    </w:p>
    <w:p w:rsidR="00844C01" w:rsidRPr="00154FC4" w:rsidRDefault="00564603" w:rsidP="00564603">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pPr>
      <w:r>
        <w:rPr>
          <w:i/>
          <w:iCs/>
        </w:rPr>
        <w:tab/>
      </w:r>
      <w:r w:rsidR="00844C01" w:rsidRPr="00154FC4">
        <w:rPr>
          <w:i/>
          <w:iCs/>
        </w:rPr>
        <w:t>Электронные базы данных учебного назначения</w:t>
      </w:r>
    </w:p>
    <w:p w:rsidR="00844C01" w:rsidRPr="00154FC4" w:rsidRDefault="00564603"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sz w:val="24"/>
          <w:szCs w:val="24"/>
        </w:rPr>
      </w:pPr>
      <w:r>
        <w:rPr>
          <w:rFonts w:ascii="Times New Roman" w:hAnsi="Times New Roman" w:cs="Times New Roman"/>
          <w:i/>
          <w:iCs/>
          <w:sz w:val="24"/>
          <w:szCs w:val="24"/>
        </w:rPr>
        <w:tab/>
      </w:r>
      <w:r w:rsidR="00844C01" w:rsidRPr="00154FC4">
        <w:rPr>
          <w:rFonts w:ascii="Times New Roman" w:hAnsi="Times New Roman" w:cs="Times New Roman"/>
          <w:i/>
          <w:iCs/>
          <w:sz w:val="24"/>
          <w:szCs w:val="24"/>
        </w:rPr>
        <w:t>Электронные базы данных учебного назначения</w:t>
      </w:r>
      <w:r w:rsidR="00844C01" w:rsidRPr="00154FC4">
        <w:rPr>
          <w:rFonts w:ascii="Times New Roman" w:hAnsi="Times New Roman" w:cs="Times New Roman"/>
          <w:sz w:val="24"/>
          <w:szCs w:val="24"/>
        </w:rPr>
        <w:t xml:space="preserve"> – совокупность данных (информации) учебного назначения, представленных в структурированном виде, и логически связанных между собой. </w:t>
      </w:r>
    </w:p>
    <w:p w:rsidR="00844C01" w:rsidRPr="00154FC4" w:rsidRDefault="00844C01" w:rsidP="00564603">
      <w:pPr>
        <w:pStyle w:val="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left="0" w:firstLine="567"/>
        <w:jc w:val="both"/>
        <w:rPr>
          <w:sz w:val="24"/>
          <w:szCs w:val="24"/>
        </w:rPr>
      </w:pPr>
      <w:r w:rsidRPr="00154FC4">
        <w:rPr>
          <w:sz w:val="24"/>
          <w:szCs w:val="24"/>
        </w:rPr>
        <w:t xml:space="preserve">Обработка баз данных осуществляется системами управления базами данных, выполняющих следующие основные функции: </w:t>
      </w:r>
    </w:p>
    <w:p w:rsidR="00844C01" w:rsidRPr="00154FC4" w:rsidRDefault="00844C01" w:rsidP="00140573">
      <w:pPr>
        <w:widowControl w:val="0"/>
        <w:numPr>
          <w:ilvl w:val="0"/>
          <w:numId w:val="52"/>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 xml:space="preserve">организации и хранения информации,  представленной в структурированном </w:t>
      </w:r>
      <w:r w:rsidRPr="00154FC4">
        <w:rPr>
          <w:rFonts w:ascii="Times New Roman" w:hAnsi="Times New Roman" w:cs="Times New Roman"/>
          <w:sz w:val="24"/>
          <w:szCs w:val="24"/>
        </w:rPr>
        <w:lastRenderedPageBreak/>
        <w:t xml:space="preserve">виде и образующей базу данных; </w:t>
      </w:r>
    </w:p>
    <w:p w:rsidR="00844C01" w:rsidRPr="00154FC4" w:rsidRDefault="00844C01" w:rsidP="00140573">
      <w:pPr>
        <w:widowControl w:val="0"/>
        <w:numPr>
          <w:ilvl w:val="0"/>
          <w:numId w:val="52"/>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обработка запросов на поиск и преобразование хранимой структурированной информации;</w:t>
      </w:r>
    </w:p>
    <w:p w:rsidR="00844C01" w:rsidRPr="00154FC4" w:rsidRDefault="00844C01" w:rsidP="00140573">
      <w:pPr>
        <w:widowControl w:val="0"/>
        <w:numPr>
          <w:ilvl w:val="0"/>
          <w:numId w:val="52"/>
        </w:numPr>
        <w:tabs>
          <w:tab w:val="left" w:pos="425"/>
          <w:tab w:val="left" w:pos="567"/>
        </w:tabs>
        <w:autoSpaceDE w:val="0"/>
        <w:autoSpaceDN w:val="0"/>
        <w:adjustRightInd w:val="0"/>
        <w:spacing w:after="0" w:line="360" w:lineRule="auto"/>
        <w:jc w:val="both"/>
        <w:rPr>
          <w:rFonts w:ascii="Times New Roman" w:hAnsi="Times New Roman" w:cs="Times New Roman"/>
          <w:sz w:val="24"/>
          <w:szCs w:val="24"/>
        </w:rPr>
      </w:pPr>
      <w:r w:rsidRPr="00154FC4">
        <w:rPr>
          <w:rFonts w:ascii="Times New Roman" w:hAnsi="Times New Roman" w:cs="Times New Roman"/>
          <w:sz w:val="24"/>
          <w:szCs w:val="24"/>
        </w:rPr>
        <w:t>выдача результатов запроса при реализации технологического процесса, обусловленного функциональным назначением базы данных для конкретной предметной области.</w:t>
      </w:r>
    </w:p>
    <w:p w:rsidR="00844C01" w:rsidRPr="00154FC4" w:rsidRDefault="00844C01" w:rsidP="00755ABA">
      <w:pPr>
        <w:widowControl w:val="0"/>
        <w:tabs>
          <w:tab w:val="left" w:pos="567"/>
        </w:tabs>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Электронные базы данных</w:t>
      </w:r>
      <w:r w:rsidRPr="00154FC4">
        <w:rPr>
          <w:rFonts w:ascii="Times New Roman" w:hAnsi="Times New Roman" w:cs="Times New Roman"/>
          <w:sz w:val="24"/>
          <w:szCs w:val="24"/>
        </w:rPr>
        <w:t xml:space="preserve"> учебного назначения, позволяют обучаемому самостоятельно работать с учебными р</w:t>
      </w:r>
      <w:r w:rsidR="00155383">
        <w:rPr>
          <w:rFonts w:ascii="Times New Roman" w:hAnsi="Times New Roman" w:cs="Times New Roman"/>
          <w:sz w:val="24"/>
          <w:szCs w:val="24"/>
        </w:rPr>
        <w:t>есурсами базы данных.</w:t>
      </w:r>
    </w:p>
    <w:p w:rsidR="00844C01" w:rsidRPr="00154FC4" w:rsidRDefault="00844C01" w:rsidP="00755ABA">
      <w:pPr>
        <w:pStyle w:val="3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sz w:val="24"/>
          <w:szCs w:val="24"/>
        </w:rPr>
      </w:pPr>
    </w:p>
    <w:p w:rsidR="00844C01" w:rsidRPr="00154FC4" w:rsidRDefault="00844C01" w:rsidP="00755A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i/>
          <w:iCs/>
        </w:rPr>
      </w:pPr>
      <w:r w:rsidRPr="00154FC4">
        <w:rPr>
          <w:i/>
          <w:iCs/>
        </w:rPr>
        <w:t>Обучающие мультимедийные программы</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 xml:space="preserve">Обучающие мультимедийные программы </w:t>
      </w:r>
      <w:r w:rsidRPr="00154FC4">
        <w:rPr>
          <w:rFonts w:ascii="Times New Roman" w:hAnsi="Times New Roman" w:cs="Times New Roman"/>
          <w:sz w:val="24"/>
          <w:szCs w:val="24"/>
        </w:rPr>
        <w:t xml:space="preserve">представляют собой мультимедийный продукт, посвященный изучению на компьютере некоторого учебного материала. </w:t>
      </w:r>
      <w:r w:rsidRPr="00154FC4">
        <w:rPr>
          <w:rFonts w:ascii="Times New Roman" w:hAnsi="Times New Roman" w:cs="Times New Roman"/>
          <w:i/>
          <w:iCs/>
          <w:sz w:val="24"/>
          <w:szCs w:val="24"/>
        </w:rPr>
        <w:t>Обучающие мультимедийные программы</w:t>
      </w:r>
      <w:r w:rsidRPr="00154FC4">
        <w:rPr>
          <w:rFonts w:ascii="Times New Roman" w:hAnsi="Times New Roman" w:cs="Times New Roman"/>
          <w:sz w:val="24"/>
          <w:szCs w:val="24"/>
        </w:rPr>
        <w:t xml:space="preserve"> занимают большой объем памяти  и обычно располагаются  на компакт дисках или серверах с информационными обучающими ресурсами.</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i/>
          <w:iCs/>
          <w:sz w:val="24"/>
          <w:szCs w:val="24"/>
        </w:rPr>
      </w:pPr>
      <w:r w:rsidRPr="00154FC4">
        <w:rPr>
          <w:rFonts w:ascii="Times New Roman" w:hAnsi="Times New Roman" w:cs="Times New Roman"/>
          <w:i/>
          <w:iCs/>
          <w:sz w:val="24"/>
          <w:szCs w:val="24"/>
        </w:rPr>
        <w:t xml:space="preserve">Обучающие мультимедийные программы </w:t>
      </w:r>
      <w:r w:rsidRPr="00154FC4">
        <w:rPr>
          <w:rFonts w:ascii="Times New Roman" w:hAnsi="Times New Roman" w:cs="Times New Roman"/>
          <w:sz w:val="24"/>
          <w:szCs w:val="24"/>
        </w:rPr>
        <w:t>могут представлять</w:t>
      </w:r>
      <w:r w:rsidRPr="00154FC4">
        <w:rPr>
          <w:rFonts w:ascii="Times New Roman" w:hAnsi="Times New Roman" w:cs="Times New Roman"/>
          <w:i/>
          <w:iCs/>
          <w:sz w:val="24"/>
          <w:szCs w:val="24"/>
        </w:rPr>
        <w:t xml:space="preserve"> мультимедиа курс</w:t>
      </w:r>
      <w:r w:rsidRPr="00154FC4">
        <w:rPr>
          <w:rFonts w:ascii="Times New Roman" w:hAnsi="Times New Roman" w:cs="Times New Roman"/>
          <w:sz w:val="24"/>
          <w:szCs w:val="24"/>
        </w:rPr>
        <w:t>, позволяющий изучить</w:t>
      </w:r>
      <w:r w:rsidRPr="00154FC4">
        <w:rPr>
          <w:rFonts w:ascii="Times New Roman" w:hAnsi="Times New Roman" w:cs="Times New Roman"/>
          <w:i/>
          <w:iCs/>
          <w:sz w:val="24"/>
          <w:szCs w:val="24"/>
        </w:rPr>
        <w:t xml:space="preserve"> целую </w:t>
      </w:r>
      <w:r w:rsidRPr="00154FC4">
        <w:rPr>
          <w:rFonts w:ascii="Times New Roman" w:hAnsi="Times New Roman" w:cs="Times New Roman"/>
          <w:sz w:val="24"/>
          <w:szCs w:val="24"/>
        </w:rPr>
        <w:t>учебную дисциплину</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Мультимедиа  технологии позволяют реализовать в аудиовизуальной среде интерактивные процессы обучения. Компьютерные обучающие мультимедиа-системы позволяют углубить знания, сделать их более прочными, сократить сроки обучения, создают условия, при которых обучаемый не может оставаться пассивным, а наоборот, активно участвует в процессе работы с мультимедиа-продуктами.</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 xml:space="preserve">Существует множество различных подходов к классификации обучающих программ, но единого мнения и соответственно общей классификации нет. Одна из известных классификаций основывается на целях и задачах обучающих программ с выделением следующих типов: иллюстрирующие, консультирующие, операционная среда, тренажеры, обучающий контроль. Все они могут использоваться для </w:t>
      </w:r>
      <w:r w:rsidRPr="00154FC4">
        <w:rPr>
          <w:rFonts w:ascii="Times New Roman" w:hAnsi="Times New Roman" w:cs="Times New Roman"/>
          <w:i/>
          <w:iCs/>
          <w:sz w:val="24"/>
          <w:szCs w:val="24"/>
        </w:rPr>
        <w:t>самостоятельного</w:t>
      </w:r>
      <w:r w:rsidRPr="00154FC4">
        <w:rPr>
          <w:rFonts w:ascii="Times New Roman" w:hAnsi="Times New Roman" w:cs="Times New Roman"/>
          <w:sz w:val="24"/>
          <w:szCs w:val="24"/>
        </w:rPr>
        <w:t xml:space="preserve"> усвоения электронного материала, заложенного в них.</w:t>
      </w:r>
    </w:p>
    <w:p w:rsidR="00844C01" w:rsidRPr="00154FC4" w:rsidRDefault="00844C01" w:rsidP="00755A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567"/>
        <w:rPr>
          <w:i/>
          <w:iCs/>
        </w:rPr>
      </w:pPr>
      <w:r w:rsidRPr="00154FC4">
        <w:rPr>
          <w:i/>
          <w:iCs/>
        </w:rPr>
        <w:t>Сетевые учебно-методические материалы</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 xml:space="preserve">Сетевые учебно-методические материалы </w:t>
      </w:r>
      <w:r w:rsidRPr="00154FC4">
        <w:rPr>
          <w:rFonts w:ascii="Times New Roman" w:hAnsi="Times New Roman" w:cs="Times New Roman"/>
          <w:sz w:val="24"/>
          <w:szCs w:val="24"/>
        </w:rPr>
        <w:t xml:space="preserve">– различные учебные материалы, перенесенные в электронный вид, которые можно использовать при работе в сети. </w:t>
      </w:r>
      <w:r w:rsidRPr="00154FC4">
        <w:rPr>
          <w:rFonts w:ascii="Times New Roman" w:hAnsi="Times New Roman" w:cs="Times New Roman"/>
          <w:i/>
          <w:iCs/>
          <w:sz w:val="24"/>
          <w:szCs w:val="24"/>
        </w:rPr>
        <w:t xml:space="preserve">Сетевые учебно-методические </w:t>
      </w:r>
      <w:r w:rsidRPr="00154FC4">
        <w:rPr>
          <w:rFonts w:ascii="Times New Roman" w:hAnsi="Times New Roman" w:cs="Times New Roman"/>
          <w:sz w:val="24"/>
          <w:szCs w:val="24"/>
        </w:rPr>
        <w:t xml:space="preserve">материалы располагаются на учебном сервере,  и к ним организован удаленный доступ. </w:t>
      </w:r>
    </w:p>
    <w:p w:rsidR="00844C01" w:rsidRPr="00154FC4" w:rsidRDefault="00844C01" w:rsidP="00755ABA">
      <w:pPr>
        <w:shd w:val="clear" w:color="auto" w:fill="FFFFFF"/>
        <w:spacing w:after="0" w:line="360" w:lineRule="auto"/>
        <w:jc w:val="both"/>
        <w:rPr>
          <w:rFonts w:ascii="Times New Roman" w:hAnsi="Times New Roman" w:cs="Times New Roman"/>
          <w:sz w:val="24"/>
          <w:szCs w:val="24"/>
        </w:rPr>
      </w:pPr>
      <w:r w:rsidRPr="00154FC4">
        <w:rPr>
          <w:rFonts w:ascii="Times New Roman" w:eastAsia="Times New Roman" w:hAnsi="Times New Roman" w:cs="Times New Roman"/>
          <w:b/>
          <w:bCs/>
          <w:sz w:val="24"/>
          <w:szCs w:val="24"/>
        </w:rPr>
        <w:t>Электронные сетевые учебники</w:t>
      </w:r>
    </w:p>
    <w:p w:rsidR="00844C01" w:rsidRPr="00154FC4" w:rsidRDefault="00844C01" w:rsidP="00755ABA">
      <w:pPr>
        <w:shd w:val="clear" w:color="auto" w:fill="FFFFFF"/>
        <w:spacing w:after="0" w:line="360" w:lineRule="auto"/>
        <w:ind w:left="720"/>
        <w:jc w:val="both"/>
        <w:rPr>
          <w:rFonts w:ascii="Times New Roman" w:hAnsi="Times New Roman" w:cs="Times New Roman"/>
          <w:sz w:val="24"/>
          <w:szCs w:val="24"/>
        </w:rPr>
      </w:pPr>
      <w:r w:rsidRPr="00154FC4">
        <w:rPr>
          <w:rFonts w:ascii="Times New Roman" w:eastAsia="Times New Roman" w:hAnsi="Times New Roman" w:cs="Times New Roman"/>
          <w:sz w:val="24"/>
          <w:szCs w:val="24"/>
        </w:rPr>
        <w:t>Электронные сетевые учебники имеют свои особенности:</w:t>
      </w:r>
    </w:p>
    <w:p w:rsidR="00844C01" w:rsidRPr="00154FC4" w:rsidRDefault="00844C01" w:rsidP="00140573">
      <w:pPr>
        <w:widowControl w:val="0"/>
        <w:numPr>
          <w:ilvl w:val="0"/>
          <w:numId w:val="38"/>
        </w:numPr>
        <w:shd w:val="clear" w:color="auto" w:fill="FFFFFF"/>
        <w:tabs>
          <w:tab w:val="left" w:pos="426"/>
        </w:tabs>
        <w:autoSpaceDE w:val="0"/>
        <w:autoSpaceDN w:val="0"/>
        <w:adjustRightInd w:val="0"/>
        <w:spacing w:after="0" w:line="360" w:lineRule="auto"/>
        <w:ind w:firstLine="284"/>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lastRenderedPageBreak/>
        <w:t>учебник должен иметь развитую гипертекстовую структуру и глоссарий в понятийной части курса,</w:t>
      </w:r>
    </w:p>
    <w:p w:rsidR="00844C01" w:rsidRPr="00154FC4" w:rsidRDefault="00844C01" w:rsidP="00140573">
      <w:pPr>
        <w:widowControl w:val="0"/>
        <w:numPr>
          <w:ilvl w:val="0"/>
          <w:numId w:val="38"/>
        </w:numPr>
        <w:shd w:val="clear" w:color="auto" w:fill="FFFFFF"/>
        <w:tabs>
          <w:tab w:val="left" w:pos="426"/>
        </w:tabs>
        <w:autoSpaceDE w:val="0"/>
        <w:autoSpaceDN w:val="0"/>
        <w:adjustRightInd w:val="0"/>
        <w:spacing w:after="0" w:line="360" w:lineRule="auto"/>
        <w:ind w:firstLine="284"/>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содержание должно быть четко структурировано: (строгая последовательность изложения и взаимозависимость разделов) для линейного и выборочного пути освоения</w:t>
      </w:r>
    </w:p>
    <w:p w:rsidR="00844C01" w:rsidRPr="00154FC4" w:rsidRDefault="00844C01" w:rsidP="00140573">
      <w:pPr>
        <w:widowControl w:val="0"/>
        <w:numPr>
          <w:ilvl w:val="0"/>
          <w:numId w:val="38"/>
        </w:numPr>
        <w:shd w:val="clear" w:color="auto" w:fill="FFFFFF"/>
        <w:tabs>
          <w:tab w:val="left" w:pos="426"/>
        </w:tabs>
        <w:autoSpaceDE w:val="0"/>
        <w:autoSpaceDN w:val="0"/>
        <w:adjustRightInd w:val="0"/>
        <w:spacing w:after="0" w:line="360" w:lineRule="auto"/>
        <w:ind w:right="10" w:firstLine="284"/>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 xml:space="preserve">учебник должен быть доступен несколькими способами, например, стабильный мультимедийный на </w:t>
      </w:r>
      <w:r w:rsidRPr="00154FC4">
        <w:rPr>
          <w:rFonts w:ascii="Times New Roman" w:eastAsia="Times New Roman" w:hAnsi="Times New Roman" w:cs="Times New Roman"/>
          <w:sz w:val="24"/>
          <w:szCs w:val="24"/>
          <w:lang w:val="en-US"/>
        </w:rPr>
        <w:t>CD</w:t>
      </w:r>
      <w:r w:rsidRPr="00154FC4">
        <w:rPr>
          <w:rFonts w:ascii="Times New Roman" w:eastAsia="Times New Roman" w:hAnsi="Times New Roman" w:cs="Times New Roman"/>
          <w:sz w:val="24"/>
          <w:szCs w:val="24"/>
        </w:rPr>
        <w:t xml:space="preserve"> или </w:t>
      </w:r>
      <w:r w:rsidRPr="00154FC4">
        <w:rPr>
          <w:rFonts w:ascii="Times New Roman" w:eastAsia="Times New Roman" w:hAnsi="Times New Roman" w:cs="Times New Roman"/>
          <w:sz w:val="24"/>
          <w:szCs w:val="24"/>
          <w:lang w:val="en-US"/>
        </w:rPr>
        <w:t>DVD</w:t>
      </w:r>
      <w:r w:rsidRPr="00154FC4">
        <w:rPr>
          <w:rFonts w:ascii="Times New Roman" w:eastAsia="Times New Roman" w:hAnsi="Times New Roman" w:cs="Times New Roman"/>
          <w:sz w:val="24"/>
          <w:szCs w:val="24"/>
        </w:rPr>
        <w:t>-</w:t>
      </w:r>
      <w:r w:rsidRPr="00154FC4">
        <w:rPr>
          <w:rFonts w:ascii="Times New Roman" w:eastAsia="Times New Roman" w:hAnsi="Times New Roman" w:cs="Times New Roman"/>
          <w:sz w:val="24"/>
          <w:szCs w:val="24"/>
          <w:lang w:val="en-US"/>
        </w:rPr>
        <w:t>ROM</w:t>
      </w:r>
      <w:r w:rsidRPr="00154FC4">
        <w:rPr>
          <w:rFonts w:ascii="Times New Roman" w:eastAsia="Times New Roman" w:hAnsi="Times New Roman" w:cs="Times New Roman"/>
          <w:sz w:val="24"/>
          <w:szCs w:val="24"/>
        </w:rPr>
        <w:t xml:space="preserve"> и расширенный (с сетевыми ссылками), модифицированный, например, в </w:t>
      </w:r>
      <w:r w:rsidRPr="00154FC4">
        <w:rPr>
          <w:rFonts w:ascii="Times New Roman" w:eastAsia="Times New Roman" w:hAnsi="Times New Roman" w:cs="Times New Roman"/>
          <w:sz w:val="24"/>
          <w:szCs w:val="24"/>
          <w:lang w:val="en-US"/>
        </w:rPr>
        <w:t>WebCT</w:t>
      </w:r>
      <w:r w:rsidRPr="00154FC4">
        <w:rPr>
          <w:rFonts w:ascii="Times New Roman" w:eastAsia="Times New Roman" w:hAnsi="Times New Roman" w:cs="Times New Roman"/>
          <w:sz w:val="24"/>
          <w:szCs w:val="24"/>
        </w:rPr>
        <w:t>,</w:t>
      </w:r>
    </w:p>
    <w:p w:rsidR="00844C01" w:rsidRPr="00154FC4" w:rsidRDefault="00844C01" w:rsidP="00140573">
      <w:pPr>
        <w:widowControl w:val="0"/>
        <w:numPr>
          <w:ilvl w:val="0"/>
          <w:numId w:val="38"/>
        </w:numPr>
        <w:shd w:val="clear" w:color="auto" w:fill="FFFFFF"/>
        <w:tabs>
          <w:tab w:val="left" w:pos="426"/>
        </w:tabs>
        <w:autoSpaceDE w:val="0"/>
        <w:autoSpaceDN w:val="0"/>
        <w:adjustRightInd w:val="0"/>
        <w:spacing w:after="0" w:line="360" w:lineRule="auto"/>
        <w:ind w:right="5" w:firstLine="284"/>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может быть скачано текстовое обновление и дополнение, а если каналы позволяют, то и мультимедийный вариант, подключены моделирующие и тестирующие программы,</w:t>
      </w:r>
    </w:p>
    <w:p w:rsidR="00844C01" w:rsidRPr="00154FC4" w:rsidRDefault="00844C01" w:rsidP="00140573">
      <w:pPr>
        <w:widowControl w:val="0"/>
        <w:numPr>
          <w:ilvl w:val="0"/>
          <w:numId w:val="38"/>
        </w:numPr>
        <w:shd w:val="clear" w:color="auto" w:fill="FFFFFF"/>
        <w:tabs>
          <w:tab w:val="left" w:pos="426"/>
        </w:tabs>
        <w:autoSpaceDE w:val="0"/>
        <w:autoSpaceDN w:val="0"/>
        <w:adjustRightInd w:val="0"/>
        <w:spacing w:after="0" w:line="360" w:lineRule="auto"/>
        <w:ind w:right="10" w:firstLine="284"/>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учащийся должен иметь возможность распечатать любой кусок учебника для конспекта или реферата,</w:t>
      </w:r>
    </w:p>
    <w:p w:rsidR="00844C01" w:rsidRPr="00154FC4" w:rsidRDefault="00844C01" w:rsidP="00140573">
      <w:pPr>
        <w:widowControl w:val="0"/>
        <w:numPr>
          <w:ilvl w:val="0"/>
          <w:numId w:val="38"/>
        </w:numPr>
        <w:shd w:val="clear" w:color="auto" w:fill="FFFFFF"/>
        <w:tabs>
          <w:tab w:val="left" w:pos="426"/>
        </w:tabs>
        <w:autoSpaceDE w:val="0"/>
        <w:autoSpaceDN w:val="0"/>
        <w:adjustRightInd w:val="0"/>
        <w:spacing w:after="0" w:line="360" w:lineRule="auto"/>
        <w:ind w:right="5" w:firstLine="284"/>
        <w:jc w:val="both"/>
        <w:rPr>
          <w:rFonts w:ascii="Times New Roman" w:eastAsia="Times New Roman" w:hAnsi="Times New Roman" w:cs="Times New Roman"/>
          <w:sz w:val="24"/>
          <w:szCs w:val="24"/>
        </w:rPr>
      </w:pPr>
      <w:r w:rsidRPr="00154FC4">
        <w:rPr>
          <w:rFonts w:ascii="Times New Roman" w:eastAsia="Times New Roman" w:hAnsi="Times New Roman" w:cs="Times New Roman"/>
          <w:sz w:val="24"/>
          <w:szCs w:val="24"/>
        </w:rPr>
        <w:t>в учебнике должен быть представлен большой разнообразный дидактический материал в виде многовариантных заданий разного уровня сложности, который позволяет проводить обучение группы учащихся разной степени подготовленности и включать учащихся в разные виды учебной деятельности.</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 xml:space="preserve">Сетевые учебно-методические материалы </w:t>
      </w:r>
      <w:r w:rsidRPr="00154FC4">
        <w:rPr>
          <w:rFonts w:ascii="Times New Roman" w:hAnsi="Times New Roman" w:cs="Times New Roman"/>
          <w:sz w:val="24"/>
          <w:szCs w:val="24"/>
        </w:rPr>
        <w:t>позволяют</w:t>
      </w:r>
      <w:r w:rsidRPr="00154FC4">
        <w:rPr>
          <w:rFonts w:ascii="Times New Roman" w:hAnsi="Times New Roman" w:cs="Times New Roman"/>
          <w:i/>
          <w:iCs/>
          <w:sz w:val="24"/>
          <w:szCs w:val="24"/>
        </w:rPr>
        <w:t xml:space="preserve"> </w:t>
      </w:r>
      <w:r w:rsidRPr="00154FC4">
        <w:rPr>
          <w:rFonts w:ascii="Times New Roman" w:hAnsi="Times New Roman" w:cs="Times New Roman"/>
          <w:sz w:val="24"/>
          <w:szCs w:val="24"/>
        </w:rPr>
        <w:t xml:space="preserve">проводить </w:t>
      </w:r>
      <w:r w:rsidRPr="00154FC4">
        <w:rPr>
          <w:rFonts w:ascii="Times New Roman" w:hAnsi="Times New Roman" w:cs="Times New Roman"/>
          <w:i/>
          <w:iCs/>
          <w:sz w:val="24"/>
          <w:szCs w:val="24"/>
        </w:rPr>
        <w:t>самостоятельную</w:t>
      </w:r>
      <w:r w:rsidRPr="00154FC4">
        <w:rPr>
          <w:rFonts w:ascii="Times New Roman" w:hAnsi="Times New Roman" w:cs="Times New Roman"/>
          <w:sz w:val="24"/>
          <w:szCs w:val="24"/>
        </w:rPr>
        <w:t xml:space="preserve"> работу обучаемых с учебным материалом, выставляемым преподавателем на компьютер-сервер. Примером может служить Образовательный портал КГЮА.</w:t>
      </w:r>
    </w:p>
    <w:p w:rsidR="00844C01" w:rsidRPr="00154FC4" w:rsidRDefault="00844C01" w:rsidP="00755ABA">
      <w:pPr>
        <w:shd w:val="clear" w:color="auto" w:fill="FFFFFF"/>
        <w:spacing w:after="0" w:line="360" w:lineRule="auto"/>
        <w:ind w:left="365"/>
        <w:jc w:val="both"/>
        <w:rPr>
          <w:rFonts w:ascii="Times New Roman" w:eastAsia="Times New Roman" w:hAnsi="Times New Roman" w:cs="Times New Roman"/>
          <w:b/>
          <w:sz w:val="24"/>
          <w:szCs w:val="24"/>
        </w:rPr>
      </w:pPr>
    </w:p>
    <w:p w:rsidR="00844C01" w:rsidRPr="00CD7F66" w:rsidRDefault="00CD7F66" w:rsidP="00CD7F6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jc w:val="both"/>
        <w:rPr>
          <w:rFonts w:ascii="Times New Roman" w:hAnsi="Times New Roman" w:cs="Times New Roman"/>
          <w:b/>
          <w:sz w:val="24"/>
          <w:szCs w:val="24"/>
        </w:rPr>
      </w:pPr>
      <w:r w:rsidRPr="00CD7F66">
        <w:rPr>
          <w:rFonts w:ascii="Times New Roman" w:hAnsi="Times New Roman" w:cs="Times New Roman"/>
          <w:b/>
          <w:sz w:val="24"/>
          <w:szCs w:val="24"/>
        </w:rPr>
        <w:t>С</w:t>
      </w:r>
      <w:r w:rsidR="00844C01" w:rsidRPr="00CD7F66">
        <w:rPr>
          <w:rFonts w:ascii="Times New Roman" w:hAnsi="Times New Roman" w:cs="Times New Roman"/>
          <w:b/>
          <w:sz w:val="24"/>
          <w:szCs w:val="24"/>
        </w:rPr>
        <w:t>редства по организации контроля.</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Компьютерные контролирующие программы: самотестирующие и тестирующие</w:t>
      </w:r>
      <w:r w:rsidRPr="00154FC4">
        <w:rPr>
          <w:rFonts w:ascii="Times New Roman" w:hAnsi="Times New Roman" w:cs="Times New Roman"/>
          <w:sz w:val="24"/>
          <w:szCs w:val="24"/>
        </w:rPr>
        <w:t xml:space="preserve"> – это программные средства, позволяющие организовать проверку знаний с помощью компьютера.</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sz w:val="24"/>
          <w:szCs w:val="24"/>
        </w:rPr>
        <w:t>Контроль знаний реализуется в результате выполнения алгоритма программы, в которой заложен анализ информации, предъявляемой обучаемому, и его ответа, и выдача на экран компьютера результата этого анализа, позволяющего оценить правильность ответа обучаемого.</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sz w:val="24"/>
          <w:szCs w:val="24"/>
        </w:rPr>
      </w:pPr>
      <w:r w:rsidRPr="00154FC4">
        <w:rPr>
          <w:rFonts w:ascii="Times New Roman" w:hAnsi="Times New Roman" w:cs="Times New Roman"/>
          <w:i/>
          <w:iCs/>
          <w:sz w:val="24"/>
          <w:szCs w:val="24"/>
        </w:rPr>
        <w:t>Компьютерные обучающе-контролирующие программы</w:t>
      </w:r>
      <w:r w:rsidRPr="00154FC4">
        <w:rPr>
          <w:rFonts w:ascii="Times New Roman" w:hAnsi="Times New Roman" w:cs="Times New Roman"/>
          <w:sz w:val="24"/>
          <w:szCs w:val="24"/>
        </w:rPr>
        <w:t xml:space="preserve"> – это программы, в которых помимо </w:t>
      </w:r>
      <w:r w:rsidRPr="00154FC4">
        <w:rPr>
          <w:rFonts w:ascii="Times New Roman" w:hAnsi="Times New Roman" w:cs="Times New Roman"/>
          <w:i/>
          <w:iCs/>
          <w:sz w:val="24"/>
          <w:szCs w:val="24"/>
        </w:rPr>
        <w:t>контролирующих функций заложены и элементы обучения.</w:t>
      </w:r>
      <w:r w:rsidRPr="00154FC4">
        <w:rPr>
          <w:rFonts w:ascii="Times New Roman" w:hAnsi="Times New Roman" w:cs="Times New Roman"/>
          <w:sz w:val="24"/>
          <w:szCs w:val="24"/>
        </w:rPr>
        <w:t xml:space="preserve"> </w:t>
      </w:r>
      <w:r w:rsidRPr="00154FC4">
        <w:rPr>
          <w:rFonts w:ascii="Times New Roman" w:hAnsi="Times New Roman" w:cs="Times New Roman"/>
          <w:i/>
          <w:iCs/>
          <w:sz w:val="24"/>
          <w:szCs w:val="24"/>
        </w:rPr>
        <w:t>Компьютерные обучающе-контролирующие программы</w:t>
      </w:r>
      <w:r w:rsidRPr="00154FC4">
        <w:rPr>
          <w:rFonts w:ascii="Times New Roman" w:hAnsi="Times New Roman" w:cs="Times New Roman"/>
          <w:sz w:val="24"/>
          <w:szCs w:val="24"/>
        </w:rPr>
        <w:t xml:space="preserve"> представляются в текстово-графическом  и мультимедийном вариантах, и позволяют обучающемуся самостоятельно ознакомиться с теоретическим материалом и проверить результат усвоения приведенного теоретического материала. Например, программы самотестирования, обеспечивающие контроль знаний в среде электронного учебного курса КГЮА. </w:t>
      </w:r>
    </w:p>
    <w:p w:rsidR="00844C01" w:rsidRPr="00154FC4" w:rsidRDefault="00844C01" w:rsidP="00755A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w:hAnsi="Times New Roman" w:cs="Times New Roman"/>
          <w:bCs/>
          <w:sz w:val="24"/>
          <w:szCs w:val="24"/>
        </w:rPr>
      </w:pPr>
      <w:r w:rsidRPr="00154FC4">
        <w:rPr>
          <w:rFonts w:ascii="Times New Roman" w:hAnsi="Times New Roman" w:cs="Times New Roman"/>
          <w:i/>
          <w:iCs/>
          <w:sz w:val="24"/>
          <w:szCs w:val="24"/>
        </w:rPr>
        <w:lastRenderedPageBreak/>
        <w:t>Компьютерные тренажеры –</w:t>
      </w:r>
      <w:r w:rsidRPr="00154FC4">
        <w:rPr>
          <w:rFonts w:ascii="Times New Roman" w:hAnsi="Times New Roman" w:cs="Times New Roman"/>
          <w:sz w:val="24"/>
          <w:szCs w:val="24"/>
        </w:rPr>
        <w:t xml:space="preserve"> это программы, на которые возложены функции приобретения умений и навыков, отработки различных ситуаций по изучаемым вопросам на персональном компьютере (например, использование правил дорожного движения при вождении машины). </w:t>
      </w:r>
    </w:p>
    <w:p w:rsidR="00844C01" w:rsidRDefault="00844C01" w:rsidP="00755ABA">
      <w:pPr>
        <w:shd w:val="clear" w:color="auto" w:fill="FFFFFF"/>
        <w:spacing w:after="0" w:line="360" w:lineRule="auto"/>
        <w:ind w:left="365"/>
        <w:jc w:val="both"/>
        <w:rPr>
          <w:rFonts w:ascii="Times New Roman" w:eastAsia="Times New Roman" w:hAnsi="Times New Roman" w:cs="Times New Roman"/>
          <w:b/>
          <w:sz w:val="24"/>
          <w:szCs w:val="24"/>
        </w:rPr>
      </w:pPr>
    </w:p>
    <w:p w:rsidR="00844C01" w:rsidRPr="00154FC4" w:rsidRDefault="00844C01" w:rsidP="00755ABA">
      <w:pPr>
        <w:shd w:val="clear" w:color="auto" w:fill="FFFFFF"/>
        <w:spacing w:after="0" w:line="360" w:lineRule="auto"/>
        <w:ind w:left="365"/>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Мозговой штурм. </w:t>
      </w:r>
      <w:r w:rsidRPr="00154FC4">
        <w:rPr>
          <w:rFonts w:ascii="Times New Roman" w:eastAsia="Times New Roman" w:hAnsi="Times New Roman" w:cs="Times New Roman"/>
          <w:b/>
          <w:sz w:val="24"/>
          <w:szCs w:val="24"/>
        </w:rPr>
        <w:t>Задачи</w:t>
      </w:r>
      <w:r>
        <w:rPr>
          <w:rFonts w:ascii="Times New Roman" w:eastAsia="Times New Roman" w:hAnsi="Times New Roman" w:cs="Times New Roman"/>
          <w:b/>
          <w:sz w:val="24"/>
          <w:szCs w:val="24"/>
        </w:rPr>
        <w:t>, стоящие перед вузом при внедрении</w:t>
      </w:r>
      <w:r w:rsidRPr="00154FC4">
        <w:rPr>
          <w:rFonts w:ascii="Times New Roman" w:eastAsia="Times New Roman" w:hAnsi="Times New Roman" w:cs="Times New Roman"/>
          <w:b/>
          <w:sz w:val="24"/>
          <w:szCs w:val="24"/>
        </w:rPr>
        <w:t xml:space="preserve"> интернет-обучения</w:t>
      </w:r>
    </w:p>
    <w:p w:rsidR="00844C01" w:rsidRPr="00154FC4" w:rsidRDefault="00844C01" w:rsidP="00755ABA">
      <w:pPr>
        <w:shd w:val="clear" w:color="auto" w:fill="FFFFFF"/>
        <w:spacing w:after="0" w:line="360" w:lineRule="auto"/>
        <w:ind w:left="365"/>
        <w:jc w:val="both"/>
        <w:rPr>
          <w:rFonts w:ascii="Times New Roman" w:hAnsi="Times New Roman" w:cs="Times New Roman"/>
          <w:b/>
          <w:sz w:val="24"/>
          <w:szCs w:val="24"/>
        </w:rPr>
      </w:pPr>
      <w:r w:rsidRPr="00154FC4">
        <w:rPr>
          <w:rFonts w:ascii="Times New Roman" w:eastAsia="Times New Roman" w:hAnsi="Times New Roman" w:cs="Times New Roman"/>
          <w:b/>
          <w:sz w:val="24"/>
          <w:szCs w:val="24"/>
        </w:rPr>
        <w:t>Задачи внедрения интернет-обучения</w:t>
      </w:r>
    </w:p>
    <w:p w:rsidR="00844C01" w:rsidRPr="00154FC4" w:rsidRDefault="00844C01" w:rsidP="00140573">
      <w:pPr>
        <w:widowControl w:val="0"/>
        <w:numPr>
          <w:ilvl w:val="0"/>
          <w:numId w:val="49"/>
        </w:numPr>
        <w:shd w:val="clear" w:color="auto" w:fill="FFFFFF"/>
        <w:tabs>
          <w:tab w:val="left" w:pos="720"/>
        </w:tabs>
        <w:autoSpaceDE w:val="0"/>
        <w:autoSpaceDN w:val="0"/>
        <w:adjustRightInd w:val="0"/>
        <w:spacing w:after="0" w:line="360" w:lineRule="auto"/>
        <w:ind w:left="720" w:hanging="360"/>
        <w:jc w:val="both"/>
        <w:rPr>
          <w:rFonts w:ascii="Times New Roman" w:hAnsi="Times New Roman" w:cs="Times New Roman"/>
          <w:spacing w:val="-4"/>
          <w:sz w:val="24"/>
          <w:szCs w:val="24"/>
        </w:rPr>
      </w:pPr>
      <w:r w:rsidRPr="00154FC4">
        <w:rPr>
          <w:rFonts w:ascii="Times New Roman" w:eastAsia="Times New Roman" w:hAnsi="Times New Roman" w:cs="Times New Roman"/>
          <w:sz w:val="24"/>
          <w:szCs w:val="24"/>
        </w:rPr>
        <w:t>Организовать материально-техническое  обеспечение (оболочка, компьютеры, каналы)</w:t>
      </w:r>
    </w:p>
    <w:p w:rsidR="00844C01" w:rsidRPr="00154FC4" w:rsidRDefault="00844C01" w:rsidP="00140573">
      <w:pPr>
        <w:widowControl w:val="0"/>
        <w:numPr>
          <w:ilvl w:val="0"/>
          <w:numId w:val="49"/>
        </w:numPr>
        <w:shd w:val="clear" w:color="auto" w:fill="FFFFFF"/>
        <w:tabs>
          <w:tab w:val="left" w:pos="720"/>
        </w:tabs>
        <w:autoSpaceDE w:val="0"/>
        <w:autoSpaceDN w:val="0"/>
        <w:adjustRightInd w:val="0"/>
        <w:spacing w:after="0" w:line="360" w:lineRule="auto"/>
        <w:ind w:left="360"/>
        <w:jc w:val="both"/>
        <w:rPr>
          <w:rFonts w:ascii="Times New Roman" w:hAnsi="Times New Roman" w:cs="Times New Roman"/>
          <w:spacing w:val="-6"/>
          <w:sz w:val="24"/>
          <w:szCs w:val="24"/>
        </w:rPr>
      </w:pPr>
      <w:r w:rsidRPr="00154FC4">
        <w:rPr>
          <w:rFonts w:ascii="Times New Roman" w:eastAsia="Times New Roman" w:hAnsi="Times New Roman" w:cs="Times New Roman"/>
          <w:sz w:val="24"/>
          <w:szCs w:val="24"/>
        </w:rPr>
        <w:t>Разработать (приобрести) учебно –методическое обеспечение</w:t>
      </w:r>
    </w:p>
    <w:p w:rsidR="00844C01" w:rsidRPr="00154FC4" w:rsidRDefault="00844C01" w:rsidP="00140573">
      <w:pPr>
        <w:widowControl w:val="0"/>
        <w:numPr>
          <w:ilvl w:val="0"/>
          <w:numId w:val="49"/>
        </w:numPr>
        <w:shd w:val="clear" w:color="auto" w:fill="FFFFFF"/>
        <w:tabs>
          <w:tab w:val="left" w:pos="720"/>
        </w:tabs>
        <w:autoSpaceDE w:val="0"/>
        <w:autoSpaceDN w:val="0"/>
        <w:adjustRightInd w:val="0"/>
        <w:spacing w:after="0" w:line="360" w:lineRule="auto"/>
        <w:ind w:left="720" w:hanging="360"/>
        <w:jc w:val="both"/>
        <w:rPr>
          <w:rFonts w:ascii="Times New Roman" w:hAnsi="Times New Roman" w:cs="Times New Roman"/>
          <w:spacing w:val="-6"/>
          <w:sz w:val="24"/>
          <w:szCs w:val="24"/>
        </w:rPr>
      </w:pPr>
      <w:r w:rsidRPr="00154FC4">
        <w:rPr>
          <w:rFonts w:ascii="Times New Roman" w:eastAsia="Times New Roman" w:hAnsi="Times New Roman" w:cs="Times New Roman"/>
          <w:spacing w:val="-2"/>
          <w:sz w:val="24"/>
          <w:szCs w:val="24"/>
        </w:rPr>
        <w:t>Сформировать структуру, ответственную за внедрение интернет-</w:t>
      </w:r>
      <w:r w:rsidRPr="00154FC4">
        <w:rPr>
          <w:rFonts w:ascii="Times New Roman" w:eastAsia="Times New Roman" w:hAnsi="Times New Roman" w:cs="Times New Roman"/>
          <w:sz w:val="24"/>
          <w:szCs w:val="24"/>
        </w:rPr>
        <w:t>технологий;</w:t>
      </w:r>
    </w:p>
    <w:p w:rsidR="00844C01" w:rsidRPr="00154FC4" w:rsidRDefault="00844C01" w:rsidP="00140573">
      <w:pPr>
        <w:widowControl w:val="0"/>
        <w:numPr>
          <w:ilvl w:val="0"/>
          <w:numId w:val="49"/>
        </w:numPr>
        <w:shd w:val="clear" w:color="auto" w:fill="FFFFFF"/>
        <w:tabs>
          <w:tab w:val="left" w:pos="720"/>
        </w:tabs>
        <w:autoSpaceDE w:val="0"/>
        <w:autoSpaceDN w:val="0"/>
        <w:adjustRightInd w:val="0"/>
        <w:spacing w:after="0" w:line="360" w:lineRule="auto"/>
        <w:ind w:left="360"/>
        <w:jc w:val="both"/>
        <w:rPr>
          <w:rFonts w:ascii="Times New Roman" w:hAnsi="Times New Roman" w:cs="Times New Roman"/>
          <w:spacing w:val="-4"/>
          <w:sz w:val="24"/>
          <w:szCs w:val="24"/>
        </w:rPr>
      </w:pPr>
      <w:r w:rsidRPr="00154FC4">
        <w:rPr>
          <w:rFonts w:ascii="Times New Roman" w:eastAsia="Times New Roman" w:hAnsi="Times New Roman" w:cs="Times New Roman"/>
          <w:sz w:val="24"/>
          <w:szCs w:val="24"/>
        </w:rPr>
        <w:t>Подготовить кадры (преподавателей и др.)</w:t>
      </w:r>
    </w:p>
    <w:p w:rsidR="00844C01" w:rsidRPr="00154FC4" w:rsidRDefault="00844C01" w:rsidP="00140573">
      <w:pPr>
        <w:widowControl w:val="0"/>
        <w:numPr>
          <w:ilvl w:val="0"/>
          <w:numId w:val="49"/>
        </w:numPr>
        <w:shd w:val="clear" w:color="auto" w:fill="FFFFFF"/>
        <w:tabs>
          <w:tab w:val="left" w:pos="720"/>
        </w:tabs>
        <w:autoSpaceDE w:val="0"/>
        <w:autoSpaceDN w:val="0"/>
        <w:adjustRightInd w:val="0"/>
        <w:spacing w:after="0" w:line="360" w:lineRule="auto"/>
        <w:ind w:left="360"/>
        <w:jc w:val="both"/>
        <w:rPr>
          <w:rFonts w:ascii="Times New Roman" w:hAnsi="Times New Roman" w:cs="Times New Roman"/>
          <w:spacing w:val="-6"/>
          <w:sz w:val="24"/>
          <w:szCs w:val="24"/>
        </w:rPr>
      </w:pPr>
      <w:r w:rsidRPr="00154FC4">
        <w:rPr>
          <w:rFonts w:ascii="Times New Roman" w:eastAsia="Times New Roman" w:hAnsi="Times New Roman" w:cs="Times New Roman"/>
          <w:sz w:val="24"/>
          <w:szCs w:val="24"/>
        </w:rPr>
        <w:t>Подготовить обучающихся</w:t>
      </w:r>
    </w:p>
    <w:p w:rsidR="00844C01" w:rsidRPr="00154FC4" w:rsidRDefault="00844C01" w:rsidP="00140573">
      <w:pPr>
        <w:widowControl w:val="0"/>
        <w:numPr>
          <w:ilvl w:val="0"/>
          <w:numId w:val="49"/>
        </w:numPr>
        <w:shd w:val="clear" w:color="auto" w:fill="FFFFFF"/>
        <w:tabs>
          <w:tab w:val="left" w:pos="720"/>
        </w:tabs>
        <w:autoSpaceDE w:val="0"/>
        <w:autoSpaceDN w:val="0"/>
        <w:adjustRightInd w:val="0"/>
        <w:spacing w:after="0" w:line="360" w:lineRule="auto"/>
        <w:ind w:left="360"/>
        <w:jc w:val="both"/>
        <w:rPr>
          <w:rFonts w:ascii="Times New Roman" w:hAnsi="Times New Roman" w:cs="Times New Roman"/>
          <w:spacing w:val="-6"/>
          <w:sz w:val="24"/>
          <w:szCs w:val="24"/>
        </w:rPr>
      </w:pPr>
      <w:r w:rsidRPr="00154FC4">
        <w:rPr>
          <w:rFonts w:ascii="Times New Roman" w:eastAsia="Times New Roman" w:hAnsi="Times New Roman" w:cs="Times New Roman"/>
          <w:sz w:val="24"/>
          <w:szCs w:val="24"/>
        </w:rPr>
        <w:t>Спланировать интернет-обучение</w:t>
      </w:r>
    </w:p>
    <w:p w:rsidR="00844C01" w:rsidRPr="00154FC4" w:rsidRDefault="00844C01" w:rsidP="00140573">
      <w:pPr>
        <w:widowControl w:val="0"/>
        <w:numPr>
          <w:ilvl w:val="0"/>
          <w:numId w:val="49"/>
        </w:numPr>
        <w:shd w:val="clear" w:color="auto" w:fill="FFFFFF"/>
        <w:tabs>
          <w:tab w:val="left" w:pos="720"/>
        </w:tabs>
        <w:autoSpaceDE w:val="0"/>
        <w:autoSpaceDN w:val="0"/>
        <w:adjustRightInd w:val="0"/>
        <w:spacing w:after="0" w:line="360" w:lineRule="auto"/>
        <w:ind w:left="360"/>
        <w:jc w:val="both"/>
        <w:rPr>
          <w:rFonts w:ascii="Times New Roman" w:hAnsi="Times New Roman" w:cs="Times New Roman"/>
          <w:spacing w:val="-6"/>
          <w:sz w:val="24"/>
          <w:szCs w:val="24"/>
        </w:rPr>
      </w:pPr>
      <w:r w:rsidRPr="00154FC4">
        <w:rPr>
          <w:rFonts w:ascii="Times New Roman" w:eastAsia="Times New Roman" w:hAnsi="Times New Roman" w:cs="Times New Roman"/>
          <w:sz w:val="24"/>
          <w:szCs w:val="24"/>
        </w:rPr>
        <w:t>Провести адаптацию системы документооборота</w:t>
      </w:r>
    </w:p>
    <w:p w:rsidR="00844C01" w:rsidRPr="00154FC4" w:rsidRDefault="00844C01" w:rsidP="00140573">
      <w:pPr>
        <w:widowControl w:val="0"/>
        <w:numPr>
          <w:ilvl w:val="0"/>
          <w:numId w:val="49"/>
        </w:numPr>
        <w:shd w:val="clear" w:color="auto" w:fill="FFFFFF"/>
        <w:tabs>
          <w:tab w:val="left" w:pos="720"/>
        </w:tabs>
        <w:autoSpaceDE w:val="0"/>
        <w:autoSpaceDN w:val="0"/>
        <w:adjustRightInd w:val="0"/>
        <w:spacing w:after="0" w:line="360" w:lineRule="auto"/>
        <w:ind w:left="360"/>
        <w:jc w:val="both"/>
        <w:rPr>
          <w:rFonts w:ascii="Times New Roman" w:hAnsi="Times New Roman" w:cs="Times New Roman"/>
          <w:spacing w:val="-6"/>
          <w:sz w:val="24"/>
          <w:szCs w:val="24"/>
        </w:rPr>
      </w:pPr>
      <w:r w:rsidRPr="00154FC4">
        <w:rPr>
          <w:rFonts w:ascii="Times New Roman" w:eastAsia="Times New Roman" w:hAnsi="Times New Roman" w:cs="Times New Roman"/>
          <w:sz w:val="24"/>
          <w:szCs w:val="24"/>
        </w:rPr>
        <w:t>Мотивировать коллектив</w:t>
      </w:r>
    </w:p>
    <w:p w:rsidR="00844C01" w:rsidRPr="00154FC4" w:rsidRDefault="00844C01" w:rsidP="00140573">
      <w:pPr>
        <w:widowControl w:val="0"/>
        <w:numPr>
          <w:ilvl w:val="0"/>
          <w:numId w:val="49"/>
        </w:numPr>
        <w:shd w:val="clear" w:color="auto" w:fill="FFFFFF"/>
        <w:tabs>
          <w:tab w:val="left" w:pos="720"/>
        </w:tabs>
        <w:autoSpaceDE w:val="0"/>
        <w:autoSpaceDN w:val="0"/>
        <w:adjustRightInd w:val="0"/>
        <w:spacing w:after="0" w:line="360" w:lineRule="auto"/>
        <w:ind w:left="360"/>
        <w:jc w:val="both"/>
        <w:rPr>
          <w:rFonts w:ascii="Times New Roman" w:hAnsi="Times New Roman" w:cs="Times New Roman"/>
          <w:spacing w:val="-6"/>
          <w:sz w:val="24"/>
          <w:szCs w:val="24"/>
        </w:rPr>
      </w:pPr>
      <w:r w:rsidRPr="00154FC4">
        <w:rPr>
          <w:rFonts w:ascii="Times New Roman" w:eastAsia="Times New Roman" w:hAnsi="Times New Roman" w:cs="Times New Roman"/>
          <w:sz w:val="24"/>
          <w:szCs w:val="24"/>
        </w:rPr>
        <w:t>Заручиться поддержкой руководства.</w:t>
      </w:r>
    </w:p>
    <w:p w:rsidR="00844C01" w:rsidRPr="00154FC4" w:rsidRDefault="00844C01" w:rsidP="00755ABA">
      <w:pPr>
        <w:widowControl w:val="0"/>
        <w:shd w:val="clear" w:color="auto" w:fill="FFFFFF"/>
        <w:tabs>
          <w:tab w:val="left" w:pos="720"/>
        </w:tabs>
        <w:autoSpaceDE w:val="0"/>
        <w:autoSpaceDN w:val="0"/>
        <w:adjustRightInd w:val="0"/>
        <w:spacing w:after="0" w:line="360" w:lineRule="auto"/>
        <w:ind w:left="360"/>
        <w:jc w:val="both"/>
        <w:rPr>
          <w:rFonts w:ascii="Times New Roman" w:hAnsi="Times New Roman" w:cs="Times New Roman"/>
          <w:spacing w:val="-6"/>
          <w:sz w:val="24"/>
          <w:szCs w:val="24"/>
        </w:rPr>
      </w:pPr>
    </w:p>
    <w:p w:rsidR="00844C01" w:rsidRPr="00154FC4" w:rsidRDefault="00844C01" w:rsidP="00755ABA">
      <w:pPr>
        <w:shd w:val="clear" w:color="auto" w:fill="FFFFFF"/>
        <w:spacing w:after="0" w:line="360" w:lineRule="auto"/>
        <w:ind w:left="360"/>
        <w:jc w:val="both"/>
        <w:rPr>
          <w:rFonts w:ascii="Times New Roman" w:eastAsia="Times New Roman" w:hAnsi="Times New Roman" w:cs="Times New Roman"/>
          <w:b/>
          <w:sz w:val="24"/>
          <w:szCs w:val="24"/>
        </w:rPr>
      </w:pPr>
      <w:r w:rsidRPr="00154FC4">
        <w:rPr>
          <w:rFonts w:ascii="Times New Roman" w:eastAsia="Times New Roman" w:hAnsi="Times New Roman" w:cs="Times New Roman"/>
          <w:sz w:val="24"/>
          <w:szCs w:val="24"/>
        </w:rPr>
        <w:t>И помнить о приоритете педагогики</w:t>
      </w:r>
      <w:r w:rsidRPr="00154FC4">
        <w:rPr>
          <w:rFonts w:ascii="Times New Roman" w:eastAsia="Times New Roman" w:hAnsi="Times New Roman" w:cs="Times New Roman"/>
          <w:b/>
          <w:sz w:val="24"/>
          <w:szCs w:val="24"/>
        </w:rPr>
        <w:t xml:space="preserve">. Основной закон педагогики: </w:t>
      </w:r>
      <w:r w:rsidRPr="00154FC4">
        <w:rPr>
          <w:rFonts w:ascii="Times New Roman" w:eastAsia="Times New Roman" w:hAnsi="Times New Roman" w:cs="Times New Roman"/>
          <w:b/>
          <w:spacing w:val="-1"/>
          <w:sz w:val="24"/>
          <w:szCs w:val="24"/>
        </w:rPr>
        <w:t xml:space="preserve">«Учебный процесс может быть реализован только при наличии всех </w:t>
      </w:r>
      <w:r w:rsidRPr="00154FC4">
        <w:rPr>
          <w:rFonts w:ascii="Times New Roman" w:eastAsia="Times New Roman" w:hAnsi="Times New Roman" w:cs="Times New Roman"/>
          <w:b/>
          <w:sz w:val="24"/>
          <w:szCs w:val="24"/>
        </w:rPr>
        <w:t xml:space="preserve">элементов педагогической системы». </w:t>
      </w:r>
    </w:p>
    <w:p w:rsidR="00844C01" w:rsidRPr="00154FC4" w:rsidRDefault="00CD7F66" w:rsidP="00755ABA">
      <w:pPr>
        <w:pStyle w:val="a3"/>
        <w:spacing w:before="0" w:beforeAutospacing="0" w:after="0" w:afterAutospacing="0" w:line="360" w:lineRule="auto"/>
        <w:jc w:val="both"/>
      </w:pPr>
      <w:r>
        <w:rPr>
          <w:b/>
        </w:rPr>
        <w:t>Напоминаем</w:t>
      </w:r>
      <w:r w:rsidR="00844C01" w:rsidRPr="00154FC4">
        <w:rPr>
          <w:b/>
        </w:rPr>
        <w:t xml:space="preserve">, что </w:t>
      </w:r>
      <w:r w:rsidR="00844C01" w:rsidRPr="00154FC4">
        <w:t>педагогическая система – это объединение компонентов (частей), которое остается устойчивым при изменениях. Если изменения (нововведения) превышают некий допустимый предел (запас прочности), система разрушается, на ее месте возникает новая система с другими свойствами.</w:t>
      </w:r>
    </w:p>
    <w:p w:rsidR="00844C01" w:rsidRPr="00154FC4" w:rsidRDefault="00844C01" w:rsidP="00755ABA">
      <w:pPr>
        <w:spacing w:after="0" w:line="360" w:lineRule="auto"/>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Профессор В. П. Беспалько представляет следующую взаимосвязанную совокупность вариантных элементов:</w:t>
      </w:r>
    </w:p>
    <w:p w:rsidR="00844C01" w:rsidRPr="00154FC4" w:rsidRDefault="00844C01" w:rsidP="00140573">
      <w:pPr>
        <w:numPr>
          <w:ilvl w:val="0"/>
          <w:numId w:val="63"/>
        </w:numPr>
        <w:spacing w:after="0" w:line="360" w:lineRule="auto"/>
        <w:ind w:left="2835" w:hanging="283"/>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учащиеся; </w:t>
      </w:r>
    </w:p>
    <w:p w:rsidR="00844C01" w:rsidRPr="00154FC4" w:rsidRDefault="00844C01" w:rsidP="00140573">
      <w:pPr>
        <w:numPr>
          <w:ilvl w:val="0"/>
          <w:numId w:val="63"/>
        </w:numPr>
        <w:spacing w:after="0" w:line="360" w:lineRule="auto"/>
        <w:ind w:left="2835" w:hanging="283"/>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цели воспитания (общие и частичные); </w:t>
      </w:r>
    </w:p>
    <w:p w:rsidR="00844C01" w:rsidRPr="00154FC4" w:rsidRDefault="00844C01" w:rsidP="00140573">
      <w:pPr>
        <w:numPr>
          <w:ilvl w:val="0"/>
          <w:numId w:val="63"/>
        </w:numPr>
        <w:spacing w:after="0" w:line="360" w:lineRule="auto"/>
        <w:ind w:left="2835" w:hanging="283"/>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содержание воспитания; </w:t>
      </w:r>
    </w:p>
    <w:p w:rsidR="00844C01" w:rsidRPr="00154FC4" w:rsidRDefault="00844C01" w:rsidP="00140573">
      <w:pPr>
        <w:numPr>
          <w:ilvl w:val="0"/>
          <w:numId w:val="63"/>
        </w:numPr>
        <w:spacing w:after="0" w:line="360" w:lineRule="auto"/>
        <w:ind w:left="2835" w:hanging="283"/>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процессы воспитания (собственно воспитание и обучение); </w:t>
      </w:r>
    </w:p>
    <w:p w:rsidR="00844C01" w:rsidRPr="00154FC4" w:rsidRDefault="00844C01" w:rsidP="00140573">
      <w:pPr>
        <w:numPr>
          <w:ilvl w:val="0"/>
          <w:numId w:val="63"/>
        </w:numPr>
        <w:spacing w:after="0" w:line="360" w:lineRule="auto"/>
        <w:ind w:left="2835" w:hanging="283"/>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учителя (или технические средства обучения); </w:t>
      </w:r>
    </w:p>
    <w:p w:rsidR="00844C01" w:rsidRPr="00154FC4" w:rsidRDefault="00844C01" w:rsidP="00140573">
      <w:pPr>
        <w:numPr>
          <w:ilvl w:val="0"/>
          <w:numId w:val="63"/>
        </w:numPr>
        <w:spacing w:after="0" w:line="360" w:lineRule="auto"/>
        <w:ind w:left="2835" w:hanging="283"/>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организационные формы воспитательной работы. </w:t>
      </w:r>
    </w:p>
    <w:p w:rsidR="00844C01" w:rsidRPr="00154FC4" w:rsidRDefault="00844C01" w:rsidP="00564603">
      <w:pPr>
        <w:spacing w:after="0" w:line="360" w:lineRule="auto"/>
        <w:ind w:firstLine="708"/>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Каждый из этих компонентов может быть разложен на элементы с любой степенью детализации.</w:t>
      </w:r>
    </w:p>
    <w:p w:rsidR="00844C01" w:rsidRPr="00154FC4" w:rsidRDefault="00844C01" w:rsidP="00564603">
      <w:pPr>
        <w:spacing w:after="0" w:line="360" w:lineRule="auto"/>
        <w:ind w:firstLine="708"/>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lastRenderedPageBreak/>
        <w:t>Важными компонентами педагогической системы, не сводимыми к выделенным, являются также:</w:t>
      </w:r>
    </w:p>
    <w:p w:rsidR="00844C01" w:rsidRPr="00154FC4" w:rsidRDefault="00844C01" w:rsidP="00140573">
      <w:pPr>
        <w:numPr>
          <w:ilvl w:val="0"/>
          <w:numId w:val="64"/>
        </w:numPr>
        <w:spacing w:after="0" w:line="360" w:lineRule="auto"/>
        <w:ind w:left="2835" w:hanging="283"/>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 xml:space="preserve">результаты; </w:t>
      </w:r>
    </w:p>
    <w:p w:rsidR="00844C01" w:rsidRPr="00154FC4" w:rsidRDefault="00844C01" w:rsidP="00140573">
      <w:pPr>
        <w:numPr>
          <w:ilvl w:val="0"/>
          <w:numId w:val="64"/>
        </w:numPr>
        <w:spacing w:after="0" w:line="360" w:lineRule="auto"/>
        <w:ind w:left="2835" w:hanging="283"/>
        <w:jc w:val="both"/>
        <w:rPr>
          <w:rFonts w:ascii="Times New Roman" w:eastAsia="Times New Roman" w:hAnsi="Times New Roman" w:cs="Times New Roman"/>
          <w:sz w:val="24"/>
          <w:szCs w:val="24"/>
          <w:lang w:eastAsia="ru-RU"/>
        </w:rPr>
      </w:pPr>
      <w:r w:rsidRPr="00154FC4">
        <w:rPr>
          <w:rFonts w:ascii="Times New Roman" w:eastAsia="Times New Roman" w:hAnsi="Times New Roman" w:cs="Times New Roman"/>
          <w:sz w:val="24"/>
          <w:szCs w:val="24"/>
          <w:lang w:eastAsia="ru-RU"/>
        </w:rPr>
        <w:t>управление учебно-воспитательным процессом</w:t>
      </w:r>
    </w:p>
    <w:p w:rsidR="00844C01" w:rsidRPr="00154FC4" w:rsidRDefault="00844C01" w:rsidP="00755ABA">
      <w:pPr>
        <w:shd w:val="clear" w:color="auto" w:fill="FFFFFF"/>
        <w:spacing w:after="0" w:line="360" w:lineRule="auto"/>
        <w:ind w:left="360"/>
        <w:jc w:val="both"/>
        <w:rPr>
          <w:rFonts w:ascii="Times New Roman" w:hAnsi="Times New Roman" w:cs="Times New Roman"/>
          <w:b/>
          <w:sz w:val="24"/>
          <w:szCs w:val="24"/>
        </w:rPr>
      </w:pPr>
    </w:p>
    <w:p w:rsidR="00844C01" w:rsidRPr="00AD2C69" w:rsidRDefault="00844C01" w:rsidP="00755ABA">
      <w:pPr>
        <w:spacing w:after="0" w:line="360" w:lineRule="auto"/>
        <w:ind w:right="141"/>
        <w:jc w:val="both"/>
        <w:rPr>
          <w:rFonts w:ascii="Times New Roman" w:hAnsi="Times New Roman" w:cs="Times New Roman"/>
          <w:b/>
          <w:sz w:val="24"/>
          <w:szCs w:val="24"/>
        </w:rPr>
      </w:pPr>
      <w:r w:rsidRPr="00AD2C69">
        <w:rPr>
          <w:rFonts w:ascii="Times New Roman" w:hAnsi="Times New Roman" w:cs="Times New Roman"/>
          <w:b/>
          <w:sz w:val="24"/>
          <w:szCs w:val="24"/>
        </w:rPr>
        <w:t>Задания для самостоятельной работы по теме 2.</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2268"/>
        <w:gridCol w:w="1417"/>
        <w:gridCol w:w="2410"/>
        <w:gridCol w:w="2835"/>
      </w:tblGrid>
      <w:tr w:rsidR="00844C01" w:rsidRPr="004E3913" w:rsidTr="00CD7F66">
        <w:trPr>
          <w:trHeight w:val="862"/>
        </w:trPr>
        <w:tc>
          <w:tcPr>
            <w:tcW w:w="1986" w:type="dxa"/>
          </w:tcPr>
          <w:p w:rsidR="00844C01" w:rsidRPr="004E3913" w:rsidRDefault="00844C01" w:rsidP="00564603">
            <w:pPr>
              <w:spacing w:after="0" w:line="240" w:lineRule="auto"/>
              <w:ind w:right="141"/>
              <w:jc w:val="both"/>
              <w:rPr>
                <w:rFonts w:ascii="Times New Roman" w:eastAsia="Calibri" w:hAnsi="Times New Roman" w:cs="Times New Roman"/>
                <w:b/>
                <w:sz w:val="24"/>
                <w:szCs w:val="24"/>
              </w:rPr>
            </w:pPr>
            <w:r w:rsidRPr="004E3913">
              <w:rPr>
                <w:rFonts w:ascii="Times New Roman" w:eastAsia="Calibri" w:hAnsi="Times New Roman" w:cs="Times New Roman"/>
                <w:b/>
                <w:color w:val="000000"/>
                <w:sz w:val="24"/>
                <w:szCs w:val="24"/>
              </w:rPr>
              <w:t>Название темы</w:t>
            </w:r>
          </w:p>
        </w:tc>
        <w:tc>
          <w:tcPr>
            <w:tcW w:w="2268" w:type="dxa"/>
          </w:tcPr>
          <w:p w:rsidR="00844C01" w:rsidRPr="004E3913" w:rsidRDefault="00844C01" w:rsidP="00564603">
            <w:pPr>
              <w:spacing w:after="0" w:line="240" w:lineRule="auto"/>
              <w:ind w:right="141"/>
              <w:jc w:val="both"/>
              <w:rPr>
                <w:rFonts w:ascii="Times New Roman" w:eastAsia="Calibri" w:hAnsi="Times New Roman" w:cs="Times New Roman"/>
                <w:b/>
                <w:color w:val="000000"/>
                <w:sz w:val="24"/>
                <w:szCs w:val="24"/>
              </w:rPr>
            </w:pPr>
            <w:r w:rsidRPr="004E3913">
              <w:rPr>
                <w:rFonts w:ascii="Times New Roman" w:eastAsia="Calibri" w:hAnsi="Times New Roman" w:cs="Times New Roman"/>
                <w:b/>
                <w:color w:val="000000"/>
                <w:sz w:val="24"/>
                <w:szCs w:val="24"/>
              </w:rPr>
              <w:t>Содержание СРС</w:t>
            </w:r>
          </w:p>
          <w:p w:rsidR="00844C01" w:rsidRPr="004E3913" w:rsidRDefault="00844C01" w:rsidP="00564603">
            <w:pPr>
              <w:spacing w:after="0" w:line="240" w:lineRule="auto"/>
              <w:ind w:right="141"/>
              <w:jc w:val="both"/>
              <w:rPr>
                <w:rFonts w:ascii="Times New Roman" w:eastAsia="Calibri" w:hAnsi="Times New Roman" w:cs="Times New Roman"/>
                <w:b/>
                <w:color w:val="000000"/>
                <w:sz w:val="24"/>
                <w:szCs w:val="24"/>
              </w:rPr>
            </w:pPr>
          </w:p>
        </w:tc>
        <w:tc>
          <w:tcPr>
            <w:tcW w:w="1417" w:type="dxa"/>
          </w:tcPr>
          <w:p w:rsidR="00844C01" w:rsidRPr="004E3913" w:rsidRDefault="00844C01" w:rsidP="00564603">
            <w:pPr>
              <w:spacing w:after="0" w:line="240" w:lineRule="auto"/>
              <w:ind w:right="141"/>
              <w:jc w:val="both"/>
              <w:rPr>
                <w:rFonts w:ascii="Times New Roman" w:eastAsia="Calibri" w:hAnsi="Times New Roman" w:cs="Times New Roman"/>
                <w:b/>
                <w:sz w:val="24"/>
                <w:szCs w:val="24"/>
              </w:rPr>
            </w:pPr>
            <w:r w:rsidRPr="004E3913">
              <w:rPr>
                <w:rFonts w:ascii="Times New Roman" w:eastAsia="Calibri" w:hAnsi="Times New Roman" w:cs="Times New Roman"/>
                <w:b/>
                <w:sz w:val="24"/>
                <w:szCs w:val="24"/>
              </w:rPr>
              <w:t xml:space="preserve">Кол-во часов </w:t>
            </w:r>
          </w:p>
        </w:tc>
        <w:tc>
          <w:tcPr>
            <w:tcW w:w="2410" w:type="dxa"/>
          </w:tcPr>
          <w:p w:rsidR="00844C01" w:rsidRPr="004E3913" w:rsidRDefault="00844C01" w:rsidP="00564603">
            <w:pPr>
              <w:spacing w:after="0" w:line="240" w:lineRule="auto"/>
              <w:ind w:right="141"/>
              <w:jc w:val="both"/>
              <w:rPr>
                <w:rFonts w:ascii="Times New Roman" w:eastAsia="Calibri" w:hAnsi="Times New Roman" w:cs="Times New Roman"/>
                <w:b/>
                <w:color w:val="000000"/>
                <w:sz w:val="24"/>
                <w:szCs w:val="24"/>
              </w:rPr>
            </w:pPr>
            <w:r w:rsidRPr="004E3913">
              <w:rPr>
                <w:rFonts w:ascii="Times New Roman" w:eastAsia="Calibri" w:hAnsi="Times New Roman" w:cs="Times New Roman"/>
                <w:b/>
                <w:color w:val="000000"/>
                <w:spacing w:val="-3"/>
                <w:sz w:val="24"/>
                <w:szCs w:val="24"/>
              </w:rPr>
              <w:t xml:space="preserve">Сроки выполнения </w:t>
            </w:r>
            <w:r w:rsidRPr="004E3913">
              <w:rPr>
                <w:rFonts w:ascii="Times New Roman" w:eastAsia="Calibri" w:hAnsi="Times New Roman" w:cs="Times New Roman"/>
                <w:b/>
                <w:color w:val="000000"/>
                <w:sz w:val="24"/>
                <w:szCs w:val="24"/>
              </w:rPr>
              <w:t xml:space="preserve">задания </w:t>
            </w:r>
          </w:p>
          <w:p w:rsidR="00844C01" w:rsidRPr="004E3913" w:rsidRDefault="00844C01" w:rsidP="00564603">
            <w:pPr>
              <w:spacing w:after="0" w:line="240" w:lineRule="auto"/>
              <w:ind w:right="141"/>
              <w:jc w:val="both"/>
              <w:rPr>
                <w:rFonts w:ascii="Times New Roman" w:eastAsia="Calibri" w:hAnsi="Times New Roman" w:cs="Times New Roman"/>
                <w:b/>
                <w:sz w:val="24"/>
                <w:szCs w:val="24"/>
              </w:rPr>
            </w:pPr>
            <w:r w:rsidRPr="004E3913">
              <w:rPr>
                <w:rFonts w:ascii="Times New Roman" w:eastAsia="Calibri" w:hAnsi="Times New Roman" w:cs="Times New Roman"/>
                <w:b/>
                <w:color w:val="000000"/>
                <w:sz w:val="24"/>
                <w:szCs w:val="24"/>
              </w:rPr>
              <w:t>(месяц, № учебной недели)</w:t>
            </w:r>
          </w:p>
        </w:tc>
        <w:tc>
          <w:tcPr>
            <w:tcW w:w="2835" w:type="dxa"/>
          </w:tcPr>
          <w:p w:rsidR="00844C01" w:rsidRPr="004E3913" w:rsidRDefault="00844C01" w:rsidP="00564603">
            <w:pPr>
              <w:spacing w:after="0" w:line="240" w:lineRule="auto"/>
              <w:ind w:right="141"/>
              <w:jc w:val="both"/>
              <w:rPr>
                <w:rFonts w:ascii="Times New Roman" w:eastAsia="Calibri" w:hAnsi="Times New Roman" w:cs="Times New Roman"/>
                <w:b/>
                <w:sz w:val="24"/>
                <w:szCs w:val="24"/>
              </w:rPr>
            </w:pPr>
            <w:r w:rsidRPr="004E3913">
              <w:rPr>
                <w:rFonts w:ascii="Times New Roman" w:eastAsia="Calibri" w:hAnsi="Times New Roman" w:cs="Times New Roman"/>
                <w:b/>
                <w:color w:val="000000"/>
                <w:spacing w:val="-2"/>
                <w:sz w:val="24"/>
                <w:szCs w:val="24"/>
              </w:rPr>
              <w:t>Форма и место отчетности</w:t>
            </w:r>
          </w:p>
        </w:tc>
      </w:tr>
      <w:tr w:rsidR="00844C01" w:rsidRPr="00564603" w:rsidTr="00CD7F66">
        <w:tc>
          <w:tcPr>
            <w:tcW w:w="1986" w:type="dxa"/>
          </w:tcPr>
          <w:p w:rsidR="00844C01" w:rsidRPr="00564603" w:rsidRDefault="00844C01" w:rsidP="00564603">
            <w:pPr>
              <w:spacing w:after="0" w:line="240" w:lineRule="auto"/>
              <w:rPr>
                <w:rFonts w:ascii="Times New Roman" w:hAnsi="Times New Roman" w:cs="Times New Roman"/>
                <w:sz w:val="24"/>
                <w:szCs w:val="24"/>
              </w:rPr>
            </w:pPr>
            <w:r w:rsidRPr="00564603">
              <w:rPr>
                <w:rFonts w:ascii="Times New Roman" w:hAnsi="Times New Roman" w:cs="Times New Roman"/>
                <w:sz w:val="24"/>
                <w:szCs w:val="24"/>
              </w:rPr>
              <w:t xml:space="preserve">Тема 3 </w:t>
            </w:r>
            <w:r w:rsidR="00564603">
              <w:rPr>
                <w:rFonts w:ascii="Times New Roman" w:hAnsi="Times New Roman" w:cs="Times New Roman"/>
                <w:sz w:val="24"/>
                <w:szCs w:val="24"/>
              </w:rPr>
              <w:t>.</w:t>
            </w:r>
            <w:r w:rsidRPr="00564603">
              <w:rPr>
                <w:rFonts w:ascii="Times New Roman" w:hAnsi="Times New Roman" w:cs="Times New Roman"/>
                <w:sz w:val="24"/>
                <w:szCs w:val="24"/>
              </w:rPr>
              <w:t xml:space="preserve"> Интернет как средство дистанционного обучения</w:t>
            </w:r>
          </w:p>
          <w:p w:rsidR="00844C01" w:rsidRPr="00564603" w:rsidRDefault="00844C01" w:rsidP="00564603">
            <w:pPr>
              <w:spacing w:after="0" w:line="240" w:lineRule="auto"/>
              <w:ind w:right="141"/>
              <w:rPr>
                <w:rFonts w:ascii="Times New Roman" w:eastAsia="Calibri" w:hAnsi="Times New Roman" w:cs="Times New Roman"/>
                <w:color w:val="000000"/>
                <w:sz w:val="24"/>
                <w:szCs w:val="24"/>
              </w:rPr>
            </w:pPr>
          </w:p>
        </w:tc>
        <w:tc>
          <w:tcPr>
            <w:tcW w:w="2268" w:type="dxa"/>
          </w:tcPr>
          <w:p w:rsidR="00844C01" w:rsidRPr="00AB1ACB" w:rsidRDefault="00844C01" w:rsidP="00564603">
            <w:pPr>
              <w:pStyle w:val="HTML"/>
              <w:textAlignment w:val="top"/>
              <w:rPr>
                <w:rFonts w:ascii="Times New Roman" w:hAnsi="Times New Roman" w:cs="Times New Roman"/>
                <w:sz w:val="24"/>
                <w:szCs w:val="24"/>
              </w:rPr>
            </w:pPr>
            <w:r w:rsidRPr="00564603">
              <w:rPr>
                <w:rFonts w:ascii="Times New Roman" w:eastAsia="Calibri" w:hAnsi="Times New Roman" w:cs="Times New Roman"/>
                <w:color w:val="000000"/>
                <w:sz w:val="24"/>
                <w:szCs w:val="24"/>
              </w:rPr>
              <w:t>3.1.</w:t>
            </w:r>
            <w:r w:rsidRPr="00564603">
              <w:rPr>
                <w:rFonts w:ascii="Times New Roman" w:hAnsi="Times New Roman" w:cs="Times New Roman"/>
                <w:color w:val="424242"/>
                <w:sz w:val="24"/>
                <w:szCs w:val="24"/>
              </w:rPr>
              <w:t xml:space="preserve"> </w:t>
            </w:r>
            <w:r w:rsidRPr="00AB1ACB">
              <w:rPr>
                <w:rFonts w:ascii="Times New Roman" w:hAnsi="Times New Roman" w:cs="Times New Roman"/>
                <w:sz w:val="24"/>
                <w:szCs w:val="24"/>
              </w:rPr>
              <w:t>Изучите материал из статьи Д. Даниеля, У. Макинтоша «Будущее ведущих открытых систем дистанционного обучения»</w:t>
            </w:r>
          </w:p>
          <w:p w:rsidR="00844C01" w:rsidRPr="00AB1ACB" w:rsidRDefault="00844C01" w:rsidP="00564603">
            <w:pPr>
              <w:pStyle w:val="HTML"/>
              <w:textAlignment w:val="top"/>
              <w:rPr>
                <w:rFonts w:ascii="Times New Roman" w:hAnsi="Times New Roman" w:cs="Times New Roman"/>
                <w:sz w:val="24"/>
                <w:szCs w:val="24"/>
              </w:rPr>
            </w:pPr>
            <w:r w:rsidRPr="00AB1ACB">
              <w:rPr>
                <w:rFonts w:ascii="Times New Roman" w:hAnsi="Times New Roman" w:cs="Times New Roman"/>
                <w:sz w:val="24"/>
                <w:szCs w:val="24"/>
              </w:rPr>
              <w:t>Напишите свои размышления по поводу того, какие технологии-долгосрочные или деструктивные целесообразно применять при разработке системы ДО в КР.</w:t>
            </w:r>
          </w:p>
          <w:p w:rsidR="00844C01" w:rsidRPr="00564603" w:rsidRDefault="00844C01" w:rsidP="00564603">
            <w:pPr>
              <w:spacing w:after="0" w:line="240" w:lineRule="auto"/>
              <w:ind w:right="141"/>
              <w:rPr>
                <w:rFonts w:ascii="Times New Roman" w:eastAsia="Calibri" w:hAnsi="Times New Roman" w:cs="Times New Roman"/>
                <w:color w:val="000000"/>
                <w:sz w:val="24"/>
                <w:szCs w:val="24"/>
              </w:rPr>
            </w:pPr>
          </w:p>
        </w:tc>
        <w:tc>
          <w:tcPr>
            <w:tcW w:w="1417" w:type="dxa"/>
          </w:tcPr>
          <w:p w:rsidR="00844C01" w:rsidRPr="00564603" w:rsidRDefault="00AB1ACB" w:rsidP="00564603">
            <w:pPr>
              <w:spacing w:after="0" w:line="240" w:lineRule="auto"/>
              <w:ind w:right="141"/>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410" w:type="dxa"/>
          </w:tcPr>
          <w:p w:rsidR="00844C01" w:rsidRPr="00564603" w:rsidRDefault="00844C01" w:rsidP="00564603">
            <w:pPr>
              <w:spacing w:after="0" w:line="240" w:lineRule="auto"/>
              <w:ind w:right="141"/>
              <w:rPr>
                <w:rFonts w:ascii="Times New Roman" w:eastAsia="Calibri" w:hAnsi="Times New Roman" w:cs="Times New Roman"/>
                <w:color w:val="000000"/>
                <w:spacing w:val="-3"/>
                <w:sz w:val="24"/>
                <w:szCs w:val="24"/>
              </w:rPr>
            </w:pPr>
            <w:r w:rsidRPr="00564603">
              <w:rPr>
                <w:rFonts w:ascii="Times New Roman" w:eastAsia="Calibri" w:hAnsi="Times New Roman" w:cs="Times New Roman"/>
                <w:color w:val="000000"/>
                <w:spacing w:val="-3"/>
                <w:sz w:val="24"/>
                <w:szCs w:val="24"/>
              </w:rPr>
              <w:t>К началу изучения темы</w:t>
            </w:r>
            <w:r w:rsidR="00564603">
              <w:rPr>
                <w:rFonts w:ascii="Times New Roman" w:eastAsia="Calibri" w:hAnsi="Times New Roman" w:cs="Times New Roman"/>
                <w:color w:val="000000"/>
                <w:spacing w:val="-3"/>
                <w:sz w:val="24"/>
                <w:szCs w:val="24"/>
              </w:rPr>
              <w:t xml:space="preserve"> </w:t>
            </w:r>
            <w:r w:rsidRPr="00564603">
              <w:rPr>
                <w:rFonts w:ascii="Times New Roman" w:eastAsia="Calibri" w:hAnsi="Times New Roman" w:cs="Times New Roman"/>
                <w:color w:val="000000"/>
                <w:spacing w:val="-3"/>
                <w:sz w:val="24"/>
                <w:szCs w:val="24"/>
              </w:rPr>
              <w:t>4</w:t>
            </w:r>
          </w:p>
        </w:tc>
        <w:tc>
          <w:tcPr>
            <w:tcW w:w="2835" w:type="dxa"/>
          </w:tcPr>
          <w:p w:rsidR="00844C01" w:rsidRPr="00564603" w:rsidRDefault="00844C01" w:rsidP="00564603">
            <w:pPr>
              <w:spacing w:after="0" w:line="240" w:lineRule="auto"/>
              <w:ind w:right="141"/>
              <w:rPr>
                <w:rFonts w:ascii="Times New Roman" w:eastAsia="Calibri" w:hAnsi="Times New Roman" w:cs="Times New Roman"/>
                <w:color w:val="000000"/>
                <w:spacing w:val="-2"/>
                <w:sz w:val="24"/>
                <w:szCs w:val="24"/>
              </w:rPr>
            </w:pPr>
            <w:r w:rsidRPr="00564603">
              <w:rPr>
                <w:rFonts w:ascii="Times New Roman" w:eastAsia="Calibri" w:hAnsi="Times New Roman" w:cs="Times New Roman"/>
                <w:color w:val="000000"/>
                <w:spacing w:val="-2"/>
                <w:sz w:val="24"/>
                <w:szCs w:val="24"/>
              </w:rPr>
              <w:t>Представить на следующее занятие в письменном виде</w:t>
            </w:r>
          </w:p>
        </w:tc>
      </w:tr>
    </w:tbl>
    <w:p w:rsidR="00844C01" w:rsidRDefault="00844C01" w:rsidP="00755ABA">
      <w:pPr>
        <w:pStyle w:val="a3"/>
        <w:spacing w:before="0" w:beforeAutospacing="0" w:after="0" w:afterAutospacing="0" w:line="360" w:lineRule="auto"/>
        <w:jc w:val="both"/>
      </w:pPr>
    </w:p>
    <w:p w:rsidR="00AB1ACB" w:rsidRDefault="00AB1ACB" w:rsidP="00755ABA">
      <w:pPr>
        <w:pStyle w:val="a3"/>
        <w:spacing w:before="0" w:beforeAutospacing="0" w:after="0" w:afterAutospacing="0" w:line="360" w:lineRule="auto"/>
        <w:jc w:val="both"/>
      </w:pPr>
    </w:p>
    <w:p w:rsidR="00AB1ACB" w:rsidRDefault="00AB1ACB" w:rsidP="00755ABA">
      <w:pPr>
        <w:pStyle w:val="a3"/>
        <w:spacing w:before="0" w:beforeAutospacing="0" w:after="0" w:afterAutospacing="0" w:line="360" w:lineRule="auto"/>
        <w:jc w:val="both"/>
      </w:pPr>
    </w:p>
    <w:p w:rsidR="00AB1ACB" w:rsidRDefault="00AB1ACB" w:rsidP="00755ABA">
      <w:pPr>
        <w:pStyle w:val="a3"/>
        <w:spacing w:before="0" w:beforeAutospacing="0" w:after="0" w:afterAutospacing="0" w:line="360" w:lineRule="auto"/>
        <w:jc w:val="both"/>
      </w:pPr>
    </w:p>
    <w:p w:rsidR="00AB1ACB" w:rsidRDefault="00AB1ACB" w:rsidP="00755ABA">
      <w:pPr>
        <w:pStyle w:val="a3"/>
        <w:spacing w:before="0" w:beforeAutospacing="0" w:after="0" w:afterAutospacing="0" w:line="360" w:lineRule="auto"/>
        <w:jc w:val="both"/>
      </w:pPr>
    </w:p>
    <w:p w:rsidR="00AB1ACB" w:rsidRDefault="00AB1ACB" w:rsidP="00755ABA">
      <w:pPr>
        <w:pStyle w:val="a3"/>
        <w:spacing w:before="0" w:beforeAutospacing="0" w:after="0" w:afterAutospacing="0" w:line="360" w:lineRule="auto"/>
        <w:jc w:val="both"/>
      </w:pPr>
    </w:p>
    <w:p w:rsidR="00AB1ACB" w:rsidRDefault="00AB1ACB" w:rsidP="00755ABA">
      <w:pPr>
        <w:pStyle w:val="a3"/>
        <w:spacing w:before="0" w:beforeAutospacing="0" w:after="0" w:afterAutospacing="0" w:line="360" w:lineRule="auto"/>
        <w:jc w:val="both"/>
      </w:pPr>
    </w:p>
    <w:p w:rsidR="00AB1ACB" w:rsidRDefault="00AB1ACB" w:rsidP="00755ABA">
      <w:pPr>
        <w:pStyle w:val="a3"/>
        <w:spacing w:before="0" w:beforeAutospacing="0" w:after="0" w:afterAutospacing="0" w:line="360" w:lineRule="auto"/>
        <w:jc w:val="both"/>
      </w:pPr>
    </w:p>
    <w:p w:rsidR="00AB1ACB" w:rsidRDefault="00AB1ACB" w:rsidP="00755ABA">
      <w:pPr>
        <w:pStyle w:val="a3"/>
        <w:spacing w:before="0" w:beforeAutospacing="0" w:after="0" w:afterAutospacing="0" w:line="360" w:lineRule="auto"/>
        <w:jc w:val="both"/>
      </w:pPr>
    </w:p>
    <w:p w:rsidR="00AB1ACB" w:rsidRDefault="00AB1ACB" w:rsidP="00755ABA">
      <w:pPr>
        <w:pStyle w:val="a3"/>
        <w:spacing w:before="0" w:beforeAutospacing="0" w:after="0" w:afterAutospacing="0" w:line="360" w:lineRule="auto"/>
        <w:jc w:val="both"/>
      </w:pPr>
    </w:p>
    <w:p w:rsidR="00AB1ACB" w:rsidRDefault="00AB1ACB" w:rsidP="00755ABA">
      <w:pPr>
        <w:pStyle w:val="a3"/>
        <w:spacing w:before="0" w:beforeAutospacing="0" w:after="0" w:afterAutospacing="0" w:line="360" w:lineRule="auto"/>
        <w:jc w:val="both"/>
      </w:pPr>
    </w:p>
    <w:p w:rsidR="00AB1ACB" w:rsidRDefault="00AB1ACB" w:rsidP="00755ABA">
      <w:pPr>
        <w:pStyle w:val="a3"/>
        <w:spacing w:before="0" w:beforeAutospacing="0" w:after="0" w:afterAutospacing="0" w:line="360" w:lineRule="auto"/>
        <w:jc w:val="both"/>
      </w:pPr>
    </w:p>
    <w:p w:rsidR="00AB1ACB" w:rsidRPr="004E3913" w:rsidRDefault="00AB1ACB" w:rsidP="00755ABA">
      <w:pPr>
        <w:pStyle w:val="a3"/>
        <w:spacing w:before="0" w:beforeAutospacing="0" w:after="0" w:afterAutospacing="0" w:line="360" w:lineRule="auto"/>
        <w:jc w:val="both"/>
      </w:pPr>
    </w:p>
    <w:p w:rsidR="00FE0933" w:rsidRPr="00AB1ACB" w:rsidRDefault="00FE0933" w:rsidP="00CD7F66">
      <w:pPr>
        <w:spacing w:after="0" w:line="360" w:lineRule="auto"/>
        <w:jc w:val="center"/>
        <w:rPr>
          <w:rFonts w:ascii="Times New Roman" w:hAnsi="Times New Roman" w:cs="Times New Roman"/>
          <w:b/>
          <w:sz w:val="32"/>
          <w:szCs w:val="32"/>
        </w:rPr>
      </w:pPr>
      <w:r w:rsidRPr="00AB1ACB">
        <w:rPr>
          <w:rFonts w:ascii="Times New Roman" w:hAnsi="Times New Roman" w:cs="Times New Roman"/>
          <w:b/>
          <w:sz w:val="32"/>
          <w:szCs w:val="32"/>
        </w:rPr>
        <w:lastRenderedPageBreak/>
        <w:t>Тема 4</w:t>
      </w:r>
      <w:r w:rsidR="00564603" w:rsidRPr="00AB1ACB">
        <w:rPr>
          <w:rFonts w:ascii="Times New Roman" w:hAnsi="Times New Roman" w:cs="Times New Roman"/>
          <w:b/>
          <w:sz w:val="32"/>
          <w:szCs w:val="32"/>
        </w:rPr>
        <w:t>.</w:t>
      </w:r>
      <w:r w:rsidRPr="00AB1ACB">
        <w:rPr>
          <w:rFonts w:ascii="Times New Roman" w:hAnsi="Times New Roman" w:cs="Times New Roman"/>
          <w:b/>
          <w:sz w:val="32"/>
          <w:szCs w:val="32"/>
        </w:rPr>
        <w:t xml:space="preserve"> Организация обучения через интернет</w:t>
      </w:r>
    </w:p>
    <w:p w:rsidR="00FE0933" w:rsidRPr="00B90498" w:rsidRDefault="00FE0933" w:rsidP="00755ABA">
      <w:pPr>
        <w:shd w:val="clear" w:color="auto" w:fill="FFFFFF"/>
        <w:spacing w:after="0" w:line="360" w:lineRule="auto"/>
        <w:rPr>
          <w:rFonts w:ascii="Times New Roman" w:eastAsia="Times New Roman" w:hAnsi="Times New Roman" w:cs="Times New Roman"/>
          <w:b/>
          <w:bCs/>
          <w:color w:val="000000"/>
          <w:spacing w:val="-2"/>
          <w:sz w:val="24"/>
          <w:szCs w:val="24"/>
        </w:rPr>
      </w:pPr>
    </w:p>
    <w:p w:rsidR="00FE0933" w:rsidRPr="00AB1ACB" w:rsidRDefault="00AB1ACB" w:rsidP="00755ABA">
      <w:pPr>
        <w:shd w:val="clear" w:color="auto" w:fill="FFFFFF"/>
        <w:spacing w:after="0" w:line="360" w:lineRule="auto"/>
        <w:rPr>
          <w:rFonts w:ascii="Times New Roman" w:hAnsi="Times New Roman" w:cs="Times New Roman"/>
          <w:sz w:val="28"/>
          <w:szCs w:val="28"/>
          <w:u w:val="single"/>
        </w:rPr>
      </w:pPr>
      <w:r>
        <w:rPr>
          <w:rFonts w:ascii="Times New Roman" w:eastAsia="Times New Roman" w:hAnsi="Times New Roman" w:cs="Times New Roman"/>
          <w:b/>
          <w:bCs/>
          <w:color w:val="000000"/>
          <w:spacing w:val="-2"/>
          <w:sz w:val="28"/>
          <w:szCs w:val="28"/>
          <w:u w:val="single"/>
        </w:rPr>
        <w:t xml:space="preserve">1. </w:t>
      </w:r>
      <w:r w:rsidR="00FE0933" w:rsidRPr="00AB1ACB">
        <w:rPr>
          <w:rFonts w:ascii="Times New Roman" w:eastAsia="Times New Roman" w:hAnsi="Times New Roman" w:cs="Times New Roman"/>
          <w:b/>
          <w:bCs/>
          <w:color w:val="000000"/>
          <w:spacing w:val="-2"/>
          <w:sz w:val="28"/>
          <w:szCs w:val="28"/>
          <w:u w:val="single"/>
        </w:rPr>
        <w:t xml:space="preserve">Элементы дидактического обеспечения технологий дистанционного </w:t>
      </w:r>
      <w:r w:rsidR="00FE0933" w:rsidRPr="00AB1ACB">
        <w:rPr>
          <w:rFonts w:ascii="Times New Roman" w:eastAsia="Times New Roman" w:hAnsi="Times New Roman" w:cs="Times New Roman"/>
          <w:b/>
          <w:bCs/>
          <w:color w:val="000000"/>
          <w:sz w:val="28"/>
          <w:szCs w:val="28"/>
          <w:u w:val="single"/>
        </w:rPr>
        <w:t>обучения</w:t>
      </w:r>
    </w:p>
    <w:p w:rsidR="00FE0933" w:rsidRPr="00B90498" w:rsidRDefault="00FE0933" w:rsidP="00755ABA">
      <w:pPr>
        <w:shd w:val="clear" w:color="auto" w:fill="FFFFFF"/>
        <w:spacing w:after="0" w:line="360" w:lineRule="auto"/>
        <w:ind w:left="725"/>
        <w:rPr>
          <w:rFonts w:ascii="Times New Roman" w:hAnsi="Times New Roman" w:cs="Times New Roman"/>
          <w:sz w:val="24"/>
          <w:szCs w:val="24"/>
        </w:rPr>
      </w:pPr>
      <w:r w:rsidRPr="00B90498">
        <w:rPr>
          <w:rFonts w:ascii="Times New Roman" w:eastAsia="Times New Roman" w:hAnsi="Times New Roman" w:cs="Times New Roman"/>
          <w:i/>
          <w:iCs/>
          <w:color w:val="000000"/>
          <w:sz w:val="24"/>
          <w:szCs w:val="24"/>
        </w:rPr>
        <w:t>Дидактические методы обучения</w:t>
      </w:r>
    </w:p>
    <w:p w:rsidR="00FE0933" w:rsidRPr="00B90498" w:rsidRDefault="00FE0933" w:rsidP="00755ABA">
      <w:pPr>
        <w:shd w:val="clear" w:color="auto" w:fill="FFFFFF"/>
        <w:spacing w:after="0" w:line="360" w:lineRule="auto"/>
        <w:ind w:left="5" w:right="5" w:firstLine="720"/>
        <w:jc w:val="both"/>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t xml:space="preserve">Преподавание, как и любой род творческой деятельности, представляет единство </w:t>
      </w:r>
      <w:r w:rsidRPr="00B90498">
        <w:rPr>
          <w:rFonts w:ascii="Times New Roman" w:eastAsia="Times New Roman" w:hAnsi="Times New Roman" w:cs="Times New Roman"/>
          <w:color w:val="000000"/>
          <w:spacing w:val="-1"/>
          <w:sz w:val="24"/>
          <w:szCs w:val="24"/>
        </w:rPr>
        <w:t xml:space="preserve">объективного и субъективного. В традиционном учебном процессе к объективной стороне </w:t>
      </w:r>
      <w:r w:rsidRPr="00B90498">
        <w:rPr>
          <w:rFonts w:ascii="Times New Roman" w:eastAsia="Times New Roman" w:hAnsi="Times New Roman" w:cs="Times New Roman"/>
          <w:color w:val="000000"/>
          <w:sz w:val="24"/>
          <w:szCs w:val="24"/>
        </w:rPr>
        <w:t xml:space="preserve">относится содержание данной науки на современном этапе, а также исторически сложившиеся принципы и методы преподавания. Субъективная сторона включает в себя </w:t>
      </w:r>
      <w:r w:rsidRPr="00B90498">
        <w:rPr>
          <w:rFonts w:ascii="Times New Roman" w:eastAsia="Times New Roman" w:hAnsi="Times New Roman" w:cs="Times New Roman"/>
          <w:color w:val="000000"/>
          <w:spacing w:val="-1"/>
          <w:sz w:val="24"/>
          <w:szCs w:val="24"/>
        </w:rPr>
        <w:t xml:space="preserve">степень овладения преподавателем содержания данной науки и смежных отраслей знаний, </w:t>
      </w:r>
      <w:r w:rsidRPr="00B90498">
        <w:rPr>
          <w:rFonts w:ascii="Times New Roman" w:eastAsia="Times New Roman" w:hAnsi="Times New Roman" w:cs="Times New Roman"/>
          <w:color w:val="000000"/>
          <w:sz w:val="24"/>
          <w:szCs w:val="24"/>
        </w:rPr>
        <w:t>уровень их методической подготовки.</w:t>
      </w:r>
    </w:p>
    <w:p w:rsidR="00FE0933" w:rsidRPr="00B90498" w:rsidRDefault="00FE0933" w:rsidP="00755ABA">
      <w:pPr>
        <w:shd w:val="clear" w:color="auto" w:fill="FFFFFF"/>
        <w:spacing w:after="0" w:line="360" w:lineRule="auto"/>
        <w:ind w:left="5" w:right="5" w:firstLine="720"/>
        <w:jc w:val="both"/>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t>Для ДО все находится в становлении и развитии. Роль методики ДО в данном случае неизмеримо возрастает и в конечном итоге она должна обеспечивать соответствие субъективного момента в преподавании его объективному содержанию. Если рассматривать структуру понятия методика, то при технократическом толковании она совпадает с понятием технологии обучения и включает в себя методы, средства и организационные формы обучения (виды занятий).</w:t>
      </w:r>
    </w:p>
    <w:p w:rsidR="00FE0933" w:rsidRPr="00B90498" w:rsidRDefault="00FE0933" w:rsidP="00755ABA">
      <w:pPr>
        <w:shd w:val="clear" w:color="auto" w:fill="FFFFFF"/>
        <w:spacing w:after="0" w:line="360" w:lineRule="auto"/>
        <w:ind w:left="5" w:firstLine="720"/>
        <w:jc w:val="both"/>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 xml:space="preserve">Существует пять </w:t>
      </w:r>
      <w:r w:rsidRPr="00B90498">
        <w:rPr>
          <w:rFonts w:ascii="Times New Roman" w:eastAsia="Times New Roman" w:hAnsi="Times New Roman" w:cs="Times New Roman"/>
          <w:b/>
          <w:bCs/>
          <w:color w:val="000000"/>
          <w:sz w:val="24"/>
          <w:szCs w:val="24"/>
        </w:rPr>
        <w:t>обще-дидактических методов обучения</w:t>
      </w:r>
      <w:r w:rsidRPr="00B90498">
        <w:rPr>
          <w:rFonts w:ascii="Times New Roman" w:eastAsia="Times New Roman" w:hAnsi="Times New Roman" w:cs="Times New Roman"/>
          <w:color w:val="000000"/>
          <w:sz w:val="24"/>
          <w:szCs w:val="24"/>
        </w:rPr>
        <w:t>: информационно-рецептивный, репродуктивный, проблемное изложение, эвристический и исследовательский. Они охватывают всю совокупность педагогических актов взаимодействия преподавателя и обучающихся.</w:t>
      </w:r>
    </w:p>
    <w:p w:rsidR="00FE0933" w:rsidRPr="00B90498" w:rsidRDefault="00FE0933" w:rsidP="00564603">
      <w:pPr>
        <w:spacing w:after="0" w:line="360" w:lineRule="auto"/>
        <w:ind w:firstLine="708"/>
        <w:rPr>
          <w:rFonts w:ascii="Times New Roman" w:eastAsia="Times New Roman" w:hAnsi="Times New Roman" w:cs="Times New Roman"/>
          <w:sz w:val="24"/>
          <w:szCs w:val="24"/>
          <w:lang w:eastAsia="ru-RU"/>
        </w:rPr>
      </w:pPr>
      <w:r w:rsidRPr="00B90498">
        <w:rPr>
          <w:rFonts w:ascii="Times New Roman" w:eastAsia="Times New Roman" w:hAnsi="Times New Roman" w:cs="Times New Roman"/>
          <w:b/>
          <w:color w:val="000000"/>
          <w:sz w:val="24"/>
          <w:szCs w:val="24"/>
        </w:rPr>
        <w:t>Информационно-рецептивный</w:t>
      </w:r>
      <w:r w:rsidRPr="00B90498">
        <w:rPr>
          <w:rFonts w:ascii="Times New Roman" w:eastAsia="Times New Roman" w:hAnsi="Times New Roman" w:cs="Times New Roman"/>
          <w:sz w:val="24"/>
          <w:szCs w:val="24"/>
          <w:lang w:eastAsia="ru-RU"/>
        </w:rPr>
        <w:t xml:space="preserve"> (объяснительно-иллюстративный метод). Обучающиеся приобретают знания на аудиторных занятиях, из учебно-методических источников, через наглядное пособие в «готовом» (законченном) виде. Воспринимая и перерабатывая факты, оценки, заключения, обучаемые остаются в пределах воспроизводящего мышления. В высшей школе этот метод наиболее часто употребляется для передачи огромного потока знаний.</w:t>
      </w:r>
    </w:p>
    <w:p w:rsidR="00FE0933" w:rsidRPr="00B90498" w:rsidRDefault="00FE0933" w:rsidP="00564603">
      <w:pPr>
        <w:spacing w:after="0" w:line="360" w:lineRule="auto"/>
        <w:ind w:firstLine="708"/>
        <w:rPr>
          <w:rFonts w:ascii="Times New Roman" w:eastAsia="Times New Roman" w:hAnsi="Times New Roman" w:cs="Times New Roman"/>
          <w:sz w:val="24"/>
          <w:szCs w:val="24"/>
          <w:lang w:eastAsia="ru-RU"/>
        </w:rPr>
      </w:pPr>
      <w:r w:rsidRPr="00B90498">
        <w:rPr>
          <w:rFonts w:ascii="Times New Roman" w:eastAsia="Times New Roman" w:hAnsi="Times New Roman" w:cs="Times New Roman"/>
          <w:b/>
          <w:sz w:val="24"/>
          <w:szCs w:val="24"/>
          <w:lang w:eastAsia="ru-RU"/>
        </w:rPr>
        <w:t>Репродуктивный метод</w:t>
      </w:r>
      <w:r w:rsidRPr="00B90498">
        <w:rPr>
          <w:rFonts w:ascii="Times New Roman" w:eastAsia="Times New Roman" w:hAnsi="Times New Roman" w:cs="Times New Roman"/>
          <w:sz w:val="24"/>
          <w:szCs w:val="24"/>
          <w:lang w:eastAsia="ru-RU"/>
        </w:rPr>
        <w:t>. Он включает применение освоенного на основе образца или примера. Работа обучаемых носит последовательный характер, т.е. выполняется по правилам в похожих ситуациях с предложенным примером.</w:t>
      </w:r>
    </w:p>
    <w:p w:rsidR="00FE0933" w:rsidRPr="00B90498" w:rsidRDefault="00FE0933" w:rsidP="00564603">
      <w:pPr>
        <w:spacing w:after="0" w:line="360" w:lineRule="auto"/>
        <w:ind w:firstLine="708"/>
        <w:rPr>
          <w:rFonts w:ascii="Times New Roman" w:eastAsia="Times New Roman" w:hAnsi="Times New Roman" w:cs="Times New Roman"/>
          <w:sz w:val="24"/>
          <w:szCs w:val="24"/>
          <w:lang w:eastAsia="ru-RU"/>
        </w:rPr>
      </w:pPr>
      <w:r w:rsidRPr="00B90498">
        <w:rPr>
          <w:rFonts w:ascii="Times New Roman" w:eastAsia="Times New Roman" w:hAnsi="Times New Roman" w:cs="Times New Roman"/>
          <w:b/>
          <w:sz w:val="24"/>
          <w:szCs w:val="24"/>
          <w:lang w:eastAsia="ru-RU"/>
        </w:rPr>
        <w:t>Метод проблемного изложения</w:t>
      </w:r>
      <w:r w:rsidRPr="00B90498">
        <w:rPr>
          <w:rFonts w:ascii="Times New Roman" w:eastAsia="Times New Roman" w:hAnsi="Times New Roman" w:cs="Times New Roman"/>
          <w:sz w:val="24"/>
          <w:szCs w:val="24"/>
          <w:lang w:eastAsia="ru-RU"/>
        </w:rPr>
        <w:t xml:space="preserve">. Используя самые многообразные средства, преподаватель, прежде чем давать информацию, обозначает проблему, ставит познавательную задачу, а потом, раскрывая систему доказательств, сравнивая взгляды, подходы, поясняет способ выполнения поставленной задачи. Обучающиеся, в данном </w:t>
      </w:r>
      <w:r w:rsidRPr="00B90498">
        <w:rPr>
          <w:rFonts w:ascii="Times New Roman" w:eastAsia="Times New Roman" w:hAnsi="Times New Roman" w:cs="Times New Roman"/>
          <w:sz w:val="24"/>
          <w:szCs w:val="24"/>
          <w:lang w:eastAsia="ru-RU"/>
        </w:rPr>
        <w:lastRenderedPageBreak/>
        <w:t>случае, являются свидетелями научного поиска. Такой подход широко использовался раньше, и в настоящее время.</w:t>
      </w:r>
    </w:p>
    <w:p w:rsidR="00FE0933" w:rsidRPr="00B90498" w:rsidRDefault="00FE0933" w:rsidP="00564603">
      <w:pPr>
        <w:spacing w:after="0" w:line="360" w:lineRule="auto"/>
        <w:ind w:firstLine="708"/>
        <w:rPr>
          <w:rFonts w:ascii="Times New Roman" w:eastAsia="Times New Roman" w:hAnsi="Times New Roman" w:cs="Times New Roman"/>
          <w:sz w:val="24"/>
          <w:szCs w:val="24"/>
          <w:lang w:eastAsia="ru-RU"/>
        </w:rPr>
      </w:pPr>
      <w:r w:rsidRPr="00B90498">
        <w:rPr>
          <w:rFonts w:ascii="Times New Roman" w:eastAsia="Times New Roman" w:hAnsi="Times New Roman" w:cs="Times New Roman"/>
          <w:b/>
          <w:sz w:val="24"/>
          <w:szCs w:val="24"/>
          <w:lang w:eastAsia="ru-RU"/>
        </w:rPr>
        <w:t>Эврестический (частично-поисковый) метод</w:t>
      </w:r>
      <w:r w:rsidRPr="00B90498">
        <w:rPr>
          <w:rFonts w:ascii="Times New Roman" w:eastAsia="Times New Roman" w:hAnsi="Times New Roman" w:cs="Times New Roman"/>
          <w:sz w:val="24"/>
          <w:szCs w:val="24"/>
          <w:lang w:eastAsia="ru-RU"/>
        </w:rPr>
        <w:t>. Состоит в обеспечении активного поиска решения ранее выдвинутых в образовании познавательных задач, или под руководством преподавателя. Процесс исследования становится продуктивным, но при этом постепенно проверяется преподавателем или самими обучающимися на основе работы с программами (так же и компьютерными) и учебными пособиями.</w:t>
      </w:r>
    </w:p>
    <w:p w:rsidR="00FE0933" w:rsidRPr="00B90498" w:rsidRDefault="00FE0933" w:rsidP="00564603">
      <w:pPr>
        <w:spacing w:after="0" w:line="360" w:lineRule="auto"/>
        <w:ind w:firstLine="708"/>
        <w:rPr>
          <w:rFonts w:ascii="Times New Roman" w:eastAsia="Times New Roman" w:hAnsi="Times New Roman" w:cs="Times New Roman"/>
          <w:sz w:val="24"/>
          <w:szCs w:val="24"/>
          <w:lang w:eastAsia="ru-RU"/>
        </w:rPr>
      </w:pPr>
      <w:r w:rsidRPr="00B90498">
        <w:rPr>
          <w:rFonts w:ascii="Times New Roman" w:eastAsia="Times New Roman" w:hAnsi="Times New Roman" w:cs="Times New Roman"/>
          <w:b/>
          <w:sz w:val="24"/>
          <w:szCs w:val="24"/>
          <w:lang w:eastAsia="ru-RU"/>
        </w:rPr>
        <w:t>Исследовательский метод</w:t>
      </w:r>
      <w:r w:rsidRPr="00B90498">
        <w:rPr>
          <w:rFonts w:ascii="Times New Roman" w:eastAsia="Times New Roman" w:hAnsi="Times New Roman" w:cs="Times New Roman"/>
          <w:sz w:val="24"/>
          <w:szCs w:val="24"/>
          <w:lang w:eastAsia="ru-RU"/>
        </w:rPr>
        <w:t>. После переработки информации, постановки проблем и задач студенты сами изучают различные источники информации, проводят наблюдения и выполняют различные действия поискового характера. Интерактивность, самостоятельность, активный поиск наблюдаются в исследовательской деятельности в полном объеме. Методы учебной деятельности естественно переходят в методы научного поиска.</w:t>
      </w:r>
    </w:p>
    <w:p w:rsidR="00FE0933" w:rsidRPr="00B90498" w:rsidRDefault="00FE0933" w:rsidP="00564603">
      <w:pPr>
        <w:shd w:val="clear" w:color="auto" w:fill="FFFFFF"/>
        <w:spacing w:after="0" w:line="360" w:lineRule="auto"/>
        <w:ind w:right="10" w:firstLine="708"/>
        <w:jc w:val="both"/>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t>На уровне учебных дисциплин при изучении конкретного материала обще дидактические методы обучения в системе ДО реализуются через множество приемов обучения, каждый из которых представляет собой конкретное действие, направленное на обучения.</w:t>
      </w:r>
    </w:p>
    <w:p w:rsidR="00FE0933" w:rsidRPr="00B90498" w:rsidRDefault="00FE0933" w:rsidP="00755ABA">
      <w:pPr>
        <w:shd w:val="clear" w:color="auto" w:fill="FFFFFF"/>
        <w:spacing w:after="0" w:line="360" w:lineRule="auto"/>
        <w:ind w:firstLine="720"/>
        <w:jc w:val="both"/>
        <w:rPr>
          <w:rFonts w:ascii="Times New Roman" w:eastAsia="Times New Roman" w:hAnsi="Times New Roman" w:cs="Times New Roman"/>
          <w:b/>
          <w:color w:val="000000"/>
          <w:sz w:val="24"/>
          <w:szCs w:val="24"/>
        </w:rPr>
      </w:pPr>
      <w:r w:rsidRPr="00B90498">
        <w:rPr>
          <w:rFonts w:ascii="Times New Roman" w:eastAsia="Times New Roman" w:hAnsi="Times New Roman" w:cs="Times New Roman"/>
          <w:color w:val="000000"/>
          <w:sz w:val="24"/>
          <w:szCs w:val="24"/>
        </w:rPr>
        <w:t xml:space="preserve">Можно полагать, что и в системе ДО при использовании средств ИТ, какой бы прием не был изобретен преподавателем при обучении, или слушателем (при учении), он всегда окажется составной частью одного или нескольких из указанных выше обще дидактических методов обучения. Анализ показал, что при ДО в настоящее время наиболее широко используются </w:t>
      </w:r>
      <w:r w:rsidRPr="00B90498">
        <w:rPr>
          <w:rFonts w:ascii="Times New Roman" w:eastAsia="Times New Roman" w:hAnsi="Times New Roman" w:cs="Times New Roman"/>
          <w:b/>
          <w:color w:val="000000"/>
          <w:sz w:val="24"/>
          <w:szCs w:val="24"/>
        </w:rPr>
        <w:t>информационно-рецептивный и репродуктивный методы обучения.</w:t>
      </w:r>
    </w:p>
    <w:p w:rsidR="00FE0933" w:rsidRPr="00B90498" w:rsidRDefault="00FE0933" w:rsidP="00755ABA">
      <w:pPr>
        <w:spacing w:after="0" w:line="360" w:lineRule="auto"/>
        <w:rPr>
          <w:rFonts w:ascii="Times New Roman" w:eastAsia="Times New Roman" w:hAnsi="Times New Roman" w:cs="Times New Roman"/>
          <w:sz w:val="24"/>
          <w:szCs w:val="24"/>
          <w:lang w:eastAsia="ru-RU"/>
        </w:rPr>
      </w:pPr>
      <w:r w:rsidRPr="00B90498">
        <w:rPr>
          <w:rFonts w:ascii="Times New Roman" w:eastAsia="Times New Roman" w:hAnsi="Times New Roman" w:cs="Times New Roman"/>
          <w:sz w:val="24"/>
          <w:szCs w:val="24"/>
          <w:lang w:eastAsia="ru-RU"/>
        </w:rPr>
        <w:t>    </w:t>
      </w:r>
    </w:p>
    <w:p w:rsidR="00FE0933" w:rsidRPr="00B90498" w:rsidRDefault="00FE0933" w:rsidP="00755ABA">
      <w:pPr>
        <w:spacing w:after="0" w:line="360" w:lineRule="auto"/>
        <w:rPr>
          <w:rFonts w:ascii="Times New Roman" w:eastAsia="Times New Roman" w:hAnsi="Times New Roman" w:cs="Times New Roman"/>
          <w:b/>
          <w:sz w:val="24"/>
          <w:szCs w:val="24"/>
          <w:lang w:eastAsia="ru-RU"/>
        </w:rPr>
      </w:pPr>
      <w:r w:rsidRPr="00B90498">
        <w:rPr>
          <w:rFonts w:ascii="Times New Roman" w:eastAsia="Times New Roman" w:hAnsi="Times New Roman" w:cs="Times New Roman"/>
          <w:b/>
          <w:sz w:val="24"/>
          <w:szCs w:val="24"/>
          <w:lang w:eastAsia="ru-RU"/>
        </w:rPr>
        <w:t>Использование активных методов обучения в ДО</w:t>
      </w:r>
      <w:r w:rsidR="00564603">
        <w:rPr>
          <w:rFonts w:ascii="Times New Roman" w:eastAsia="Times New Roman" w:hAnsi="Times New Roman" w:cs="Times New Roman"/>
          <w:b/>
          <w:sz w:val="24"/>
          <w:szCs w:val="24"/>
          <w:lang w:eastAsia="ru-RU"/>
        </w:rPr>
        <w:t>.</w:t>
      </w:r>
    </w:p>
    <w:p w:rsidR="00FE0933" w:rsidRPr="00B90498" w:rsidRDefault="00FE0933" w:rsidP="00564603">
      <w:pPr>
        <w:spacing w:after="0" w:line="360" w:lineRule="auto"/>
        <w:ind w:firstLine="360"/>
        <w:rPr>
          <w:rFonts w:ascii="Times New Roman" w:eastAsia="Times New Roman" w:hAnsi="Times New Roman" w:cs="Times New Roman"/>
          <w:sz w:val="24"/>
          <w:szCs w:val="24"/>
          <w:lang w:eastAsia="ru-RU"/>
        </w:rPr>
      </w:pPr>
      <w:r w:rsidRPr="00B90498">
        <w:rPr>
          <w:rFonts w:ascii="Times New Roman" w:eastAsia="Times New Roman" w:hAnsi="Times New Roman" w:cs="Times New Roman"/>
          <w:sz w:val="24"/>
          <w:szCs w:val="24"/>
          <w:lang w:eastAsia="ru-RU"/>
        </w:rPr>
        <w:t xml:space="preserve">Для традиционных его форм разработаны и широко применяются </w:t>
      </w:r>
      <w:r w:rsidRPr="00B90498">
        <w:rPr>
          <w:rFonts w:ascii="Times New Roman" w:eastAsia="Times New Roman" w:hAnsi="Times New Roman" w:cs="Times New Roman"/>
          <w:b/>
          <w:sz w:val="24"/>
          <w:szCs w:val="24"/>
          <w:lang w:eastAsia="ru-RU"/>
        </w:rPr>
        <w:t xml:space="preserve">активные методы обучения (АМО). </w:t>
      </w:r>
      <w:r w:rsidRPr="00B90498">
        <w:rPr>
          <w:rFonts w:ascii="Times New Roman" w:eastAsia="Times New Roman" w:hAnsi="Times New Roman" w:cs="Times New Roman"/>
          <w:sz w:val="24"/>
          <w:szCs w:val="24"/>
          <w:lang w:eastAsia="ru-RU"/>
        </w:rPr>
        <w:t>Шаблонное внедрение этих методов в систему дистанционного обучения не всегда может оказаться эффективным, а в ряде случаев почти невозможно. Специфика использования АМО в ДО связана со спецификой активных методов обучения.</w:t>
      </w:r>
      <w:r w:rsidRPr="00B90498">
        <w:rPr>
          <w:rFonts w:ascii="Times New Roman" w:eastAsia="Times New Roman" w:hAnsi="Times New Roman" w:cs="Times New Roman"/>
          <w:sz w:val="24"/>
          <w:szCs w:val="24"/>
          <w:lang w:eastAsia="ru-RU"/>
        </w:rPr>
        <w:br/>
        <w:t>    Основные особенности АМО следующие:</w:t>
      </w:r>
    </w:p>
    <w:p w:rsidR="00FE0933" w:rsidRPr="00B90498" w:rsidRDefault="00FE0933" w:rsidP="00140573">
      <w:pPr>
        <w:numPr>
          <w:ilvl w:val="0"/>
          <w:numId w:val="83"/>
        </w:numPr>
        <w:spacing w:after="0" w:line="360" w:lineRule="auto"/>
        <w:rPr>
          <w:rFonts w:ascii="Times New Roman" w:eastAsia="Times New Roman" w:hAnsi="Times New Roman" w:cs="Times New Roman"/>
          <w:sz w:val="24"/>
          <w:szCs w:val="24"/>
          <w:lang w:eastAsia="ru-RU"/>
        </w:rPr>
      </w:pPr>
      <w:r w:rsidRPr="00B90498">
        <w:rPr>
          <w:rFonts w:ascii="Times New Roman" w:eastAsia="Times New Roman" w:hAnsi="Times New Roman" w:cs="Times New Roman"/>
          <w:sz w:val="24"/>
          <w:szCs w:val="24"/>
          <w:lang w:eastAsia="ru-RU"/>
        </w:rPr>
        <w:t xml:space="preserve">обеспечение "вынужденной" активизации деятельности обучаемого, даже вне зависимости от его субъективного желания участвовать в процессе обучения; </w:t>
      </w:r>
    </w:p>
    <w:p w:rsidR="00FE0933" w:rsidRPr="00B90498" w:rsidRDefault="00FE0933" w:rsidP="00140573">
      <w:pPr>
        <w:numPr>
          <w:ilvl w:val="0"/>
          <w:numId w:val="83"/>
        </w:numPr>
        <w:spacing w:after="0" w:line="360" w:lineRule="auto"/>
        <w:rPr>
          <w:rFonts w:ascii="Times New Roman" w:eastAsia="Times New Roman" w:hAnsi="Times New Roman" w:cs="Times New Roman"/>
          <w:sz w:val="24"/>
          <w:szCs w:val="24"/>
          <w:lang w:eastAsia="ru-RU"/>
        </w:rPr>
      </w:pPr>
      <w:r w:rsidRPr="00B90498">
        <w:rPr>
          <w:rFonts w:ascii="Times New Roman" w:eastAsia="Times New Roman" w:hAnsi="Times New Roman" w:cs="Times New Roman"/>
          <w:sz w:val="24"/>
          <w:szCs w:val="24"/>
          <w:lang w:eastAsia="ru-RU"/>
        </w:rPr>
        <w:t xml:space="preserve">обеспечение повышенной степени мотивации и эмоциональности; </w:t>
      </w:r>
    </w:p>
    <w:p w:rsidR="00FE0933" w:rsidRPr="00B90498" w:rsidRDefault="00FE0933" w:rsidP="00140573">
      <w:pPr>
        <w:numPr>
          <w:ilvl w:val="0"/>
          <w:numId w:val="83"/>
        </w:numPr>
        <w:spacing w:after="0" w:line="360" w:lineRule="auto"/>
        <w:rPr>
          <w:rFonts w:ascii="Times New Roman" w:eastAsia="Times New Roman" w:hAnsi="Times New Roman" w:cs="Times New Roman"/>
          <w:sz w:val="24"/>
          <w:szCs w:val="24"/>
          <w:lang w:eastAsia="ru-RU"/>
        </w:rPr>
      </w:pPr>
      <w:r w:rsidRPr="00B90498">
        <w:rPr>
          <w:rFonts w:ascii="Times New Roman" w:eastAsia="Times New Roman" w:hAnsi="Times New Roman" w:cs="Times New Roman"/>
          <w:sz w:val="24"/>
          <w:szCs w:val="24"/>
          <w:lang w:eastAsia="ru-RU"/>
        </w:rPr>
        <w:lastRenderedPageBreak/>
        <w:t xml:space="preserve">обеспечение прямых и обратных связей по взаимодействию обучаемого с преподавателем или при ролевом коллективном обучении - друг с другом. </w:t>
      </w:r>
    </w:p>
    <w:p w:rsidR="00CD7F66" w:rsidRPr="00B90498" w:rsidRDefault="00FE0933" w:rsidP="000740E0">
      <w:pPr>
        <w:spacing w:after="0" w:line="360" w:lineRule="auto"/>
        <w:ind w:firstLine="709"/>
        <w:rPr>
          <w:rFonts w:ascii="Times New Roman" w:eastAsia="Times New Roman" w:hAnsi="Times New Roman" w:cs="Times New Roman"/>
          <w:sz w:val="24"/>
          <w:szCs w:val="24"/>
          <w:lang w:eastAsia="ru-RU"/>
        </w:rPr>
      </w:pPr>
      <w:r w:rsidRPr="00B90498">
        <w:rPr>
          <w:rFonts w:ascii="Times New Roman" w:eastAsia="Times New Roman" w:hAnsi="Times New Roman" w:cs="Times New Roman"/>
          <w:sz w:val="24"/>
          <w:szCs w:val="24"/>
          <w:lang w:eastAsia="ru-RU"/>
        </w:rPr>
        <w:t>    Для определения сферы или конкретной области применении АМО их можно классифицировать по различным признакам. АМО можно разделить на имитационные и неимитационные способы проведения занятий.</w:t>
      </w:r>
      <w:r w:rsidRPr="00B90498">
        <w:rPr>
          <w:rFonts w:ascii="Times New Roman" w:eastAsia="Times New Roman" w:hAnsi="Times New Roman" w:cs="Times New Roman"/>
          <w:sz w:val="24"/>
          <w:szCs w:val="24"/>
          <w:lang w:eastAsia="ru-RU"/>
        </w:rPr>
        <w:br/>
        <w:t>    </w:t>
      </w:r>
      <w:r w:rsidRPr="00B90498">
        <w:rPr>
          <w:rFonts w:ascii="Times New Roman" w:eastAsia="Times New Roman" w:hAnsi="Times New Roman" w:cs="Times New Roman"/>
          <w:i/>
          <w:iCs/>
          <w:sz w:val="24"/>
          <w:szCs w:val="24"/>
          <w:lang w:eastAsia="ru-RU"/>
        </w:rPr>
        <w:t>Имитационные</w:t>
      </w:r>
      <w:r w:rsidRPr="00B90498">
        <w:rPr>
          <w:rFonts w:ascii="Times New Roman" w:eastAsia="Times New Roman" w:hAnsi="Times New Roman" w:cs="Times New Roman"/>
          <w:sz w:val="24"/>
          <w:szCs w:val="24"/>
          <w:lang w:eastAsia="ru-RU"/>
        </w:rPr>
        <w:t xml:space="preserve"> занятия обязательно предусматривают имитацию индивидуальной или коллективной деятельности в выбранной сфере, наличие имитационной модели объекта, процесса, деятельности. Имитационные занятия могут быть игровыми и неигровыми. К игровым относятся: деловые игры, разыгрывание ролей, игровое проектирование, индивидуальные игровые занятия на машинных моделях (человек - персональный компьютер). К неигровым имитационным занятиям можно отнести: метод конкретных ситуации, имитационные упражнения, индивидуальный тренинг.</w:t>
      </w:r>
      <w:r w:rsidRPr="00B90498">
        <w:rPr>
          <w:rFonts w:ascii="Times New Roman" w:eastAsia="Times New Roman" w:hAnsi="Times New Roman" w:cs="Times New Roman"/>
          <w:sz w:val="24"/>
          <w:szCs w:val="24"/>
          <w:lang w:eastAsia="ru-RU"/>
        </w:rPr>
        <w:br/>
        <w:t>    </w:t>
      </w:r>
      <w:r w:rsidRPr="00B90498">
        <w:rPr>
          <w:rFonts w:ascii="Times New Roman" w:eastAsia="Times New Roman" w:hAnsi="Times New Roman" w:cs="Times New Roman"/>
          <w:i/>
          <w:iCs/>
          <w:sz w:val="24"/>
          <w:szCs w:val="24"/>
          <w:lang w:eastAsia="ru-RU"/>
        </w:rPr>
        <w:t>Неимитационные</w:t>
      </w:r>
      <w:r w:rsidRPr="00B90498">
        <w:rPr>
          <w:rFonts w:ascii="Times New Roman" w:eastAsia="Times New Roman" w:hAnsi="Times New Roman" w:cs="Times New Roman"/>
          <w:sz w:val="24"/>
          <w:szCs w:val="24"/>
          <w:lang w:eastAsia="ru-RU"/>
        </w:rPr>
        <w:t xml:space="preserve"> занятия не требуют такой модели, и активизация здесь обеспечивается системой действующих прямых и обратных связей между обучаемыми и преподавателями. Неимитационные занятия включают проблемные лекции, практические занятия и лабораторные работы, семинары и дискуссии, курсовое и дипломное проектирование, практику, стажировку, обучающие и контролирующие программы, конференции и др.</w:t>
      </w:r>
      <w:r w:rsidRPr="00B90498">
        <w:rPr>
          <w:rFonts w:ascii="Times New Roman" w:eastAsia="Times New Roman" w:hAnsi="Times New Roman" w:cs="Times New Roman"/>
          <w:sz w:val="24"/>
          <w:szCs w:val="24"/>
          <w:lang w:eastAsia="ru-RU"/>
        </w:rPr>
        <w:br/>
        <w:t>        Приведенное перечисление различных методов активного обучения показывает, что далеко не все методы могут быть напрямую перенесены в дистанционную форму обучения.</w:t>
      </w:r>
    </w:p>
    <w:p w:rsidR="00FE0933" w:rsidRPr="00B90498" w:rsidRDefault="00FE0933" w:rsidP="000740E0">
      <w:pPr>
        <w:spacing w:after="0" w:line="360" w:lineRule="auto"/>
        <w:ind w:firstLine="709"/>
        <w:rPr>
          <w:rFonts w:ascii="Times New Roman" w:eastAsia="Times New Roman" w:hAnsi="Times New Roman" w:cs="Times New Roman"/>
          <w:sz w:val="24"/>
          <w:szCs w:val="24"/>
          <w:lang w:eastAsia="ru-RU"/>
        </w:rPr>
      </w:pPr>
      <w:r w:rsidRPr="00B90498">
        <w:rPr>
          <w:rFonts w:ascii="Times New Roman" w:eastAsia="Times New Roman" w:hAnsi="Times New Roman" w:cs="Times New Roman"/>
          <w:sz w:val="24"/>
          <w:szCs w:val="24"/>
          <w:lang w:eastAsia="ru-RU"/>
        </w:rPr>
        <w:t>    </w:t>
      </w:r>
      <w:r w:rsidRPr="00B90498">
        <w:rPr>
          <w:rFonts w:ascii="Times New Roman" w:eastAsia="Times New Roman" w:hAnsi="Times New Roman" w:cs="Times New Roman"/>
          <w:b/>
          <w:sz w:val="24"/>
          <w:szCs w:val="24"/>
          <w:lang w:eastAsia="ru-RU"/>
        </w:rPr>
        <w:t>В системе ДО активные методы обучения имеют очень большое значение.</w:t>
      </w:r>
      <w:r w:rsidRPr="00B90498">
        <w:rPr>
          <w:rFonts w:ascii="Times New Roman" w:eastAsia="Times New Roman" w:hAnsi="Times New Roman" w:cs="Times New Roman"/>
          <w:sz w:val="24"/>
          <w:szCs w:val="24"/>
          <w:lang w:eastAsia="ru-RU"/>
        </w:rPr>
        <w:t xml:space="preserve"> Анализ уже используемых курсов показывает, что практически все они содержат элементы АМО или целиком построены на их принципах. Конечно, требуется уточнение классификации АМО для ДО. </w:t>
      </w:r>
    </w:p>
    <w:p w:rsidR="00FE0933" w:rsidRPr="00B90498" w:rsidRDefault="00FE0933" w:rsidP="000740E0">
      <w:pPr>
        <w:spacing w:after="0" w:line="360" w:lineRule="auto"/>
        <w:ind w:firstLine="709"/>
        <w:rPr>
          <w:rFonts w:ascii="Times New Roman" w:eastAsia="Times New Roman" w:hAnsi="Times New Roman" w:cs="Times New Roman"/>
          <w:sz w:val="24"/>
          <w:szCs w:val="24"/>
          <w:lang w:eastAsia="ru-RU"/>
        </w:rPr>
      </w:pPr>
      <w:r w:rsidRPr="00B90498">
        <w:rPr>
          <w:rFonts w:ascii="Times New Roman" w:eastAsia="Times New Roman" w:hAnsi="Times New Roman" w:cs="Times New Roman"/>
          <w:sz w:val="24"/>
          <w:szCs w:val="24"/>
          <w:lang w:eastAsia="ru-RU"/>
        </w:rPr>
        <w:t xml:space="preserve">Возможно ли использовать в ДО </w:t>
      </w:r>
      <w:r w:rsidRPr="00B90498">
        <w:rPr>
          <w:rFonts w:ascii="Times New Roman" w:hAnsi="Times New Roman" w:cs="Times New Roman"/>
          <w:b/>
          <w:sz w:val="24"/>
          <w:szCs w:val="24"/>
        </w:rPr>
        <w:t xml:space="preserve">      </w:t>
      </w:r>
      <w:r w:rsidRPr="00B90498">
        <w:rPr>
          <w:rFonts w:ascii="Times New Roman" w:eastAsia="Times New Roman" w:hAnsi="Times New Roman" w:cs="Times New Roman"/>
          <w:b/>
          <w:sz w:val="24"/>
          <w:szCs w:val="24"/>
          <w:lang w:eastAsia="ru-RU"/>
        </w:rPr>
        <w:t>Эврестический (частично-поисковый) метод</w:t>
      </w:r>
      <w:r w:rsidRPr="00B90498">
        <w:rPr>
          <w:rFonts w:ascii="Times New Roman" w:eastAsia="Times New Roman" w:hAnsi="Times New Roman" w:cs="Times New Roman"/>
          <w:sz w:val="24"/>
          <w:szCs w:val="24"/>
          <w:lang w:eastAsia="ru-RU"/>
        </w:rPr>
        <w:t>? </w:t>
      </w:r>
    </w:p>
    <w:p w:rsidR="00AB3968" w:rsidRDefault="00AB3968" w:rsidP="00755ABA">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Прочитайте материал, используя метод </w:t>
      </w:r>
      <w:r w:rsidR="000740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и</w:t>
      </w:r>
      <w:r w:rsidR="00FE0933" w:rsidRPr="00AB3968">
        <w:rPr>
          <w:rFonts w:ascii="Times New Roman" w:eastAsia="Times New Roman" w:hAnsi="Times New Roman" w:cs="Times New Roman"/>
          <w:b/>
          <w:sz w:val="24"/>
          <w:szCs w:val="24"/>
          <w:lang w:eastAsia="ru-RU"/>
        </w:rPr>
        <w:t xml:space="preserve">нсерт </w:t>
      </w:r>
      <w:r w:rsidRPr="00AB3968">
        <w:rPr>
          <w:rFonts w:ascii="Times New Roman" w:eastAsia="Times New Roman" w:hAnsi="Times New Roman" w:cs="Times New Roman"/>
          <w:b/>
          <w:sz w:val="24"/>
          <w:szCs w:val="24"/>
          <w:lang w:eastAsia="ru-RU"/>
        </w:rPr>
        <w:t>–</w:t>
      </w:r>
      <w:r w:rsidR="00FE0933" w:rsidRPr="00AB3968">
        <w:rPr>
          <w:rFonts w:ascii="Times New Roman" w:eastAsia="Times New Roman" w:hAnsi="Times New Roman" w:cs="Times New Roman"/>
          <w:b/>
          <w:sz w:val="24"/>
          <w:szCs w:val="24"/>
          <w:lang w:eastAsia="ru-RU"/>
        </w:rPr>
        <w:t>анализ</w:t>
      </w:r>
      <w:r>
        <w:rPr>
          <w:rFonts w:ascii="Times New Roman" w:eastAsia="Times New Roman" w:hAnsi="Times New Roman" w:cs="Times New Roman"/>
          <w:b/>
          <w:sz w:val="24"/>
          <w:szCs w:val="24"/>
          <w:lang w:eastAsia="ru-RU"/>
        </w:rPr>
        <w:t>а</w:t>
      </w:r>
      <w:r w:rsidRPr="00AB3968">
        <w:rPr>
          <w:rFonts w:ascii="Times New Roman" w:eastAsia="Times New Roman" w:hAnsi="Times New Roman" w:cs="Times New Roman"/>
          <w:b/>
          <w:sz w:val="24"/>
          <w:szCs w:val="24"/>
          <w:lang w:eastAsia="ru-RU"/>
        </w:rPr>
        <w:t>.</w:t>
      </w:r>
    </w:p>
    <w:p w:rsidR="007D1CEC" w:rsidRPr="00D95D41" w:rsidRDefault="007D1CEC" w:rsidP="007D1CEC">
      <w:pPr>
        <w:shd w:val="clear" w:color="auto" w:fill="FFFFFF"/>
        <w:spacing w:after="0" w:line="360" w:lineRule="auto"/>
        <w:ind w:right="71"/>
        <w:jc w:val="both"/>
        <w:rPr>
          <w:rFonts w:ascii="Times New Roman" w:hAnsi="Times New Roman" w:cs="Times New Roman"/>
          <w:sz w:val="24"/>
          <w:szCs w:val="24"/>
        </w:rPr>
      </w:pPr>
      <w:r w:rsidRPr="00D95D41">
        <w:rPr>
          <w:rFonts w:ascii="Times New Roman" w:hAnsi="Times New Roman" w:cs="Times New Roman"/>
          <w:sz w:val="24"/>
          <w:szCs w:val="24"/>
        </w:rPr>
        <w:t xml:space="preserve"> Маркировка текста «</w:t>
      </w:r>
      <w:r w:rsidRPr="00D95D41">
        <w:rPr>
          <w:rFonts w:ascii="Times New Roman" w:hAnsi="Times New Roman" w:cs="Times New Roman"/>
          <w:sz w:val="24"/>
          <w:szCs w:val="24"/>
          <w:lang w:val="en-US"/>
        </w:rPr>
        <w:t>v</w:t>
      </w:r>
      <w:r w:rsidRPr="00D95D41">
        <w:rPr>
          <w:rFonts w:ascii="Times New Roman" w:hAnsi="Times New Roman" w:cs="Times New Roman"/>
          <w:sz w:val="24"/>
          <w:szCs w:val="24"/>
        </w:rPr>
        <w:t>», «+», « - », «?».</w:t>
      </w:r>
    </w:p>
    <w:tbl>
      <w:tblPr>
        <w:tblStyle w:val="af1"/>
        <w:tblW w:w="0" w:type="auto"/>
        <w:tblLook w:val="01E0" w:firstRow="1" w:lastRow="1" w:firstColumn="1" w:lastColumn="1" w:noHBand="0" w:noVBand="0"/>
      </w:tblPr>
      <w:tblGrid>
        <w:gridCol w:w="2426"/>
        <w:gridCol w:w="2353"/>
        <w:gridCol w:w="2422"/>
        <w:gridCol w:w="2370"/>
      </w:tblGrid>
      <w:tr w:rsidR="007D1CEC" w:rsidRPr="00D95D41" w:rsidTr="006803C6">
        <w:tc>
          <w:tcPr>
            <w:tcW w:w="2605" w:type="dxa"/>
          </w:tcPr>
          <w:p w:rsidR="007D1CEC" w:rsidRPr="00D95D41" w:rsidRDefault="007D1CEC" w:rsidP="006803C6">
            <w:pPr>
              <w:jc w:val="center"/>
              <w:rPr>
                <w:bCs/>
                <w:sz w:val="24"/>
                <w:szCs w:val="24"/>
              </w:rPr>
            </w:pPr>
            <w:r w:rsidRPr="00D95D41">
              <w:rPr>
                <w:sz w:val="24"/>
                <w:szCs w:val="24"/>
              </w:rPr>
              <w:t>«</w:t>
            </w:r>
            <w:r w:rsidRPr="00D95D41">
              <w:rPr>
                <w:sz w:val="24"/>
                <w:szCs w:val="24"/>
                <w:lang w:val="en-US"/>
              </w:rPr>
              <w:t>v</w:t>
            </w:r>
            <w:r w:rsidRPr="00D95D41">
              <w:rPr>
                <w:sz w:val="24"/>
                <w:szCs w:val="24"/>
              </w:rPr>
              <w:t>»</w:t>
            </w:r>
          </w:p>
        </w:tc>
        <w:tc>
          <w:tcPr>
            <w:tcW w:w="2605" w:type="dxa"/>
          </w:tcPr>
          <w:p w:rsidR="007D1CEC" w:rsidRPr="00D95D41" w:rsidRDefault="007D1CEC" w:rsidP="006803C6">
            <w:pPr>
              <w:jc w:val="center"/>
              <w:rPr>
                <w:bCs/>
                <w:sz w:val="24"/>
                <w:szCs w:val="24"/>
              </w:rPr>
            </w:pPr>
            <w:r w:rsidRPr="00D95D41">
              <w:rPr>
                <w:sz w:val="24"/>
                <w:szCs w:val="24"/>
              </w:rPr>
              <w:t>«+»</w:t>
            </w:r>
          </w:p>
        </w:tc>
        <w:tc>
          <w:tcPr>
            <w:tcW w:w="2605" w:type="dxa"/>
          </w:tcPr>
          <w:p w:rsidR="007D1CEC" w:rsidRPr="00D95D41" w:rsidRDefault="007D1CEC" w:rsidP="006803C6">
            <w:pPr>
              <w:jc w:val="center"/>
              <w:rPr>
                <w:bCs/>
                <w:sz w:val="24"/>
                <w:szCs w:val="24"/>
              </w:rPr>
            </w:pPr>
            <w:r w:rsidRPr="00D95D41">
              <w:rPr>
                <w:sz w:val="24"/>
                <w:szCs w:val="24"/>
              </w:rPr>
              <w:t>« - »</w:t>
            </w:r>
          </w:p>
        </w:tc>
        <w:tc>
          <w:tcPr>
            <w:tcW w:w="2605" w:type="dxa"/>
          </w:tcPr>
          <w:p w:rsidR="007D1CEC" w:rsidRPr="00D95D41" w:rsidRDefault="007D1CEC" w:rsidP="006803C6">
            <w:pPr>
              <w:jc w:val="center"/>
              <w:rPr>
                <w:bCs/>
                <w:sz w:val="24"/>
                <w:szCs w:val="24"/>
              </w:rPr>
            </w:pPr>
            <w:r w:rsidRPr="00D95D41">
              <w:rPr>
                <w:sz w:val="24"/>
                <w:szCs w:val="24"/>
              </w:rPr>
              <w:t>«?»</w:t>
            </w:r>
          </w:p>
        </w:tc>
      </w:tr>
      <w:tr w:rsidR="007D1CEC" w:rsidRPr="00D95D41" w:rsidTr="006803C6">
        <w:tc>
          <w:tcPr>
            <w:tcW w:w="2605" w:type="dxa"/>
          </w:tcPr>
          <w:p w:rsidR="007D1CEC" w:rsidRPr="00D95D41" w:rsidRDefault="007D1CEC" w:rsidP="006803C6">
            <w:pPr>
              <w:rPr>
                <w:bCs/>
                <w:sz w:val="24"/>
                <w:szCs w:val="24"/>
              </w:rPr>
            </w:pPr>
            <w:r w:rsidRPr="00D95D41">
              <w:rPr>
                <w:bCs/>
                <w:sz w:val="24"/>
                <w:szCs w:val="24"/>
              </w:rPr>
              <w:t>Поставьте этот знак на полях, если то, что вы читаете, соответствует тому, что знаете или думали, что знаете</w:t>
            </w:r>
          </w:p>
        </w:tc>
        <w:tc>
          <w:tcPr>
            <w:tcW w:w="2605" w:type="dxa"/>
          </w:tcPr>
          <w:p w:rsidR="007D1CEC" w:rsidRPr="00D95D41" w:rsidRDefault="007D1CEC" w:rsidP="006803C6">
            <w:pPr>
              <w:rPr>
                <w:bCs/>
                <w:sz w:val="24"/>
                <w:szCs w:val="24"/>
              </w:rPr>
            </w:pPr>
            <w:r w:rsidRPr="00D95D41">
              <w:rPr>
                <w:bCs/>
                <w:sz w:val="24"/>
                <w:szCs w:val="24"/>
              </w:rPr>
              <w:t>Поставьте этот знак на полях, если то, что вы читаете, для вас является новым</w:t>
            </w:r>
          </w:p>
        </w:tc>
        <w:tc>
          <w:tcPr>
            <w:tcW w:w="2605" w:type="dxa"/>
          </w:tcPr>
          <w:p w:rsidR="007D1CEC" w:rsidRPr="00D95D41" w:rsidRDefault="007D1CEC" w:rsidP="006803C6">
            <w:pPr>
              <w:rPr>
                <w:bCs/>
                <w:sz w:val="24"/>
                <w:szCs w:val="24"/>
              </w:rPr>
            </w:pPr>
            <w:r w:rsidRPr="00D95D41">
              <w:rPr>
                <w:bCs/>
                <w:sz w:val="24"/>
                <w:szCs w:val="24"/>
              </w:rPr>
              <w:t>Поставьте этот знак на полях, если то, что вы читаете, противоречит тому, что вы уже знали или думали, что знаете</w:t>
            </w:r>
          </w:p>
        </w:tc>
        <w:tc>
          <w:tcPr>
            <w:tcW w:w="2605" w:type="dxa"/>
          </w:tcPr>
          <w:p w:rsidR="007D1CEC" w:rsidRPr="00D95D41" w:rsidRDefault="007D1CEC" w:rsidP="006803C6">
            <w:pPr>
              <w:rPr>
                <w:bCs/>
                <w:sz w:val="24"/>
                <w:szCs w:val="24"/>
              </w:rPr>
            </w:pPr>
            <w:r w:rsidRPr="00D95D41">
              <w:rPr>
                <w:bCs/>
                <w:sz w:val="24"/>
                <w:szCs w:val="24"/>
              </w:rPr>
              <w:t>Поставьте этот знак на полях, если то, что вы читаете, непонятно, или вы хотели бы получить более подробные сведения по данному вопросу</w:t>
            </w:r>
          </w:p>
        </w:tc>
      </w:tr>
    </w:tbl>
    <w:p w:rsidR="00FE0933" w:rsidRPr="00B90498" w:rsidRDefault="00FE0933" w:rsidP="007D1CEC">
      <w:pPr>
        <w:spacing w:after="0" w:line="360" w:lineRule="auto"/>
        <w:jc w:val="center"/>
        <w:rPr>
          <w:rFonts w:ascii="Times New Roman" w:hAnsi="Times New Roman" w:cs="Times New Roman"/>
          <w:b/>
          <w:sz w:val="24"/>
          <w:szCs w:val="24"/>
        </w:rPr>
      </w:pPr>
      <w:r w:rsidRPr="00B90498">
        <w:rPr>
          <w:rFonts w:ascii="Times New Roman" w:hAnsi="Times New Roman" w:cs="Times New Roman"/>
          <w:b/>
          <w:sz w:val="24"/>
          <w:szCs w:val="24"/>
        </w:rPr>
        <w:lastRenderedPageBreak/>
        <w:t>Метод проектов</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b/>
          <w:sz w:val="24"/>
          <w:szCs w:val="24"/>
        </w:rPr>
        <w:t>Метод проектов</w:t>
      </w:r>
      <w:r w:rsidRPr="00B90498">
        <w:rPr>
          <w:rFonts w:ascii="Times New Roman" w:hAnsi="Times New Roman" w:cs="Times New Roman"/>
          <w:sz w:val="24"/>
          <w:szCs w:val="24"/>
        </w:rPr>
        <w:t>, обучение в сотрудничестве (</w:t>
      </w:r>
      <w:r w:rsidRPr="00B90498">
        <w:rPr>
          <w:rFonts w:ascii="Times New Roman" w:hAnsi="Times New Roman" w:cs="Times New Roman"/>
          <w:sz w:val="24"/>
          <w:szCs w:val="24"/>
          <w:lang w:val="en-US"/>
        </w:rPr>
        <w:t>cooperative</w:t>
      </w:r>
      <w:r w:rsidRPr="00B90498">
        <w:rPr>
          <w:rFonts w:ascii="Times New Roman" w:hAnsi="Times New Roman" w:cs="Times New Roman"/>
          <w:sz w:val="24"/>
          <w:szCs w:val="24"/>
        </w:rPr>
        <w:t xml:space="preserve"> </w:t>
      </w:r>
      <w:r w:rsidRPr="00B90498">
        <w:rPr>
          <w:rFonts w:ascii="Times New Roman" w:hAnsi="Times New Roman" w:cs="Times New Roman"/>
          <w:sz w:val="24"/>
          <w:szCs w:val="24"/>
          <w:lang w:val="en-US"/>
        </w:rPr>
        <w:t>learning</w:t>
      </w:r>
      <w:r w:rsidRPr="00B90498">
        <w:rPr>
          <w:rFonts w:ascii="Times New Roman" w:hAnsi="Times New Roman" w:cs="Times New Roman"/>
          <w:sz w:val="24"/>
          <w:szCs w:val="24"/>
        </w:rPr>
        <w:t xml:space="preserve">) находят все большее распространение в системах образования разных стран мира. </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sz w:val="24"/>
          <w:szCs w:val="24"/>
        </w:rPr>
        <w:t>Метод проектов не является принципиально новым в мировой педагогике. Он возник еще в 20-е годы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Дьюи, а также его учеником В.Х. Килпатриком. Дж. Дьюи предлагал строить обучение на активной основе, через целесообразную деятельность ученика, сообразуясь с его личным интересом именно в этом знании</w:t>
      </w:r>
      <w:r w:rsidR="007D1CEC">
        <w:rPr>
          <w:rFonts w:ascii="Times New Roman" w:hAnsi="Times New Roman" w:cs="Times New Roman"/>
          <w:sz w:val="24"/>
          <w:szCs w:val="24"/>
        </w:rPr>
        <w:t>.</w:t>
      </w:r>
    </w:p>
    <w:p w:rsidR="00FE0933" w:rsidRPr="007D1CEC" w:rsidRDefault="00FE0933" w:rsidP="00755ABA">
      <w:pPr>
        <w:pStyle w:val="33"/>
        <w:spacing w:after="0" w:line="360" w:lineRule="auto"/>
        <w:jc w:val="center"/>
        <w:rPr>
          <w:rFonts w:ascii="Times New Roman" w:hAnsi="Times New Roman" w:cs="Times New Roman"/>
          <w:b/>
          <w:sz w:val="24"/>
          <w:szCs w:val="24"/>
        </w:rPr>
      </w:pPr>
      <w:r w:rsidRPr="007D1CEC">
        <w:rPr>
          <w:rFonts w:ascii="Times New Roman" w:hAnsi="Times New Roman" w:cs="Times New Roman"/>
          <w:b/>
          <w:sz w:val="24"/>
          <w:szCs w:val="24"/>
        </w:rPr>
        <w:t xml:space="preserve">Сущность метода проектов </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sz w:val="24"/>
          <w:szCs w:val="24"/>
        </w:rPr>
        <w:t xml:space="preserve">В основе метода проектов лежит развитие познавательных навыков учащихся, умений самостоятельно конструировать свои знания, умении ориентироваться в информационном пространстве, развитие критического мышления. </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sz w:val="24"/>
          <w:szCs w:val="24"/>
        </w:rPr>
        <w:t>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b/>
          <w:sz w:val="24"/>
          <w:szCs w:val="24"/>
        </w:rPr>
        <w:t>Метод проектов всегда ориентирован на самостоятельную деятельность учащихся</w:t>
      </w:r>
      <w:r w:rsidRPr="00B90498">
        <w:rPr>
          <w:rFonts w:ascii="Times New Roman" w:hAnsi="Times New Roman" w:cs="Times New Roman"/>
          <w:sz w:val="24"/>
          <w:szCs w:val="24"/>
        </w:rPr>
        <w:t xml:space="preserve"> - индивидуальную, парную, групповую, которую учащиеся выполняют в течение определенного отрезка времени. Этот метод органично сочетается с групповым (</w:t>
      </w:r>
      <w:r w:rsidRPr="00B90498">
        <w:rPr>
          <w:rFonts w:ascii="Times New Roman" w:hAnsi="Times New Roman" w:cs="Times New Roman"/>
          <w:sz w:val="24"/>
          <w:szCs w:val="24"/>
          <w:lang w:val="en-US"/>
        </w:rPr>
        <w:t>cooperative</w:t>
      </w:r>
      <w:r w:rsidRPr="00B90498">
        <w:rPr>
          <w:rFonts w:ascii="Times New Roman" w:hAnsi="Times New Roman" w:cs="Times New Roman"/>
          <w:sz w:val="24"/>
          <w:szCs w:val="24"/>
        </w:rPr>
        <w:t xml:space="preserve"> </w:t>
      </w:r>
      <w:r w:rsidRPr="00B90498">
        <w:rPr>
          <w:rFonts w:ascii="Times New Roman" w:hAnsi="Times New Roman" w:cs="Times New Roman"/>
          <w:sz w:val="24"/>
          <w:szCs w:val="24"/>
          <w:lang w:val="en-US"/>
        </w:rPr>
        <w:t>learning</w:t>
      </w:r>
      <w:r w:rsidRPr="00B90498">
        <w:rPr>
          <w:rFonts w:ascii="Times New Roman" w:hAnsi="Times New Roman" w:cs="Times New Roman"/>
          <w:sz w:val="24"/>
          <w:szCs w:val="24"/>
        </w:rPr>
        <w:t xml:space="preserve">) подходом к обучению. </w:t>
      </w:r>
    </w:p>
    <w:p w:rsidR="00FE0933" w:rsidRPr="00B90498" w:rsidRDefault="00FE0933" w:rsidP="00755ABA">
      <w:pPr>
        <w:spacing w:after="0" w:line="360" w:lineRule="auto"/>
        <w:ind w:firstLine="720"/>
        <w:jc w:val="both"/>
        <w:rPr>
          <w:rFonts w:ascii="Times New Roman" w:hAnsi="Times New Roman" w:cs="Times New Roman"/>
          <w:sz w:val="24"/>
          <w:szCs w:val="24"/>
          <w:u w:val="single"/>
        </w:rPr>
      </w:pPr>
      <w:r w:rsidRPr="00B90498">
        <w:rPr>
          <w:rFonts w:ascii="Times New Roman" w:hAnsi="Times New Roman" w:cs="Times New Roman"/>
          <w:b/>
          <w:sz w:val="24"/>
          <w:szCs w:val="24"/>
        </w:rPr>
        <w:t xml:space="preserve">Метод проектов всегда предполагает решение какой-то проблемы. </w:t>
      </w:r>
      <w:r w:rsidRPr="00B90498">
        <w:rPr>
          <w:rFonts w:ascii="Times New Roman" w:hAnsi="Times New Roman" w:cs="Times New Roman"/>
          <w:sz w:val="24"/>
          <w:szCs w:val="24"/>
        </w:rPr>
        <w:t>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из различных областей науки, техники, технологии, творческих областей.</w:t>
      </w:r>
      <w:r w:rsidRPr="00B90498">
        <w:rPr>
          <w:rFonts w:ascii="Times New Roman" w:hAnsi="Times New Roman" w:cs="Times New Roman"/>
          <w:sz w:val="24"/>
          <w:szCs w:val="24"/>
          <w:u w:val="single"/>
        </w:rPr>
        <w:t xml:space="preserve"> </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b/>
          <w:sz w:val="24"/>
          <w:szCs w:val="24"/>
        </w:rPr>
        <w:t>Результаты выполненных проектов должны быть, что называется, «осязаемыми»,</w:t>
      </w:r>
      <w:r w:rsidRPr="00B90498">
        <w:rPr>
          <w:rFonts w:ascii="Times New Roman" w:hAnsi="Times New Roman" w:cs="Times New Roman"/>
          <w:sz w:val="24"/>
          <w:szCs w:val="24"/>
        </w:rPr>
        <w:t xml:space="preserve"> т.е., если это теоретическая проблема, то конкретное ее решение, если практическая - конкретный результат, готовый к внедрению.</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sz w:val="24"/>
          <w:szCs w:val="24"/>
        </w:rPr>
        <w:lastRenderedPageBreak/>
        <w:t>Если же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rsidR="00FE0933" w:rsidRPr="00B90498" w:rsidRDefault="00FE0933" w:rsidP="00755ABA">
      <w:pPr>
        <w:spacing w:after="0" w:line="360" w:lineRule="auto"/>
        <w:jc w:val="center"/>
        <w:rPr>
          <w:rFonts w:ascii="Times New Roman" w:hAnsi="Times New Roman" w:cs="Times New Roman"/>
          <w:b/>
          <w:sz w:val="24"/>
          <w:szCs w:val="24"/>
        </w:rPr>
      </w:pPr>
      <w:r w:rsidRPr="00B90498">
        <w:rPr>
          <w:rFonts w:ascii="Times New Roman" w:hAnsi="Times New Roman" w:cs="Times New Roman"/>
          <w:b/>
          <w:sz w:val="24"/>
          <w:szCs w:val="24"/>
        </w:rPr>
        <w:t>Основные требования к использованию метода проектов:</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sz w:val="24"/>
          <w:szCs w:val="24"/>
        </w:rPr>
        <w:t>1. Наличие значимой в исследовательском, творческом плане проблемы / задачи, требующей интегрированного знания, исследовательского поиска для ее.</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sz w:val="24"/>
          <w:szCs w:val="24"/>
        </w:rPr>
        <w:t>2. Практическая, теоретическая, познавательная значимость предполагаемых результатов;</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sz w:val="24"/>
          <w:szCs w:val="24"/>
        </w:rPr>
        <w:t>3. Самостоятельная (индивидуальная, парная, групповая) деятельность учащихся.</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sz w:val="24"/>
          <w:szCs w:val="24"/>
        </w:rPr>
        <w:t>Выбор тематики проектов в разных ситуациях может быть различным. Тематика проектов может касаться какого-то теоретического вопроса с целью углубить знания по этому вопросу, дифференцировать процесс обучения (например, проблема гуманизма конца XIX, начала XX столетия; причины и следствия распада империй; проблема питания, экологии в мегаполисе, пр.).</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sz w:val="24"/>
          <w:szCs w:val="24"/>
        </w:rPr>
        <w:t>Чаще, однако, темы проектов относятся к какому-то практическому вопросу, актуальному для практической жизни и вместе с тем, требующему привлечения знаний учащихся не по одному предмету, а из разных областей, их творческого мышления, исследовательских навыков. Таким образом, кстати, достигается вполне естественная интеграция знаний.</w:t>
      </w:r>
    </w:p>
    <w:p w:rsidR="00FE0933" w:rsidRPr="00B90498" w:rsidRDefault="00FE0933" w:rsidP="00755ABA">
      <w:pPr>
        <w:spacing w:after="0" w:line="360" w:lineRule="auto"/>
        <w:ind w:firstLine="720"/>
        <w:jc w:val="both"/>
        <w:rPr>
          <w:rFonts w:ascii="Times New Roman" w:hAnsi="Times New Roman" w:cs="Times New Roman"/>
          <w:sz w:val="24"/>
          <w:szCs w:val="24"/>
        </w:rPr>
      </w:pPr>
      <w:r w:rsidRPr="00B90498">
        <w:rPr>
          <w:rFonts w:ascii="Times New Roman" w:hAnsi="Times New Roman" w:cs="Times New Roman"/>
          <w:sz w:val="24"/>
          <w:szCs w:val="24"/>
        </w:rPr>
        <w:t>Результаты выполненных проектов должны быть материальны, то есть как-либо оформлены (видеофильм, альбом, бортжурнал «путешествий», компьютерная газета, альманах, доклад и т.д.). В ходе решения какой-либо проектной проблемы учащимся приходится привлекать знания и умения из разных областей: химии, физики, родного языка, иностранных языков, особенно, если речь идет о международных проектах.</w:t>
      </w:r>
    </w:p>
    <w:p w:rsidR="004E3913" w:rsidRDefault="004E3913" w:rsidP="00AB3968">
      <w:pPr>
        <w:shd w:val="clear" w:color="auto" w:fill="FFFFFF"/>
        <w:spacing w:after="0" w:line="360" w:lineRule="auto"/>
        <w:rPr>
          <w:rFonts w:ascii="Times New Roman" w:eastAsia="Times New Roman" w:hAnsi="Times New Roman" w:cs="Times New Roman"/>
          <w:b/>
          <w:color w:val="000000"/>
          <w:sz w:val="24"/>
          <w:szCs w:val="24"/>
        </w:rPr>
      </w:pPr>
    </w:p>
    <w:p w:rsidR="00AB3968" w:rsidRPr="00B90498" w:rsidRDefault="00AB3968" w:rsidP="00AB3968">
      <w:pPr>
        <w:shd w:val="clear" w:color="auto" w:fill="FFFFFF"/>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Ознакомьтесь с таблицей.</w:t>
      </w:r>
      <w:r w:rsidR="004E3913">
        <w:rPr>
          <w:rFonts w:ascii="Times New Roman" w:eastAsia="Times New Roman" w:hAnsi="Times New Roman" w:cs="Times New Roman"/>
          <w:b/>
          <w:color w:val="000000"/>
          <w:sz w:val="24"/>
          <w:szCs w:val="24"/>
        </w:rPr>
        <w:t xml:space="preserve"> </w:t>
      </w:r>
      <w:r w:rsidRPr="00B90498">
        <w:rPr>
          <w:rFonts w:ascii="Times New Roman" w:eastAsia="Times New Roman" w:hAnsi="Times New Roman" w:cs="Times New Roman"/>
          <w:b/>
          <w:color w:val="000000"/>
          <w:sz w:val="24"/>
          <w:szCs w:val="24"/>
        </w:rPr>
        <w:t xml:space="preserve">Какие ДО средства обучения можно использовать при проектировании системы ДО </w:t>
      </w:r>
      <w:r>
        <w:rPr>
          <w:rFonts w:ascii="Times New Roman" w:eastAsia="Times New Roman" w:hAnsi="Times New Roman" w:cs="Times New Roman"/>
          <w:b/>
          <w:color w:val="000000"/>
          <w:sz w:val="24"/>
          <w:szCs w:val="24"/>
        </w:rPr>
        <w:t>вашем вузе</w:t>
      </w:r>
      <w:r w:rsidRPr="00B90498">
        <w:rPr>
          <w:rFonts w:ascii="Times New Roman" w:eastAsia="Times New Roman" w:hAnsi="Times New Roman" w:cs="Times New Roman"/>
          <w:b/>
          <w:color w:val="000000"/>
          <w:sz w:val="24"/>
          <w:szCs w:val="24"/>
        </w:rPr>
        <w:t>?</w:t>
      </w:r>
    </w:p>
    <w:tbl>
      <w:tblPr>
        <w:tblStyle w:val="af1"/>
        <w:tblW w:w="0" w:type="auto"/>
        <w:tblLook w:val="04A0" w:firstRow="1" w:lastRow="0" w:firstColumn="1" w:lastColumn="0" w:noHBand="0" w:noVBand="1"/>
      </w:tblPr>
      <w:tblGrid>
        <w:gridCol w:w="4361"/>
        <w:gridCol w:w="5210"/>
      </w:tblGrid>
      <w:tr w:rsidR="00FE0933" w:rsidRPr="00B90498" w:rsidTr="007D1CEC">
        <w:tc>
          <w:tcPr>
            <w:tcW w:w="4361" w:type="dxa"/>
          </w:tcPr>
          <w:p w:rsidR="00FE0933" w:rsidRPr="00B90498" w:rsidRDefault="00FE0933" w:rsidP="00AB3968">
            <w:pPr>
              <w:pStyle w:val="a3"/>
              <w:spacing w:before="0" w:beforeAutospacing="0" w:after="0" w:afterAutospacing="0"/>
            </w:pPr>
            <w:r w:rsidRPr="00B90498">
              <w:t>Традиционные средства обучения</w:t>
            </w:r>
          </w:p>
        </w:tc>
        <w:tc>
          <w:tcPr>
            <w:tcW w:w="5210" w:type="dxa"/>
          </w:tcPr>
          <w:p w:rsidR="00FE0933" w:rsidRPr="00B90498" w:rsidRDefault="00FE0933" w:rsidP="00AB3968">
            <w:pPr>
              <w:pStyle w:val="a3"/>
              <w:spacing w:before="0" w:beforeAutospacing="0" w:after="0" w:afterAutospacing="0"/>
            </w:pPr>
            <w:r w:rsidRPr="00B90498">
              <w:t>ДО средства обучения</w:t>
            </w:r>
          </w:p>
        </w:tc>
      </w:tr>
      <w:tr w:rsidR="00FE0933" w:rsidRPr="00B90498" w:rsidTr="007D1CEC">
        <w:tc>
          <w:tcPr>
            <w:tcW w:w="4361" w:type="dxa"/>
          </w:tcPr>
          <w:p w:rsidR="00FE0933" w:rsidRPr="00B90498" w:rsidRDefault="00FE0933" w:rsidP="00AB3968">
            <w:pPr>
              <w:rPr>
                <w:sz w:val="24"/>
                <w:szCs w:val="24"/>
              </w:rPr>
            </w:pPr>
            <w:r w:rsidRPr="00B90498">
              <w:rPr>
                <w:sz w:val="24"/>
                <w:szCs w:val="24"/>
              </w:rPr>
              <w:t xml:space="preserve">учебные книги, пособия, справочники, дидактические материалы на печатной основе; </w:t>
            </w:r>
          </w:p>
        </w:tc>
        <w:tc>
          <w:tcPr>
            <w:tcW w:w="5210" w:type="dxa"/>
          </w:tcPr>
          <w:p w:rsidR="00FE0933" w:rsidRPr="00B90498" w:rsidRDefault="00FE0933" w:rsidP="00AB3968">
            <w:pPr>
              <w:widowControl w:val="0"/>
              <w:shd w:val="clear" w:color="auto" w:fill="FFFFFF"/>
              <w:tabs>
                <w:tab w:val="left" w:pos="1416"/>
              </w:tabs>
              <w:autoSpaceDE w:val="0"/>
              <w:autoSpaceDN w:val="0"/>
              <w:adjustRightInd w:val="0"/>
              <w:ind w:right="10"/>
              <w:jc w:val="both"/>
              <w:rPr>
                <w:sz w:val="24"/>
                <w:szCs w:val="24"/>
              </w:rPr>
            </w:pPr>
            <w:r w:rsidRPr="00B90498">
              <w:rPr>
                <w:color w:val="000000"/>
                <w:sz w:val="24"/>
                <w:szCs w:val="24"/>
              </w:rPr>
              <w:t>печатные издания (твердые копии на бумажных носителях учебников, учебно-методических пособий, справочников и т.д.);</w:t>
            </w:r>
          </w:p>
        </w:tc>
      </w:tr>
      <w:tr w:rsidR="00FE0933" w:rsidRPr="00B90498" w:rsidTr="007D1CEC">
        <w:tc>
          <w:tcPr>
            <w:tcW w:w="4361" w:type="dxa"/>
          </w:tcPr>
          <w:p w:rsidR="00FE0933" w:rsidRPr="00B90498" w:rsidRDefault="00FE0933" w:rsidP="00AB3968">
            <w:pPr>
              <w:rPr>
                <w:sz w:val="24"/>
                <w:szCs w:val="24"/>
              </w:rPr>
            </w:pPr>
            <w:r w:rsidRPr="00B90498">
              <w:rPr>
                <w:sz w:val="24"/>
                <w:szCs w:val="24"/>
              </w:rPr>
              <w:t xml:space="preserve">аудиозаписи; </w:t>
            </w:r>
          </w:p>
        </w:tc>
        <w:tc>
          <w:tcPr>
            <w:tcW w:w="5210" w:type="dxa"/>
          </w:tcPr>
          <w:p w:rsidR="00FE0933" w:rsidRPr="00B90498" w:rsidRDefault="00FE0933" w:rsidP="00AB3968">
            <w:pPr>
              <w:widowControl w:val="0"/>
              <w:shd w:val="clear" w:color="auto" w:fill="FFFFFF"/>
              <w:tabs>
                <w:tab w:val="left" w:pos="1416"/>
              </w:tabs>
              <w:autoSpaceDE w:val="0"/>
              <w:autoSpaceDN w:val="0"/>
              <w:adjustRightInd w:val="0"/>
              <w:rPr>
                <w:sz w:val="24"/>
                <w:szCs w:val="24"/>
              </w:rPr>
            </w:pPr>
            <w:r w:rsidRPr="00B90498">
              <w:rPr>
                <w:color w:val="000000"/>
                <w:sz w:val="24"/>
                <w:szCs w:val="24"/>
              </w:rPr>
              <w:t>электронные издания;</w:t>
            </w:r>
          </w:p>
        </w:tc>
      </w:tr>
      <w:tr w:rsidR="00FE0933" w:rsidRPr="00B90498" w:rsidTr="007D1CEC">
        <w:tc>
          <w:tcPr>
            <w:tcW w:w="4361" w:type="dxa"/>
          </w:tcPr>
          <w:p w:rsidR="00FE0933" w:rsidRPr="00B90498" w:rsidRDefault="00FE0933" w:rsidP="00AB3968">
            <w:pPr>
              <w:rPr>
                <w:sz w:val="24"/>
                <w:szCs w:val="24"/>
              </w:rPr>
            </w:pPr>
            <w:r w:rsidRPr="00B90498">
              <w:rPr>
                <w:sz w:val="24"/>
                <w:szCs w:val="24"/>
              </w:rPr>
              <w:t xml:space="preserve">видеозаписи; </w:t>
            </w:r>
          </w:p>
          <w:p w:rsidR="00FE0933" w:rsidRPr="00B90498" w:rsidRDefault="00FE0933" w:rsidP="00AB3968">
            <w:pPr>
              <w:pStyle w:val="a3"/>
              <w:spacing w:before="0" w:beforeAutospacing="0" w:after="0" w:afterAutospacing="0"/>
            </w:pPr>
          </w:p>
        </w:tc>
        <w:tc>
          <w:tcPr>
            <w:tcW w:w="5210" w:type="dxa"/>
          </w:tcPr>
          <w:p w:rsidR="00FE0933" w:rsidRPr="00B90498" w:rsidRDefault="00FE0933" w:rsidP="00AB3968">
            <w:pPr>
              <w:widowControl w:val="0"/>
              <w:shd w:val="clear" w:color="auto" w:fill="FFFFFF"/>
              <w:tabs>
                <w:tab w:val="left" w:pos="1416"/>
              </w:tabs>
              <w:autoSpaceDE w:val="0"/>
              <w:autoSpaceDN w:val="0"/>
              <w:adjustRightInd w:val="0"/>
              <w:ind w:right="10"/>
              <w:jc w:val="both"/>
              <w:rPr>
                <w:color w:val="000000"/>
                <w:spacing w:val="-2"/>
                <w:sz w:val="24"/>
                <w:szCs w:val="24"/>
              </w:rPr>
            </w:pPr>
            <w:r w:rsidRPr="00B90498">
              <w:rPr>
                <w:color w:val="000000"/>
                <w:sz w:val="24"/>
                <w:szCs w:val="24"/>
              </w:rPr>
              <w:t>компьютерные обучающие системы в обычных и мультимедийных вариантах исполнения;</w:t>
            </w:r>
          </w:p>
          <w:p w:rsidR="00FE0933" w:rsidRPr="00B90498" w:rsidRDefault="00FE0933" w:rsidP="00AB3968">
            <w:pPr>
              <w:pStyle w:val="a3"/>
              <w:spacing w:before="0" w:beforeAutospacing="0" w:after="0" w:afterAutospacing="0"/>
            </w:pPr>
          </w:p>
        </w:tc>
      </w:tr>
      <w:tr w:rsidR="00FE0933" w:rsidRPr="00B90498" w:rsidTr="007D1CEC">
        <w:tc>
          <w:tcPr>
            <w:tcW w:w="4361" w:type="dxa"/>
          </w:tcPr>
          <w:p w:rsidR="00FE0933" w:rsidRPr="00B90498" w:rsidRDefault="00FE0933" w:rsidP="007D1CEC">
            <w:r w:rsidRPr="00B90498">
              <w:rPr>
                <w:sz w:val="24"/>
                <w:szCs w:val="24"/>
              </w:rPr>
              <w:t xml:space="preserve">дидактические пособия; </w:t>
            </w:r>
          </w:p>
        </w:tc>
        <w:tc>
          <w:tcPr>
            <w:tcW w:w="5210" w:type="dxa"/>
          </w:tcPr>
          <w:p w:rsidR="00FE0933" w:rsidRPr="007D1CEC" w:rsidRDefault="00FE0933" w:rsidP="007D1CEC">
            <w:pPr>
              <w:widowControl w:val="0"/>
              <w:shd w:val="clear" w:color="auto" w:fill="FFFFFF"/>
              <w:tabs>
                <w:tab w:val="left" w:pos="1416"/>
              </w:tabs>
              <w:autoSpaceDE w:val="0"/>
              <w:autoSpaceDN w:val="0"/>
              <w:adjustRightInd w:val="0"/>
              <w:rPr>
                <w:color w:val="000000"/>
                <w:spacing w:val="-2"/>
                <w:sz w:val="24"/>
                <w:szCs w:val="24"/>
              </w:rPr>
            </w:pPr>
            <w:r w:rsidRPr="00B90498">
              <w:rPr>
                <w:color w:val="000000"/>
                <w:sz w:val="24"/>
                <w:szCs w:val="24"/>
              </w:rPr>
              <w:t>аудио-видео учебные материалы</w:t>
            </w:r>
          </w:p>
        </w:tc>
      </w:tr>
      <w:tr w:rsidR="00FE0933" w:rsidRPr="00B90498" w:rsidTr="007D1CEC">
        <w:tc>
          <w:tcPr>
            <w:tcW w:w="4361" w:type="dxa"/>
          </w:tcPr>
          <w:p w:rsidR="00FE0933" w:rsidRPr="00B90498" w:rsidRDefault="00FE0933" w:rsidP="00AB3968">
            <w:pPr>
              <w:rPr>
                <w:sz w:val="24"/>
                <w:szCs w:val="24"/>
              </w:rPr>
            </w:pPr>
            <w:r w:rsidRPr="00B90498">
              <w:rPr>
                <w:sz w:val="24"/>
                <w:szCs w:val="24"/>
              </w:rPr>
              <w:t>компьютерные программы учебного назначения</w:t>
            </w:r>
          </w:p>
        </w:tc>
        <w:tc>
          <w:tcPr>
            <w:tcW w:w="5210" w:type="dxa"/>
          </w:tcPr>
          <w:p w:rsidR="00FE0933" w:rsidRPr="00B90498" w:rsidRDefault="00FE0933" w:rsidP="00AB3968">
            <w:pPr>
              <w:pStyle w:val="a3"/>
              <w:spacing w:before="0" w:beforeAutospacing="0" w:after="0" w:afterAutospacing="0"/>
            </w:pPr>
            <w:r w:rsidRPr="00B90498">
              <w:t>компьютерные сети.</w:t>
            </w:r>
            <w:r w:rsidRPr="00B90498">
              <w:br/>
            </w:r>
          </w:p>
        </w:tc>
      </w:tr>
    </w:tbl>
    <w:p w:rsidR="00FE0933" w:rsidRPr="00B90498" w:rsidRDefault="00FE0933" w:rsidP="00755ABA">
      <w:pPr>
        <w:shd w:val="clear" w:color="auto" w:fill="FFFFFF"/>
        <w:tabs>
          <w:tab w:val="left" w:pos="1416"/>
        </w:tabs>
        <w:spacing w:after="0" w:line="360" w:lineRule="auto"/>
        <w:ind w:left="720"/>
        <w:rPr>
          <w:rFonts w:ascii="Times New Roman" w:hAnsi="Times New Roman" w:cs="Times New Roman"/>
          <w:sz w:val="24"/>
          <w:szCs w:val="24"/>
        </w:rPr>
      </w:pPr>
      <w:r w:rsidRPr="00B90498">
        <w:rPr>
          <w:rFonts w:ascii="Times New Roman" w:eastAsia="Times New Roman" w:hAnsi="Times New Roman" w:cs="Times New Roman"/>
          <w:i/>
          <w:iCs/>
          <w:color w:val="000000"/>
          <w:sz w:val="24"/>
          <w:szCs w:val="24"/>
        </w:rPr>
        <w:lastRenderedPageBreak/>
        <w:t xml:space="preserve">Печатные издания </w:t>
      </w:r>
      <w:r w:rsidRPr="00B90498">
        <w:rPr>
          <w:rFonts w:ascii="Times New Roman" w:eastAsia="Times New Roman" w:hAnsi="Times New Roman" w:cs="Times New Roman"/>
          <w:color w:val="000000"/>
          <w:sz w:val="24"/>
          <w:szCs w:val="24"/>
        </w:rPr>
        <w:t>(традиционные учебники, учебно-методические пособия и</w:t>
      </w:r>
    </w:p>
    <w:p w:rsidR="00FE0933" w:rsidRPr="00B90498" w:rsidRDefault="00FE0933" w:rsidP="00755ABA">
      <w:pPr>
        <w:shd w:val="clear" w:color="auto" w:fill="FFFFFF"/>
        <w:spacing w:after="0" w:line="360" w:lineRule="auto"/>
        <w:ind w:right="10"/>
        <w:jc w:val="both"/>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t>другие широко используются в системах ДО. Даже в зарубежных системах ДО, где технический уровень оснащения образовательного процесса высок, доля печатных изданий достаточно велика.</w:t>
      </w:r>
    </w:p>
    <w:p w:rsidR="00FE0933" w:rsidRPr="00B90498" w:rsidRDefault="00FE0933" w:rsidP="00755ABA">
      <w:pPr>
        <w:shd w:val="clear" w:color="auto" w:fill="FFFFFF"/>
        <w:spacing w:after="0" w:line="360" w:lineRule="auto"/>
        <w:ind w:right="5" w:firstLine="720"/>
        <w:jc w:val="both"/>
        <w:rPr>
          <w:rFonts w:ascii="Times New Roman" w:hAnsi="Times New Roman" w:cs="Times New Roman"/>
          <w:sz w:val="24"/>
          <w:szCs w:val="24"/>
        </w:rPr>
      </w:pPr>
      <w:r w:rsidRPr="00B90498">
        <w:rPr>
          <w:rFonts w:ascii="Times New Roman" w:eastAsia="Times New Roman" w:hAnsi="Times New Roman" w:cs="Times New Roman"/>
          <w:color w:val="000000"/>
          <w:spacing w:val="-1"/>
          <w:sz w:val="24"/>
          <w:szCs w:val="24"/>
        </w:rPr>
        <w:t xml:space="preserve">Как показывает опыт, при разработке дидактических печатных материалов для ДО, </w:t>
      </w:r>
      <w:r w:rsidRPr="00B90498">
        <w:rPr>
          <w:rFonts w:ascii="Times New Roman" w:eastAsia="Times New Roman" w:hAnsi="Times New Roman" w:cs="Times New Roman"/>
          <w:color w:val="000000"/>
          <w:sz w:val="24"/>
          <w:szCs w:val="24"/>
        </w:rPr>
        <w:t>этих своеобразных «самоучителей», необходимо руководствоваться следующим:</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right="5" w:firstLine="720"/>
        <w:jc w:val="both"/>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учебные пособия по полноте содержания должны быть составлены таким образом, чтобы минимизировать обращение обучающегося к дополнительной учебной информации;</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right="10" w:firstLine="720"/>
        <w:jc w:val="both"/>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при построении структуры учебного материала в пособии целесообразно использовать модульный принцип;</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должны быть приведены подробные инструкции по изучению материала и организации самостоятельной работы;</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right="10" w:firstLine="720"/>
        <w:jc w:val="both"/>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обязательными элементами в учебном пособии должны быть контрольные задания, толковые словари, вопросы для самопроверки с ответами, тренировочные задания.</w:t>
      </w:r>
    </w:p>
    <w:p w:rsidR="00FE0933" w:rsidRPr="00B90498" w:rsidRDefault="00FE0933" w:rsidP="00755ABA">
      <w:pPr>
        <w:shd w:val="clear" w:color="auto" w:fill="FFFFFF"/>
        <w:spacing w:after="0" w:line="360" w:lineRule="auto"/>
        <w:ind w:right="5" w:firstLine="720"/>
        <w:jc w:val="both"/>
        <w:rPr>
          <w:rFonts w:ascii="Times New Roman" w:hAnsi="Times New Roman" w:cs="Times New Roman"/>
          <w:sz w:val="24"/>
          <w:szCs w:val="24"/>
        </w:rPr>
      </w:pPr>
      <w:r w:rsidRPr="00B90498">
        <w:rPr>
          <w:rFonts w:ascii="Times New Roman" w:eastAsia="Times New Roman" w:hAnsi="Times New Roman" w:cs="Times New Roman"/>
          <w:i/>
          <w:iCs/>
          <w:color w:val="000000"/>
          <w:spacing w:val="-1"/>
          <w:sz w:val="24"/>
          <w:szCs w:val="24"/>
        </w:rPr>
        <w:t xml:space="preserve">Электронные издания </w:t>
      </w:r>
      <w:r w:rsidRPr="00B90498">
        <w:rPr>
          <w:rFonts w:ascii="Times New Roman" w:eastAsia="Times New Roman" w:hAnsi="Times New Roman" w:cs="Times New Roman"/>
          <w:color w:val="000000"/>
          <w:spacing w:val="-1"/>
          <w:sz w:val="24"/>
          <w:szCs w:val="24"/>
        </w:rPr>
        <w:t xml:space="preserve">представляет собой электронный вариант печатных учебных </w:t>
      </w:r>
      <w:r w:rsidRPr="00B90498">
        <w:rPr>
          <w:rFonts w:ascii="Times New Roman" w:eastAsia="Times New Roman" w:hAnsi="Times New Roman" w:cs="Times New Roman"/>
          <w:color w:val="000000"/>
          <w:sz w:val="24"/>
          <w:szCs w:val="24"/>
        </w:rPr>
        <w:t xml:space="preserve">материалов но обладают рядом положительных свойств, отличных от них. Это: компактность хранения в памяти компьютера или на внешнем магнитном носителе, возможность оперативного внесения изменений и передачи на большие расстояния по </w:t>
      </w:r>
      <w:r w:rsidRPr="00B90498">
        <w:rPr>
          <w:rFonts w:ascii="Times New Roman" w:eastAsia="Times New Roman" w:hAnsi="Times New Roman" w:cs="Times New Roman"/>
          <w:color w:val="000000"/>
          <w:spacing w:val="-1"/>
          <w:sz w:val="24"/>
          <w:szCs w:val="24"/>
        </w:rPr>
        <w:t xml:space="preserve">электронной почте. Кроме того, при наличии принтера, оно легко превращается в твердую </w:t>
      </w:r>
      <w:r w:rsidRPr="00B90498">
        <w:rPr>
          <w:rFonts w:ascii="Times New Roman" w:eastAsia="Times New Roman" w:hAnsi="Times New Roman" w:cs="Times New Roman"/>
          <w:color w:val="000000"/>
          <w:sz w:val="24"/>
          <w:szCs w:val="24"/>
        </w:rPr>
        <w:t>копию.</w:t>
      </w:r>
    </w:p>
    <w:p w:rsidR="00FE0933" w:rsidRPr="00B90498" w:rsidRDefault="00FE0933" w:rsidP="00755ABA">
      <w:pPr>
        <w:shd w:val="clear" w:color="auto" w:fill="FFFFFF"/>
        <w:spacing w:after="0" w:line="360" w:lineRule="auto"/>
        <w:ind w:right="5" w:firstLine="720"/>
        <w:jc w:val="both"/>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t>В учебном процессе ДО электронное издание особенно удобно при использовании предложенных автором так называемых «электронных книг», изготовляемых на базе портативных персональных компьютеров.</w:t>
      </w:r>
    </w:p>
    <w:p w:rsidR="00FE0933" w:rsidRPr="00B90498" w:rsidRDefault="00FE0933" w:rsidP="00755ABA">
      <w:pPr>
        <w:shd w:val="clear" w:color="auto" w:fill="FFFFFF"/>
        <w:spacing w:after="0" w:line="360" w:lineRule="auto"/>
        <w:ind w:firstLine="720"/>
        <w:jc w:val="both"/>
        <w:rPr>
          <w:rFonts w:ascii="Times New Roman" w:hAnsi="Times New Roman" w:cs="Times New Roman"/>
          <w:sz w:val="24"/>
          <w:szCs w:val="24"/>
        </w:rPr>
      </w:pPr>
      <w:r w:rsidRPr="00B90498">
        <w:rPr>
          <w:rFonts w:ascii="Times New Roman" w:eastAsia="Times New Roman" w:hAnsi="Times New Roman" w:cs="Times New Roman"/>
          <w:i/>
          <w:iCs/>
          <w:color w:val="000000"/>
          <w:sz w:val="24"/>
          <w:szCs w:val="24"/>
        </w:rPr>
        <w:t xml:space="preserve">Компьютерные обучающие системы </w:t>
      </w:r>
      <w:r w:rsidRPr="00B90498">
        <w:rPr>
          <w:rFonts w:ascii="Times New Roman" w:eastAsia="Times New Roman" w:hAnsi="Times New Roman" w:cs="Times New Roman"/>
          <w:color w:val="000000"/>
          <w:sz w:val="24"/>
          <w:szCs w:val="24"/>
        </w:rPr>
        <w:t>заявили о себе, как о средстве обучения в начале 70-х годов в период появления персональных компьютеров, но до сих пор не имеют общепризнанного узаконенного названия. Наиболее часто встречаются такие формулировки, как программно-методический комплекс, программные средства учебного назначения, контролирующе-обучающие программы и др. Мы полагаем, что предпочтительнее придерживаться названия программное средство учебного назначения (ПСУН), которое целесообразно применить в системе ДО (при соответствующем техническом оснащении рабочего места обучающегося ).</w:t>
      </w:r>
    </w:p>
    <w:p w:rsidR="00FE0933" w:rsidRPr="00B90498" w:rsidRDefault="00FE0933" w:rsidP="00755ABA">
      <w:pPr>
        <w:shd w:val="clear" w:color="auto" w:fill="FFFFFF"/>
        <w:spacing w:after="0" w:line="360" w:lineRule="auto"/>
        <w:ind w:right="5" w:firstLine="720"/>
        <w:jc w:val="both"/>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t xml:space="preserve">Программным средством учебного назначения называется средство, в котором </w:t>
      </w:r>
      <w:r w:rsidRPr="00B90498">
        <w:rPr>
          <w:rFonts w:ascii="Times New Roman" w:eastAsia="Times New Roman" w:hAnsi="Times New Roman" w:cs="Times New Roman"/>
          <w:color w:val="000000"/>
          <w:spacing w:val="-1"/>
          <w:sz w:val="24"/>
          <w:szCs w:val="24"/>
        </w:rPr>
        <w:t xml:space="preserve">отражается некоторая предметная область, в той или иной мере реализуется технология ее </w:t>
      </w:r>
      <w:r w:rsidRPr="00B90498">
        <w:rPr>
          <w:rFonts w:ascii="Times New Roman" w:eastAsia="Times New Roman" w:hAnsi="Times New Roman" w:cs="Times New Roman"/>
          <w:color w:val="000000"/>
          <w:sz w:val="24"/>
          <w:szCs w:val="24"/>
        </w:rPr>
        <w:lastRenderedPageBreak/>
        <w:t xml:space="preserve">изучения, обеспечиваются условия для осуществления различных видов учебной </w:t>
      </w:r>
      <w:r w:rsidRPr="00B90498">
        <w:rPr>
          <w:rFonts w:ascii="Times New Roman" w:eastAsia="Times New Roman" w:hAnsi="Times New Roman" w:cs="Times New Roman"/>
          <w:color w:val="000000"/>
          <w:spacing w:val="-1"/>
          <w:sz w:val="24"/>
          <w:szCs w:val="24"/>
        </w:rPr>
        <w:t xml:space="preserve">деятельности. Такие программные средства обычно предназначаются для использования в </w:t>
      </w:r>
      <w:r w:rsidRPr="00B90498">
        <w:rPr>
          <w:rFonts w:ascii="Times New Roman" w:eastAsia="Times New Roman" w:hAnsi="Times New Roman" w:cs="Times New Roman"/>
          <w:color w:val="000000"/>
          <w:sz w:val="24"/>
          <w:szCs w:val="24"/>
        </w:rPr>
        <w:t>традиционном учебно-воспитательном процессе, при подготовке, переподготовке и повышении квалификации кадров, для развития личности обучаемого, интенсификации процесса обучения и в других целях.</w:t>
      </w:r>
    </w:p>
    <w:p w:rsidR="00FE0933" w:rsidRPr="00B90498" w:rsidRDefault="00FE0933" w:rsidP="00755ABA">
      <w:pPr>
        <w:shd w:val="clear" w:color="auto" w:fill="FFFFFF"/>
        <w:spacing w:after="0" w:line="360" w:lineRule="auto"/>
        <w:ind w:left="5" w:right="10" w:firstLine="720"/>
        <w:jc w:val="both"/>
        <w:rPr>
          <w:rFonts w:ascii="Times New Roman" w:eastAsia="Times New Roman" w:hAnsi="Times New Roman" w:cs="Times New Roman"/>
          <w:color w:val="000000"/>
          <w:spacing w:val="-1"/>
          <w:sz w:val="24"/>
          <w:szCs w:val="24"/>
        </w:rPr>
      </w:pPr>
      <w:r w:rsidRPr="00B90498">
        <w:rPr>
          <w:rFonts w:ascii="Times New Roman" w:eastAsia="Times New Roman" w:hAnsi="Times New Roman" w:cs="Times New Roman"/>
          <w:color w:val="000000"/>
          <w:spacing w:val="-1"/>
          <w:sz w:val="24"/>
          <w:szCs w:val="24"/>
        </w:rPr>
        <w:t>ПСУН позволяют:</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left="720"/>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индивидуализировать и дифференцировать процесс обучения;</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left="720"/>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осуществлять контроль с диагностикой ошибок и с обратной связью;</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left="720"/>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осуществлять самоконтроль и самокоррекцию учебной деятельности;</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right="5" w:firstLine="720"/>
        <w:jc w:val="both"/>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высвободить учебное время за счет выполнения компьютером трудоемких рутинных вычислительных работ;</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left="720"/>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визуализировать учебную информацию;</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left="720"/>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моделировать и имитировать изучаемые процессы или явления;</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right="5" w:firstLine="720"/>
        <w:jc w:val="both"/>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проводить лабораторные работы в условиях имитации на компьютере реального опыта или эксперимента;</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right="5" w:firstLine="720"/>
        <w:jc w:val="both"/>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ормировать умение принимать оптимальное решение в различных ситуациях;</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развивать определенный вид мышления (например, наглядно-образного, теоретического);</w:t>
      </w:r>
    </w:p>
    <w:p w:rsidR="00FE0933" w:rsidRPr="00B90498" w:rsidRDefault="00FE0933" w:rsidP="00140573">
      <w:pPr>
        <w:widowControl w:val="0"/>
        <w:numPr>
          <w:ilvl w:val="0"/>
          <w:numId w:val="78"/>
        </w:numPr>
        <w:shd w:val="clear" w:color="auto" w:fill="FFFFFF"/>
        <w:tabs>
          <w:tab w:val="left" w:pos="1416"/>
        </w:tabs>
        <w:autoSpaceDE w:val="0"/>
        <w:autoSpaceDN w:val="0"/>
        <w:adjustRightInd w:val="0"/>
        <w:spacing w:after="0" w:line="360" w:lineRule="auto"/>
        <w:ind w:right="5" w:firstLine="720"/>
        <w:jc w:val="both"/>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усилить мотивацию обучения ( например, за счет изобразительных средств программы или вкрапления игровых ситуаций);</w:t>
      </w:r>
    </w:p>
    <w:p w:rsidR="00FE0933" w:rsidRPr="00B90498" w:rsidRDefault="00FE0933" w:rsidP="00755ABA">
      <w:pPr>
        <w:shd w:val="clear" w:color="auto" w:fill="FFFFFF"/>
        <w:tabs>
          <w:tab w:val="left" w:pos="1416"/>
        </w:tabs>
        <w:spacing w:after="0" w:line="360" w:lineRule="auto"/>
        <w:ind w:left="720"/>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t>•</w:t>
      </w:r>
      <w:r w:rsidRPr="00B90498">
        <w:rPr>
          <w:rFonts w:ascii="Times New Roman" w:eastAsia="Times New Roman" w:hAnsi="Times New Roman" w:cs="Times New Roman"/>
          <w:color w:val="000000"/>
          <w:sz w:val="24"/>
          <w:szCs w:val="24"/>
        </w:rPr>
        <w:tab/>
        <w:t>формировать культуру познавательной деятельности и др.</w:t>
      </w:r>
      <w:r w:rsidRPr="00B90498">
        <w:rPr>
          <w:rFonts w:ascii="Times New Roman" w:eastAsia="Times New Roman" w:hAnsi="Times New Roman" w:cs="Times New Roman"/>
          <w:color w:val="000000"/>
          <w:sz w:val="24"/>
          <w:szCs w:val="24"/>
        </w:rPr>
        <w:br/>
        <w:t>ПСУН на современном этапе включают: электронные (компьютеризированные)</w:t>
      </w:r>
    </w:p>
    <w:p w:rsidR="00FE0933" w:rsidRPr="00B90498" w:rsidRDefault="00FE0933" w:rsidP="00755ABA">
      <w:pPr>
        <w:shd w:val="clear" w:color="auto" w:fill="FFFFFF"/>
        <w:spacing w:after="0" w:line="360" w:lineRule="auto"/>
        <w:jc w:val="both"/>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t>учебники; контролирующие компьютерные программы; справочники и базы данных учебного назначения; сборники задач и генераторы примеров (ситуаций); предметно-ориентированные среды; компьютерные иллюстрации для поддержки различных видов занятий.</w:t>
      </w:r>
    </w:p>
    <w:p w:rsidR="00FE0933" w:rsidRPr="00B90498" w:rsidRDefault="00FE0933" w:rsidP="00755ABA">
      <w:pPr>
        <w:shd w:val="clear" w:color="auto" w:fill="FFFFFF"/>
        <w:spacing w:after="0" w:line="360" w:lineRule="auto"/>
        <w:ind w:right="5" w:firstLine="720"/>
        <w:jc w:val="both"/>
        <w:rPr>
          <w:rFonts w:ascii="Times New Roman" w:hAnsi="Times New Roman" w:cs="Times New Roman"/>
          <w:sz w:val="24"/>
          <w:szCs w:val="24"/>
        </w:rPr>
      </w:pPr>
      <w:r w:rsidRPr="00B90498">
        <w:rPr>
          <w:rFonts w:ascii="Times New Roman" w:eastAsia="Times New Roman" w:hAnsi="Times New Roman" w:cs="Times New Roman"/>
          <w:i/>
          <w:iCs/>
          <w:color w:val="000000"/>
          <w:sz w:val="24"/>
          <w:szCs w:val="24"/>
        </w:rPr>
        <w:t xml:space="preserve">Дидактические аудио и видео учебные материалы </w:t>
      </w:r>
      <w:r w:rsidRPr="00B90498">
        <w:rPr>
          <w:rFonts w:ascii="Times New Roman" w:eastAsia="Times New Roman" w:hAnsi="Times New Roman" w:cs="Times New Roman"/>
          <w:color w:val="000000"/>
          <w:sz w:val="24"/>
          <w:szCs w:val="24"/>
        </w:rPr>
        <w:t xml:space="preserve">в настоящее время в основном </w:t>
      </w:r>
      <w:r w:rsidRPr="00B90498">
        <w:rPr>
          <w:rFonts w:ascii="Times New Roman" w:eastAsia="Times New Roman" w:hAnsi="Times New Roman" w:cs="Times New Roman"/>
          <w:color w:val="000000"/>
          <w:spacing w:val="-1"/>
          <w:sz w:val="24"/>
          <w:szCs w:val="24"/>
        </w:rPr>
        <w:t xml:space="preserve">записываются на магнитные носители, аудио- и видеокассеты, и могут быть представлены </w:t>
      </w:r>
      <w:r w:rsidRPr="00B90498">
        <w:rPr>
          <w:rFonts w:ascii="Times New Roman" w:eastAsia="Times New Roman" w:hAnsi="Times New Roman" w:cs="Times New Roman"/>
          <w:color w:val="000000"/>
          <w:sz w:val="24"/>
          <w:szCs w:val="24"/>
        </w:rPr>
        <w:t>обучаемому с помощью магнитофона или видеомагнитофона.</w:t>
      </w:r>
    </w:p>
    <w:p w:rsidR="00FE0933" w:rsidRPr="00B90498" w:rsidRDefault="00FE0933" w:rsidP="00755ABA">
      <w:pPr>
        <w:shd w:val="clear" w:color="auto" w:fill="FFFFFF"/>
        <w:spacing w:after="0" w:line="360" w:lineRule="auto"/>
        <w:ind w:firstLine="720"/>
        <w:jc w:val="both"/>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t xml:space="preserve">Хотя с позиции технических возможностей это вчерашний день, но российская действительность еще несколько лет не позволит широкому кругу обучающихся использовать лазерные компакт-диски в целях образования. Впрочем, не надо забывать и такие средства как диафильмы, слайды, поливиниловые звуковые диски, так как в </w:t>
      </w:r>
      <w:r w:rsidRPr="00B90498">
        <w:rPr>
          <w:rFonts w:ascii="Times New Roman" w:eastAsia="Times New Roman" w:hAnsi="Times New Roman" w:cs="Times New Roman"/>
          <w:color w:val="000000"/>
          <w:sz w:val="24"/>
          <w:szCs w:val="24"/>
        </w:rPr>
        <w:lastRenderedPageBreak/>
        <w:t>образовательных учреждениях сохранилось много аппаратуры и учебного материала для представления учебной информации с этих носителей.</w:t>
      </w:r>
    </w:p>
    <w:p w:rsidR="00FE0933" w:rsidRPr="00B90498" w:rsidRDefault="00FE0933" w:rsidP="00755ABA">
      <w:pPr>
        <w:shd w:val="clear" w:color="auto" w:fill="FFFFFF"/>
        <w:spacing w:after="0" w:line="360" w:lineRule="auto"/>
        <w:ind w:left="5" w:right="10" w:firstLine="720"/>
        <w:jc w:val="both"/>
        <w:rPr>
          <w:rFonts w:ascii="Times New Roman" w:eastAsia="Times New Roman" w:hAnsi="Times New Roman" w:cs="Times New Roman"/>
          <w:color w:val="000000"/>
          <w:sz w:val="24"/>
          <w:szCs w:val="24"/>
        </w:rPr>
      </w:pPr>
      <w:r w:rsidRPr="00B90498">
        <w:rPr>
          <w:rFonts w:ascii="Times New Roman" w:eastAsia="Times New Roman" w:hAnsi="Times New Roman" w:cs="Times New Roman"/>
          <w:color w:val="000000"/>
          <w:sz w:val="24"/>
          <w:szCs w:val="24"/>
        </w:rPr>
        <w:t>Как показал опыт использования учебных аудиоматериалов, записанных на магнитных носителях, то они используются для записи лекций и инструкций к учебному курсу, не требующих графических иллюстраций, а также для записи уроков по обучению иностранным языкам, что наиболее распространено.</w:t>
      </w:r>
    </w:p>
    <w:p w:rsidR="00FE0933" w:rsidRPr="00B90498" w:rsidRDefault="00FE0933" w:rsidP="00755ABA">
      <w:pPr>
        <w:shd w:val="clear" w:color="auto" w:fill="FFFFFF"/>
        <w:spacing w:after="0" w:line="360" w:lineRule="auto"/>
        <w:ind w:firstLine="720"/>
        <w:jc w:val="both"/>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t>В видео форме могут быть представлены лекции, инструктивные занятия. На видеокассетах разрабатывается также иллюстративный материал к печатным изданиям, к учебным ситуационным задачам.</w:t>
      </w:r>
    </w:p>
    <w:p w:rsidR="00FE0933" w:rsidRPr="00B90498" w:rsidRDefault="00FE0933" w:rsidP="00755ABA">
      <w:pPr>
        <w:shd w:val="clear" w:color="auto" w:fill="FFFFFF"/>
        <w:spacing w:after="0" w:line="360" w:lineRule="auto"/>
        <w:ind w:firstLine="720"/>
        <w:jc w:val="both"/>
        <w:rPr>
          <w:rFonts w:ascii="Times New Roman" w:hAnsi="Times New Roman" w:cs="Times New Roman"/>
          <w:sz w:val="24"/>
          <w:szCs w:val="24"/>
        </w:rPr>
      </w:pPr>
      <w:r w:rsidRPr="00B90498">
        <w:rPr>
          <w:rFonts w:ascii="Times New Roman" w:eastAsia="Times New Roman" w:hAnsi="Times New Roman" w:cs="Times New Roman"/>
          <w:i/>
          <w:iCs/>
          <w:color w:val="000000"/>
          <w:sz w:val="24"/>
          <w:szCs w:val="24"/>
        </w:rPr>
        <w:t xml:space="preserve">Компьютерные сети </w:t>
      </w:r>
      <w:r w:rsidRPr="00B90498">
        <w:rPr>
          <w:rFonts w:ascii="Times New Roman" w:eastAsia="Times New Roman" w:hAnsi="Times New Roman" w:cs="Times New Roman"/>
          <w:color w:val="000000"/>
          <w:sz w:val="24"/>
          <w:szCs w:val="24"/>
        </w:rPr>
        <w:t xml:space="preserve">– это специфическое средство обучения, включающее в себя </w:t>
      </w:r>
      <w:r w:rsidRPr="00B90498">
        <w:rPr>
          <w:rFonts w:ascii="Times New Roman" w:eastAsia="Times New Roman" w:hAnsi="Times New Roman" w:cs="Times New Roman"/>
          <w:color w:val="000000"/>
          <w:spacing w:val="-1"/>
          <w:sz w:val="24"/>
          <w:szCs w:val="24"/>
        </w:rPr>
        <w:t xml:space="preserve">различного рода информацию и совокупность компьютеров, соединенных каналами связи. </w:t>
      </w:r>
      <w:r w:rsidRPr="00B90498">
        <w:rPr>
          <w:rFonts w:ascii="Times New Roman" w:eastAsia="Times New Roman" w:hAnsi="Times New Roman" w:cs="Times New Roman"/>
          <w:color w:val="000000"/>
          <w:sz w:val="24"/>
          <w:szCs w:val="24"/>
        </w:rPr>
        <w:t>Аппаратное и программное обеспечение компьютерных сетей (КС) является инструментом для использования информации, хранящейся в ней. Не будет преувеличением сказать, что КС, в частности ИНТЕРНЕТ, является идеальным интегральным средством, включающим все предыдущие типы средств. Эта сеть является достаточным средством обучения, как для традиционного учебного процесса, так и для ДО (конечно при наличии доступа и умелого использования).</w:t>
      </w:r>
    </w:p>
    <w:p w:rsidR="00FE0933" w:rsidRPr="00B90498" w:rsidRDefault="00FE0933" w:rsidP="00755ABA">
      <w:pPr>
        <w:shd w:val="clear" w:color="auto" w:fill="FFFFFF"/>
        <w:spacing w:after="0" w:line="360" w:lineRule="auto"/>
        <w:ind w:firstLine="720"/>
        <w:jc w:val="both"/>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t>Средства НИТ представляют столь необычные возможности для повышения эффективности учебного процесса при работе в заочном (неконтактном) периоде, что можно говорить о появлении новых нерегламентированных нетрадиционных форм учебных занятий, например, кооперативное обучение (метод проектов, метод учебных фирм). Однако, на современном этапе в своем большинстве можно говорить о регламентированных формах с приставкой «электронные», т.е. электронный семинар, электронная лекция, что не меняет процессуальную форму проведения занятий. Необходимо отметить, что КС позволяют реализовать эти формы обучения в дистанционном виде.</w:t>
      </w:r>
    </w:p>
    <w:p w:rsidR="00FE0933" w:rsidRPr="00B90498" w:rsidRDefault="00FE0933" w:rsidP="00755ABA">
      <w:pPr>
        <w:shd w:val="clear" w:color="auto" w:fill="FFFFFF"/>
        <w:spacing w:after="0" w:line="360" w:lineRule="auto"/>
        <w:ind w:firstLine="720"/>
        <w:jc w:val="both"/>
        <w:rPr>
          <w:rFonts w:ascii="Times New Roman" w:hAnsi="Times New Roman" w:cs="Times New Roman"/>
          <w:sz w:val="24"/>
          <w:szCs w:val="24"/>
        </w:rPr>
      </w:pPr>
      <w:r w:rsidRPr="00B90498">
        <w:rPr>
          <w:rFonts w:ascii="Times New Roman" w:eastAsia="Times New Roman" w:hAnsi="Times New Roman" w:cs="Times New Roman"/>
          <w:color w:val="000000"/>
          <w:spacing w:val="-1"/>
          <w:sz w:val="24"/>
          <w:szCs w:val="24"/>
        </w:rPr>
        <w:t xml:space="preserve">Однако, использование такого средства обучения как КС предъявляет к участникам </w:t>
      </w:r>
      <w:r w:rsidRPr="00B90498">
        <w:rPr>
          <w:rFonts w:ascii="Times New Roman" w:eastAsia="Times New Roman" w:hAnsi="Times New Roman" w:cs="Times New Roman"/>
          <w:color w:val="000000"/>
          <w:sz w:val="24"/>
          <w:szCs w:val="24"/>
        </w:rPr>
        <w:t xml:space="preserve">образовательного процесса специальные требования в области знаний компьютерной телекоммуникационной технологии. Они должны как пользователи в идеале уметь: войти в сеть; составить и отправить по сети текстовое сообщение; структурировать полученное сообщение в специальные директории; пользоваться удаленными базами данных; входить в электронные конференции, размещать там собственную информацию и читать имеющуюся, «перекачивать» имеющуюся в различных конференциях информацию; входить в </w:t>
      </w:r>
      <w:r w:rsidRPr="00B90498">
        <w:rPr>
          <w:rFonts w:ascii="Times New Roman" w:eastAsia="Times New Roman" w:hAnsi="Times New Roman" w:cs="Times New Roman"/>
          <w:color w:val="000000"/>
          <w:sz w:val="24"/>
          <w:szCs w:val="24"/>
          <w:lang w:val="en-US"/>
        </w:rPr>
        <w:t>INTERNET</w:t>
      </w:r>
      <w:r w:rsidRPr="00B90498">
        <w:rPr>
          <w:rFonts w:ascii="Times New Roman" w:eastAsia="Times New Roman" w:hAnsi="Times New Roman" w:cs="Times New Roman"/>
          <w:color w:val="000000"/>
          <w:sz w:val="24"/>
          <w:szCs w:val="24"/>
        </w:rPr>
        <w:t xml:space="preserve"> и пользоваться сетевыми услугами.</w:t>
      </w:r>
    </w:p>
    <w:p w:rsidR="00FE0933" w:rsidRPr="00B90498" w:rsidRDefault="00FE0933" w:rsidP="00755ABA">
      <w:pPr>
        <w:shd w:val="clear" w:color="auto" w:fill="FFFFFF"/>
        <w:spacing w:after="0" w:line="360" w:lineRule="auto"/>
        <w:ind w:firstLine="778"/>
        <w:jc w:val="both"/>
        <w:rPr>
          <w:rFonts w:ascii="Times New Roman" w:hAnsi="Times New Roman" w:cs="Times New Roman"/>
          <w:sz w:val="24"/>
          <w:szCs w:val="24"/>
        </w:rPr>
      </w:pPr>
      <w:r w:rsidRPr="00B90498">
        <w:rPr>
          <w:rFonts w:ascii="Times New Roman" w:eastAsia="Times New Roman" w:hAnsi="Times New Roman" w:cs="Times New Roman"/>
          <w:color w:val="000000"/>
          <w:sz w:val="24"/>
          <w:szCs w:val="24"/>
        </w:rPr>
        <w:lastRenderedPageBreak/>
        <w:t xml:space="preserve">Разумеется, это не полный перечень пользовательских умений в области </w:t>
      </w:r>
      <w:r w:rsidRPr="00B90498">
        <w:rPr>
          <w:rFonts w:ascii="Times New Roman" w:eastAsia="Times New Roman" w:hAnsi="Times New Roman" w:cs="Times New Roman"/>
          <w:color w:val="000000"/>
          <w:spacing w:val="-1"/>
          <w:sz w:val="24"/>
          <w:szCs w:val="24"/>
        </w:rPr>
        <w:t xml:space="preserve">телекоммуникаций, но они позволяют участникам образовательного процесса чувствовать </w:t>
      </w:r>
      <w:r w:rsidRPr="00B90498">
        <w:rPr>
          <w:rFonts w:ascii="Times New Roman" w:eastAsia="Times New Roman" w:hAnsi="Times New Roman" w:cs="Times New Roman"/>
          <w:color w:val="000000"/>
          <w:sz w:val="24"/>
          <w:szCs w:val="24"/>
        </w:rPr>
        <w:t>себя достаточно комфортно в сетях и эффективно пользоваться разнообразными услугами образовательных сетей.</w:t>
      </w:r>
    </w:p>
    <w:p w:rsidR="002807AE" w:rsidRDefault="002807AE" w:rsidP="00755ABA">
      <w:pPr>
        <w:spacing w:after="0" w:line="360" w:lineRule="auto"/>
        <w:jc w:val="center"/>
        <w:rPr>
          <w:rFonts w:ascii="Times New Roman" w:eastAsia="Calibri" w:hAnsi="Times New Roman" w:cs="Times New Roman"/>
          <w:b/>
          <w:sz w:val="24"/>
          <w:szCs w:val="24"/>
        </w:rPr>
      </w:pPr>
    </w:p>
    <w:p w:rsidR="00FE0933" w:rsidRPr="00B90498" w:rsidRDefault="00FE0933" w:rsidP="00B707FF">
      <w:pPr>
        <w:spacing w:after="0" w:line="360" w:lineRule="auto"/>
        <w:rPr>
          <w:rFonts w:ascii="Times New Roman" w:eastAsia="Calibri" w:hAnsi="Times New Roman" w:cs="Times New Roman"/>
          <w:b/>
          <w:sz w:val="24"/>
          <w:szCs w:val="24"/>
        </w:rPr>
      </w:pPr>
      <w:r w:rsidRPr="00B90498">
        <w:rPr>
          <w:rFonts w:ascii="Times New Roman" w:eastAsia="Calibri" w:hAnsi="Times New Roman" w:cs="Times New Roman"/>
          <w:b/>
          <w:sz w:val="24"/>
          <w:szCs w:val="24"/>
        </w:rPr>
        <w:t>Формирование коммуникационной среды</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О роли общения в обучении говорили многие российские исследователи</w:t>
      </w:r>
      <w:r w:rsidR="00AB3968">
        <w:rPr>
          <w:rFonts w:ascii="Times New Roman" w:eastAsia="Calibri" w:hAnsi="Times New Roman" w:cs="Times New Roman"/>
          <w:color w:val="000000"/>
          <w:sz w:val="24"/>
          <w:szCs w:val="24"/>
        </w:rPr>
        <w:t xml:space="preserve">. </w:t>
      </w:r>
      <w:r w:rsidRPr="00B90498">
        <w:rPr>
          <w:rFonts w:ascii="Times New Roman" w:eastAsia="Calibri" w:hAnsi="Times New Roman" w:cs="Times New Roman"/>
          <w:color w:val="000000"/>
          <w:sz w:val="24"/>
          <w:szCs w:val="24"/>
        </w:rPr>
        <w:t>Они выделяют 5 основных функций общения:</w:t>
      </w:r>
    </w:p>
    <w:p w:rsidR="00FE0933" w:rsidRPr="009E693D" w:rsidRDefault="00FE0933" w:rsidP="00140573">
      <w:pPr>
        <w:pStyle w:val="a8"/>
        <w:numPr>
          <w:ilvl w:val="0"/>
          <w:numId w:val="152"/>
        </w:numPr>
        <w:spacing w:after="0" w:line="360" w:lineRule="auto"/>
        <w:rPr>
          <w:rFonts w:ascii="Times New Roman" w:eastAsia="Calibri" w:hAnsi="Times New Roman" w:cs="Times New Roman"/>
          <w:color w:val="000000"/>
          <w:sz w:val="24"/>
          <w:szCs w:val="24"/>
        </w:rPr>
      </w:pPr>
      <w:r w:rsidRPr="009E693D">
        <w:rPr>
          <w:rFonts w:ascii="Times New Roman" w:eastAsia="Calibri" w:hAnsi="Times New Roman" w:cs="Times New Roman"/>
          <w:b/>
          <w:color w:val="000000"/>
          <w:sz w:val="24"/>
          <w:szCs w:val="24"/>
        </w:rPr>
        <w:t>прагматическая</w:t>
      </w:r>
      <w:r w:rsidRPr="009E693D">
        <w:rPr>
          <w:rFonts w:ascii="Times New Roman" w:eastAsia="Calibri" w:hAnsi="Times New Roman" w:cs="Times New Roman"/>
          <w:color w:val="000000"/>
          <w:sz w:val="24"/>
          <w:szCs w:val="24"/>
        </w:rPr>
        <w:t>,</w:t>
      </w:r>
      <w:r w:rsidR="009E693D">
        <w:rPr>
          <w:rFonts w:ascii="Times New Roman" w:eastAsia="Calibri" w:hAnsi="Times New Roman" w:cs="Times New Roman"/>
          <w:color w:val="000000"/>
          <w:sz w:val="24"/>
          <w:szCs w:val="24"/>
        </w:rPr>
        <w:t xml:space="preserve"> </w:t>
      </w:r>
      <w:r w:rsidRPr="009E693D">
        <w:rPr>
          <w:rFonts w:ascii="Times New Roman" w:eastAsia="Calibri" w:hAnsi="Times New Roman" w:cs="Times New Roman"/>
          <w:color w:val="000000"/>
          <w:sz w:val="24"/>
          <w:szCs w:val="24"/>
        </w:rPr>
        <w:t xml:space="preserve">реализуемая в процессе совместной деятельности; </w:t>
      </w:r>
    </w:p>
    <w:p w:rsidR="00FE0933" w:rsidRPr="009E693D" w:rsidRDefault="00FE0933" w:rsidP="00140573">
      <w:pPr>
        <w:pStyle w:val="a8"/>
        <w:numPr>
          <w:ilvl w:val="0"/>
          <w:numId w:val="152"/>
        </w:numPr>
        <w:spacing w:after="0" w:line="360" w:lineRule="auto"/>
        <w:rPr>
          <w:rFonts w:ascii="Times New Roman" w:eastAsia="Calibri" w:hAnsi="Times New Roman" w:cs="Times New Roman"/>
          <w:color w:val="000000"/>
          <w:sz w:val="24"/>
          <w:szCs w:val="24"/>
        </w:rPr>
      </w:pPr>
      <w:r w:rsidRPr="009E693D">
        <w:rPr>
          <w:rFonts w:ascii="Times New Roman" w:eastAsia="Calibri" w:hAnsi="Times New Roman" w:cs="Times New Roman"/>
          <w:b/>
          <w:color w:val="000000"/>
          <w:sz w:val="24"/>
          <w:szCs w:val="24"/>
        </w:rPr>
        <w:t>формирующая</w:t>
      </w:r>
      <w:r w:rsidRPr="009E693D">
        <w:rPr>
          <w:rFonts w:ascii="Times New Roman" w:eastAsia="Calibri" w:hAnsi="Times New Roman" w:cs="Times New Roman"/>
          <w:color w:val="000000"/>
          <w:sz w:val="24"/>
          <w:szCs w:val="24"/>
        </w:rPr>
        <w:t>,</w:t>
      </w:r>
      <w:r w:rsidR="009E693D">
        <w:rPr>
          <w:rFonts w:ascii="Times New Roman" w:eastAsia="Calibri" w:hAnsi="Times New Roman" w:cs="Times New Roman"/>
          <w:color w:val="000000"/>
          <w:sz w:val="24"/>
          <w:szCs w:val="24"/>
        </w:rPr>
        <w:t xml:space="preserve"> </w:t>
      </w:r>
      <w:r w:rsidRPr="009E693D">
        <w:rPr>
          <w:rFonts w:ascii="Times New Roman" w:eastAsia="Calibri" w:hAnsi="Times New Roman" w:cs="Times New Roman"/>
          <w:color w:val="000000"/>
          <w:sz w:val="24"/>
          <w:szCs w:val="24"/>
        </w:rPr>
        <w:t xml:space="preserve">изменяющая и формирующая психический облик студента; </w:t>
      </w:r>
    </w:p>
    <w:p w:rsidR="00FE0933" w:rsidRPr="009E693D" w:rsidRDefault="00FE0933" w:rsidP="00140573">
      <w:pPr>
        <w:pStyle w:val="a8"/>
        <w:numPr>
          <w:ilvl w:val="0"/>
          <w:numId w:val="152"/>
        </w:numPr>
        <w:spacing w:after="0" w:line="360" w:lineRule="auto"/>
        <w:rPr>
          <w:rFonts w:ascii="Times New Roman" w:eastAsia="Calibri" w:hAnsi="Times New Roman" w:cs="Times New Roman"/>
          <w:color w:val="000000"/>
          <w:sz w:val="24"/>
          <w:szCs w:val="24"/>
        </w:rPr>
      </w:pPr>
      <w:r w:rsidRPr="009E693D">
        <w:rPr>
          <w:rFonts w:ascii="Times New Roman" w:eastAsia="Calibri" w:hAnsi="Times New Roman" w:cs="Times New Roman"/>
          <w:b/>
          <w:color w:val="000000"/>
          <w:sz w:val="24"/>
          <w:szCs w:val="24"/>
        </w:rPr>
        <w:t>функция подтверждения,</w:t>
      </w:r>
      <w:r w:rsidR="009E693D">
        <w:rPr>
          <w:rFonts w:ascii="Times New Roman" w:eastAsia="Calibri" w:hAnsi="Times New Roman" w:cs="Times New Roman"/>
          <w:b/>
          <w:color w:val="000000"/>
          <w:sz w:val="24"/>
          <w:szCs w:val="24"/>
        </w:rPr>
        <w:t xml:space="preserve"> </w:t>
      </w:r>
      <w:r w:rsidRPr="009E693D">
        <w:rPr>
          <w:rFonts w:ascii="Times New Roman" w:eastAsia="Calibri" w:hAnsi="Times New Roman" w:cs="Times New Roman"/>
          <w:color w:val="000000"/>
          <w:sz w:val="24"/>
          <w:szCs w:val="24"/>
        </w:rPr>
        <w:t xml:space="preserve">способствующая самопознанию и самоутверждению студента; </w:t>
      </w:r>
    </w:p>
    <w:p w:rsidR="00FE0933" w:rsidRPr="009E693D" w:rsidRDefault="00FE0933" w:rsidP="00140573">
      <w:pPr>
        <w:pStyle w:val="a8"/>
        <w:numPr>
          <w:ilvl w:val="0"/>
          <w:numId w:val="152"/>
        </w:numPr>
        <w:spacing w:after="0" w:line="360" w:lineRule="auto"/>
        <w:rPr>
          <w:rFonts w:ascii="Times New Roman" w:eastAsia="Calibri" w:hAnsi="Times New Roman" w:cs="Times New Roman"/>
          <w:color w:val="000000"/>
          <w:sz w:val="24"/>
          <w:szCs w:val="24"/>
        </w:rPr>
      </w:pPr>
      <w:r w:rsidRPr="009E693D">
        <w:rPr>
          <w:rFonts w:ascii="Times New Roman" w:eastAsia="Calibri" w:hAnsi="Times New Roman" w:cs="Times New Roman"/>
          <w:b/>
          <w:color w:val="000000"/>
          <w:sz w:val="24"/>
          <w:szCs w:val="24"/>
        </w:rPr>
        <w:t>поддержание межличностных отношений</w:t>
      </w:r>
      <w:r w:rsidRPr="009E693D">
        <w:rPr>
          <w:rFonts w:ascii="Times New Roman" w:eastAsia="Calibri" w:hAnsi="Times New Roman" w:cs="Times New Roman"/>
          <w:color w:val="000000"/>
          <w:sz w:val="24"/>
          <w:szCs w:val="24"/>
        </w:rPr>
        <w:t xml:space="preserve">; </w:t>
      </w:r>
    </w:p>
    <w:p w:rsidR="00FE0933" w:rsidRPr="009E693D" w:rsidRDefault="00FE0933" w:rsidP="00140573">
      <w:pPr>
        <w:pStyle w:val="a8"/>
        <w:numPr>
          <w:ilvl w:val="0"/>
          <w:numId w:val="152"/>
        </w:numPr>
        <w:spacing w:after="0" w:line="360" w:lineRule="auto"/>
        <w:rPr>
          <w:rFonts w:ascii="Times New Roman" w:eastAsia="Calibri" w:hAnsi="Times New Roman" w:cs="Times New Roman"/>
          <w:color w:val="000000"/>
          <w:sz w:val="24"/>
          <w:szCs w:val="24"/>
        </w:rPr>
      </w:pPr>
      <w:r w:rsidRPr="009E693D">
        <w:rPr>
          <w:rFonts w:ascii="Times New Roman" w:eastAsia="Calibri" w:hAnsi="Times New Roman" w:cs="Times New Roman"/>
          <w:b/>
          <w:color w:val="000000"/>
          <w:sz w:val="24"/>
          <w:szCs w:val="24"/>
        </w:rPr>
        <w:t>внутриличностная функция общения</w:t>
      </w:r>
      <w:r w:rsidRPr="009E693D">
        <w:rPr>
          <w:rFonts w:ascii="Times New Roman" w:eastAsia="Calibri" w:hAnsi="Times New Roman" w:cs="Times New Roman"/>
          <w:color w:val="000000"/>
          <w:sz w:val="24"/>
          <w:szCs w:val="24"/>
        </w:rPr>
        <w:t>,</w:t>
      </w:r>
      <w:r w:rsidR="009E693D">
        <w:rPr>
          <w:rFonts w:ascii="Times New Roman" w:eastAsia="Calibri" w:hAnsi="Times New Roman" w:cs="Times New Roman"/>
          <w:color w:val="000000"/>
          <w:sz w:val="24"/>
          <w:szCs w:val="24"/>
        </w:rPr>
        <w:t xml:space="preserve"> </w:t>
      </w:r>
      <w:r w:rsidRPr="009E693D">
        <w:rPr>
          <w:rFonts w:ascii="Times New Roman" w:eastAsia="Calibri" w:hAnsi="Times New Roman" w:cs="Times New Roman"/>
          <w:color w:val="000000"/>
          <w:sz w:val="24"/>
          <w:szCs w:val="24"/>
        </w:rPr>
        <w:t xml:space="preserve">реализуется в общении человека с самим собой, то есть это рефлексия. </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Целями стимулирования общения в дистанционном обучении (ДО) являются:</w:t>
      </w:r>
    </w:p>
    <w:p w:rsidR="00FE0933" w:rsidRPr="00B90498" w:rsidRDefault="00FE0933" w:rsidP="00140573">
      <w:pPr>
        <w:numPr>
          <w:ilvl w:val="0"/>
          <w:numId w:val="67"/>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улучшение психологического комфорта студента при обучении на дистанционном курсе; </w:t>
      </w:r>
    </w:p>
    <w:p w:rsidR="00FE0933" w:rsidRPr="00B90498" w:rsidRDefault="00FE0933" w:rsidP="00140573">
      <w:pPr>
        <w:numPr>
          <w:ilvl w:val="0"/>
          <w:numId w:val="67"/>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улучшение мотивации познавательной деятельности </w:t>
      </w:r>
    </w:p>
    <w:p w:rsidR="00FE0933" w:rsidRPr="00B90498" w:rsidRDefault="00FE0933" w:rsidP="00140573">
      <w:pPr>
        <w:numPr>
          <w:ilvl w:val="0"/>
          <w:numId w:val="67"/>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присвоение способов деятельности, принятых в группе </w:t>
      </w:r>
    </w:p>
    <w:p w:rsidR="00FE0933" w:rsidRPr="00B90498" w:rsidRDefault="00FE0933" w:rsidP="00140573">
      <w:pPr>
        <w:numPr>
          <w:ilvl w:val="0"/>
          <w:numId w:val="67"/>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развитие критического мышления и инициативности </w:t>
      </w:r>
    </w:p>
    <w:p w:rsidR="00FE0933" w:rsidRPr="00B90498" w:rsidRDefault="00FE0933" w:rsidP="00140573">
      <w:pPr>
        <w:numPr>
          <w:ilvl w:val="0"/>
          <w:numId w:val="67"/>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улучшение саморегуляции деятельности за счет регулярного применения самоконтроля и взаимоконтроля </w:t>
      </w:r>
    </w:p>
    <w:p w:rsidR="00FE0933" w:rsidRPr="00B90498" w:rsidRDefault="00FE0933" w:rsidP="00140573">
      <w:pPr>
        <w:numPr>
          <w:ilvl w:val="0"/>
          <w:numId w:val="67"/>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повышение эффективности обучения. </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Рассмотрим, </w:t>
      </w:r>
      <w:r w:rsidRPr="00AB3968">
        <w:rPr>
          <w:rFonts w:ascii="Times New Roman" w:eastAsia="Calibri" w:hAnsi="Times New Roman" w:cs="Times New Roman"/>
          <w:b/>
          <w:color w:val="000000"/>
          <w:sz w:val="24"/>
          <w:szCs w:val="24"/>
        </w:rPr>
        <w:t>какие механизмы общения задействуются в дистанционном курсе</w:t>
      </w:r>
      <w:r w:rsidRPr="00B90498">
        <w:rPr>
          <w:rFonts w:ascii="Times New Roman" w:eastAsia="Calibri" w:hAnsi="Times New Roman" w:cs="Times New Roman"/>
          <w:color w:val="000000"/>
          <w:sz w:val="24"/>
          <w:szCs w:val="24"/>
        </w:rPr>
        <w:t>.</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Зарубежные исследователи (Дж.Диз, Р. Д. Шан и др.) выделяют 3 механизма общения:</w:t>
      </w:r>
    </w:p>
    <w:p w:rsidR="00FE0933" w:rsidRPr="00B90498" w:rsidRDefault="00FE0933" w:rsidP="00140573">
      <w:pPr>
        <w:numPr>
          <w:ilvl w:val="0"/>
          <w:numId w:val="68"/>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перцептивный (отвечающий за восприятие друг друга);</w:t>
      </w:r>
    </w:p>
    <w:p w:rsidR="00FE0933" w:rsidRPr="00B90498" w:rsidRDefault="00FE0933" w:rsidP="00140573">
      <w:pPr>
        <w:numPr>
          <w:ilvl w:val="0"/>
          <w:numId w:val="68"/>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интерактивный (отвечающий за организацию взаимодействия); </w:t>
      </w:r>
    </w:p>
    <w:p w:rsidR="00FE0933" w:rsidRPr="00B90498" w:rsidRDefault="00FE0933" w:rsidP="00140573">
      <w:pPr>
        <w:numPr>
          <w:ilvl w:val="0"/>
          <w:numId w:val="68"/>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коммуникативный (отвечающий за обмен информацией). </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Все они взаимосвязаны и разделить их можно лишь условно. </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Для тренировки перцептивного механизма общения нужно:</w:t>
      </w:r>
    </w:p>
    <w:p w:rsidR="00FE0933" w:rsidRPr="00B90498" w:rsidRDefault="00FE0933" w:rsidP="00140573">
      <w:pPr>
        <w:numPr>
          <w:ilvl w:val="0"/>
          <w:numId w:val="69"/>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быть внимательным к партнеру по общению; </w:t>
      </w:r>
    </w:p>
    <w:p w:rsidR="00FE0933" w:rsidRPr="00B90498" w:rsidRDefault="00FE0933" w:rsidP="00140573">
      <w:pPr>
        <w:numPr>
          <w:ilvl w:val="0"/>
          <w:numId w:val="69"/>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развивать коммуникативную память, наблюдательность в процессе общения (улавливать малейшие изменения в поведении партнера по движению глаз, мимике, микромимике, экспрессии); </w:t>
      </w:r>
    </w:p>
    <w:p w:rsidR="00FE0933" w:rsidRPr="00B90498" w:rsidRDefault="00FE0933" w:rsidP="00140573">
      <w:pPr>
        <w:numPr>
          <w:ilvl w:val="0"/>
          <w:numId w:val="69"/>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lastRenderedPageBreak/>
        <w:t xml:space="preserve">предвосхищать реакцию собеседника; </w:t>
      </w:r>
    </w:p>
    <w:p w:rsidR="00FE0933" w:rsidRPr="00B90498" w:rsidRDefault="00FE0933" w:rsidP="00140573">
      <w:pPr>
        <w:numPr>
          <w:ilvl w:val="0"/>
          <w:numId w:val="69"/>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уметь анализировать внешнее поведение людей; </w:t>
      </w:r>
    </w:p>
    <w:p w:rsidR="00FE0933" w:rsidRPr="00B90498" w:rsidRDefault="00FE0933" w:rsidP="00140573">
      <w:pPr>
        <w:numPr>
          <w:ilvl w:val="0"/>
          <w:numId w:val="69"/>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учиться осознавать психологические сигналы по внешнему рисунку поведения человека; </w:t>
      </w:r>
    </w:p>
    <w:p w:rsidR="00FE0933" w:rsidRPr="00B90498" w:rsidRDefault="00FE0933" w:rsidP="00140573">
      <w:pPr>
        <w:numPr>
          <w:ilvl w:val="0"/>
          <w:numId w:val="69"/>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в процессе общения постоянно думать о партнере; </w:t>
      </w:r>
    </w:p>
    <w:p w:rsidR="00FE0933" w:rsidRPr="00B90498" w:rsidRDefault="00FE0933" w:rsidP="00140573">
      <w:pPr>
        <w:numPr>
          <w:ilvl w:val="0"/>
          <w:numId w:val="69"/>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изменять собственную систему общения в связи с изменениями в выразительном поведении партнера? </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К интерактивному механизму общения относятся следующие механизмы поведения участников:</w:t>
      </w:r>
    </w:p>
    <w:p w:rsidR="00FE0933" w:rsidRPr="00B90498" w:rsidRDefault="00FE0933" w:rsidP="00140573">
      <w:pPr>
        <w:numPr>
          <w:ilvl w:val="0"/>
          <w:numId w:val="70"/>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содействие (действия, эффективно способствующие достижению результатов); </w:t>
      </w:r>
    </w:p>
    <w:p w:rsidR="00FE0933" w:rsidRPr="00B90498" w:rsidRDefault="00FE0933" w:rsidP="00140573">
      <w:pPr>
        <w:numPr>
          <w:ilvl w:val="0"/>
          <w:numId w:val="70"/>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противодействие (несогласованные действия, осознанно или неосознанно препятствующие достижению цели взаимодействия); </w:t>
      </w:r>
    </w:p>
    <w:p w:rsidR="00FE0933" w:rsidRPr="00B90498" w:rsidRDefault="00FE0933" w:rsidP="00140573">
      <w:pPr>
        <w:numPr>
          <w:ilvl w:val="0"/>
          <w:numId w:val="70"/>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бездействие (уклонение, активный уход от взаимодействия с участниками деятельности). </w:t>
      </w:r>
    </w:p>
    <w:p w:rsidR="00FE0933" w:rsidRPr="00B90498" w:rsidRDefault="00FE0933" w:rsidP="00F25460">
      <w:pPr>
        <w:spacing w:after="0" w:line="360" w:lineRule="auto"/>
        <w:ind w:firstLine="708"/>
        <w:jc w:val="both"/>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Для развития интерактивного механизма общения целесообразны формы деятельности, направленные на определение места каждого члена группы в той или иной ситуации, на поощрение поиска проблемного решения, на нахождение новых путей для сотрудничества, на умение доверять и доверяться. Все эти умения в совокупности развивают в человеке способность ориентироваться в новой обстановке, не боясь показаться смешным.</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Для коммуникативного механизма общения характерны следующие операции:</w:t>
      </w:r>
    </w:p>
    <w:p w:rsidR="00FE0933" w:rsidRPr="00B90498" w:rsidRDefault="00FE0933" w:rsidP="00140573">
      <w:pPr>
        <w:numPr>
          <w:ilvl w:val="0"/>
          <w:numId w:val="71"/>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точное ориентирование высказывания на собеседника; </w:t>
      </w:r>
    </w:p>
    <w:p w:rsidR="00FE0933" w:rsidRPr="00B90498" w:rsidRDefault="00FE0933" w:rsidP="00140573">
      <w:pPr>
        <w:numPr>
          <w:ilvl w:val="0"/>
          <w:numId w:val="71"/>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отражение в сообщаемом вашего личного отношения; </w:t>
      </w:r>
    </w:p>
    <w:p w:rsidR="00FE0933" w:rsidRPr="00B90498" w:rsidRDefault="00FE0933" w:rsidP="00140573">
      <w:pPr>
        <w:numPr>
          <w:ilvl w:val="0"/>
          <w:numId w:val="71"/>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отбор формы передачи информации; </w:t>
      </w:r>
    </w:p>
    <w:p w:rsidR="00FE0933" w:rsidRPr="00B90498" w:rsidRDefault="00FE0933" w:rsidP="00140573">
      <w:pPr>
        <w:numPr>
          <w:ilvl w:val="0"/>
          <w:numId w:val="71"/>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выбор речевых средств и ситуации информирования; </w:t>
      </w:r>
    </w:p>
    <w:p w:rsidR="00FE0933" w:rsidRPr="00B90498" w:rsidRDefault="00FE0933" w:rsidP="00140573">
      <w:pPr>
        <w:numPr>
          <w:ilvl w:val="0"/>
          <w:numId w:val="71"/>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предвидение реакции партнера; </w:t>
      </w:r>
    </w:p>
    <w:p w:rsidR="00FE0933" w:rsidRPr="00B90498" w:rsidRDefault="00FE0933" w:rsidP="00140573">
      <w:pPr>
        <w:numPr>
          <w:ilvl w:val="0"/>
          <w:numId w:val="71"/>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способность конкретизировать информацию по ходу высказывания, приспособить ее к партнеру; </w:t>
      </w:r>
    </w:p>
    <w:p w:rsidR="00FE0933" w:rsidRPr="00B90498" w:rsidRDefault="00FE0933" w:rsidP="00140573">
      <w:pPr>
        <w:numPr>
          <w:ilvl w:val="0"/>
          <w:numId w:val="71"/>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учет индивидуальных особенностей собеседника и др. </w:t>
      </w:r>
    </w:p>
    <w:p w:rsidR="00FE0933" w:rsidRPr="00B90498" w:rsidRDefault="00FE0933" w:rsidP="00F25460">
      <w:pPr>
        <w:spacing w:after="0" w:line="360" w:lineRule="auto"/>
        <w:ind w:firstLine="708"/>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Рассмотрим специфику видов взаимодействия в дистанционном обучении:</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1) преподаватель -&gt; группа </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Основной целью этого общения является постановка целей и анализ результатов деятельности студентов. </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2) преподаватель -&gt; студент </w:t>
      </w:r>
    </w:p>
    <w:p w:rsidR="00FE0933" w:rsidRPr="00B90498" w:rsidRDefault="00FE0933" w:rsidP="00F25460">
      <w:pPr>
        <w:spacing w:after="0" w:line="360" w:lineRule="auto"/>
        <w:ind w:firstLine="708"/>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lastRenderedPageBreak/>
        <w:t xml:space="preserve">В данном случае координатор руководит действиями отдельного студента, дает советы, рекомендации, анализирует результаты деятельности. </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3) студент -&gt; преподаватель </w:t>
      </w:r>
    </w:p>
    <w:p w:rsidR="00FE0933" w:rsidRPr="00B90498" w:rsidRDefault="00FE0933" w:rsidP="00F25460">
      <w:pPr>
        <w:spacing w:after="0" w:line="360" w:lineRule="auto"/>
        <w:ind w:firstLine="708"/>
        <w:jc w:val="both"/>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Основной формой подобного общения является запрос учащегося, сообщающего преподавателю, в каком именно знании он сейчас нуждается. В данном случае происходит осознание учащимся своего незнания, вычленение его как отдельной категории. Формулируя, в чем он испытывает трудность, студент учится предвидеть возможные трудности других в усвоении данного материала. Студент учится самостоятельно ставить проблему. Кроме того, при общении по данной схеме студент может представлять результаты своего труда.</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4) студент1 -&gt; студент2 </w:t>
      </w:r>
    </w:p>
    <w:p w:rsidR="00FE0933" w:rsidRPr="00B90498" w:rsidRDefault="00FE0933" w:rsidP="00F25460">
      <w:pPr>
        <w:spacing w:after="0" w:line="360" w:lineRule="auto"/>
        <w:ind w:firstLine="708"/>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Подобные взаимодействия вначале возникают стихийно. Как правило, первыми вступают в контакт наиболее активные участники дистанционного курса.</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5) группа -&gt; группа </w:t>
      </w:r>
    </w:p>
    <w:p w:rsidR="00FE0933" w:rsidRPr="00B90498" w:rsidRDefault="00FE0933" w:rsidP="00F25460">
      <w:pPr>
        <w:spacing w:after="0" w:line="360" w:lineRule="auto"/>
        <w:ind w:firstLine="708"/>
        <w:jc w:val="both"/>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Сотрудничество с референтными партнерами является необходимым условием инициативности учащегося в действиях, имеющих рефлексивную природу. В учебной деятельности сотрудничество с сокурсниками является существенным моментом присвоения= понятий, ибо поляризация и координация= точек зрения в группе являются способом определения границ каждого понятия, границ знания и незнания учащихся. Поэтому у учащихся, участвовавших в групповой работе, рефлексивные способности формируются значительно более эффективно, чем у учащихся, осваивавших понятия самостоятельно или только в ходе общего обсуждения. [9] Студенты отстаивают собственную точку зрения и изучают возможные варианты интерпретации информации. Студент учится ставить проблему, планировать пути ее возможного решения и непосредственно осуществлять решение. </w:t>
      </w:r>
    </w:p>
    <w:p w:rsidR="00FE0933" w:rsidRPr="00B90498" w:rsidRDefault="00FE0933" w:rsidP="00F25460">
      <w:pPr>
        <w:spacing w:after="0" w:line="360" w:lineRule="auto"/>
        <w:ind w:firstLine="708"/>
        <w:jc w:val="both"/>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На начальных стадиях дистанционного курса используются три первых варианта, когда координатор общается с группой и каждым студентом в отдельности. Однако для наибольшей эффективности курса необходимо, чтобы студенты начали общаться между собой, чтобы началось развитие группы, которое психологи называют динамикой группы. Под групповой динамикой психологи понимают "совокупность тех динамических процессов, которые одновременно происходят в малой группе в какую-то единицу времени и которые знаменуют собой движение группы от стадии к стадии, т.е. ее развитие". </w:t>
      </w:r>
    </w:p>
    <w:p w:rsidR="00FE0933" w:rsidRPr="00B90498" w:rsidRDefault="00FE0933" w:rsidP="00140573">
      <w:pPr>
        <w:numPr>
          <w:ilvl w:val="0"/>
          <w:numId w:val="72"/>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Важнейшими из таких процессов являются: </w:t>
      </w:r>
    </w:p>
    <w:p w:rsidR="00FE0933" w:rsidRPr="00B90498" w:rsidRDefault="00FE0933" w:rsidP="00140573">
      <w:pPr>
        <w:numPr>
          <w:ilvl w:val="0"/>
          <w:numId w:val="72"/>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lastRenderedPageBreak/>
        <w:t xml:space="preserve">процесс образования малой группы (т.е. те психологические механизмы, которые делают группу группой); </w:t>
      </w:r>
    </w:p>
    <w:p w:rsidR="00FE0933" w:rsidRPr="00B90498" w:rsidRDefault="00FE0933" w:rsidP="00140573">
      <w:pPr>
        <w:numPr>
          <w:ilvl w:val="0"/>
          <w:numId w:val="72"/>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развитие группы, т.е. прохождение определенных стадий; </w:t>
      </w:r>
    </w:p>
    <w:p w:rsidR="00FE0933" w:rsidRPr="00B90498" w:rsidRDefault="00FE0933" w:rsidP="00140573">
      <w:pPr>
        <w:numPr>
          <w:ilvl w:val="0"/>
          <w:numId w:val="72"/>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процессы групповой сплоченности; </w:t>
      </w:r>
    </w:p>
    <w:p w:rsidR="00FE0933" w:rsidRPr="00B90498" w:rsidRDefault="00FE0933" w:rsidP="00140573">
      <w:pPr>
        <w:numPr>
          <w:ilvl w:val="0"/>
          <w:numId w:val="72"/>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распределение ролевых позиций и выделение лидеров; </w:t>
      </w:r>
    </w:p>
    <w:p w:rsidR="00FE0933" w:rsidRPr="00B90498" w:rsidRDefault="00FE0933" w:rsidP="00140573">
      <w:pPr>
        <w:numPr>
          <w:ilvl w:val="0"/>
          <w:numId w:val="72"/>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нормообразование, т.е. выработка групповых мнений, правил и ценностей; </w:t>
      </w:r>
    </w:p>
    <w:p w:rsidR="00FE0933" w:rsidRPr="00B90498" w:rsidRDefault="00FE0933" w:rsidP="00140573">
      <w:pPr>
        <w:numPr>
          <w:ilvl w:val="0"/>
          <w:numId w:val="72"/>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групповое принятие решений; </w:t>
      </w:r>
    </w:p>
    <w:p w:rsidR="00FE0933" w:rsidRPr="00B90498" w:rsidRDefault="00FE0933" w:rsidP="00140573">
      <w:pPr>
        <w:numPr>
          <w:ilvl w:val="0"/>
          <w:numId w:val="72"/>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разрешение внутригрупповых противоречий. </w:t>
      </w:r>
    </w:p>
    <w:p w:rsidR="00FE0933" w:rsidRPr="00B90498" w:rsidRDefault="00FE0933" w:rsidP="00F25460">
      <w:pPr>
        <w:spacing w:after="0" w:line="360" w:lineRule="auto"/>
        <w:jc w:val="both"/>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Для запуска вышеназванных процессов формирования группы можно использовать следующие </w:t>
      </w:r>
      <w:r w:rsidRPr="00AE6E80">
        <w:rPr>
          <w:rFonts w:ascii="Times New Roman" w:eastAsia="Calibri" w:hAnsi="Times New Roman" w:cs="Times New Roman"/>
          <w:b/>
          <w:color w:val="000000"/>
          <w:sz w:val="24"/>
          <w:szCs w:val="24"/>
        </w:rPr>
        <w:t>средства</w:t>
      </w:r>
      <w:r w:rsidRPr="00B90498">
        <w:rPr>
          <w:rFonts w:ascii="Times New Roman" w:eastAsia="Calibri" w:hAnsi="Times New Roman" w:cs="Times New Roman"/>
          <w:color w:val="000000"/>
          <w:sz w:val="24"/>
          <w:szCs w:val="24"/>
        </w:rPr>
        <w:t>:</w:t>
      </w:r>
    </w:p>
    <w:p w:rsidR="00FE0933" w:rsidRPr="00B90498" w:rsidRDefault="00FE0933" w:rsidP="00F25460">
      <w:pPr>
        <w:spacing w:after="0" w:line="360" w:lineRule="auto"/>
        <w:jc w:val="both"/>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Для </w:t>
      </w:r>
      <w:r w:rsidRPr="00AE6E80">
        <w:rPr>
          <w:rFonts w:ascii="Times New Roman" w:eastAsia="Calibri" w:hAnsi="Times New Roman" w:cs="Times New Roman"/>
          <w:b/>
          <w:i/>
          <w:iCs/>
          <w:color w:val="000000"/>
          <w:sz w:val="24"/>
          <w:szCs w:val="24"/>
        </w:rPr>
        <w:t>механизма перцепции</w:t>
      </w:r>
      <w:r w:rsidRPr="00B90498">
        <w:rPr>
          <w:rFonts w:ascii="Times New Roman" w:eastAsia="Calibri" w:hAnsi="Times New Roman" w:cs="Times New Roman"/>
          <w:color w:val="000000"/>
          <w:sz w:val="24"/>
          <w:szCs w:val="24"/>
        </w:rPr>
        <w:t xml:space="preserve"> на этапе формирования группы каждый студент создает свою личную страничку, которая поможет остальным членам группы и координаторам составить впечатление о человеке. В этой своеобразной визитной карточке используются четыре элемента: фотография (она не должна быть официальной), описание профессиональных интересов, хобби и электронный адрес. После представления всех участников группы (в том числе координаторов, которым обязательно нужн</w:t>
      </w:r>
      <w:r w:rsidR="00AE6E80">
        <w:rPr>
          <w:rFonts w:ascii="Times New Roman" w:eastAsia="Calibri" w:hAnsi="Times New Roman" w:cs="Times New Roman"/>
          <w:color w:val="000000"/>
          <w:sz w:val="24"/>
          <w:szCs w:val="24"/>
        </w:rPr>
        <w:t>о иметь такие визитные карточки</w:t>
      </w:r>
      <w:r w:rsidRPr="00B90498">
        <w:rPr>
          <w:rFonts w:ascii="Times New Roman" w:eastAsia="Calibri" w:hAnsi="Times New Roman" w:cs="Times New Roman"/>
          <w:color w:val="000000"/>
          <w:sz w:val="24"/>
          <w:szCs w:val="24"/>
        </w:rPr>
        <w:t>), начинается непосредственно взаимодействие.</w:t>
      </w:r>
    </w:p>
    <w:p w:rsidR="00FE0933" w:rsidRPr="00B90498" w:rsidRDefault="00FE0933" w:rsidP="00F25460">
      <w:pPr>
        <w:spacing w:after="0" w:line="360" w:lineRule="auto"/>
        <w:jc w:val="both"/>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Данные страницы дают возможность найти </w:t>
      </w:r>
      <w:r w:rsidRPr="00B90498">
        <w:rPr>
          <w:rFonts w:ascii="Times New Roman" w:eastAsia="Calibri" w:hAnsi="Times New Roman" w:cs="Times New Roman"/>
          <w:i/>
          <w:iCs/>
          <w:color w:val="000000"/>
          <w:sz w:val="24"/>
          <w:szCs w:val="24"/>
        </w:rPr>
        <w:t>общие интересы</w:t>
      </w:r>
      <w:r w:rsidRPr="00B90498">
        <w:rPr>
          <w:rFonts w:ascii="Times New Roman" w:eastAsia="Calibri" w:hAnsi="Times New Roman" w:cs="Times New Roman"/>
          <w:color w:val="000000"/>
          <w:sz w:val="24"/>
          <w:szCs w:val="24"/>
        </w:rPr>
        <w:t xml:space="preserve"> различных студентов, которые и послужат исходной точкой для запуска </w:t>
      </w:r>
      <w:r w:rsidRPr="00B90498">
        <w:rPr>
          <w:rFonts w:ascii="Times New Roman" w:eastAsia="Calibri" w:hAnsi="Times New Roman" w:cs="Times New Roman"/>
          <w:i/>
          <w:iCs/>
          <w:color w:val="000000"/>
          <w:sz w:val="24"/>
          <w:szCs w:val="24"/>
        </w:rPr>
        <w:t>интерактивного механизма</w:t>
      </w:r>
      <w:r w:rsidRPr="00B90498">
        <w:rPr>
          <w:rFonts w:ascii="Times New Roman" w:eastAsia="Calibri" w:hAnsi="Times New Roman" w:cs="Times New Roman"/>
          <w:color w:val="000000"/>
          <w:sz w:val="24"/>
          <w:szCs w:val="24"/>
        </w:rPr>
        <w:t>. Для организации подобного взаимодействия можно давать студентам задания, направленные одновременно на овладение техническими возможностями используемых средств обучения и на контакт со студентами. Например, задание отправить 2-3 электронные открытки с поздравлениями или пожеланиями своим одногруппникам стимулирует освоение еще одного сервиса Интернет и дает повод найти единомышленников, а для этого нужно будет вступить в контакт с незнакомыми людьми. После такого первого шага будет значительно легче организовывать совместную работу.</w:t>
      </w:r>
    </w:p>
    <w:p w:rsidR="00FE0933" w:rsidRPr="00B90498" w:rsidRDefault="00FE0933" w:rsidP="00F25460">
      <w:pPr>
        <w:spacing w:after="0" w:line="360" w:lineRule="auto"/>
        <w:ind w:firstLine="708"/>
        <w:jc w:val="both"/>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Для запуска </w:t>
      </w:r>
      <w:r w:rsidRPr="00B90498">
        <w:rPr>
          <w:rFonts w:ascii="Times New Roman" w:eastAsia="Calibri" w:hAnsi="Times New Roman" w:cs="Times New Roman"/>
          <w:i/>
          <w:iCs/>
          <w:color w:val="000000"/>
          <w:sz w:val="24"/>
          <w:szCs w:val="24"/>
        </w:rPr>
        <w:t>механизма коммуникации</w:t>
      </w:r>
      <w:r w:rsidRPr="00B90498">
        <w:rPr>
          <w:rFonts w:ascii="Times New Roman" w:eastAsia="Calibri" w:hAnsi="Times New Roman" w:cs="Times New Roman"/>
          <w:color w:val="000000"/>
          <w:sz w:val="24"/>
          <w:szCs w:val="24"/>
        </w:rPr>
        <w:t xml:space="preserve"> необходимо использование групповых форм работы.</w:t>
      </w:r>
    </w:p>
    <w:p w:rsidR="00FE0933" w:rsidRPr="00B90498" w:rsidRDefault="00FE0933" w:rsidP="00F25460">
      <w:pPr>
        <w:spacing w:after="0" w:line="360" w:lineRule="auto"/>
        <w:ind w:firstLine="708"/>
        <w:jc w:val="both"/>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Рассмотрим возможности, которые предоставляют телекоммуникационные сети для общения.</w:t>
      </w:r>
    </w:p>
    <w:p w:rsidR="00FE0933" w:rsidRPr="00F25460" w:rsidRDefault="00FE0933" w:rsidP="00F25460">
      <w:pPr>
        <w:spacing w:after="0" w:line="360" w:lineRule="auto"/>
        <w:ind w:firstLine="708"/>
        <w:jc w:val="both"/>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В распоряжении ведущих и учащихся дистанционного курса находятся:</w:t>
      </w:r>
      <w:r w:rsidR="00F25460">
        <w:rPr>
          <w:rFonts w:ascii="Times New Roman" w:eastAsia="Calibri" w:hAnsi="Times New Roman" w:cs="Times New Roman"/>
          <w:color w:val="000000"/>
          <w:sz w:val="24"/>
          <w:szCs w:val="24"/>
        </w:rPr>
        <w:t xml:space="preserve"> </w:t>
      </w:r>
      <w:r w:rsidRPr="00F25460">
        <w:rPr>
          <w:rFonts w:ascii="Times New Roman" w:eastAsia="Calibri" w:hAnsi="Times New Roman" w:cs="Times New Roman"/>
          <w:color w:val="000000"/>
          <w:sz w:val="24"/>
          <w:szCs w:val="24"/>
        </w:rPr>
        <w:t>электронная почта</w:t>
      </w:r>
      <w:r w:rsidR="00F25460">
        <w:rPr>
          <w:rFonts w:ascii="Times New Roman" w:eastAsia="Calibri" w:hAnsi="Times New Roman" w:cs="Times New Roman"/>
          <w:color w:val="000000"/>
          <w:sz w:val="24"/>
          <w:szCs w:val="24"/>
        </w:rPr>
        <w:t xml:space="preserve">, </w:t>
      </w:r>
      <w:r w:rsidRPr="00F25460">
        <w:rPr>
          <w:rFonts w:ascii="Times New Roman" w:eastAsia="Calibri" w:hAnsi="Times New Roman" w:cs="Times New Roman"/>
          <w:color w:val="000000"/>
          <w:sz w:val="24"/>
          <w:szCs w:val="24"/>
        </w:rPr>
        <w:t xml:space="preserve">списки рассылки </w:t>
      </w:r>
      <w:r w:rsidR="00F25460">
        <w:rPr>
          <w:rFonts w:ascii="Times New Roman" w:eastAsia="Calibri" w:hAnsi="Times New Roman" w:cs="Times New Roman"/>
          <w:color w:val="000000"/>
          <w:sz w:val="24"/>
          <w:szCs w:val="24"/>
        </w:rPr>
        <w:t xml:space="preserve">, </w:t>
      </w:r>
      <w:r w:rsidRPr="00F25460">
        <w:rPr>
          <w:rFonts w:ascii="Times New Roman" w:eastAsia="Calibri" w:hAnsi="Times New Roman" w:cs="Times New Roman"/>
          <w:color w:val="000000"/>
          <w:sz w:val="24"/>
          <w:szCs w:val="24"/>
        </w:rPr>
        <w:t xml:space="preserve">форум </w:t>
      </w:r>
      <w:r w:rsidR="00F25460">
        <w:rPr>
          <w:rFonts w:ascii="Times New Roman" w:eastAsia="Calibri" w:hAnsi="Times New Roman" w:cs="Times New Roman"/>
          <w:color w:val="000000"/>
          <w:sz w:val="24"/>
          <w:szCs w:val="24"/>
        </w:rPr>
        <w:t xml:space="preserve">, </w:t>
      </w:r>
      <w:r w:rsidRPr="00F25460">
        <w:rPr>
          <w:rFonts w:ascii="Times New Roman" w:eastAsia="Calibri" w:hAnsi="Times New Roman" w:cs="Times New Roman"/>
          <w:color w:val="000000"/>
          <w:sz w:val="24"/>
          <w:szCs w:val="24"/>
        </w:rPr>
        <w:t xml:space="preserve">чат </w:t>
      </w:r>
      <w:r w:rsidR="00F25460">
        <w:rPr>
          <w:rFonts w:ascii="Times New Roman" w:eastAsia="Calibri" w:hAnsi="Times New Roman" w:cs="Times New Roman"/>
          <w:color w:val="000000"/>
          <w:sz w:val="24"/>
          <w:szCs w:val="24"/>
        </w:rPr>
        <w:t xml:space="preserve">, </w:t>
      </w:r>
      <w:r w:rsidRPr="00F25460">
        <w:rPr>
          <w:rFonts w:ascii="Times New Roman" w:eastAsia="Calibri" w:hAnsi="Times New Roman" w:cs="Times New Roman"/>
          <w:color w:val="000000"/>
          <w:sz w:val="24"/>
          <w:szCs w:val="24"/>
        </w:rPr>
        <w:t xml:space="preserve">доска объявлений </w:t>
      </w:r>
      <w:r w:rsidR="00F25460">
        <w:rPr>
          <w:rFonts w:ascii="Times New Roman" w:eastAsia="Calibri" w:hAnsi="Times New Roman" w:cs="Times New Roman"/>
          <w:color w:val="000000"/>
          <w:sz w:val="24"/>
          <w:szCs w:val="24"/>
        </w:rPr>
        <w:t>, видеоконференция.</w:t>
      </w:r>
    </w:p>
    <w:p w:rsidR="00FE0933" w:rsidRPr="00B90498" w:rsidRDefault="00FE0933" w:rsidP="00F25460">
      <w:pPr>
        <w:spacing w:after="0" w:line="360" w:lineRule="auto"/>
        <w:ind w:firstLine="360"/>
        <w:jc w:val="both"/>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Сопоставим варианты общения в дистанционном обучении, возможности телекоммуникационных сетей и этапы обучения на дистанционном курсе. Обучение на дистанционном курсе можно разбить на 3 этапа:</w:t>
      </w:r>
    </w:p>
    <w:p w:rsidR="00FE0933" w:rsidRPr="00B90498" w:rsidRDefault="00FE0933" w:rsidP="00140573">
      <w:pPr>
        <w:numPr>
          <w:ilvl w:val="0"/>
          <w:numId w:val="73"/>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lastRenderedPageBreak/>
        <w:t xml:space="preserve">вводный - установление контактов, установка на активную работу в группе </w:t>
      </w:r>
    </w:p>
    <w:p w:rsidR="00FE0933" w:rsidRPr="00B90498" w:rsidRDefault="00FE0933" w:rsidP="00140573">
      <w:pPr>
        <w:numPr>
          <w:ilvl w:val="0"/>
          <w:numId w:val="73"/>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основной - непосредственно работа по курсу, промежуточный контроль </w:t>
      </w:r>
    </w:p>
    <w:p w:rsidR="00FE0933" w:rsidRPr="00B90498" w:rsidRDefault="00FE0933" w:rsidP="00140573">
      <w:pPr>
        <w:numPr>
          <w:ilvl w:val="0"/>
          <w:numId w:val="73"/>
        </w:num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итоговый - подведение итогов, итоговый контроль </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Данные сопоставления приведены в таблице 1. </w:t>
      </w:r>
    </w:p>
    <w:p w:rsidR="001127C4" w:rsidRDefault="001127C4" w:rsidP="00755ABA">
      <w:pPr>
        <w:spacing w:after="0" w:line="360" w:lineRule="auto"/>
        <w:rPr>
          <w:rFonts w:ascii="Times New Roman" w:eastAsia="Calibri" w:hAnsi="Times New Roman" w:cs="Times New Roman"/>
          <w:b/>
          <w:color w:val="000000"/>
          <w:sz w:val="24"/>
          <w:szCs w:val="24"/>
        </w:rPr>
      </w:pPr>
    </w:p>
    <w:p w:rsidR="00FE0933" w:rsidRPr="00F25460" w:rsidRDefault="00FE0933" w:rsidP="00755ABA">
      <w:pPr>
        <w:spacing w:after="0" w:line="360" w:lineRule="auto"/>
        <w:rPr>
          <w:rFonts w:ascii="Times New Roman" w:eastAsia="Calibri" w:hAnsi="Times New Roman" w:cs="Times New Roman"/>
          <w:b/>
          <w:color w:val="000000"/>
          <w:sz w:val="24"/>
          <w:szCs w:val="24"/>
        </w:rPr>
      </w:pPr>
      <w:r w:rsidRPr="00F25460">
        <w:rPr>
          <w:rFonts w:ascii="Times New Roman" w:eastAsia="Calibri" w:hAnsi="Times New Roman" w:cs="Times New Roman"/>
          <w:b/>
          <w:color w:val="000000"/>
          <w:sz w:val="24"/>
          <w:szCs w:val="24"/>
        </w:rPr>
        <w:t>Таблица 1</w:t>
      </w: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i/>
          <w:iCs/>
          <w:color w:val="000000"/>
          <w:sz w:val="24"/>
          <w:szCs w:val="24"/>
        </w:rPr>
        <w:t>Целесообразность использования возможностей телекоммуникационных сетей на разных этапах дистанционного курса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035"/>
        <w:gridCol w:w="3241"/>
        <w:gridCol w:w="2259"/>
      </w:tblGrid>
      <w:tr w:rsidR="00FE0933" w:rsidRPr="00B90498" w:rsidTr="00FE09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jc w:val="center"/>
              <w:rPr>
                <w:rFonts w:ascii="Times New Roman" w:eastAsia="Calibri" w:hAnsi="Times New Roman" w:cs="Times New Roman"/>
                <w:color w:val="000000"/>
                <w:sz w:val="24"/>
                <w:szCs w:val="24"/>
              </w:rPr>
            </w:pPr>
            <w:r w:rsidRPr="00B90498">
              <w:rPr>
                <w:rFonts w:ascii="Times New Roman" w:eastAsia="Calibri" w:hAnsi="Times New Roman" w:cs="Times New Roman"/>
                <w:b/>
                <w:bCs/>
                <w:color w:val="000000"/>
                <w:sz w:val="24"/>
                <w:szCs w:val="24"/>
              </w:rPr>
              <w:t>Варианты общения</w:t>
            </w:r>
            <w:r w:rsidRPr="00B90498">
              <w:rPr>
                <w:rFonts w:ascii="Times New Roman" w:eastAsia="Calibri" w:hAnsi="Times New Roman" w:cs="Times New Roman"/>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jc w:val="center"/>
              <w:rPr>
                <w:rFonts w:ascii="Times New Roman" w:eastAsia="Calibri" w:hAnsi="Times New Roman" w:cs="Times New Roman"/>
                <w:color w:val="000000"/>
                <w:sz w:val="24"/>
                <w:szCs w:val="24"/>
              </w:rPr>
            </w:pPr>
            <w:r w:rsidRPr="00B90498">
              <w:rPr>
                <w:rFonts w:ascii="Times New Roman" w:eastAsia="Calibri" w:hAnsi="Times New Roman" w:cs="Times New Roman"/>
                <w:b/>
                <w:bCs/>
                <w:color w:val="000000"/>
                <w:sz w:val="24"/>
                <w:szCs w:val="24"/>
              </w:rPr>
              <w:t>Возможности телекоммуникационных сетей</w:t>
            </w:r>
            <w:r w:rsidRPr="00B90498">
              <w:rPr>
                <w:rFonts w:ascii="Times New Roman" w:eastAsia="Calibri" w:hAnsi="Times New Roman" w:cs="Times New Roman"/>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jc w:val="center"/>
              <w:rPr>
                <w:rFonts w:ascii="Times New Roman" w:eastAsia="Calibri" w:hAnsi="Times New Roman" w:cs="Times New Roman"/>
                <w:color w:val="000000"/>
                <w:sz w:val="24"/>
                <w:szCs w:val="24"/>
              </w:rPr>
            </w:pPr>
            <w:r w:rsidRPr="00B90498">
              <w:rPr>
                <w:rFonts w:ascii="Times New Roman" w:eastAsia="Calibri" w:hAnsi="Times New Roman" w:cs="Times New Roman"/>
                <w:b/>
                <w:bCs/>
                <w:color w:val="000000"/>
                <w:sz w:val="24"/>
                <w:szCs w:val="24"/>
              </w:rPr>
              <w:t>Целесообразность использования</w:t>
            </w:r>
            <w:r w:rsidRPr="00B90498">
              <w:rPr>
                <w:rFonts w:ascii="Times New Roman" w:eastAsia="Calibri" w:hAnsi="Times New Roman" w:cs="Times New Roman"/>
                <w:color w:val="000000"/>
                <w:sz w:val="24"/>
                <w:szCs w:val="24"/>
              </w:rPr>
              <w:t xml:space="preserve"> </w:t>
            </w:r>
          </w:p>
        </w:tc>
      </w:tr>
      <w:tr w:rsidR="00FE0933" w:rsidRPr="00B90498" w:rsidTr="00FE0933">
        <w:trPr>
          <w:tblCellSpacing w:w="0" w:type="dxa"/>
        </w:trPr>
        <w:tc>
          <w:tcPr>
            <w:tcW w:w="4035" w:type="dxa"/>
            <w:vMerge w:val="restart"/>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преподаватель -&gt; группа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список рассылки, доска объявлений, чат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1, 2, 3 </w:t>
            </w:r>
          </w:p>
        </w:tc>
      </w:tr>
      <w:tr w:rsidR="00FE0933" w:rsidRPr="00B90498" w:rsidTr="00FE093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видеоконференция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1, 3 </w:t>
            </w:r>
          </w:p>
        </w:tc>
      </w:tr>
      <w:tr w:rsidR="00FE0933" w:rsidRPr="00B90498" w:rsidTr="00FE09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преподаватель -&gt; студент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электронная почта, в т.ч. встроенная в оболочку, чат (в режиме консультации)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1, 2, 3 </w:t>
            </w:r>
          </w:p>
        </w:tc>
      </w:tr>
      <w:tr w:rsidR="00FE0933" w:rsidRPr="00B90498" w:rsidTr="00FE09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студент -&gt; преподаватель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электронная почта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1, 2, 3 </w:t>
            </w:r>
          </w:p>
        </w:tc>
      </w:tr>
      <w:tr w:rsidR="00FE0933" w:rsidRPr="00B90498" w:rsidTr="00FE09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студент1 -&gt; студент2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электронная почта, чат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2, 3 </w:t>
            </w:r>
          </w:p>
        </w:tc>
      </w:tr>
      <w:tr w:rsidR="00FE0933" w:rsidRPr="00B90498" w:rsidTr="00FE09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группа -&gt; группа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доска объявлений, список рассылки, чат, форум, видеоконференция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25460">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2, 3 </w:t>
            </w:r>
          </w:p>
        </w:tc>
      </w:tr>
    </w:tbl>
    <w:p w:rsidR="00AE6E80" w:rsidRDefault="00AE6E80" w:rsidP="00755ABA">
      <w:pPr>
        <w:spacing w:after="0" w:line="360" w:lineRule="auto"/>
        <w:rPr>
          <w:rFonts w:ascii="Times New Roman" w:eastAsia="Calibri" w:hAnsi="Times New Roman" w:cs="Times New Roman"/>
          <w:i/>
          <w:iCs/>
          <w:color w:val="000000"/>
          <w:sz w:val="24"/>
          <w:szCs w:val="24"/>
        </w:rPr>
      </w:pPr>
    </w:p>
    <w:p w:rsidR="00FE0933" w:rsidRPr="00B90498" w:rsidRDefault="00FE0933" w:rsidP="00755ABA">
      <w:pPr>
        <w:spacing w:after="0" w:line="360" w:lineRule="auto"/>
        <w:rPr>
          <w:rFonts w:ascii="Times New Roman" w:eastAsia="Calibri" w:hAnsi="Times New Roman" w:cs="Times New Roman"/>
          <w:color w:val="000000"/>
          <w:sz w:val="24"/>
          <w:szCs w:val="24"/>
        </w:rPr>
      </w:pPr>
      <w:r w:rsidRPr="00B90498">
        <w:rPr>
          <w:rFonts w:ascii="Times New Roman" w:eastAsia="Calibri" w:hAnsi="Times New Roman" w:cs="Times New Roman"/>
          <w:i/>
          <w:iCs/>
          <w:color w:val="000000"/>
          <w:sz w:val="24"/>
          <w:szCs w:val="24"/>
        </w:rPr>
        <w:t>Реализация механизмов общения с помощью телекоммуникационных сетей</w:t>
      </w:r>
    </w:p>
    <w:tbl>
      <w:tblPr>
        <w:tblW w:w="475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431"/>
        <w:gridCol w:w="6627"/>
      </w:tblGrid>
      <w:tr w:rsidR="00FE0933" w:rsidRPr="00B90498" w:rsidTr="00FE09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B3ACD">
            <w:pPr>
              <w:spacing w:after="0" w:line="240" w:lineRule="auto"/>
              <w:jc w:val="center"/>
              <w:rPr>
                <w:rFonts w:ascii="Times New Roman" w:eastAsia="Calibri" w:hAnsi="Times New Roman" w:cs="Times New Roman"/>
                <w:color w:val="000000"/>
                <w:sz w:val="24"/>
                <w:szCs w:val="24"/>
              </w:rPr>
            </w:pPr>
            <w:r w:rsidRPr="00B90498">
              <w:rPr>
                <w:rFonts w:ascii="Times New Roman" w:eastAsia="Calibri" w:hAnsi="Times New Roman" w:cs="Times New Roman"/>
                <w:b/>
                <w:bCs/>
                <w:color w:val="000000"/>
                <w:sz w:val="24"/>
                <w:szCs w:val="24"/>
              </w:rPr>
              <w:t>Механизмы общения</w:t>
            </w:r>
            <w:r w:rsidRPr="00B90498">
              <w:rPr>
                <w:rFonts w:ascii="Times New Roman" w:eastAsia="Calibri" w:hAnsi="Times New Roman" w:cs="Times New Roman"/>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B3ACD">
            <w:pPr>
              <w:spacing w:after="0" w:line="240" w:lineRule="auto"/>
              <w:jc w:val="center"/>
              <w:outlineLvl w:val="1"/>
              <w:rPr>
                <w:rFonts w:ascii="Times New Roman" w:eastAsia="Calibri" w:hAnsi="Times New Roman" w:cs="Times New Roman"/>
                <w:b/>
                <w:bCs/>
                <w:color w:val="000000"/>
                <w:sz w:val="24"/>
                <w:szCs w:val="24"/>
              </w:rPr>
            </w:pPr>
            <w:r w:rsidRPr="00B90498">
              <w:rPr>
                <w:rFonts w:ascii="Times New Roman" w:eastAsia="Calibri" w:hAnsi="Times New Roman" w:cs="Times New Roman"/>
                <w:b/>
                <w:bCs/>
                <w:color w:val="000000"/>
                <w:sz w:val="24"/>
                <w:szCs w:val="24"/>
              </w:rPr>
              <w:t>Возможности телекоммуникационных сетей</w:t>
            </w:r>
          </w:p>
        </w:tc>
      </w:tr>
      <w:tr w:rsidR="00FE0933" w:rsidRPr="00B90498" w:rsidTr="00FE09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B3ACD">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Интерактивный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B3ACD">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Электронная почта, чат, видеоконференция, форум, доска объявлений </w:t>
            </w:r>
          </w:p>
        </w:tc>
      </w:tr>
      <w:tr w:rsidR="00FE0933" w:rsidRPr="00B90498" w:rsidTr="00FE09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B3ACD">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Перцептивный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B3ACD">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Визитные карточки, чаты, видеоконференция </w:t>
            </w:r>
          </w:p>
        </w:tc>
      </w:tr>
      <w:tr w:rsidR="00FE0933" w:rsidRPr="00B90498" w:rsidTr="00FE09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B3ACD">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Коммуникативный </w:t>
            </w:r>
          </w:p>
        </w:tc>
        <w:tc>
          <w:tcPr>
            <w:tcW w:w="0" w:type="auto"/>
            <w:tcBorders>
              <w:top w:val="outset" w:sz="6" w:space="0" w:color="auto"/>
              <w:left w:val="outset" w:sz="6" w:space="0" w:color="auto"/>
              <w:bottom w:val="outset" w:sz="6" w:space="0" w:color="auto"/>
              <w:right w:val="outset" w:sz="6" w:space="0" w:color="auto"/>
            </w:tcBorders>
            <w:vAlign w:val="center"/>
          </w:tcPr>
          <w:p w:rsidR="00FE0933" w:rsidRPr="00B90498" w:rsidRDefault="00FE0933" w:rsidP="00FB3ACD">
            <w:pPr>
              <w:spacing w:after="0" w:line="240" w:lineRule="auto"/>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 xml:space="preserve">Электронная почта, форум, обмен файлами, доска объявлений </w:t>
            </w:r>
          </w:p>
        </w:tc>
      </w:tr>
    </w:tbl>
    <w:p w:rsidR="00FE0933" w:rsidRPr="00B90498" w:rsidRDefault="00FE0933" w:rsidP="00755ABA">
      <w:pPr>
        <w:spacing w:after="0" w:line="360" w:lineRule="auto"/>
        <w:jc w:val="center"/>
        <w:rPr>
          <w:rFonts w:ascii="Times New Roman" w:eastAsia="Calibri" w:hAnsi="Times New Roman" w:cs="Times New Roman"/>
          <w:color w:val="000000"/>
          <w:sz w:val="24"/>
          <w:szCs w:val="24"/>
        </w:rPr>
      </w:pPr>
    </w:p>
    <w:p w:rsidR="00FE0933" w:rsidRPr="00B90498" w:rsidRDefault="00FE0933" w:rsidP="00251260">
      <w:pPr>
        <w:spacing w:after="0" w:line="360" w:lineRule="auto"/>
        <w:ind w:firstLine="708"/>
        <w:rPr>
          <w:rFonts w:ascii="Times New Roman" w:eastAsia="Calibri" w:hAnsi="Times New Roman" w:cs="Times New Roman"/>
          <w:color w:val="000000"/>
          <w:sz w:val="24"/>
          <w:szCs w:val="24"/>
        </w:rPr>
      </w:pPr>
      <w:r w:rsidRPr="00B90498">
        <w:rPr>
          <w:rFonts w:ascii="Times New Roman" w:eastAsia="Calibri" w:hAnsi="Times New Roman" w:cs="Times New Roman"/>
          <w:color w:val="000000"/>
          <w:sz w:val="24"/>
          <w:szCs w:val="24"/>
        </w:rPr>
        <w:t>Итак, для формирования коммуникационной среды в дистанционном курсе следует использовать те возможности телекоммуникационных сетей, которые могут реализовать все три механизма общения: перцептивный, интерактивный</w:t>
      </w:r>
      <w:r w:rsidR="00FB3ACD">
        <w:rPr>
          <w:rFonts w:ascii="Times New Roman" w:eastAsia="Calibri" w:hAnsi="Times New Roman" w:cs="Times New Roman"/>
          <w:color w:val="000000"/>
          <w:sz w:val="24"/>
          <w:szCs w:val="24"/>
        </w:rPr>
        <w:t>.</w:t>
      </w:r>
    </w:p>
    <w:p w:rsidR="00AE6E80" w:rsidRDefault="00AE6E80" w:rsidP="00AE6E80">
      <w:pPr>
        <w:spacing w:after="0" w:line="360" w:lineRule="auto"/>
        <w:rPr>
          <w:rFonts w:ascii="Times New Roman" w:eastAsia="Calibri" w:hAnsi="Times New Roman" w:cs="Times New Roman"/>
          <w:color w:val="000000"/>
          <w:sz w:val="24"/>
          <w:szCs w:val="24"/>
        </w:rPr>
      </w:pPr>
    </w:p>
    <w:p w:rsidR="001127C4" w:rsidRDefault="001127C4" w:rsidP="00AE6E80">
      <w:pPr>
        <w:spacing w:after="0" w:line="360" w:lineRule="auto"/>
        <w:rPr>
          <w:rFonts w:ascii="Times New Roman" w:eastAsia="Calibri" w:hAnsi="Times New Roman" w:cs="Times New Roman"/>
          <w:color w:val="000000"/>
          <w:sz w:val="24"/>
          <w:szCs w:val="24"/>
        </w:rPr>
      </w:pPr>
    </w:p>
    <w:p w:rsidR="001127C4" w:rsidRDefault="001127C4" w:rsidP="00AE6E80">
      <w:pPr>
        <w:spacing w:after="0" w:line="360" w:lineRule="auto"/>
        <w:rPr>
          <w:rFonts w:ascii="Times New Roman" w:eastAsia="Calibri" w:hAnsi="Times New Roman" w:cs="Times New Roman"/>
          <w:color w:val="000000"/>
          <w:sz w:val="24"/>
          <w:szCs w:val="24"/>
        </w:rPr>
      </w:pPr>
    </w:p>
    <w:p w:rsidR="00FE0933" w:rsidRPr="00B90498" w:rsidRDefault="00FE0933" w:rsidP="00251260">
      <w:pPr>
        <w:spacing w:after="0" w:line="360" w:lineRule="auto"/>
        <w:ind w:firstLine="708"/>
        <w:rPr>
          <w:rFonts w:ascii="Times New Roman" w:eastAsia="Calibri" w:hAnsi="Times New Roman" w:cs="Times New Roman"/>
          <w:sz w:val="24"/>
          <w:szCs w:val="24"/>
        </w:rPr>
      </w:pPr>
      <w:r w:rsidRPr="00B90498">
        <w:rPr>
          <w:rFonts w:ascii="Times New Roman" w:eastAsia="Calibri" w:hAnsi="Times New Roman" w:cs="Times New Roman"/>
          <w:b/>
          <w:bCs/>
          <w:sz w:val="24"/>
          <w:szCs w:val="24"/>
        </w:rPr>
        <w:lastRenderedPageBreak/>
        <w:t>Интернет-ориентированные педагогические технологии</w:t>
      </w:r>
    </w:p>
    <w:p w:rsidR="00FE0933" w:rsidRPr="00B90498" w:rsidRDefault="00FE0933" w:rsidP="00755ABA">
      <w:pPr>
        <w:pStyle w:val="a3"/>
        <w:spacing w:before="0" w:beforeAutospacing="0" w:after="0" w:afterAutospacing="0" w:line="360" w:lineRule="auto"/>
        <w:jc w:val="both"/>
      </w:pPr>
      <w:r w:rsidRPr="00B90498">
        <w:rPr>
          <w:b/>
          <w:bCs/>
        </w:rPr>
        <w:t>1. Индивидуальное обучение</w:t>
      </w:r>
    </w:p>
    <w:p w:rsidR="00FE0933" w:rsidRPr="00B90498" w:rsidRDefault="00FE0933" w:rsidP="00755ABA">
      <w:pPr>
        <w:pStyle w:val="a3"/>
        <w:spacing w:before="0" w:beforeAutospacing="0" w:after="0" w:afterAutospacing="0" w:line="360" w:lineRule="auto"/>
        <w:jc w:val="both"/>
      </w:pPr>
      <w:r w:rsidRPr="00B90498">
        <w:rPr>
          <w:b/>
          <w:bCs/>
        </w:rPr>
        <w:t>Менторство (индивидуальное наставничество)</w:t>
      </w:r>
    </w:p>
    <w:p w:rsidR="00FE0933" w:rsidRPr="00B90498" w:rsidRDefault="00FE0933" w:rsidP="00755ABA">
      <w:pPr>
        <w:pStyle w:val="a3"/>
        <w:spacing w:before="0" w:beforeAutospacing="0" w:after="0" w:afterAutospacing="0" w:line="360" w:lineRule="auto"/>
        <w:jc w:val="both"/>
      </w:pPr>
      <w:r w:rsidRPr="00B90498">
        <w:t xml:space="preserve">Сетевой </w:t>
      </w:r>
      <w:r w:rsidRPr="00B90498">
        <w:rPr>
          <w:b/>
          <w:bCs/>
        </w:rPr>
        <w:t>ментор</w:t>
      </w:r>
      <w:r w:rsidRPr="00B90498">
        <w:t xml:space="preserve"> - профессионал в конкретной предметной области, который помогает учащемуся самостоятельно освоить тот или иной вопрос как в рамках учебной программы, так и вне ее (особенно, если речь идет об индивидуальной работе с талантливыми детьми). Эта форма работы с учащимися идеально подходит для Интернета, поскольку при общении по электронной почте или в чатах учащиеся чувствуют себя более раскрепощенно чем при личном очном общении со взрослым ментором. Отсроченная коммуникация позволяет более четко формулировать вопросы и ответы на них. Менторство заканчивается тогда, когда учащийся справляется с заданием или разбирается с темой. </w:t>
      </w:r>
    </w:p>
    <w:p w:rsidR="00FE0933" w:rsidRPr="00B90498" w:rsidRDefault="00FE0933" w:rsidP="00755ABA">
      <w:pPr>
        <w:pStyle w:val="a3"/>
        <w:spacing w:before="0" w:beforeAutospacing="0" w:after="0" w:afterAutospacing="0" w:line="360" w:lineRule="auto"/>
        <w:jc w:val="both"/>
      </w:pPr>
      <w:r w:rsidRPr="00B90498">
        <w:rPr>
          <w:b/>
          <w:bCs/>
        </w:rPr>
        <w:t>2. Парное обучение</w:t>
      </w:r>
    </w:p>
    <w:p w:rsidR="00FE0933" w:rsidRPr="00B90498" w:rsidRDefault="00FE0933" w:rsidP="00755ABA">
      <w:pPr>
        <w:pStyle w:val="a3"/>
        <w:spacing w:before="0" w:beforeAutospacing="0" w:after="0" w:afterAutospacing="0" w:line="360" w:lineRule="auto"/>
        <w:jc w:val="both"/>
      </w:pPr>
      <w:r w:rsidRPr="00B90498">
        <w:rPr>
          <w:b/>
          <w:bCs/>
        </w:rPr>
        <w:t>Репетиция</w:t>
      </w:r>
    </w:p>
    <w:p w:rsidR="00AE6E80" w:rsidRDefault="00FE0933" w:rsidP="00755ABA">
      <w:pPr>
        <w:pStyle w:val="a3"/>
        <w:spacing w:before="0" w:beforeAutospacing="0" w:after="0" w:afterAutospacing="0" w:line="360" w:lineRule="auto"/>
        <w:jc w:val="both"/>
      </w:pPr>
      <w:r w:rsidRPr="00B90498">
        <w:t>Два участника группы совместно готовятся к итоговой презентации (представлению проекта, выступлению с докладом на конференции и т.п.). Каждый из них подготовил свою собственную презентацию. Однако, перед ними ставится новая задача - "проиграть" друг перед другом эти презентации, а затем обсудить их качество, задать друг другу как можно большее количество вопросов, пытаясь предугадать, какие ситуации могут возникнуть во время будущей официально запланированной презентации перед всей группой. После предварительного просмотра и обсуждения учащиеся корректируют свои материалы, помогают друг другу в их доработке (переработке).</w:t>
      </w:r>
    </w:p>
    <w:p w:rsidR="00FE0933" w:rsidRPr="00B90498" w:rsidRDefault="00FE0933" w:rsidP="00755ABA">
      <w:pPr>
        <w:pStyle w:val="a3"/>
        <w:spacing w:before="0" w:beforeAutospacing="0" w:after="0" w:afterAutospacing="0" w:line="360" w:lineRule="auto"/>
        <w:jc w:val="both"/>
      </w:pPr>
      <w:r w:rsidRPr="00B90498">
        <w:t>При подобной форме работы учащиеся глубже вникают в суть изучаемого вопроса, заранее "проговаривают" весь материал презентации, что позволяет решить следующие задачи:</w:t>
      </w:r>
    </w:p>
    <w:p w:rsidR="00FE0933" w:rsidRPr="00B90498" w:rsidRDefault="00FE0933" w:rsidP="00140573">
      <w:pPr>
        <w:numPr>
          <w:ilvl w:val="0"/>
          <w:numId w:val="74"/>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снимается страх публичного выступления; </w:t>
      </w:r>
    </w:p>
    <w:p w:rsidR="00FE0933" w:rsidRPr="00B90498" w:rsidRDefault="00FE0933" w:rsidP="00140573">
      <w:pPr>
        <w:numPr>
          <w:ilvl w:val="0"/>
          <w:numId w:val="74"/>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повышается уверенность в собственных силах; </w:t>
      </w:r>
    </w:p>
    <w:p w:rsidR="00FE0933" w:rsidRPr="00B90498" w:rsidRDefault="00FE0933" w:rsidP="00140573">
      <w:pPr>
        <w:numPr>
          <w:ilvl w:val="0"/>
          <w:numId w:val="74"/>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лучше запоминается материал; </w:t>
      </w:r>
    </w:p>
    <w:p w:rsidR="00FE0933" w:rsidRPr="00B90498" w:rsidRDefault="00FE0933" w:rsidP="00140573">
      <w:pPr>
        <w:numPr>
          <w:ilvl w:val="0"/>
          <w:numId w:val="74"/>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заранее корректируются все неточности (что позволяет представить в дальнейшем выверенный вариант презентации, не содержащий ошибок); </w:t>
      </w:r>
    </w:p>
    <w:p w:rsidR="00FE0933" w:rsidRPr="00B90498" w:rsidRDefault="00FE0933" w:rsidP="00140573">
      <w:pPr>
        <w:numPr>
          <w:ilvl w:val="0"/>
          <w:numId w:val="74"/>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учащиеся лишний раз тренируются в использовании сетевых ресурсов и технологий (например, при участии в видео конференции или чате). </w:t>
      </w:r>
    </w:p>
    <w:p w:rsidR="00FE0933" w:rsidRPr="00B90498" w:rsidRDefault="00FE0933" w:rsidP="00755ABA">
      <w:pPr>
        <w:pStyle w:val="a3"/>
        <w:spacing w:before="0" w:beforeAutospacing="0" w:after="0" w:afterAutospacing="0" w:line="360" w:lineRule="auto"/>
        <w:jc w:val="both"/>
      </w:pPr>
      <w:r w:rsidRPr="00B90498">
        <w:rPr>
          <w:b/>
          <w:bCs/>
        </w:rPr>
        <w:t>Друзья по переписке</w:t>
      </w:r>
    </w:p>
    <w:p w:rsidR="00FE0933" w:rsidRPr="00B90498" w:rsidRDefault="00FE0933" w:rsidP="00755ABA">
      <w:pPr>
        <w:pStyle w:val="a3"/>
        <w:spacing w:before="0" w:beforeAutospacing="0" w:after="0" w:afterAutospacing="0" w:line="360" w:lineRule="auto"/>
        <w:jc w:val="both"/>
      </w:pPr>
      <w:r w:rsidRPr="00B90498">
        <w:t xml:space="preserve">Ставшая уже "классической" форма общения учащихся по Интернету. Переписка по электронной почте, общение в чатах очень эффективны при изучении иностранных </w:t>
      </w:r>
      <w:r w:rsidRPr="00B90498">
        <w:lastRenderedPageBreak/>
        <w:t>языков, для тренировки языковых умений и навыков и общением с носителями языка. Однако, многолетний опыт преподавателей, работающих с учащимися в Интернет показал, что просто переписка - без определенной темы и не контролируемая преподавателем не будет эффективной и, едва начавшись, может тут же прерваться. "Друзьям по переписке" должны быть поставлены конкретные задачи, их деятельность должна вписываться в определенный учебный курс и осуществляться по плану. Эта формы работы очень часто используется при обучении учащихся по проектной методике, в проектах по гуманитарным дисциплинам.</w:t>
      </w:r>
    </w:p>
    <w:p w:rsidR="00FE0933" w:rsidRPr="00B90498" w:rsidRDefault="00FE0933" w:rsidP="00755ABA">
      <w:pPr>
        <w:pStyle w:val="a3"/>
        <w:spacing w:before="0" w:beforeAutospacing="0" w:after="0" w:afterAutospacing="0" w:line="360" w:lineRule="auto"/>
        <w:jc w:val="both"/>
      </w:pPr>
      <w:r w:rsidRPr="00B90498">
        <w:rPr>
          <w:b/>
          <w:bCs/>
        </w:rPr>
        <w:t>Совместная творческая работа</w:t>
      </w:r>
    </w:p>
    <w:p w:rsidR="00FE0933" w:rsidRPr="00B90498" w:rsidRDefault="00FE0933" w:rsidP="00755ABA">
      <w:pPr>
        <w:pStyle w:val="a3"/>
        <w:spacing w:before="0" w:beforeAutospacing="0" w:after="0" w:afterAutospacing="0" w:line="360" w:lineRule="auto"/>
        <w:jc w:val="both"/>
      </w:pPr>
      <w:r w:rsidRPr="00B90498">
        <w:t>Этот прием также хорошо известен всем тем, кто работал с учащимися в рамках телекоммунникационных проектов. Учащиеся получают одно творческое задание на двоих и начинают работу над ним в качестве соавторов. При этом возможны различные схемы совместной деятельности, которые учащиеся могут выбрать сами или им это может подсказать преподаватель.</w:t>
      </w:r>
    </w:p>
    <w:p w:rsidR="00FE0933" w:rsidRPr="00B90498" w:rsidRDefault="00FE0933" w:rsidP="00755ABA">
      <w:pPr>
        <w:pStyle w:val="a3"/>
        <w:spacing w:before="0" w:beforeAutospacing="0" w:after="0" w:afterAutospacing="0" w:line="360" w:lineRule="auto"/>
        <w:jc w:val="both"/>
      </w:pPr>
      <w:r w:rsidRPr="00B90498">
        <w:rPr>
          <w:b/>
          <w:bCs/>
        </w:rPr>
        <w:t>Рецензирование</w:t>
      </w:r>
    </w:p>
    <w:p w:rsidR="00FE0933" w:rsidRPr="00B90498" w:rsidRDefault="00FE0933" w:rsidP="00755ABA">
      <w:pPr>
        <w:pStyle w:val="a3"/>
        <w:spacing w:before="0" w:beforeAutospacing="0" w:after="0" w:afterAutospacing="0" w:line="360" w:lineRule="auto"/>
        <w:jc w:val="both"/>
      </w:pPr>
      <w:r w:rsidRPr="00B90498">
        <w:t>Данная форма совместной работы учащихся предусматривает обмен рецензиями на работы друг друга. Преподаватель ставит перед двумя учащимися задачу: написать в качестве зачетной работы реферат, а затем, обменяться этими рефератами и написать на них рецензию. Когда работа будет выполнена, учащиеся пересылают по электронной почте свои работы и рецензии на них преподавателю, тот проверяет их и дает свои комментарии.</w:t>
      </w:r>
    </w:p>
    <w:p w:rsidR="00FE0933" w:rsidRPr="00B90498" w:rsidRDefault="00FE0933" w:rsidP="00755ABA">
      <w:pPr>
        <w:pStyle w:val="a3"/>
        <w:spacing w:before="0" w:beforeAutospacing="0" w:after="0" w:afterAutospacing="0" w:line="360" w:lineRule="auto"/>
        <w:jc w:val="both"/>
      </w:pPr>
      <w:r w:rsidRPr="00B90498">
        <w:rPr>
          <w:b/>
          <w:bCs/>
        </w:rPr>
        <w:t>3. Коллективное обучение</w:t>
      </w:r>
    </w:p>
    <w:p w:rsidR="00FE0933" w:rsidRPr="00B90498" w:rsidRDefault="00FE0933" w:rsidP="00755ABA">
      <w:pPr>
        <w:pStyle w:val="a3"/>
        <w:spacing w:before="0" w:beforeAutospacing="0" w:after="0" w:afterAutospacing="0" w:line="360" w:lineRule="auto"/>
        <w:jc w:val="both"/>
      </w:pPr>
      <w:r w:rsidRPr="00B90498">
        <w:rPr>
          <w:b/>
          <w:bCs/>
        </w:rPr>
        <w:t>Диспут</w:t>
      </w:r>
    </w:p>
    <w:p w:rsidR="00FE0933" w:rsidRPr="00B90498" w:rsidRDefault="00FE0933" w:rsidP="00755ABA">
      <w:pPr>
        <w:pStyle w:val="a3"/>
        <w:spacing w:before="0" w:beforeAutospacing="0" w:after="0" w:afterAutospacing="0" w:line="360" w:lineRule="auto"/>
        <w:jc w:val="both"/>
      </w:pPr>
      <w:r w:rsidRPr="00B90498">
        <w:t>Диспут - это публичный спор, одна из активных форм работы с учащимися. Обычно посвящается обсуждению злободневных проблем. Диспуты могут проводиться и с помощью асинхронной коммуникации (с помощью списков рассылки, форумов), так и в виде телеконференций в режиме реального времени.</w:t>
      </w:r>
    </w:p>
    <w:p w:rsidR="00FE0933" w:rsidRPr="00B90498" w:rsidRDefault="00FE0933" w:rsidP="00755ABA">
      <w:pPr>
        <w:pStyle w:val="a3"/>
        <w:spacing w:before="0" w:beforeAutospacing="0" w:after="0" w:afterAutospacing="0" w:line="360" w:lineRule="auto"/>
        <w:jc w:val="both"/>
      </w:pPr>
      <w:r w:rsidRPr="00B90498">
        <w:t>Проведение диспута должно тщательно планироваться, а участники диспута еще до его проведения должны познакомиться с темой, изучить достаточное количество первоисточников, чтобы аргументированно отстаивать свою точку зрения.</w:t>
      </w:r>
    </w:p>
    <w:p w:rsidR="00FE0933" w:rsidRPr="00B90498" w:rsidRDefault="00FE0933" w:rsidP="00755ABA">
      <w:pPr>
        <w:pStyle w:val="a3"/>
        <w:spacing w:before="0" w:beforeAutospacing="0" w:after="0" w:afterAutospacing="0" w:line="360" w:lineRule="auto"/>
        <w:jc w:val="both"/>
      </w:pPr>
      <w:r w:rsidRPr="00B90498">
        <w:t xml:space="preserve">Далее диспут проводится либо в форме видеоконференции, что очень близко по способу организации к традиционному диспуту, либо в форме асинхронной конференции. В этом случае кто-либо из участников или преподаватель пишет вступление. Каждый учащийся (пара, группа учащихся) публикует свое выступление на конференции; затем идет </w:t>
      </w:r>
      <w:r w:rsidRPr="00B90498">
        <w:lastRenderedPageBreak/>
        <w:t>аргументированное обсуждение, в котором ключевую роль, опять же, играет координатор. Продолжительность асинхронного диспута, как правило, не превышает двух недель.</w:t>
      </w:r>
    </w:p>
    <w:p w:rsidR="00FE0933" w:rsidRPr="00B90498" w:rsidRDefault="00FE0933" w:rsidP="00755ABA">
      <w:pPr>
        <w:pStyle w:val="a3"/>
        <w:spacing w:before="0" w:beforeAutospacing="0" w:after="0" w:afterAutospacing="0" w:line="360" w:lineRule="auto"/>
        <w:jc w:val="both"/>
      </w:pPr>
      <w:r w:rsidRPr="00B90498">
        <w:t xml:space="preserve">Диспут можно объединить с ролевыми играми, индивидуальными или командными. </w:t>
      </w:r>
    </w:p>
    <w:p w:rsidR="00FE0933" w:rsidRPr="00B90498" w:rsidRDefault="00FE0933" w:rsidP="00755ABA">
      <w:pPr>
        <w:pStyle w:val="a3"/>
        <w:spacing w:before="0" w:beforeAutospacing="0" w:after="0" w:afterAutospacing="0" w:line="360" w:lineRule="auto"/>
        <w:jc w:val="both"/>
      </w:pPr>
      <w:r w:rsidRPr="00B90498">
        <w:rPr>
          <w:b/>
          <w:bCs/>
        </w:rPr>
        <w:t>Доклад (презентация)</w:t>
      </w:r>
    </w:p>
    <w:p w:rsidR="00FE0933" w:rsidRPr="00B90498" w:rsidRDefault="00FE0933" w:rsidP="00755ABA">
      <w:pPr>
        <w:pStyle w:val="a3"/>
        <w:spacing w:before="0" w:beforeAutospacing="0" w:after="0" w:afterAutospacing="0" w:line="360" w:lineRule="auto"/>
        <w:jc w:val="both"/>
      </w:pPr>
      <w:r w:rsidRPr="00B90498">
        <w:t>Публичное сообщение, представляющее собой развернутое изложение определенной темы, вопроса программы. Доклад может быть представлен различными участниками процесса обучения:</w:t>
      </w:r>
    </w:p>
    <w:p w:rsidR="00FE0933" w:rsidRPr="00B90498" w:rsidRDefault="00FE0933" w:rsidP="00140573">
      <w:pPr>
        <w:numPr>
          <w:ilvl w:val="0"/>
          <w:numId w:val="75"/>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преподавателем (лектором, координатором и т.д.); </w:t>
      </w:r>
    </w:p>
    <w:p w:rsidR="00FE0933" w:rsidRPr="00B90498" w:rsidRDefault="00FE0933" w:rsidP="00140573">
      <w:pPr>
        <w:numPr>
          <w:ilvl w:val="0"/>
          <w:numId w:val="75"/>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приглашенным экспертом; </w:t>
      </w:r>
    </w:p>
    <w:p w:rsidR="00FE0933" w:rsidRPr="00B90498" w:rsidRDefault="00FE0933" w:rsidP="00140573">
      <w:pPr>
        <w:numPr>
          <w:ilvl w:val="0"/>
          <w:numId w:val="75"/>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учащимся; </w:t>
      </w:r>
    </w:p>
    <w:p w:rsidR="00FE0933" w:rsidRPr="00B90498" w:rsidRDefault="00FE0933" w:rsidP="00140573">
      <w:pPr>
        <w:numPr>
          <w:ilvl w:val="0"/>
          <w:numId w:val="75"/>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группой учащихся. </w:t>
      </w:r>
    </w:p>
    <w:p w:rsidR="00FE0933" w:rsidRPr="00B90498" w:rsidRDefault="00FE0933" w:rsidP="00755ABA">
      <w:pPr>
        <w:pStyle w:val="a3"/>
        <w:spacing w:before="0" w:beforeAutospacing="0" w:after="0" w:afterAutospacing="0" w:line="360" w:lineRule="auto"/>
        <w:jc w:val="both"/>
      </w:pPr>
      <w:r w:rsidRPr="00B90498">
        <w:t>При этом, если при очном обучении докладчик и учебная группа находятся в одном месте, при дистанционном обучении все присутствующие находятся друг от друга на расстоянии, а сам доклад проводится в виде телеконференции в режиме реального времени.</w:t>
      </w:r>
    </w:p>
    <w:p w:rsidR="00FE0933" w:rsidRPr="00B90498" w:rsidRDefault="00FE0933" w:rsidP="00755ABA">
      <w:pPr>
        <w:pStyle w:val="a3"/>
        <w:spacing w:before="0" w:beforeAutospacing="0" w:after="0" w:afterAutospacing="0" w:line="360" w:lineRule="auto"/>
        <w:jc w:val="both"/>
      </w:pPr>
      <w:r w:rsidRPr="00B90498">
        <w:t>Также доклад в условиях Интернет вполне может быть представлен и в отсроченном режиме. Для этого докладчик готовит все необходимые материалы (текст доклада, слайды PowerPoint, иллюстрации и т.д., вплоть до видеозаписи данного доклада) и размещает все это на одном из сайтов Интернет. Учащиеся получают от преподавателя информацию о том, когда и на каком сайте можно познакомиться с этим докладом. Преимуществом является то, что учащиеся будут знакомиться с материалами подобных "докладов" гораздо внимательнее, чем при прослушивании традиционных докладов, когда основным каналом восприятия информации является аудиальный, что затрудняет усвоение новой информации.</w:t>
      </w:r>
    </w:p>
    <w:p w:rsidR="00FE0933" w:rsidRPr="00B90498" w:rsidRDefault="00FE0933" w:rsidP="00755ABA">
      <w:pPr>
        <w:pStyle w:val="a3"/>
        <w:spacing w:before="0" w:beforeAutospacing="0" w:after="0" w:afterAutospacing="0" w:line="360" w:lineRule="auto"/>
        <w:jc w:val="both"/>
      </w:pPr>
      <w:r w:rsidRPr="00B90498">
        <w:rPr>
          <w:b/>
          <w:bCs/>
        </w:rPr>
        <w:t>Проблемная лекция</w:t>
      </w:r>
    </w:p>
    <w:p w:rsidR="00FE0933" w:rsidRPr="00B90498" w:rsidRDefault="00FE0933" w:rsidP="00755ABA">
      <w:pPr>
        <w:pStyle w:val="a3"/>
        <w:spacing w:before="0" w:beforeAutospacing="0" w:after="0" w:afterAutospacing="0" w:line="360" w:lineRule="auto"/>
        <w:jc w:val="both"/>
      </w:pPr>
      <w:r w:rsidRPr="00B90498">
        <w:t>Лекции в Интернет очень популярны (многие учреждения дистанционного обучения строят весь учебный процесс именно в форме лекций и семинаров). Как правило, при этом речь идет о таких перспективных технологиях, как стримминг-видео</w:t>
      </w:r>
      <w:r w:rsidR="0007330C">
        <w:t>- потокового видео</w:t>
      </w:r>
      <w:r w:rsidRPr="00B90498">
        <w:t>.</w:t>
      </w:r>
    </w:p>
    <w:p w:rsidR="00FE0933" w:rsidRPr="00B90498" w:rsidRDefault="00FE0933" w:rsidP="00755ABA">
      <w:pPr>
        <w:pStyle w:val="a3"/>
        <w:spacing w:before="0" w:beforeAutospacing="0" w:after="0" w:afterAutospacing="0" w:line="360" w:lineRule="auto"/>
        <w:jc w:val="both"/>
      </w:pPr>
      <w:r w:rsidRPr="00B90498">
        <w:t>В условиях активного внедрения новых педагогических технологий в учебный процесс лекции постепенно видоизменяются. Одной из интересных форм лекции является проблемная лекция.</w:t>
      </w:r>
      <w:r w:rsidR="00AE6E80">
        <w:t xml:space="preserve"> </w:t>
      </w:r>
      <w:r w:rsidRPr="00B90498">
        <w:t>Проблемная лекция нацелена на представление учащимся какой-либо одной проблемы (наиболее важной в рамках учебного курса, концептуально значимой, актуальной и т.д.). Подобная лекция строится по определенным правилам: весь материал должен быть разделен на части, каждая из которых включает проблемную ситуацию. Далее разрешение проблемных ситуаций идет по алгоритму:</w:t>
      </w:r>
    </w:p>
    <w:p w:rsidR="00FE0933" w:rsidRPr="00B90498" w:rsidRDefault="00FE0933" w:rsidP="00140573">
      <w:pPr>
        <w:numPr>
          <w:ilvl w:val="0"/>
          <w:numId w:val="76"/>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lastRenderedPageBreak/>
        <w:t xml:space="preserve">формулируется проблема, проводится анализ, обозначаются рамки исследования, </w:t>
      </w:r>
    </w:p>
    <w:p w:rsidR="00FE0933" w:rsidRPr="00B90498" w:rsidRDefault="00FE0933" w:rsidP="00140573">
      <w:pPr>
        <w:numPr>
          <w:ilvl w:val="0"/>
          <w:numId w:val="76"/>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проблема актуализируется до уровня значимости для каждого учащегося, готовятся основания (опорные знания) для решения проблемы, </w:t>
      </w:r>
    </w:p>
    <w:p w:rsidR="00FE0933" w:rsidRPr="00B90498" w:rsidRDefault="00FE0933" w:rsidP="00140573">
      <w:pPr>
        <w:numPr>
          <w:ilvl w:val="0"/>
          <w:numId w:val="76"/>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сопоставляются результаты анализа ситуации с нормой (концепцией, теорией, критериями т.д.), </w:t>
      </w:r>
    </w:p>
    <w:p w:rsidR="00FE0933" w:rsidRPr="00B90498" w:rsidRDefault="00FE0933" w:rsidP="00140573">
      <w:pPr>
        <w:numPr>
          <w:ilvl w:val="0"/>
          <w:numId w:val="76"/>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разрабатываются механизмы достижения нормы в исследуемой проблеме, </w:t>
      </w:r>
    </w:p>
    <w:p w:rsidR="00FE0933" w:rsidRPr="00B90498" w:rsidRDefault="00FE0933" w:rsidP="00140573">
      <w:pPr>
        <w:numPr>
          <w:ilvl w:val="0"/>
          <w:numId w:val="76"/>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сопоставляются результаты с целью (несоответствие рассматривается как новая проблема). </w:t>
      </w:r>
    </w:p>
    <w:p w:rsidR="00FE0933" w:rsidRPr="00B90498" w:rsidRDefault="00FE0933" w:rsidP="00755ABA">
      <w:pPr>
        <w:pStyle w:val="a3"/>
        <w:spacing w:before="0" w:beforeAutospacing="0" w:after="0" w:afterAutospacing="0" w:line="360" w:lineRule="auto"/>
        <w:jc w:val="both"/>
      </w:pPr>
      <w:r w:rsidRPr="00B90498">
        <w:t>В ходе проблемной лекции можно слушать, сравнивать, выделять главное, обобщать, делать выводы и, кроме того:</w:t>
      </w:r>
    </w:p>
    <w:p w:rsidR="00FE0933" w:rsidRPr="00B90498" w:rsidRDefault="00FE0933" w:rsidP="00140573">
      <w:pPr>
        <w:numPr>
          <w:ilvl w:val="0"/>
          <w:numId w:val="77"/>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критически относиться к полученной информации (строить собственную гипотезу), </w:t>
      </w:r>
    </w:p>
    <w:p w:rsidR="00FE0933" w:rsidRPr="00B90498" w:rsidRDefault="00FE0933" w:rsidP="00140573">
      <w:pPr>
        <w:numPr>
          <w:ilvl w:val="0"/>
          <w:numId w:val="77"/>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доказывать (подбирать, выстраивать аргументы), </w:t>
      </w:r>
    </w:p>
    <w:p w:rsidR="00FE0933" w:rsidRPr="00B90498" w:rsidRDefault="00FE0933" w:rsidP="00140573">
      <w:pPr>
        <w:numPr>
          <w:ilvl w:val="0"/>
          <w:numId w:val="77"/>
        </w:numPr>
        <w:spacing w:after="0" w:line="360" w:lineRule="auto"/>
        <w:jc w:val="both"/>
        <w:rPr>
          <w:rFonts w:ascii="Times New Roman" w:eastAsia="Calibri" w:hAnsi="Times New Roman" w:cs="Times New Roman"/>
          <w:sz w:val="24"/>
          <w:szCs w:val="24"/>
        </w:rPr>
      </w:pPr>
      <w:r w:rsidRPr="00B90498">
        <w:rPr>
          <w:rFonts w:ascii="Times New Roman" w:eastAsia="Calibri" w:hAnsi="Times New Roman" w:cs="Times New Roman"/>
          <w:sz w:val="24"/>
          <w:szCs w:val="24"/>
        </w:rPr>
        <w:t xml:space="preserve">творчески мыслить (получать новые смыслы, использовать их). </w:t>
      </w:r>
    </w:p>
    <w:p w:rsidR="00FE0933" w:rsidRPr="00B90498" w:rsidRDefault="00FE0933" w:rsidP="00755ABA">
      <w:pPr>
        <w:pStyle w:val="a3"/>
        <w:spacing w:before="0" w:beforeAutospacing="0" w:after="0" w:afterAutospacing="0" w:line="360" w:lineRule="auto"/>
        <w:jc w:val="both"/>
      </w:pPr>
      <w:r w:rsidRPr="00B90498">
        <w:rPr>
          <w:b/>
          <w:bCs/>
        </w:rPr>
        <w:t>Встречи с экспертами</w:t>
      </w:r>
    </w:p>
    <w:p w:rsidR="00FE0933" w:rsidRPr="00B90498" w:rsidRDefault="00FE0933" w:rsidP="00755ABA">
      <w:pPr>
        <w:pStyle w:val="a3"/>
        <w:spacing w:before="0" w:beforeAutospacing="0" w:after="0" w:afterAutospacing="0" w:line="360" w:lineRule="auto"/>
        <w:jc w:val="both"/>
      </w:pPr>
      <w:r w:rsidRPr="00B90498">
        <w:t>В рамках дистанционного курса при использовании проблемного метода обучения, метода проектов и кооперативного обучения координаторы часто приглашают на встречу с учащимися профессионалов, которые играют роль экспертов в данной предметной области, отвечая на вопросы учащихся, проводя "открытые уроки мастерства" или оценивая творческие проекты учащихся. Это может быть сделано как в форме мультимедийной конференции, так и в условиях сетевого форума или просто по электронной почте.</w:t>
      </w:r>
    </w:p>
    <w:p w:rsidR="00FE0933" w:rsidRDefault="00FE0933" w:rsidP="00755ABA">
      <w:pPr>
        <w:spacing w:after="0" w:line="360" w:lineRule="auto"/>
        <w:rPr>
          <w:rFonts w:ascii="Times New Roman" w:eastAsia="Calibri" w:hAnsi="Times New Roman" w:cs="Times New Roman"/>
          <w:sz w:val="24"/>
          <w:szCs w:val="24"/>
        </w:rPr>
      </w:pPr>
      <w:r w:rsidRPr="00B90498">
        <w:rPr>
          <w:rFonts w:ascii="Times New Roman" w:eastAsia="Calibri" w:hAnsi="Times New Roman" w:cs="Times New Roman"/>
          <w:sz w:val="24"/>
          <w:szCs w:val="24"/>
        </w:rPr>
        <w:t>Координатор заранее информирует учащимся о предстоящей встрече, сообщая имя эксперта, область его профессиональных интересов и компетенций, а также время встречи и форму ее проведения. Как правило, для экономии времени во время онлайновой встречи, студенты заранее готовят свои вопросы и передают их через координатора эксперту. Эксперт получает вопросы, анализирует их и учитывает при подготовке к встрече с учащимися, что помогает ему лучше сориентироваться в предпочтениях, знаниях/незнаниях школьников</w:t>
      </w:r>
      <w:r w:rsidR="0074014D">
        <w:rPr>
          <w:rFonts w:ascii="Times New Roman" w:eastAsia="Calibri" w:hAnsi="Times New Roman" w:cs="Times New Roman"/>
          <w:sz w:val="24"/>
          <w:szCs w:val="24"/>
        </w:rPr>
        <w:t>.</w:t>
      </w:r>
    </w:p>
    <w:p w:rsidR="0074014D" w:rsidRPr="00B90498" w:rsidRDefault="0074014D" w:rsidP="00755ABA">
      <w:pPr>
        <w:spacing w:after="0" w:line="360" w:lineRule="auto"/>
        <w:rPr>
          <w:rFonts w:ascii="Times New Roman" w:eastAsia="Calibri" w:hAnsi="Times New Roman" w:cs="Times New Roman"/>
          <w:sz w:val="24"/>
          <w:szCs w:val="24"/>
        </w:rPr>
      </w:pPr>
    </w:p>
    <w:p w:rsidR="00FE0933" w:rsidRPr="0074014D" w:rsidRDefault="0074014D" w:rsidP="00755ABA">
      <w:pPr>
        <w:spacing w:after="0" w:line="360" w:lineRule="auto"/>
        <w:rPr>
          <w:rFonts w:ascii="Times New Roman" w:eastAsia="Calibri" w:hAnsi="Times New Roman" w:cs="Times New Roman"/>
          <w:b/>
          <w:sz w:val="28"/>
          <w:szCs w:val="28"/>
          <w:u w:val="single"/>
        </w:rPr>
      </w:pPr>
      <w:r w:rsidRPr="0074014D">
        <w:rPr>
          <w:rFonts w:ascii="Times New Roman" w:eastAsia="Calibri" w:hAnsi="Times New Roman" w:cs="Times New Roman"/>
          <w:b/>
          <w:sz w:val="28"/>
          <w:szCs w:val="28"/>
          <w:u w:val="single"/>
        </w:rPr>
        <w:t>2.  Д</w:t>
      </w:r>
      <w:r w:rsidRPr="0074014D">
        <w:rPr>
          <w:rFonts w:ascii="Times New Roman" w:hAnsi="Times New Roman" w:cs="Times New Roman"/>
          <w:b/>
          <w:sz w:val="28"/>
          <w:szCs w:val="28"/>
          <w:u w:val="single"/>
        </w:rPr>
        <w:t>еятельность  преподавателя при проектировании занятия в среде ДО</w:t>
      </w:r>
    </w:p>
    <w:p w:rsidR="00FE0933" w:rsidRPr="00B90498" w:rsidRDefault="00FE0933" w:rsidP="0074014D">
      <w:pPr>
        <w:shd w:val="clear" w:color="auto" w:fill="FFFFFF"/>
        <w:spacing w:after="0" w:line="360" w:lineRule="auto"/>
        <w:ind w:right="10" w:firstLine="708"/>
        <w:jc w:val="both"/>
        <w:rPr>
          <w:rFonts w:ascii="Times New Roman" w:hAnsi="Times New Roman" w:cs="Times New Roman"/>
          <w:b/>
          <w:sz w:val="24"/>
          <w:szCs w:val="24"/>
        </w:rPr>
      </w:pPr>
      <w:r w:rsidRPr="00B90498">
        <w:rPr>
          <w:rFonts w:ascii="Times New Roman" w:hAnsi="Times New Roman" w:cs="Times New Roman"/>
          <w:b/>
          <w:sz w:val="24"/>
          <w:szCs w:val="24"/>
        </w:rPr>
        <w:t>Алгоритм действий преподавателя при проектировании занятия в среде ДО</w:t>
      </w:r>
    </w:p>
    <w:p w:rsidR="00FE0933" w:rsidRPr="00B90498" w:rsidRDefault="00FE0933" w:rsidP="0074014D">
      <w:pPr>
        <w:spacing w:after="0" w:line="360" w:lineRule="auto"/>
        <w:ind w:firstLine="708"/>
        <w:rPr>
          <w:rFonts w:ascii="Times New Roman" w:eastAsia="Calibri" w:hAnsi="Times New Roman" w:cs="Times New Roman"/>
          <w:sz w:val="24"/>
          <w:szCs w:val="24"/>
        </w:rPr>
      </w:pPr>
      <w:r w:rsidRPr="00B90498">
        <w:rPr>
          <w:rFonts w:ascii="Times New Roman" w:eastAsia="Calibri" w:hAnsi="Times New Roman" w:cs="Times New Roman"/>
          <w:sz w:val="24"/>
          <w:szCs w:val="24"/>
        </w:rPr>
        <w:t>Пошаговая технология  оптимального выбора совокупности способов и приемов организации познавательной деятельности обучаемых при проектировании ИТО.</w:t>
      </w:r>
    </w:p>
    <w:p w:rsidR="00FE0933" w:rsidRPr="00B90498" w:rsidRDefault="00FE0933" w:rsidP="00755ABA">
      <w:pPr>
        <w:spacing w:after="0" w:line="360" w:lineRule="auto"/>
        <w:rPr>
          <w:rFonts w:ascii="Times New Roman" w:eastAsia="Calibri" w:hAnsi="Times New Roman" w:cs="Times New Roman"/>
          <w:sz w:val="24"/>
          <w:szCs w:val="24"/>
        </w:rPr>
      </w:pPr>
    </w:p>
    <w:p w:rsidR="00FE0933" w:rsidRPr="00B90498" w:rsidRDefault="00FE0933" w:rsidP="00755ABA">
      <w:pPr>
        <w:spacing w:after="0" w:line="360" w:lineRule="auto"/>
        <w:rPr>
          <w:rFonts w:ascii="Times New Roman" w:eastAsia="Calibri" w:hAnsi="Times New Roman" w:cs="Times New Roman"/>
          <w:sz w:val="24"/>
          <w:szCs w:val="24"/>
        </w:rPr>
      </w:pPr>
      <w:r w:rsidRPr="00B90498">
        <w:rPr>
          <w:rFonts w:ascii="Times New Roman" w:eastAsia="Calibri" w:hAnsi="Times New Roman" w:cs="Times New Roman"/>
          <w:sz w:val="24"/>
          <w:szCs w:val="24"/>
        </w:rPr>
        <w:lastRenderedPageBreak/>
        <w:t>Шаг 1. Определить задачи формирования знаний и умений студентов на конкретном учебном занятии.</w:t>
      </w:r>
    </w:p>
    <w:p w:rsidR="00FE0933" w:rsidRPr="00B90498" w:rsidRDefault="00FE0933" w:rsidP="00755ABA">
      <w:pPr>
        <w:spacing w:after="0" w:line="360" w:lineRule="auto"/>
        <w:rPr>
          <w:rFonts w:ascii="Times New Roman" w:eastAsia="Calibri" w:hAnsi="Times New Roman" w:cs="Times New Roman"/>
          <w:sz w:val="24"/>
          <w:szCs w:val="24"/>
        </w:rPr>
      </w:pPr>
    </w:p>
    <w:p w:rsidR="00FE0933" w:rsidRPr="00B90498" w:rsidRDefault="00FE0933" w:rsidP="00755ABA">
      <w:pPr>
        <w:spacing w:after="0" w:line="360" w:lineRule="auto"/>
        <w:rPr>
          <w:rFonts w:ascii="Times New Roman" w:eastAsia="Calibri" w:hAnsi="Times New Roman" w:cs="Times New Roman"/>
          <w:sz w:val="24"/>
          <w:szCs w:val="24"/>
        </w:rPr>
      </w:pPr>
      <w:r w:rsidRPr="00B90498">
        <w:rPr>
          <w:rFonts w:ascii="Times New Roman" w:eastAsia="Calibri" w:hAnsi="Times New Roman" w:cs="Times New Roman"/>
          <w:sz w:val="24"/>
          <w:szCs w:val="24"/>
        </w:rPr>
        <w:t>Шаг 2. Отобрать содержание учебного материала, основные научные идеи, понятия, законы, умения, которые должны быть усвоены обучаемыми.</w:t>
      </w:r>
    </w:p>
    <w:p w:rsidR="00FE0933" w:rsidRPr="00B90498" w:rsidRDefault="00FE0933" w:rsidP="00755ABA">
      <w:pPr>
        <w:spacing w:after="0" w:line="360" w:lineRule="auto"/>
        <w:rPr>
          <w:rFonts w:ascii="Times New Roman" w:eastAsia="Calibri" w:hAnsi="Times New Roman" w:cs="Times New Roman"/>
          <w:sz w:val="24"/>
          <w:szCs w:val="24"/>
        </w:rPr>
      </w:pPr>
    </w:p>
    <w:p w:rsidR="00FE0933" w:rsidRPr="00B90498" w:rsidRDefault="00FE0933" w:rsidP="00755ABA">
      <w:pPr>
        <w:spacing w:after="0" w:line="360" w:lineRule="auto"/>
        <w:rPr>
          <w:rFonts w:ascii="Times New Roman" w:eastAsia="Calibri" w:hAnsi="Times New Roman" w:cs="Times New Roman"/>
          <w:sz w:val="24"/>
          <w:szCs w:val="24"/>
        </w:rPr>
      </w:pPr>
      <w:r w:rsidRPr="00B90498">
        <w:rPr>
          <w:rFonts w:ascii="Times New Roman" w:eastAsia="Calibri" w:hAnsi="Times New Roman" w:cs="Times New Roman"/>
          <w:sz w:val="24"/>
          <w:szCs w:val="24"/>
        </w:rPr>
        <w:t>Шаг 3. Обосновать логику раскрытия темы в соответствии с основными дидактическими принципами (системность, последовательность, научность, доступность, связь с профессиональной сферой будущей деятельности обучаемых).</w:t>
      </w:r>
    </w:p>
    <w:p w:rsidR="00FE0933" w:rsidRPr="00B90498" w:rsidRDefault="00FE0933" w:rsidP="00755ABA">
      <w:pPr>
        <w:spacing w:after="0" w:line="360" w:lineRule="auto"/>
        <w:rPr>
          <w:rFonts w:ascii="Times New Roman" w:eastAsia="Calibri" w:hAnsi="Times New Roman" w:cs="Times New Roman"/>
          <w:sz w:val="24"/>
          <w:szCs w:val="24"/>
        </w:rPr>
      </w:pPr>
    </w:p>
    <w:p w:rsidR="00FE0933" w:rsidRPr="00B90498" w:rsidRDefault="00FE0933" w:rsidP="00755ABA">
      <w:pPr>
        <w:spacing w:after="0" w:line="360" w:lineRule="auto"/>
        <w:rPr>
          <w:rFonts w:ascii="Times New Roman" w:eastAsia="Calibri" w:hAnsi="Times New Roman" w:cs="Times New Roman"/>
          <w:sz w:val="24"/>
          <w:szCs w:val="24"/>
        </w:rPr>
      </w:pPr>
      <w:r w:rsidRPr="00B90498">
        <w:rPr>
          <w:rFonts w:ascii="Times New Roman" w:eastAsia="Calibri" w:hAnsi="Times New Roman" w:cs="Times New Roman"/>
          <w:sz w:val="24"/>
          <w:szCs w:val="24"/>
        </w:rPr>
        <w:t>Шаг 4. Определить временные затраты на достижение и разрешение задач обучения в рамках учебного занятия и самоподготовки обучаемых.</w:t>
      </w:r>
    </w:p>
    <w:p w:rsidR="00FE0933" w:rsidRPr="00B90498" w:rsidRDefault="00FE0933" w:rsidP="00755ABA">
      <w:pPr>
        <w:spacing w:after="0" w:line="360" w:lineRule="auto"/>
        <w:rPr>
          <w:rFonts w:ascii="Times New Roman" w:eastAsia="Calibri" w:hAnsi="Times New Roman" w:cs="Times New Roman"/>
          <w:sz w:val="24"/>
          <w:szCs w:val="24"/>
        </w:rPr>
      </w:pPr>
    </w:p>
    <w:p w:rsidR="00FE0933" w:rsidRPr="00B90498" w:rsidRDefault="00FE0933" w:rsidP="00755ABA">
      <w:pPr>
        <w:spacing w:after="0" w:line="360" w:lineRule="auto"/>
        <w:rPr>
          <w:rFonts w:ascii="Times New Roman" w:eastAsia="Calibri" w:hAnsi="Times New Roman" w:cs="Times New Roman"/>
          <w:sz w:val="24"/>
          <w:szCs w:val="24"/>
        </w:rPr>
      </w:pPr>
      <w:r w:rsidRPr="00B90498">
        <w:rPr>
          <w:rFonts w:ascii="Times New Roman" w:eastAsia="Calibri" w:hAnsi="Times New Roman" w:cs="Times New Roman"/>
          <w:sz w:val="24"/>
          <w:szCs w:val="24"/>
        </w:rPr>
        <w:t>Шаг 5. Выбрать оптимальное сочетание методов, форм и компьютерных средств обучения для реализации содержания темы и намеченных задач.</w:t>
      </w:r>
    </w:p>
    <w:p w:rsidR="00FE0933" w:rsidRPr="00B90498" w:rsidRDefault="00FE0933" w:rsidP="00755ABA">
      <w:pPr>
        <w:spacing w:after="0" w:line="360" w:lineRule="auto"/>
        <w:rPr>
          <w:rFonts w:ascii="Times New Roman" w:eastAsia="Calibri" w:hAnsi="Times New Roman" w:cs="Times New Roman"/>
          <w:sz w:val="24"/>
          <w:szCs w:val="24"/>
        </w:rPr>
      </w:pPr>
    </w:p>
    <w:p w:rsidR="00FE0933" w:rsidRPr="00B90498" w:rsidRDefault="00FE0933" w:rsidP="00755ABA">
      <w:pPr>
        <w:spacing w:after="0" w:line="360" w:lineRule="auto"/>
        <w:rPr>
          <w:rFonts w:ascii="Times New Roman" w:eastAsia="Calibri" w:hAnsi="Times New Roman" w:cs="Times New Roman"/>
          <w:sz w:val="24"/>
          <w:szCs w:val="24"/>
        </w:rPr>
      </w:pPr>
      <w:r w:rsidRPr="00B90498">
        <w:rPr>
          <w:rFonts w:ascii="Times New Roman" w:eastAsia="Calibri" w:hAnsi="Times New Roman" w:cs="Times New Roman"/>
          <w:sz w:val="24"/>
          <w:szCs w:val="24"/>
        </w:rPr>
        <w:t>Шаг 6. Выбрать формы организации учебной работы (коллективные, групповые, индивидуальные) с учетом готовности обучаемых.</w:t>
      </w:r>
    </w:p>
    <w:p w:rsidR="00FE0933" w:rsidRPr="00B90498" w:rsidRDefault="00FE0933" w:rsidP="00755ABA">
      <w:pPr>
        <w:spacing w:after="0" w:line="360" w:lineRule="auto"/>
        <w:rPr>
          <w:rFonts w:ascii="Times New Roman" w:eastAsia="Calibri" w:hAnsi="Times New Roman" w:cs="Times New Roman"/>
          <w:sz w:val="24"/>
          <w:szCs w:val="24"/>
        </w:rPr>
      </w:pPr>
    </w:p>
    <w:p w:rsidR="00FE0933" w:rsidRPr="00B90498" w:rsidRDefault="00FE0933" w:rsidP="00755ABA">
      <w:pPr>
        <w:spacing w:after="0" w:line="360" w:lineRule="auto"/>
        <w:rPr>
          <w:rFonts w:ascii="Times New Roman" w:eastAsia="Calibri" w:hAnsi="Times New Roman" w:cs="Times New Roman"/>
          <w:sz w:val="24"/>
          <w:szCs w:val="24"/>
        </w:rPr>
      </w:pPr>
      <w:r w:rsidRPr="00B90498">
        <w:rPr>
          <w:rFonts w:ascii="Times New Roman" w:eastAsia="Calibri" w:hAnsi="Times New Roman" w:cs="Times New Roman"/>
          <w:sz w:val="24"/>
          <w:szCs w:val="24"/>
        </w:rPr>
        <w:t>Шаг 7. Выбрать реальную схему управления познавательной деятельностью обучаемых.</w:t>
      </w:r>
    </w:p>
    <w:p w:rsidR="00FE0933" w:rsidRPr="00B90498" w:rsidRDefault="00FE0933" w:rsidP="00755ABA">
      <w:pPr>
        <w:spacing w:after="0" w:line="360" w:lineRule="auto"/>
        <w:rPr>
          <w:rFonts w:ascii="Times New Roman" w:eastAsia="Calibri" w:hAnsi="Times New Roman" w:cs="Times New Roman"/>
          <w:sz w:val="24"/>
          <w:szCs w:val="24"/>
        </w:rPr>
      </w:pPr>
    </w:p>
    <w:p w:rsidR="00FE0933" w:rsidRPr="00B90498" w:rsidRDefault="00FE0933" w:rsidP="00755ABA">
      <w:pPr>
        <w:spacing w:after="0" w:line="360" w:lineRule="auto"/>
        <w:rPr>
          <w:rFonts w:ascii="Times New Roman" w:eastAsia="Calibri" w:hAnsi="Times New Roman" w:cs="Times New Roman"/>
          <w:sz w:val="24"/>
          <w:szCs w:val="24"/>
        </w:rPr>
      </w:pPr>
      <w:r w:rsidRPr="00B90498">
        <w:rPr>
          <w:rFonts w:ascii="Times New Roman" w:eastAsia="Calibri" w:hAnsi="Times New Roman" w:cs="Times New Roman"/>
          <w:sz w:val="24"/>
          <w:szCs w:val="24"/>
        </w:rPr>
        <w:t>Шаг 8. Определить оптимальный темп обучения с учетом возможностей студентов в восприятии информации.</w:t>
      </w:r>
    </w:p>
    <w:p w:rsidR="00FE0933" w:rsidRPr="00B90498" w:rsidRDefault="00FE0933" w:rsidP="00755ABA">
      <w:pPr>
        <w:spacing w:after="0" w:line="360" w:lineRule="auto"/>
        <w:rPr>
          <w:rFonts w:ascii="Times New Roman" w:eastAsia="Calibri" w:hAnsi="Times New Roman" w:cs="Times New Roman"/>
          <w:sz w:val="24"/>
          <w:szCs w:val="24"/>
        </w:rPr>
      </w:pPr>
    </w:p>
    <w:p w:rsidR="00FE0933" w:rsidRPr="00B90498" w:rsidRDefault="00FE0933" w:rsidP="00755ABA">
      <w:pPr>
        <w:spacing w:after="0" w:line="360" w:lineRule="auto"/>
        <w:rPr>
          <w:rFonts w:ascii="Times New Roman" w:eastAsia="Calibri" w:hAnsi="Times New Roman" w:cs="Times New Roman"/>
          <w:sz w:val="24"/>
          <w:szCs w:val="24"/>
        </w:rPr>
      </w:pPr>
      <w:r w:rsidRPr="00B90498">
        <w:rPr>
          <w:rFonts w:ascii="Times New Roman" w:eastAsia="Calibri" w:hAnsi="Times New Roman" w:cs="Times New Roman"/>
          <w:sz w:val="24"/>
          <w:szCs w:val="24"/>
        </w:rPr>
        <w:t>Шаг 9. Определить задание-содержание, объем и методы самостоятельной работы обучаемых после занятия.</w:t>
      </w:r>
    </w:p>
    <w:p w:rsidR="00FE0933" w:rsidRPr="00B90498" w:rsidRDefault="00FE0933" w:rsidP="00755ABA">
      <w:pPr>
        <w:spacing w:after="0" w:line="360" w:lineRule="auto"/>
        <w:rPr>
          <w:rFonts w:ascii="Times New Roman" w:eastAsia="Calibri" w:hAnsi="Times New Roman" w:cs="Times New Roman"/>
          <w:sz w:val="24"/>
          <w:szCs w:val="24"/>
        </w:rPr>
      </w:pPr>
    </w:p>
    <w:p w:rsidR="00FE0933" w:rsidRPr="00B90498" w:rsidRDefault="00FE0933" w:rsidP="00755ABA">
      <w:pPr>
        <w:pStyle w:val="a9"/>
        <w:spacing w:after="0" w:line="360" w:lineRule="auto"/>
        <w:ind w:firstLine="720"/>
        <w:rPr>
          <w:rFonts w:ascii="Times New Roman" w:hAnsi="Times New Roman" w:cs="Times New Roman"/>
          <w:b/>
          <w:sz w:val="24"/>
          <w:szCs w:val="24"/>
        </w:rPr>
      </w:pPr>
      <w:r w:rsidRPr="00B90498">
        <w:rPr>
          <w:rFonts w:ascii="Times New Roman" w:hAnsi="Times New Roman" w:cs="Times New Roman"/>
          <w:b/>
          <w:sz w:val="24"/>
          <w:szCs w:val="24"/>
        </w:rPr>
        <w:t>1. Разработка любого информационного ресурса начинается с</w:t>
      </w:r>
      <w:r w:rsidRPr="00B90498">
        <w:rPr>
          <w:rFonts w:ascii="Times New Roman" w:hAnsi="Times New Roman" w:cs="Times New Roman"/>
          <w:sz w:val="24"/>
          <w:szCs w:val="24"/>
        </w:rPr>
        <w:t xml:space="preserve"> </w:t>
      </w:r>
      <w:r w:rsidRPr="00B90498">
        <w:rPr>
          <w:rFonts w:ascii="Times New Roman" w:hAnsi="Times New Roman" w:cs="Times New Roman"/>
          <w:b/>
          <w:sz w:val="24"/>
          <w:szCs w:val="24"/>
        </w:rPr>
        <w:t>постановки целей обучения.</w:t>
      </w:r>
    </w:p>
    <w:p w:rsidR="00FE0933" w:rsidRPr="00B90498" w:rsidRDefault="00FE0933" w:rsidP="00755ABA">
      <w:pPr>
        <w:spacing w:after="0" w:line="360" w:lineRule="auto"/>
        <w:ind w:firstLine="720"/>
        <w:rPr>
          <w:rFonts w:ascii="Times New Roman" w:hAnsi="Times New Roman" w:cs="Times New Roman"/>
          <w:sz w:val="24"/>
          <w:szCs w:val="24"/>
        </w:rPr>
      </w:pPr>
      <w:r w:rsidRPr="00B90498">
        <w:rPr>
          <w:rFonts w:ascii="Times New Roman" w:hAnsi="Times New Roman" w:cs="Times New Roman"/>
          <w:b/>
          <w:sz w:val="24"/>
          <w:szCs w:val="24"/>
        </w:rPr>
        <w:t>Цели</w:t>
      </w:r>
      <w:r w:rsidRPr="00B90498">
        <w:rPr>
          <w:rFonts w:ascii="Times New Roman" w:hAnsi="Times New Roman" w:cs="Times New Roman"/>
          <w:sz w:val="24"/>
          <w:szCs w:val="24"/>
        </w:rPr>
        <w:t xml:space="preserve"> ставятся как ответы на вопросы:</w:t>
      </w:r>
    </w:p>
    <w:p w:rsidR="00FE0933" w:rsidRPr="00B90498" w:rsidRDefault="00FE0933" w:rsidP="00140573">
      <w:pPr>
        <w:numPr>
          <w:ilvl w:val="0"/>
          <w:numId w:val="79"/>
        </w:numPr>
        <w:tabs>
          <w:tab w:val="clear" w:pos="1155"/>
          <w:tab w:val="num" w:pos="1418"/>
        </w:tabs>
        <w:spacing w:after="0" w:line="360" w:lineRule="auto"/>
        <w:ind w:left="1418"/>
        <w:jc w:val="both"/>
        <w:rPr>
          <w:rFonts w:ascii="Times New Roman" w:hAnsi="Times New Roman" w:cs="Times New Roman"/>
          <w:sz w:val="24"/>
          <w:szCs w:val="24"/>
        </w:rPr>
      </w:pPr>
      <w:r w:rsidRPr="00B90498">
        <w:rPr>
          <w:rFonts w:ascii="Times New Roman" w:hAnsi="Times New Roman" w:cs="Times New Roman"/>
          <w:sz w:val="24"/>
          <w:szCs w:val="24"/>
        </w:rPr>
        <w:t>что должен знать и уметь учащийся по окончании работы с программой?</w:t>
      </w:r>
    </w:p>
    <w:p w:rsidR="00FE0933" w:rsidRPr="00B90498" w:rsidRDefault="00FE0933" w:rsidP="00140573">
      <w:pPr>
        <w:numPr>
          <w:ilvl w:val="0"/>
          <w:numId w:val="79"/>
        </w:numPr>
        <w:tabs>
          <w:tab w:val="clear" w:pos="1155"/>
          <w:tab w:val="num" w:pos="1418"/>
        </w:tabs>
        <w:spacing w:after="0" w:line="360" w:lineRule="auto"/>
        <w:ind w:left="1418"/>
        <w:rPr>
          <w:rFonts w:ascii="Times New Roman" w:hAnsi="Times New Roman" w:cs="Times New Roman"/>
          <w:sz w:val="24"/>
          <w:szCs w:val="24"/>
        </w:rPr>
      </w:pPr>
      <w:r w:rsidRPr="00B90498">
        <w:rPr>
          <w:rFonts w:ascii="Times New Roman" w:hAnsi="Times New Roman" w:cs="Times New Roman"/>
          <w:sz w:val="24"/>
          <w:szCs w:val="24"/>
        </w:rPr>
        <w:t>на какие вопросы он должен уметь отвечать?</w:t>
      </w:r>
    </w:p>
    <w:p w:rsidR="00FE0933" w:rsidRPr="00B90498" w:rsidRDefault="00FE0933" w:rsidP="00140573">
      <w:pPr>
        <w:pStyle w:val="a9"/>
        <w:numPr>
          <w:ilvl w:val="0"/>
          <w:numId w:val="79"/>
        </w:numPr>
        <w:tabs>
          <w:tab w:val="clear" w:pos="1155"/>
          <w:tab w:val="num" w:pos="1418"/>
        </w:tabs>
        <w:spacing w:after="0" w:line="360" w:lineRule="auto"/>
        <w:ind w:left="1418"/>
        <w:jc w:val="both"/>
        <w:rPr>
          <w:rFonts w:ascii="Times New Roman" w:hAnsi="Times New Roman" w:cs="Times New Roman"/>
          <w:sz w:val="24"/>
          <w:szCs w:val="24"/>
        </w:rPr>
      </w:pPr>
      <w:r w:rsidRPr="00B90498">
        <w:rPr>
          <w:rFonts w:ascii="Times New Roman" w:hAnsi="Times New Roman" w:cs="Times New Roman"/>
          <w:sz w:val="24"/>
          <w:szCs w:val="24"/>
        </w:rPr>
        <w:t>какими операциями,  методами, навыками и т.д. он должен овладеть и на каком уровне?</w:t>
      </w:r>
    </w:p>
    <w:p w:rsidR="00FE0933" w:rsidRPr="00B90498" w:rsidRDefault="00FE0933" w:rsidP="00755ABA">
      <w:pPr>
        <w:spacing w:after="0" w:line="360" w:lineRule="auto"/>
        <w:ind w:firstLine="720"/>
        <w:rPr>
          <w:rFonts w:ascii="Times New Roman" w:hAnsi="Times New Roman" w:cs="Times New Roman"/>
          <w:sz w:val="24"/>
          <w:szCs w:val="24"/>
        </w:rPr>
      </w:pPr>
    </w:p>
    <w:p w:rsidR="00FE0933" w:rsidRPr="00B90498" w:rsidRDefault="00FE0933" w:rsidP="00755ABA">
      <w:pPr>
        <w:spacing w:after="0" w:line="360" w:lineRule="auto"/>
        <w:ind w:firstLine="720"/>
        <w:rPr>
          <w:rFonts w:ascii="Times New Roman" w:hAnsi="Times New Roman" w:cs="Times New Roman"/>
          <w:b/>
          <w:sz w:val="24"/>
          <w:szCs w:val="24"/>
        </w:rPr>
      </w:pPr>
      <w:r w:rsidRPr="00B90498">
        <w:rPr>
          <w:rFonts w:ascii="Times New Roman" w:hAnsi="Times New Roman" w:cs="Times New Roman"/>
          <w:b/>
          <w:sz w:val="24"/>
          <w:szCs w:val="24"/>
        </w:rPr>
        <w:lastRenderedPageBreak/>
        <w:t>2. Сбор и организация учебного материала.</w:t>
      </w:r>
    </w:p>
    <w:p w:rsidR="00FE0933" w:rsidRPr="00B90498" w:rsidRDefault="00FE0933" w:rsidP="00755ABA">
      <w:pPr>
        <w:spacing w:after="0" w:line="360" w:lineRule="auto"/>
        <w:ind w:firstLine="720"/>
        <w:rPr>
          <w:rFonts w:ascii="Times New Roman" w:hAnsi="Times New Roman" w:cs="Times New Roman"/>
          <w:sz w:val="24"/>
          <w:szCs w:val="24"/>
        </w:rPr>
      </w:pPr>
      <w:r w:rsidRPr="00B90498">
        <w:rPr>
          <w:rFonts w:ascii="Times New Roman" w:hAnsi="Times New Roman" w:cs="Times New Roman"/>
          <w:sz w:val="24"/>
          <w:szCs w:val="24"/>
        </w:rPr>
        <w:t>Мы уже говорили об источниках информации.</w:t>
      </w:r>
    </w:p>
    <w:p w:rsidR="00FE0933" w:rsidRPr="00B90498" w:rsidRDefault="00FE0933" w:rsidP="00755ABA">
      <w:pPr>
        <w:spacing w:after="0" w:line="360" w:lineRule="auto"/>
        <w:ind w:firstLine="720"/>
        <w:rPr>
          <w:rFonts w:ascii="Times New Roman" w:hAnsi="Times New Roman" w:cs="Times New Roman"/>
          <w:sz w:val="24"/>
          <w:szCs w:val="24"/>
        </w:rPr>
      </w:pPr>
      <w:r w:rsidRPr="00B90498">
        <w:rPr>
          <w:rFonts w:ascii="Times New Roman" w:hAnsi="Times New Roman" w:cs="Times New Roman"/>
          <w:sz w:val="24"/>
          <w:szCs w:val="24"/>
        </w:rPr>
        <w:t>Необходимо учитывать, что:</w:t>
      </w:r>
    </w:p>
    <w:p w:rsidR="00FE0933" w:rsidRPr="00B90498" w:rsidRDefault="00FE0933" w:rsidP="00140573">
      <w:pPr>
        <w:pStyle w:val="a9"/>
        <w:numPr>
          <w:ilvl w:val="0"/>
          <w:numId w:val="80"/>
        </w:numPr>
        <w:tabs>
          <w:tab w:val="clear" w:pos="360"/>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учебный  материал должен соответствовать современному педагогическому и техническому уровню;</w:t>
      </w:r>
    </w:p>
    <w:p w:rsidR="00FE0933" w:rsidRPr="00B90498" w:rsidRDefault="00FE0933" w:rsidP="00140573">
      <w:pPr>
        <w:pStyle w:val="a9"/>
        <w:numPr>
          <w:ilvl w:val="0"/>
          <w:numId w:val="80"/>
        </w:numPr>
        <w:tabs>
          <w:tab w:val="clear" w:pos="360"/>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информация должна раскрывать суть, закономерности и принципы изучаемых явлений, случайную и малозначимую информацию необходимо исключить;</w:t>
      </w:r>
    </w:p>
    <w:p w:rsidR="00FE0933" w:rsidRPr="00B90498" w:rsidRDefault="00FE0933" w:rsidP="00140573">
      <w:pPr>
        <w:pStyle w:val="a9"/>
        <w:numPr>
          <w:ilvl w:val="0"/>
          <w:numId w:val="80"/>
        </w:numPr>
        <w:tabs>
          <w:tab w:val="clear" w:pos="360"/>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учебный материал должен излагаться четко и доходчиво, стимулируя интерес к познанию;</w:t>
      </w:r>
    </w:p>
    <w:p w:rsidR="00FE0933" w:rsidRPr="00B90498" w:rsidRDefault="00FE0933" w:rsidP="00140573">
      <w:pPr>
        <w:pStyle w:val="a9"/>
        <w:numPr>
          <w:ilvl w:val="0"/>
          <w:numId w:val="80"/>
        </w:numPr>
        <w:tabs>
          <w:tab w:val="clear" w:pos="360"/>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следует применять разнообразные формы заданий, ставить вопросы возбуждающие мыслительную активность учащихся;</w:t>
      </w:r>
    </w:p>
    <w:p w:rsidR="00FE0933" w:rsidRPr="00B90498" w:rsidRDefault="00FE0933" w:rsidP="00140573">
      <w:pPr>
        <w:pStyle w:val="a9"/>
        <w:numPr>
          <w:ilvl w:val="0"/>
          <w:numId w:val="80"/>
        </w:numPr>
        <w:tabs>
          <w:tab w:val="clear" w:pos="360"/>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в качестве подсказок целесообразно использовать  аналоги, ассоциации, сопоставления.</w:t>
      </w:r>
    </w:p>
    <w:p w:rsidR="00FE0933" w:rsidRPr="00B90498" w:rsidRDefault="00FE0933" w:rsidP="00755ABA">
      <w:pPr>
        <w:spacing w:after="0" w:line="360" w:lineRule="auto"/>
        <w:ind w:firstLine="567"/>
        <w:rPr>
          <w:rFonts w:ascii="Times New Roman" w:hAnsi="Times New Roman" w:cs="Times New Roman"/>
          <w:sz w:val="24"/>
          <w:szCs w:val="24"/>
        </w:rPr>
      </w:pPr>
      <w:r w:rsidRPr="00B90498">
        <w:rPr>
          <w:rFonts w:ascii="Times New Roman" w:hAnsi="Times New Roman" w:cs="Times New Roman"/>
          <w:sz w:val="24"/>
          <w:szCs w:val="24"/>
        </w:rPr>
        <w:t>Правила последовательного распределения материала:</w:t>
      </w:r>
    </w:p>
    <w:p w:rsidR="00FE0933" w:rsidRPr="00B90498" w:rsidRDefault="00FE0933" w:rsidP="00140573">
      <w:pPr>
        <w:numPr>
          <w:ilvl w:val="0"/>
          <w:numId w:val="81"/>
        </w:numPr>
        <w:tabs>
          <w:tab w:val="clear" w:pos="1155"/>
          <w:tab w:val="num" w:pos="1560"/>
        </w:tabs>
        <w:spacing w:after="0" w:line="360" w:lineRule="auto"/>
        <w:ind w:left="1560" w:hanging="426"/>
        <w:rPr>
          <w:rFonts w:ascii="Times New Roman" w:hAnsi="Times New Roman" w:cs="Times New Roman"/>
          <w:sz w:val="24"/>
          <w:szCs w:val="24"/>
        </w:rPr>
      </w:pPr>
      <w:r w:rsidRPr="00B90498">
        <w:rPr>
          <w:rFonts w:ascii="Times New Roman" w:hAnsi="Times New Roman" w:cs="Times New Roman"/>
          <w:sz w:val="24"/>
          <w:szCs w:val="24"/>
        </w:rPr>
        <w:t>от известного к неизвестному;</w:t>
      </w:r>
    </w:p>
    <w:p w:rsidR="00FE0933" w:rsidRPr="00B90498" w:rsidRDefault="00FE0933" w:rsidP="00140573">
      <w:pPr>
        <w:numPr>
          <w:ilvl w:val="0"/>
          <w:numId w:val="81"/>
        </w:numPr>
        <w:tabs>
          <w:tab w:val="clear" w:pos="1155"/>
          <w:tab w:val="num" w:pos="1560"/>
        </w:tabs>
        <w:spacing w:after="0" w:line="360" w:lineRule="auto"/>
        <w:ind w:left="1560" w:hanging="426"/>
        <w:rPr>
          <w:rFonts w:ascii="Times New Roman" w:hAnsi="Times New Roman" w:cs="Times New Roman"/>
          <w:sz w:val="24"/>
          <w:szCs w:val="24"/>
        </w:rPr>
      </w:pPr>
      <w:r w:rsidRPr="00B90498">
        <w:rPr>
          <w:rFonts w:ascii="Times New Roman" w:hAnsi="Times New Roman" w:cs="Times New Roman"/>
          <w:sz w:val="24"/>
          <w:szCs w:val="24"/>
        </w:rPr>
        <w:t>от простого к сложному;</w:t>
      </w:r>
    </w:p>
    <w:p w:rsidR="00FE0933" w:rsidRPr="00B90498" w:rsidRDefault="00FE0933" w:rsidP="00140573">
      <w:pPr>
        <w:numPr>
          <w:ilvl w:val="0"/>
          <w:numId w:val="81"/>
        </w:numPr>
        <w:tabs>
          <w:tab w:val="clear" w:pos="1155"/>
          <w:tab w:val="num" w:pos="1560"/>
        </w:tabs>
        <w:spacing w:after="0" w:line="360" w:lineRule="auto"/>
        <w:ind w:left="1560" w:hanging="426"/>
        <w:rPr>
          <w:rFonts w:ascii="Times New Roman" w:hAnsi="Times New Roman" w:cs="Times New Roman"/>
          <w:sz w:val="24"/>
          <w:szCs w:val="24"/>
        </w:rPr>
      </w:pPr>
      <w:r w:rsidRPr="00B90498">
        <w:rPr>
          <w:rFonts w:ascii="Times New Roman" w:hAnsi="Times New Roman" w:cs="Times New Roman"/>
          <w:sz w:val="24"/>
          <w:szCs w:val="24"/>
        </w:rPr>
        <w:t>от конкретного к абстрактному;</w:t>
      </w:r>
    </w:p>
    <w:p w:rsidR="00FE0933" w:rsidRPr="00B90498" w:rsidRDefault="00FE0933" w:rsidP="00140573">
      <w:pPr>
        <w:numPr>
          <w:ilvl w:val="0"/>
          <w:numId w:val="81"/>
        </w:numPr>
        <w:tabs>
          <w:tab w:val="clear" w:pos="1155"/>
          <w:tab w:val="num" w:pos="1560"/>
        </w:tabs>
        <w:spacing w:after="0" w:line="360" w:lineRule="auto"/>
        <w:ind w:left="1560" w:hanging="426"/>
        <w:rPr>
          <w:rFonts w:ascii="Times New Roman" w:hAnsi="Times New Roman" w:cs="Times New Roman"/>
          <w:sz w:val="24"/>
          <w:szCs w:val="24"/>
        </w:rPr>
      </w:pPr>
      <w:r w:rsidRPr="00B90498">
        <w:rPr>
          <w:rFonts w:ascii="Times New Roman" w:hAnsi="Times New Roman" w:cs="Times New Roman"/>
          <w:sz w:val="24"/>
          <w:szCs w:val="24"/>
        </w:rPr>
        <w:t>от наблюдения к рассуждению;</w:t>
      </w:r>
    </w:p>
    <w:p w:rsidR="00FE0933" w:rsidRPr="00B90498" w:rsidRDefault="00FE0933" w:rsidP="00140573">
      <w:pPr>
        <w:numPr>
          <w:ilvl w:val="0"/>
          <w:numId w:val="81"/>
        </w:numPr>
        <w:tabs>
          <w:tab w:val="clear" w:pos="1155"/>
          <w:tab w:val="num" w:pos="1560"/>
        </w:tabs>
        <w:spacing w:after="0" w:line="360" w:lineRule="auto"/>
        <w:ind w:left="1560" w:hanging="426"/>
        <w:rPr>
          <w:rFonts w:ascii="Times New Roman" w:hAnsi="Times New Roman" w:cs="Times New Roman"/>
          <w:sz w:val="24"/>
          <w:szCs w:val="24"/>
        </w:rPr>
      </w:pPr>
      <w:r w:rsidRPr="00B90498">
        <w:rPr>
          <w:rFonts w:ascii="Times New Roman" w:hAnsi="Times New Roman" w:cs="Times New Roman"/>
          <w:sz w:val="24"/>
          <w:szCs w:val="24"/>
        </w:rPr>
        <w:t>от общего рассмотрения к детальному анализу.</w:t>
      </w:r>
    </w:p>
    <w:p w:rsidR="00FE0933" w:rsidRPr="00B90498" w:rsidRDefault="00FE0933" w:rsidP="00755ABA">
      <w:pPr>
        <w:pStyle w:val="a9"/>
        <w:spacing w:after="0" w:line="360" w:lineRule="auto"/>
        <w:ind w:firstLine="720"/>
        <w:rPr>
          <w:rFonts w:ascii="Times New Roman" w:hAnsi="Times New Roman" w:cs="Times New Roman"/>
          <w:sz w:val="24"/>
          <w:szCs w:val="24"/>
        </w:rPr>
      </w:pPr>
      <w:r w:rsidRPr="00B90498">
        <w:rPr>
          <w:rFonts w:ascii="Times New Roman" w:hAnsi="Times New Roman" w:cs="Times New Roman"/>
          <w:sz w:val="24"/>
          <w:szCs w:val="24"/>
        </w:rPr>
        <w:t>Выше мы  рассматривали  информацию  с позиций внешнего воздействия на нее (сбор, обработка, поиск...), теперь рассмотрим с позиции восприятия ее человеком.</w:t>
      </w:r>
    </w:p>
    <w:p w:rsidR="00FE0933" w:rsidRPr="00B90498" w:rsidRDefault="00FE0933" w:rsidP="00755ABA">
      <w:pPr>
        <w:pStyle w:val="a9"/>
        <w:spacing w:after="0" w:line="360" w:lineRule="auto"/>
        <w:ind w:firstLine="720"/>
        <w:rPr>
          <w:rFonts w:ascii="Times New Roman" w:hAnsi="Times New Roman" w:cs="Times New Roman"/>
          <w:sz w:val="24"/>
          <w:szCs w:val="24"/>
        </w:rPr>
      </w:pPr>
      <w:r w:rsidRPr="00B90498">
        <w:rPr>
          <w:rFonts w:ascii="Times New Roman" w:hAnsi="Times New Roman" w:cs="Times New Roman"/>
          <w:b/>
          <w:sz w:val="24"/>
          <w:szCs w:val="24"/>
        </w:rPr>
        <w:t>Восприятие информации</w:t>
      </w:r>
      <w:r w:rsidRPr="00B90498">
        <w:rPr>
          <w:rFonts w:ascii="Times New Roman" w:hAnsi="Times New Roman" w:cs="Times New Roman"/>
          <w:sz w:val="24"/>
          <w:szCs w:val="24"/>
        </w:rPr>
        <w:t xml:space="preserve"> – процесс преобразования сведений, поступающих в техническую систему или живой организм из внешнего мира, в форму, пригодную для дальнейшего использования.</w:t>
      </w:r>
    </w:p>
    <w:p w:rsidR="00FE0933" w:rsidRPr="00B90498" w:rsidRDefault="00FE0933" w:rsidP="00755ABA">
      <w:pPr>
        <w:pStyle w:val="a9"/>
        <w:spacing w:after="0" w:line="360" w:lineRule="auto"/>
        <w:ind w:firstLine="720"/>
        <w:rPr>
          <w:rFonts w:ascii="Times New Roman" w:hAnsi="Times New Roman" w:cs="Times New Roman"/>
          <w:sz w:val="24"/>
          <w:szCs w:val="24"/>
        </w:rPr>
      </w:pPr>
      <w:r w:rsidRPr="00B90498">
        <w:rPr>
          <w:rFonts w:ascii="Times New Roman" w:hAnsi="Times New Roman" w:cs="Times New Roman"/>
          <w:sz w:val="24"/>
          <w:szCs w:val="24"/>
        </w:rPr>
        <w:t>Система восприятия информации в контексте технической  системы, создаваемой на базе ЭВМ – сложный комплекс программных и технических средств.</w:t>
      </w:r>
    </w:p>
    <w:p w:rsidR="00FE0933" w:rsidRPr="00B90498" w:rsidRDefault="00FE0933" w:rsidP="00755ABA">
      <w:pPr>
        <w:pStyle w:val="a9"/>
        <w:spacing w:after="0" w:line="360" w:lineRule="auto"/>
        <w:ind w:firstLine="720"/>
        <w:rPr>
          <w:rFonts w:ascii="Times New Roman" w:hAnsi="Times New Roman" w:cs="Times New Roman"/>
          <w:sz w:val="24"/>
          <w:szCs w:val="24"/>
        </w:rPr>
      </w:pPr>
      <w:r w:rsidRPr="00B90498">
        <w:rPr>
          <w:rFonts w:ascii="Times New Roman" w:hAnsi="Times New Roman" w:cs="Times New Roman"/>
          <w:sz w:val="24"/>
          <w:szCs w:val="24"/>
        </w:rPr>
        <w:t>Человек получает информацию из различных источников и от анализаторов различного типа (зрение, слух, осязание, обоняние), в связи с чем важной становится задача интеграции полученной информации, восприятие целого из составляющих компонентов.</w:t>
      </w:r>
    </w:p>
    <w:p w:rsidR="00FE0933" w:rsidRPr="00B90498" w:rsidRDefault="00FE0933" w:rsidP="00755ABA">
      <w:pPr>
        <w:pStyle w:val="a9"/>
        <w:spacing w:after="0" w:line="360" w:lineRule="auto"/>
        <w:ind w:firstLine="720"/>
        <w:rPr>
          <w:rFonts w:ascii="Times New Roman" w:hAnsi="Times New Roman" w:cs="Times New Roman"/>
          <w:sz w:val="24"/>
          <w:szCs w:val="24"/>
        </w:rPr>
      </w:pPr>
      <w:r w:rsidRPr="00B90498">
        <w:rPr>
          <w:rFonts w:ascii="Times New Roman" w:hAnsi="Times New Roman" w:cs="Times New Roman"/>
          <w:sz w:val="24"/>
          <w:szCs w:val="24"/>
        </w:rPr>
        <w:t>Поскольку при работе с ЭВМ не задействованы обоняние и осязание и подавляющий объем информации усваивается визуально, то и сосредоточимся на рассмотрении особенностей организации информации для ее эффективного визуального восприятия.</w:t>
      </w:r>
    </w:p>
    <w:p w:rsidR="00FE0933" w:rsidRPr="00B90498" w:rsidRDefault="00FE0933" w:rsidP="00755ABA">
      <w:pPr>
        <w:pStyle w:val="a9"/>
        <w:spacing w:after="0" w:line="360" w:lineRule="auto"/>
        <w:ind w:firstLine="720"/>
        <w:rPr>
          <w:rFonts w:ascii="Times New Roman" w:hAnsi="Times New Roman" w:cs="Times New Roman"/>
          <w:sz w:val="24"/>
          <w:szCs w:val="24"/>
        </w:rPr>
      </w:pPr>
      <w:r w:rsidRPr="00B90498">
        <w:rPr>
          <w:rFonts w:ascii="Times New Roman" w:hAnsi="Times New Roman" w:cs="Times New Roman"/>
          <w:sz w:val="24"/>
          <w:szCs w:val="24"/>
        </w:rPr>
        <w:lastRenderedPageBreak/>
        <w:t>Вспомним  формы представления информации  (текст, рисунок, схема, таблица, диаграмма, график...).</w:t>
      </w:r>
    </w:p>
    <w:p w:rsidR="00FE0933" w:rsidRPr="00B90498" w:rsidRDefault="00FE0933" w:rsidP="00755ABA">
      <w:pPr>
        <w:spacing w:after="0" w:line="360" w:lineRule="auto"/>
        <w:ind w:firstLine="720"/>
        <w:rPr>
          <w:rFonts w:ascii="Times New Roman" w:hAnsi="Times New Roman" w:cs="Times New Roman"/>
          <w:sz w:val="24"/>
          <w:szCs w:val="24"/>
        </w:rPr>
      </w:pPr>
    </w:p>
    <w:p w:rsidR="00FE0933" w:rsidRPr="00B90498" w:rsidRDefault="00FE0933" w:rsidP="00755ABA">
      <w:pPr>
        <w:pStyle w:val="a9"/>
        <w:spacing w:after="0" w:line="360" w:lineRule="auto"/>
        <w:ind w:firstLine="720"/>
        <w:rPr>
          <w:rFonts w:ascii="Times New Roman" w:hAnsi="Times New Roman" w:cs="Times New Roman"/>
          <w:b/>
          <w:sz w:val="24"/>
          <w:szCs w:val="24"/>
        </w:rPr>
      </w:pPr>
      <w:r w:rsidRPr="00B90498">
        <w:rPr>
          <w:rFonts w:ascii="Times New Roman" w:hAnsi="Times New Roman" w:cs="Times New Roman"/>
          <w:b/>
          <w:sz w:val="24"/>
          <w:szCs w:val="24"/>
        </w:rPr>
        <w:t xml:space="preserve"> Общие  требования  к</w:t>
      </w:r>
      <w:r w:rsidRPr="00B90498">
        <w:rPr>
          <w:rFonts w:ascii="Times New Roman" w:hAnsi="Times New Roman" w:cs="Times New Roman"/>
          <w:sz w:val="24"/>
          <w:szCs w:val="24"/>
        </w:rPr>
        <w:t xml:space="preserve"> </w:t>
      </w:r>
      <w:r w:rsidRPr="00B90498">
        <w:rPr>
          <w:rFonts w:ascii="Times New Roman" w:hAnsi="Times New Roman" w:cs="Times New Roman"/>
          <w:b/>
          <w:sz w:val="24"/>
          <w:szCs w:val="24"/>
        </w:rPr>
        <w:t>представлению учебной информации на экране:</w:t>
      </w:r>
    </w:p>
    <w:p w:rsidR="00FE0933" w:rsidRPr="0007330C" w:rsidRDefault="00FE0933" w:rsidP="0007330C">
      <w:pPr>
        <w:pStyle w:val="af2"/>
        <w:spacing w:after="0" w:line="360" w:lineRule="auto"/>
        <w:ind w:left="0"/>
        <w:rPr>
          <w:rFonts w:ascii="Times New Roman" w:hAnsi="Times New Roman" w:cs="Times New Roman"/>
          <w:sz w:val="24"/>
          <w:szCs w:val="24"/>
        </w:rPr>
      </w:pPr>
      <w:r w:rsidRPr="0007330C">
        <w:rPr>
          <w:rFonts w:ascii="Times New Roman" w:hAnsi="Times New Roman" w:cs="Times New Roman"/>
          <w:sz w:val="24"/>
          <w:szCs w:val="24"/>
        </w:rPr>
        <w:t>Оптимально, если  объем текста в кадре  не превышает 8-10 строк по 20-30 символов. При определении количества информации в кадре следует исходить из соотношения между требованиями, которые данный кадр предъявляет к мышлению учащихся, объемом новой информации, содержащейся в кадре и степенью сформированности навыков умственных действий у учащихся.</w:t>
      </w:r>
    </w:p>
    <w:p w:rsidR="00FE0933" w:rsidRPr="00B90498" w:rsidRDefault="00FE0933" w:rsidP="00755ABA">
      <w:pPr>
        <w:pStyle w:val="a9"/>
        <w:spacing w:after="0" w:line="360" w:lineRule="auto"/>
        <w:ind w:firstLine="720"/>
        <w:rPr>
          <w:rFonts w:ascii="Times New Roman" w:hAnsi="Times New Roman" w:cs="Times New Roman"/>
          <w:sz w:val="24"/>
          <w:szCs w:val="24"/>
        </w:rPr>
      </w:pPr>
      <w:r w:rsidRPr="00B90498">
        <w:rPr>
          <w:rFonts w:ascii="Times New Roman" w:hAnsi="Times New Roman" w:cs="Times New Roman"/>
          <w:sz w:val="24"/>
          <w:szCs w:val="24"/>
        </w:rPr>
        <w:t>При мелком дроблении у учащихся не создается целостного представления об изучаемых явлениях. Маленькие дозы информации не стимулируют мыслительной активности учащихся, кроме того если дозы информации малы – возрастает время прохождения программы.</w:t>
      </w:r>
    </w:p>
    <w:p w:rsidR="00FE0933" w:rsidRPr="00B90498" w:rsidRDefault="00FE0933" w:rsidP="00755ABA">
      <w:pPr>
        <w:pStyle w:val="a9"/>
        <w:spacing w:after="0" w:line="360" w:lineRule="auto"/>
        <w:ind w:firstLine="720"/>
        <w:rPr>
          <w:rFonts w:ascii="Times New Roman" w:hAnsi="Times New Roman" w:cs="Times New Roman"/>
          <w:sz w:val="24"/>
          <w:szCs w:val="24"/>
        </w:rPr>
      </w:pPr>
      <w:r w:rsidRPr="00B90498">
        <w:rPr>
          <w:rFonts w:ascii="Times New Roman" w:hAnsi="Times New Roman" w:cs="Times New Roman"/>
          <w:sz w:val="24"/>
          <w:szCs w:val="24"/>
        </w:rPr>
        <w:t>Если дозы информации в кадре слишком большие, то процесс обучения становится менее управляемым и учебный материал трудно усваивается.</w:t>
      </w:r>
    </w:p>
    <w:p w:rsidR="00FE0933" w:rsidRPr="00B90498" w:rsidRDefault="00FE0933" w:rsidP="00140573">
      <w:pPr>
        <w:numPr>
          <w:ilvl w:val="0"/>
          <w:numId w:val="82"/>
        </w:numPr>
        <w:tabs>
          <w:tab w:val="clear" w:pos="1155"/>
          <w:tab w:val="num" w:pos="993"/>
        </w:tabs>
        <w:spacing w:after="0" w:line="360" w:lineRule="auto"/>
        <w:ind w:left="0" w:firstLine="709"/>
        <w:rPr>
          <w:rFonts w:ascii="Times New Roman" w:hAnsi="Times New Roman" w:cs="Times New Roman"/>
          <w:sz w:val="24"/>
          <w:szCs w:val="24"/>
        </w:rPr>
      </w:pPr>
      <w:r w:rsidRPr="00B90498">
        <w:rPr>
          <w:rFonts w:ascii="Times New Roman" w:hAnsi="Times New Roman" w:cs="Times New Roman"/>
          <w:sz w:val="24"/>
          <w:szCs w:val="24"/>
        </w:rPr>
        <w:t>Использование средств концентрации внимания.</w:t>
      </w:r>
    </w:p>
    <w:p w:rsidR="00FE0933" w:rsidRPr="00B90498" w:rsidRDefault="00FE0933" w:rsidP="00140573">
      <w:pPr>
        <w:numPr>
          <w:ilvl w:val="0"/>
          <w:numId w:val="82"/>
        </w:numPr>
        <w:tabs>
          <w:tab w:val="clear" w:pos="1155"/>
          <w:tab w:val="num" w:pos="993"/>
        </w:tabs>
        <w:spacing w:after="0" w:line="360" w:lineRule="auto"/>
        <w:ind w:left="0" w:firstLine="709"/>
        <w:rPr>
          <w:rFonts w:ascii="Times New Roman" w:hAnsi="Times New Roman" w:cs="Times New Roman"/>
          <w:sz w:val="24"/>
          <w:szCs w:val="24"/>
        </w:rPr>
      </w:pPr>
      <w:r w:rsidRPr="00B90498">
        <w:rPr>
          <w:rFonts w:ascii="Times New Roman" w:hAnsi="Times New Roman" w:cs="Times New Roman"/>
          <w:sz w:val="24"/>
          <w:szCs w:val="24"/>
        </w:rPr>
        <w:t>Не рекомендуется одновременная  подача текста более чем трех цветов.</w:t>
      </w:r>
    </w:p>
    <w:p w:rsidR="00FE0933" w:rsidRPr="00B90498" w:rsidRDefault="00FE0933" w:rsidP="00140573">
      <w:pPr>
        <w:pStyle w:val="a9"/>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Постоянный формат экрана (использование постоянных зон, информация в которых одинакова во всех кадрах).</w:t>
      </w:r>
    </w:p>
    <w:p w:rsidR="00FE0933" w:rsidRPr="00B90498" w:rsidRDefault="00FE0933" w:rsidP="00140573">
      <w:pPr>
        <w:numPr>
          <w:ilvl w:val="0"/>
          <w:numId w:val="82"/>
        </w:numPr>
        <w:tabs>
          <w:tab w:val="clear" w:pos="1155"/>
          <w:tab w:val="num" w:pos="993"/>
        </w:tabs>
        <w:spacing w:after="0" w:line="360" w:lineRule="auto"/>
        <w:ind w:left="0" w:firstLine="709"/>
        <w:rPr>
          <w:rFonts w:ascii="Times New Roman" w:hAnsi="Times New Roman" w:cs="Times New Roman"/>
          <w:sz w:val="24"/>
          <w:szCs w:val="24"/>
        </w:rPr>
      </w:pPr>
      <w:r w:rsidRPr="00B90498">
        <w:rPr>
          <w:rFonts w:ascii="Times New Roman" w:hAnsi="Times New Roman" w:cs="Times New Roman"/>
          <w:sz w:val="24"/>
          <w:szCs w:val="24"/>
        </w:rPr>
        <w:t>Строго выдержанный стиль текста и графики.</w:t>
      </w:r>
    </w:p>
    <w:p w:rsidR="00FE0933" w:rsidRPr="00B90498" w:rsidRDefault="00FE0933" w:rsidP="00140573">
      <w:pPr>
        <w:numPr>
          <w:ilvl w:val="0"/>
          <w:numId w:val="82"/>
        </w:numPr>
        <w:tabs>
          <w:tab w:val="clear" w:pos="1155"/>
          <w:tab w:val="num" w:pos="993"/>
        </w:tabs>
        <w:spacing w:after="0" w:line="360" w:lineRule="auto"/>
        <w:ind w:left="0" w:firstLine="709"/>
        <w:rPr>
          <w:rFonts w:ascii="Times New Roman" w:hAnsi="Times New Roman" w:cs="Times New Roman"/>
          <w:sz w:val="24"/>
          <w:szCs w:val="24"/>
        </w:rPr>
      </w:pPr>
      <w:r w:rsidRPr="00B90498">
        <w:rPr>
          <w:rFonts w:ascii="Times New Roman" w:hAnsi="Times New Roman" w:cs="Times New Roman"/>
          <w:sz w:val="24"/>
          <w:szCs w:val="24"/>
        </w:rPr>
        <w:t>Важная роль в обучении принадлежит тексту. С помощью текста учащимся предъявляется новый материал, задания, помощь, справка и т.д.</w:t>
      </w:r>
    </w:p>
    <w:p w:rsidR="00FE0933" w:rsidRPr="00B90498" w:rsidRDefault="00FE0933" w:rsidP="00755ABA">
      <w:pPr>
        <w:spacing w:after="0" w:line="360" w:lineRule="auto"/>
        <w:ind w:firstLine="720"/>
        <w:rPr>
          <w:rFonts w:ascii="Times New Roman" w:hAnsi="Times New Roman" w:cs="Times New Roman"/>
          <w:sz w:val="24"/>
          <w:szCs w:val="24"/>
        </w:rPr>
      </w:pPr>
      <w:r w:rsidRPr="00B90498">
        <w:rPr>
          <w:rFonts w:ascii="Times New Roman" w:hAnsi="Times New Roman" w:cs="Times New Roman"/>
          <w:b/>
          <w:sz w:val="24"/>
          <w:szCs w:val="24"/>
        </w:rPr>
        <w:t>Требования к тексту</w:t>
      </w:r>
      <w:r w:rsidRPr="00B90498">
        <w:rPr>
          <w:rFonts w:ascii="Times New Roman" w:hAnsi="Times New Roman" w:cs="Times New Roman"/>
          <w:sz w:val="24"/>
          <w:szCs w:val="24"/>
        </w:rPr>
        <w:t>:</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научность – все положения, определения и выводы должны быть построены на строго научной основе;</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логичность – текстовый материал должен строится так, что бы легко прослеживались логические связи между излагаемыми понятиями;</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доступность – значение новых терминов должно быть разъяснено;</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pacing w:val="-4"/>
          <w:sz w:val="24"/>
          <w:szCs w:val="24"/>
        </w:rPr>
      </w:pPr>
      <w:r w:rsidRPr="00B90498">
        <w:rPr>
          <w:rFonts w:ascii="Times New Roman" w:hAnsi="Times New Roman" w:cs="Times New Roman"/>
          <w:spacing w:val="-4"/>
          <w:sz w:val="24"/>
          <w:szCs w:val="24"/>
        </w:rPr>
        <w:t>однозначность – единое толкование текста различными учащимися;</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лаконичность – текстовое изложение должно быть максимально кратким и не содержать ничего лишнего;</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завершенность – содержание каждой части текстовой информации логически завершено.</w:t>
      </w:r>
    </w:p>
    <w:p w:rsidR="00FE0933" w:rsidRPr="00B90498" w:rsidRDefault="00FE0933" w:rsidP="00755ABA">
      <w:pPr>
        <w:pStyle w:val="a9"/>
        <w:spacing w:after="0" w:line="360" w:lineRule="auto"/>
        <w:ind w:firstLine="720"/>
        <w:rPr>
          <w:rFonts w:ascii="Times New Roman" w:hAnsi="Times New Roman" w:cs="Times New Roman"/>
          <w:sz w:val="24"/>
          <w:szCs w:val="24"/>
        </w:rPr>
      </w:pPr>
      <w:r w:rsidRPr="00B90498">
        <w:rPr>
          <w:rFonts w:ascii="Times New Roman" w:hAnsi="Times New Roman" w:cs="Times New Roman"/>
          <w:sz w:val="24"/>
          <w:szCs w:val="24"/>
        </w:rPr>
        <w:t>Вопрос – это дидактическое средство, направленное на проверку знаний обучаемым учебного материала, распознавание и объяснение типичных ошибок.</w:t>
      </w:r>
    </w:p>
    <w:p w:rsidR="00FE0933" w:rsidRPr="00B90498" w:rsidRDefault="00FE0933" w:rsidP="00755ABA">
      <w:pPr>
        <w:spacing w:after="0" w:line="360" w:lineRule="auto"/>
        <w:ind w:firstLine="720"/>
        <w:rPr>
          <w:rFonts w:ascii="Times New Roman" w:hAnsi="Times New Roman" w:cs="Times New Roman"/>
          <w:b/>
          <w:sz w:val="24"/>
          <w:szCs w:val="24"/>
        </w:rPr>
      </w:pPr>
      <w:r w:rsidRPr="00B90498">
        <w:rPr>
          <w:rFonts w:ascii="Times New Roman" w:hAnsi="Times New Roman" w:cs="Times New Roman"/>
          <w:b/>
          <w:sz w:val="24"/>
          <w:szCs w:val="24"/>
        </w:rPr>
        <w:lastRenderedPageBreak/>
        <w:t>Требования к постановке вопроса:</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вопрос должен быть сформулирован четко, в строгом соответствии с терминологией учебного материала;</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вопрос  должен быть поставлен конкретно – он должен определять как содержание ответа, так и его форму;</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вопрос  должен быть однозначным, т.е. исключать возможность существования нескольких разных по смыслу верных ответов;</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формулировка вопроса должна быть максимально лаконичной;</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постановка вопроса должна быть информационно достаточной;</w:t>
      </w:r>
    </w:p>
    <w:p w:rsidR="00FE0933" w:rsidRPr="00B90498" w:rsidRDefault="00FE0933" w:rsidP="00140573">
      <w:pPr>
        <w:numPr>
          <w:ilvl w:val="0"/>
          <w:numId w:val="82"/>
        </w:numPr>
        <w:tabs>
          <w:tab w:val="clear" w:pos="1155"/>
          <w:tab w:val="num" w:pos="993"/>
        </w:tabs>
        <w:spacing w:after="0" w:line="360" w:lineRule="auto"/>
        <w:ind w:left="0" w:firstLine="709"/>
        <w:jc w:val="both"/>
        <w:rPr>
          <w:rFonts w:ascii="Times New Roman" w:hAnsi="Times New Roman" w:cs="Times New Roman"/>
          <w:sz w:val="24"/>
          <w:szCs w:val="24"/>
        </w:rPr>
      </w:pPr>
      <w:r w:rsidRPr="00B90498">
        <w:rPr>
          <w:rFonts w:ascii="Times New Roman" w:hAnsi="Times New Roman" w:cs="Times New Roman"/>
          <w:sz w:val="24"/>
          <w:szCs w:val="24"/>
        </w:rPr>
        <w:t>вопросы, задаваемые обучающимся должны находиться в строгом соответствии с логикой изложения учебного материала.</w:t>
      </w:r>
    </w:p>
    <w:p w:rsidR="00FE0933" w:rsidRPr="00B90498" w:rsidRDefault="00FE0933" w:rsidP="00755ABA">
      <w:pPr>
        <w:spacing w:after="0" w:line="360" w:lineRule="auto"/>
        <w:ind w:firstLine="720"/>
        <w:rPr>
          <w:rFonts w:ascii="Times New Roman" w:hAnsi="Times New Roman" w:cs="Times New Roman"/>
          <w:sz w:val="24"/>
          <w:szCs w:val="24"/>
        </w:rPr>
      </w:pPr>
      <w:r w:rsidRPr="00B90498">
        <w:rPr>
          <w:rFonts w:ascii="Times New Roman" w:hAnsi="Times New Roman" w:cs="Times New Roman"/>
          <w:sz w:val="24"/>
          <w:szCs w:val="24"/>
        </w:rPr>
        <w:t>Для демонстрации и коллективного анализа программных средств используются:</w:t>
      </w:r>
    </w:p>
    <w:p w:rsidR="00FE0933" w:rsidRPr="00AB49AB" w:rsidRDefault="002C419E" w:rsidP="00755ABA">
      <w:pPr>
        <w:spacing w:after="0" w:line="360" w:lineRule="auto"/>
        <w:ind w:firstLine="720"/>
        <w:rPr>
          <w:rFonts w:ascii="Times New Roman" w:hAnsi="Times New Roman" w:cs="Times New Roman"/>
          <w:sz w:val="24"/>
          <w:szCs w:val="24"/>
        </w:rPr>
      </w:pPr>
      <w:hyperlink r:id="rId41" w:history="1">
        <w:r w:rsidR="00FE0933" w:rsidRPr="00AB49AB">
          <w:rPr>
            <w:rStyle w:val="af0"/>
            <w:rFonts w:ascii="Times New Roman" w:hAnsi="Times New Roman" w:cs="Times New Roman"/>
            <w:color w:val="auto"/>
            <w:sz w:val="24"/>
            <w:szCs w:val="24"/>
          </w:rPr>
          <w:t>http://www.mathematic</w:t>
        </w:r>
        <w:bookmarkStart w:id="8" w:name="_Hlt528875"/>
        <w:r w:rsidR="00FE0933" w:rsidRPr="00AB49AB">
          <w:rPr>
            <w:rStyle w:val="af0"/>
            <w:rFonts w:ascii="Times New Roman" w:hAnsi="Times New Roman" w:cs="Times New Roman"/>
            <w:color w:val="auto"/>
            <w:sz w:val="24"/>
            <w:szCs w:val="24"/>
          </w:rPr>
          <w:t>s</w:t>
        </w:r>
        <w:bookmarkEnd w:id="8"/>
        <w:r w:rsidR="00FE0933" w:rsidRPr="00AB49AB">
          <w:rPr>
            <w:rStyle w:val="af0"/>
            <w:rFonts w:ascii="Times New Roman" w:hAnsi="Times New Roman" w:cs="Times New Roman"/>
            <w:color w:val="auto"/>
            <w:sz w:val="24"/>
            <w:szCs w:val="24"/>
          </w:rPr>
          <w:t>.ru</w:t>
        </w:r>
      </w:hyperlink>
    </w:p>
    <w:p w:rsidR="00FE0933" w:rsidRPr="00AB49AB" w:rsidRDefault="002C419E" w:rsidP="00755ABA">
      <w:pPr>
        <w:spacing w:after="0" w:line="360" w:lineRule="auto"/>
        <w:ind w:firstLine="720"/>
        <w:rPr>
          <w:rFonts w:ascii="Times New Roman" w:hAnsi="Times New Roman" w:cs="Times New Roman"/>
          <w:sz w:val="24"/>
          <w:szCs w:val="24"/>
        </w:rPr>
      </w:pPr>
      <w:hyperlink r:id="rId42" w:history="1">
        <w:r w:rsidR="00FE0933" w:rsidRPr="00AB49AB">
          <w:rPr>
            <w:rStyle w:val="af0"/>
            <w:rFonts w:ascii="Times New Roman" w:hAnsi="Times New Roman" w:cs="Times New Roman"/>
            <w:color w:val="auto"/>
            <w:sz w:val="24"/>
            <w:szCs w:val="24"/>
          </w:rPr>
          <w:t>http://www</w:t>
        </w:r>
      </w:hyperlink>
      <w:r w:rsidR="00FE0933" w:rsidRPr="00AB49AB">
        <w:rPr>
          <w:rFonts w:ascii="Times New Roman" w:hAnsi="Times New Roman" w:cs="Times New Roman"/>
          <w:sz w:val="24"/>
          <w:szCs w:val="24"/>
        </w:rPr>
        <w:t>.</w:t>
      </w:r>
      <w:r w:rsidR="00FE0933" w:rsidRPr="00AB49AB">
        <w:rPr>
          <w:rFonts w:ascii="Times New Roman" w:hAnsi="Times New Roman" w:cs="Times New Roman"/>
          <w:sz w:val="24"/>
          <w:szCs w:val="24"/>
          <w:lang w:val="en-US"/>
        </w:rPr>
        <w:t>physics</w:t>
      </w:r>
      <w:r w:rsidR="00FE0933" w:rsidRPr="00AB49AB">
        <w:rPr>
          <w:rFonts w:ascii="Times New Roman" w:hAnsi="Times New Roman" w:cs="Times New Roman"/>
          <w:sz w:val="24"/>
          <w:szCs w:val="24"/>
        </w:rPr>
        <w:t>.</w:t>
      </w:r>
      <w:r w:rsidR="00FE0933" w:rsidRPr="00AB49AB">
        <w:rPr>
          <w:rFonts w:ascii="Times New Roman" w:hAnsi="Times New Roman" w:cs="Times New Roman"/>
          <w:sz w:val="24"/>
          <w:szCs w:val="24"/>
          <w:lang w:val="en-US"/>
        </w:rPr>
        <w:t>ru</w:t>
      </w:r>
    </w:p>
    <w:p w:rsidR="00FE0933" w:rsidRPr="00AB49AB" w:rsidRDefault="002C419E" w:rsidP="00755ABA">
      <w:pPr>
        <w:spacing w:after="0" w:line="360" w:lineRule="auto"/>
        <w:ind w:firstLine="720"/>
        <w:rPr>
          <w:rFonts w:ascii="Times New Roman" w:hAnsi="Times New Roman" w:cs="Times New Roman"/>
          <w:sz w:val="24"/>
          <w:szCs w:val="24"/>
        </w:rPr>
      </w:pPr>
      <w:hyperlink r:id="rId43" w:history="1">
        <w:r w:rsidR="00FE0933" w:rsidRPr="00AB49AB">
          <w:rPr>
            <w:rStyle w:val="af0"/>
            <w:rFonts w:ascii="Times New Roman" w:hAnsi="Times New Roman" w:cs="Times New Roman"/>
            <w:color w:val="auto"/>
            <w:sz w:val="24"/>
            <w:szCs w:val="24"/>
          </w:rPr>
          <w:t>http://www.biology.ru</w:t>
        </w:r>
      </w:hyperlink>
    </w:p>
    <w:p w:rsidR="00FE0933" w:rsidRPr="00AB49AB" w:rsidRDefault="002C419E" w:rsidP="00755ABA">
      <w:pPr>
        <w:spacing w:after="0" w:line="360" w:lineRule="auto"/>
        <w:ind w:firstLine="720"/>
        <w:rPr>
          <w:rFonts w:ascii="Times New Roman" w:hAnsi="Times New Roman" w:cs="Times New Roman"/>
          <w:sz w:val="24"/>
          <w:szCs w:val="24"/>
        </w:rPr>
      </w:pPr>
      <w:hyperlink r:id="rId44" w:history="1">
        <w:r w:rsidR="00FE0933" w:rsidRPr="00AB49AB">
          <w:rPr>
            <w:rStyle w:val="af0"/>
            <w:rFonts w:ascii="Times New Roman" w:hAnsi="Times New Roman" w:cs="Times New Roman"/>
            <w:color w:val="auto"/>
            <w:sz w:val="24"/>
            <w:szCs w:val="24"/>
          </w:rPr>
          <w:t>http://www.geography.ru</w:t>
        </w:r>
      </w:hyperlink>
    </w:p>
    <w:p w:rsidR="00FE0933" w:rsidRPr="004E3913" w:rsidRDefault="00FE0933" w:rsidP="00755ABA">
      <w:pPr>
        <w:spacing w:after="0" w:line="360" w:lineRule="auto"/>
        <w:jc w:val="both"/>
        <w:rPr>
          <w:rFonts w:ascii="Times New Roman" w:hAnsi="Times New Roman" w:cs="Times New Roman"/>
          <w:b/>
          <w:sz w:val="24"/>
          <w:szCs w:val="24"/>
        </w:rPr>
      </w:pPr>
      <w:r w:rsidRPr="004E3913">
        <w:rPr>
          <w:rFonts w:ascii="Times New Roman" w:hAnsi="Times New Roman" w:cs="Times New Roman"/>
          <w:b/>
          <w:sz w:val="24"/>
          <w:szCs w:val="24"/>
        </w:rPr>
        <w:t>Задания для самостоятельной работы.</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402"/>
        <w:gridCol w:w="967"/>
        <w:gridCol w:w="1301"/>
        <w:gridCol w:w="1134"/>
        <w:gridCol w:w="1134"/>
        <w:gridCol w:w="1276"/>
      </w:tblGrid>
      <w:tr w:rsidR="00FE0933" w:rsidRPr="006F2AB3" w:rsidTr="0029506E">
        <w:tc>
          <w:tcPr>
            <w:tcW w:w="1560" w:type="dxa"/>
            <w:vMerge w:val="restart"/>
          </w:tcPr>
          <w:p w:rsidR="00FE0933" w:rsidRPr="0029506E" w:rsidRDefault="00FE0933" w:rsidP="0029506E">
            <w:pPr>
              <w:spacing w:after="0" w:line="240" w:lineRule="auto"/>
              <w:ind w:left="175" w:hanging="175"/>
              <w:jc w:val="both"/>
              <w:rPr>
                <w:rFonts w:ascii="Times New Roman" w:eastAsia="Calibri" w:hAnsi="Times New Roman" w:cs="Times New Roman"/>
                <w:b/>
              </w:rPr>
            </w:pPr>
            <w:r w:rsidRPr="0029506E">
              <w:rPr>
                <w:rFonts w:ascii="Times New Roman" w:eastAsia="Calibri" w:hAnsi="Times New Roman" w:cs="Times New Roman"/>
                <w:b/>
                <w:color w:val="000000"/>
              </w:rPr>
              <w:t>Название темы</w:t>
            </w:r>
          </w:p>
        </w:tc>
        <w:tc>
          <w:tcPr>
            <w:tcW w:w="3402" w:type="dxa"/>
            <w:vMerge w:val="restart"/>
          </w:tcPr>
          <w:p w:rsidR="00FE0933" w:rsidRPr="0029506E" w:rsidRDefault="00FE0933" w:rsidP="0029506E">
            <w:pPr>
              <w:spacing w:after="0" w:line="240" w:lineRule="auto"/>
              <w:jc w:val="both"/>
              <w:rPr>
                <w:rFonts w:ascii="Times New Roman" w:eastAsia="Calibri" w:hAnsi="Times New Roman" w:cs="Times New Roman"/>
                <w:b/>
              </w:rPr>
            </w:pPr>
            <w:r w:rsidRPr="0029506E">
              <w:rPr>
                <w:rFonts w:ascii="Times New Roman" w:eastAsia="Calibri" w:hAnsi="Times New Roman" w:cs="Times New Roman"/>
                <w:b/>
              </w:rPr>
              <w:t>Содержание СРС</w:t>
            </w:r>
          </w:p>
          <w:p w:rsidR="00FE0933" w:rsidRPr="0029506E" w:rsidRDefault="00FE0933" w:rsidP="0029506E">
            <w:pPr>
              <w:spacing w:after="0" w:line="240" w:lineRule="auto"/>
              <w:jc w:val="both"/>
              <w:rPr>
                <w:rFonts w:ascii="Times New Roman" w:eastAsia="Calibri" w:hAnsi="Times New Roman" w:cs="Times New Roman"/>
                <w:b/>
              </w:rPr>
            </w:pPr>
          </w:p>
        </w:tc>
        <w:tc>
          <w:tcPr>
            <w:tcW w:w="967" w:type="dxa"/>
            <w:vMerge w:val="restart"/>
          </w:tcPr>
          <w:p w:rsidR="00FE0933" w:rsidRPr="0029506E" w:rsidRDefault="00FE0933" w:rsidP="0029506E">
            <w:pPr>
              <w:spacing w:after="0" w:line="240" w:lineRule="auto"/>
              <w:jc w:val="both"/>
              <w:rPr>
                <w:rFonts w:ascii="Times New Roman" w:eastAsia="Calibri" w:hAnsi="Times New Roman" w:cs="Times New Roman"/>
                <w:b/>
              </w:rPr>
            </w:pPr>
            <w:r w:rsidRPr="0029506E">
              <w:rPr>
                <w:rFonts w:ascii="Times New Roman" w:eastAsia="Calibri" w:hAnsi="Times New Roman" w:cs="Times New Roman"/>
                <w:b/>
              </w:rPr>
              <w:t>Кол-во часов на выполне-ние</w:t>
            </w:r>
          </w:p>
          <w:p w:rsidR="00FE0933" w:rsidRPr="0029506E" w:rsidRDefault="00FE0933" w:rsidP="0029506E">
            <w:pPr>
              <w:spacing w:after="0" w:line="240" w:lineRule="auto"/>
              <w:jc w:val="both"/>
              <w:rPr>
                <w:rFonts w:ascii="Times New Roman" w:eastAsia="Calibri" w:hAnsi="Times New Roman" w:cs="Times New Roman"/>
                <w:b/>
              </w:rPr>
            </w:pPr>
          </w:p>
        </w:tc>
        <w:tc>
          <w:tcPr>
            <w:tcW w:w="3569" w:type="dxa"/>
            <w:gridSpan w:val="3"/>
          </w:tcPr>
          <w:p w:rsidR="00FE0933" w:rsidRPr="0029506E" w:rsidRDefault="00FE0933" w:rsidP="0029506E">
            <w:pPr>
              <w:spacing w:after="0" w:line="240" w:lineRule="auto"/>
              <w:jc w:val="both"/>
              <w:rPr>
                <w:rFonts w:ascii="Times New Roman" w:eastAsia="Calibri" w:hAnsi="Times New Roman" w:cs="Times New Roman"/>
                <w:b/>
                <w:color w:val="000000"/>
              </w:rPr>
            </w:pPr>
            <w:r w:rsidRPr="0029506E">
              <w:rPr>
                <w:rFonts w:ascii="Times New Roman" w:eastAsia="Calibri" w:hAnsi="Times New Roman" w:cs="Times New Roman"/>
                <w:b/>
                <w:color w:val="000000"/>
                <w:spacing w:val="-3"/>
              </w:rPr>
              <w:t xml:space="preserve">Сроки выполнения </w:t>
            </w:r>
            <w:r w:rsidRPr="0029506E">
              <w:rPr>
                <w:rFonts w:ascii="Times New Roman" w:eastAsia="Calibri" w:hAnsi="Times New Roman" w:cs="Times New Roman"/>
                <w:b/>
                <w:color w:val="000000"/>
              </w:rPr>
              <w:t xml:space="preserve">задания </w:t>
            </w:r>
          </w:p>
          <w:p w:rsidR="00FE0933" w:rsidRPr="0029506E" w:rsidRDefault="00FE0933" w:rsidP="0029506E">
            <w:pPr>
              <w:spacing w:after="0" w:line="240" w:lineRule="auto"/>
              <w:jc w:val="both"/>
              <w:rPr>
                <w:rFonts w:ascii="Times New Roman" w:eastAsia="Calibri" w:hAnsi="Times New Roman" w:cs="Times New Roman"/>
                <w:b/>
              </w:rPr>
            </w:pPr>
            <w:r w:rsidRPr="0029506E">
              <w:rPr>
                <w:rFonts w:ascii="Times New Roman" w:eastAsia="Calibri" w:hAnsi="Times New Roman" w:cs="Times New Roman"/>
                <w:b/>
                <w:color w:val="000000"/>
              </w:rPr>
              <w:t>(месяц, № учебной недели)</w:t>
            </w:r>
          </w:p>
        </w:tc>
        <w:tc>
          <w:tcPr>
            <w:tcW w:w="1276" w:type="dxa"/>
            <w:vMerge w:val="restart"/>
          </w:tcPr>
          <w:p w:rsidR="00FE0933" w:rsidRPr="0029506E" w:rsidRDefault="00FE0933" w:rsidP="0029506E">
            <w:pPr>
              <w:spacing w:after="0" w:line="240" w:lineRule="auto"/>
              <w:jc w:val="both"/>
              <w:rPr>
                <w:rFonts w:ascii="Times New Roman" w:eastAsia="Calibri" w:hAnsi="Times New Roman" w:cs="Times New Roman"/>
                <w:b/>
                <w:sz w:val="20"/>
                <w:szCs w:val="20"/>
              </w:rPr>
            </w:pPr>
            <w:r w:rsidRPr="0029506E">
              <w:rPr>
                <w:rFonts w:ascii="Times New Roman" w:eastAsia="Calibri" w:hAnsi="Times New Roman" w:cs="Times New Roman"/>
                <w:b/>
                <w:color w:val="000000"/>
                <w:spacing w:val="-2"/>
                <w:sz w:val="20"/>
                <w:szCs w:val="20"/>
              </w:rPr>
              <w:t>Форма и место отчетности (устно, письменно, где, когда)</w:t>
            </w:r>
          </w:p>
        </w:tc>
      </w:tr>
      <w:tr w:rsidR="00FE0933" w:rsidRPr="006F2AB3" w:rsidTr="0029506E">
        <w:tc>
          <w:tcPr>
            <w:tcW w:w="1560" w:type="dxa"/>
            <w:vMerge/>
          </w:tcPr>
          <w:p w:rsidR="00FE0933" w:rsidRPr="0029506E" w:rsidRDefault="00FE0933" w:rsidP="0029506E">
            <w:pPr>
              <w:spacing w:after="0" w:line="240" w:lineRule="auto"/>
              <w:jc w:val="both"/>
              <w:rPr>
                <w:rFonts w:ascii="Times New Roman" w:eastAsia="Calibri" w:hAnsi="Times New Roman" w:cs="Times New Roman"/>
              </w:rPr>
            </w:pPr>
          </w:p>
        </w:tc>
        <w:tc>
          <w:tcPr>
            <w:tcW w:w="3402" w:type="dxa"/>
            <w:vMerge/>
          </w:tcPr>
          <w:p w:rsidR="00FE0933" w:rsidRPr="0029506E" w:rsidRDefault="00FE0933" w:rsidP="0029506E">
            <w:pPr>
              <w:spacing w:after="0" w:line="240" w:lineRule="auto"/>
              <w:jc w:val="both"/>
              <w:rPr>
                <w:rFonts w:ascii="Times New Roman" w:eastAsia="Calibri" w:hAnsi="Times New Roman" w:cs="Times New Roman"/>
              </w:rPr>
            </w:pPr>
          </w:p>
        </w:tc>
        <w:tc>
          <w:tcPr>
            <w:tcW w:w="967" w:type="dxa"/>
            <w:vMerge/>
          </w:tcPr>
          <w:p w:rsidR="00FE0933" w:rsidRPr="0029506E" w:rsidRDefault="00FE0933" w:rsidP="0029506E">
            <w:pPr>
              <w:spacing w:after="0" w:line="240" w:lineRule="auto"/>
              <w:jc w:val="both"/>
              <w:rPr>
                <w:rFonts w:ascii="Times New Roman" w:eastAsia="Calibri" w:hAnsi="Times New Roman" w:cs="Times New Roman"/>
              </w:rPr>
            </w:pPr>
          </w:p>
        </w:tc>
        <w:tc>
          <w:tcPr>
            <w:tcW w:w="1301" w:type="dxa"/>
            <w:shd w:val="clear" w:color="auto" w:fill="auto"/>
          </w:tcPr>
          <w:p w:rsidR="00FE0933" w:rsidRPr="0029506E" w:rsidRDefault="00FE0933" w:rsidP="0029506E">
            <w:pPr>
              <w:spacing w:after="0" w:line="240" w:lineRule="auto"/>
              <w:jc w:val="both"/>
              <w:rPr>
                <w:rFonts w:ascii="Times New Roman" w:eastAsia="Calibri" w:hAnsi="Times New Roman" w:cs="Times New Roman"/>
                <w:sz w:val="20"/>
                <w:szCs w:val="20"/>
              </w:rPr>
            </w:pPr>
            <w:r w:rsidRPr="0029506E">
              <w:rPr>
                <w:rFonts w:ascii="Times New Roman" w:eastAsia="Calibri" w:hAnsi="Times New Roman" w:cs="Times New Roman"/>
                <w:sz w:val="20"/>
                <w:szCs w:val="20"/>
              </w:rPr>
              <w:t>Подготовка к занятиям</w:t>
            </w:r>
          </w:p>
          <w:p w:rsidR="00FE0933" w:rsidRPr="0029506E" w:rsidRDefault="00FE0933" w:rsidP="0029506E">
            <w:pPr>
              <w:spacing w:after="0" w:line="240" w:lineRule="auto"/>
              <w:jc w:val="both"/>
              <w:rPr>
                <w:rFonts w:ascii="Times New Roman" w:eastAsia="Calibri" w:hAnsi="Times New Roman" w:cs="Times New Roman"/>
                <w:sz w:val="20"/>
                <w:szCs w:val="20"/>
              </w:rPr>
            </w:pPr>
            <w:r w:rsidRPr="0029506E">
              <w:rPr>
                <w:rFonts w:ascii="Times New Roman" w:eastAsia="Calibri" w:hAnsi="Times New Roman" w:cs="Times New Roman"/>
                <w:sz w:val="20"/>
                <w:szCs w:val="20"/>
              </w:rPr>
              <w:t>(домашнее задание)</w:t>
            </w:r>
          </w:p>
        </w:tc>
        <w:tc>
          <w:tcPr>
            <w:tcW w:w="1134" w:type="dxa"/>
            <w:shd w:val="clear" w:color="auto" w:fill="auto"/>
          </w:tcPr>
          <w:p w:rsidR="00FE0933" w:rsidRPr="0029506E" w:rsidRDefault="0029506E" w:rsidP="0029506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Текущий контроль (контроль</w:t>
            </w:r>
            <w:r w:rsidR="00FE0933" w:rsidRPr="0029506E">
              <w:rPr>
                <w:rFonts w:ascii="Times New Roman" w:eastAsia="Calibri" w:hAnsi="Times New Roman" w:cs="Times New Roman"/>
                <w:sz w:val="20"/>
                <w:szCs w:val="20"/>
              </w:rPr>
              <w:t xml:space="preserve"> работы)</w:t>
            </w:r>
          </w:p>
        </w:tc>
        <w:tc>
          <w:tcPr>
            <w:tcW w:w="1134" w:type="dxa"/>
            <w:shd w:val="clear" w:color="auto" w:fill="auto"/>
          </w:tcPr>
          <w:p w:rsidR="00FE0933" w:rsidRPr="0029506E" w:rsidRDefault="00FE0933" w:rsidP="0029506E">
            <w:pPr>
              <w:spacing w:after="0" w:line="240" w:lineRule="auto"/>
              <w:jc w:val="both"/>
              <w:rPr>
                <w:rFonts w:ascii="Times New Roman" w:eastAsia="Calibri" w:hAnsi="Times New Roman" w:cs="Times New Roman"/>
                <w:sz w:val="20"/>
                <w:szCs w:val="20"/>
              </w:rPr>
            </w:pPr>
            <w:r w:rsidRPr="0029506E">
              <w:rPr>
                <w:rFonts w:ascii="Times New Roman" w:eastAsia="Calibri" w:hAnsi="Times New Roman" w:cs="Times New Roman"/>
                <w:sz w:val="20"/>
                <w:szCs w:val="20"/>
              </w:rPr>
              <w:t>Индивид</w:t>
            </w:r>
          </w:p>
          <w:p w:rsidR="00FE0933" w:rsidRPr="0029506E" w:rsidRDefault="00FE0933" w:rsidP="0029506E">
            <w:pPr>
              <w:spacing w:after="0" w:line="240" w:lineRule="auto"/>
              <w:jc w:val="both"/>
              <w:rPr>
                <w:rFonts w:ascii="Times New Roman" w:eastAsia="Calibri" w:hAnsi="Times New Roman" w:cs="Times New Roman"/>
                <w:sz w:val="20"/>
                <w:szCs w:val="20"/>
              </w:rPr>
            </w:pPr>
            <w:r w:rsidRPr="0029506E">
              <w:rPr>
                <w:rFonts w:ascii="Times New Roman" w:eastAsia="Calibri" w:hAnsi="Times New Roman" w:cs="Times New Roman"/>
                <w:sz w:val="20"/>
                <w:szCs w:val="20"/>
              </w:rPr>
              <w:t xml:space="preserve"> задания</w:t>
            </w:r>
          </w:p>
        </w:tc>
        <w:tc>
          <w:tcPr>
            <w:tcW w:w="1276" w:type="dxa"/>
            <w:vMerge/>
          </w:tcPr>
          <w:p w:rsidR="00FE0933" w:rsidRPr="0029506E" w:rsidRDefault="00FE0933" w:rsidP="0029506E">
            <w:pPr>
              <w:spacing w:after="0" w:line="240" w:lineRule="auto"/>
              <w:jc w:val="both"/>
              <w:rPr>
                <w:rFonts w:eastAsia="Calibri"/>
              </w:rPr>
            </w:pPr>
          </w:p>
        </w:tc>
      </w:tr>
      <w:tr w:rsidR="00FE0933" w:rsidRPr="006F2AB3" w:rsidTr="0029506E">
        <w:trPr>
          <w:trHeight w:val="3391"/>
        </w:trPr>
        <w:tc>
          <w:tcPr>
            <w:tcW w:w="1560" w:type="dxa"/>
          </w:tcPr>
          <w:p w:rsidR="00FE0933" w:rsidRPr="0029506E" w:rsidRDefault="00FE0933" w:rsidP="0029506E">
            <w:pPr>
              <w:spacing w:after="0" w:line="240" w:lineRule="auto"/>
              <w:rPr>
                <w:rFonts w:ascii="Times New Roman" w:hAnsi="Times New Roman" w:cs="Times New Roman"/>
                <w:b/>
              </w:rPr>
            </w:pPr>
            <w:r w:rsidRPr="0029506E">
              <w:rPr>
                <w:rFonts w:ascii="Times New Roman" w:hAnsi="Times New Roman" w:cs="Times New Roman"/>
                <w:b/>
              </w:rPr>
              <w:t>Тема 4 Организация обучения через интернет</w:t>
            </w:r>
          </w:p>
          <w:p w:rsidR="00FE0933" w:rsidRPr="0029506E" w:rsidRDefault="00FE0933" w:rsidP="0029506E">
            <w:pPr>
              <w:spacing w:after="0" w:line="240" w:lineRule="auto"/>
              <w:jc w:val="both"/>
              <w:rPr>
                <w:rFonts w:ascii="Times New Roman" w:eastAsia="Calibri" w:hAnsi="Times New Roman" w:cs="Times New Roman"/>
                <w:b/>
              </w:rPr>
            </w:pPr>
          </w:p>
        </w:tc>
        <w:tc>
          <w:tcPr>
            <w:tcW w:w="3402" w:type="dxa"/>
          </w:tcPr>
          <w:p w:rsidR="00FE0933" w:rsidRPr="0029506E" w:rsidRDefault="00FE0933" w:rsidP="0029506E">
            <w:pPr>
              <w:spacing w:after="0" w:line="240" w:lineRule="auto"/>
              <w:jc w:val="both"/>
              <w:rPr>
                <w:rFonts w:ascii="Times New Roman" w:eastAsia="Calibri" w:hAnsi="Times New Roman" w:cs="Times New Roman"/>
              </w:rPr>
            </w:pPr>
            <w:r w:rsidRPr="0029506E">
              <w:rPr>
                <w:rFonts w:ascii="Times New Roman" w:eastAsia="Calibri" w:hAnsi="Times New Roman" w:cs="Times New Roman"/>
              </w:rPr>
              <w:t xml:space="preserve">Создать свой блог на платформе </w:t>
            </w:r>
            <w:r w:rsidRPr="0029506E">
              <w:rPr>
                <w:rFonts w:ascii="Times New Roman" w:eastAsia="Calibri" w:hAnsi="Times New Roman" w:cs="Times New Roman"/>
                <w:lang w:val="en-US"/>
              </w:rPr>
              <w:t>kloop</w:t>
            </w:r>
            <w:r w:rsidRPr="0029506E">
              <w:rPr>
                <w:rFonts w:ascii="Times New Roman" w:eastAsia="Calibri" w:hAnsi="Times New Roman" w:cs="Times New Roman"/>
              </w:rPr>
              <w:t>.</w:t>
            </w:r>
            <w:r w:rsidRPr="0029506E">
              <w:rPr>
                <w:rFonts w:ascii="Times New Roman" w:eastAsia="Calibri" w:hAnsi="Times New Roman" w:cs="Times New Roman"/>
                <w:lang w:val="en-US"/>
              </w:rPr>
              <w:t>kg</w:t>
            </w:r>
            <w:r w:rsidRPr="0029506E">
              <w:rPr>
                <w:rFonts w:ascii="Times New Roman" w:eastAsia="Calibri" w:hAnsi="Times New Roman" w:cs="Times New Roman"/>
              </w:rPr>
              <w:t xml:space="preserve"> (используйте инструкцию из пособия “Интернет-ресурсы КР»), зарегистрироваться на СКАЙПе.</w:t>
            </w:r>
          </w:p>
          <w:p w:rsidR="00FE0933" w:rsidRPr="0029506E" w:rsidRDefault="00FE0933" w:rsidP="0029506E">
            <w:pPr>
              <w:spacing w:after="0" w:line="240" w:lineRule="auto"/>
              <w:jc w:val="both"/>
              <w:rPr>
                <w:rFonts w:ascii="Times New Roman" w:eastAsia="Calibri" w:hAnsi="Times New Roman" w:cs="Times New Roman"/>
              </w:rPr>
            </w:pPr>
          </w:p>
          <w:p w:rsidR="00FE0933" w:rsidRPr="0029506E" w:rsidRDefault="00FE0933" w:rsidP="0029506E">
            <w:pPr>
              <w:spacing w:after="0" w:line="240" w:lineRule="auto"/>
              <w:rPr>
                <w:rFonts w:ascii="Times New Roman" w:hAnsi="Times New Roman" w:cs="Times New Roman"/>
              </w:rPr>
            </w:pPr>
            <w:r w:rsidRPr="0029506E">
              <w:rPr>
                <w:rFonts w:ascii="Times New Roman" w:hAnsi="Times New Roman" w:cs="Times New Roman"/>
              </w:rPr>
              <w:t xml:space="preserve">Ознакомьтесь со статьями </w:t>
            </w:r>
            <w:r w:rsidRPr="0029506E">
              <w:rPr>
                <w:rFonts w:ascii="Times New Roman" w:hAnsi="Times New Roman" w:cs="Times New Roman"/>
                <w:b/>
              </w:rPr>
              <w:t>Э. Керквуда</w:t>
            </w:r>
          </w:p>
          <w:p w:rsidR="00FE0933" w:rsidRPr="0029506E" w:rsidRDefault="00FE0933" w:rsidP="0029506E">
            <w:pPr>
              <w:pStyle w:val="HTML"/>
              <w:textAlignment w:val="top"/>
              <w:rPr>
                <w:rFonts w:ascii="Times New Roman" w:hAnsi="Times New Roman" w:cs="Times New Roman"/>
                <w:sz w:val="22"/>
                <w:szCs w:val="22"/>
              </w:rPr>
            </w:pPr>
            <w:r w:rsidRPr="0029506E">
              <w:rPr>
                <w:rFonts w:ascii="Times New Roman" w:hAnsi="Times New Roman" w:cs="Times New Roman"/>
                <w:sz w:val="22"/>
                <w:szCs w:val="22"/>
              </w:rPr>
              <w:t xml:space="preserve">«Новая медиа-мания: способны ли информационные и коммуникационные технологии повысить качество открытого и дистанционного обучения» и </w:t>
            </w:r>
            <w:r w:rsidRPr="0029506E">
              <w:rPr>
                <w:rFonts w:ascii="Times New Roman" w:hAnsi="Times New Roman" w:cs="Times New Roman"/>
                <w:b/>
                <w:sz w:val="22"/>
                <w:szCs w:val="22"/>
              </w:rPr>
              <w:t>К. Дида</w:t>
            </w:r>
            <w:r w:rsidRPr="0029506E">
              <w:rPr>
                <w:rFonts w:ascii="Times New Roman" w:hAnsi="Times New Roman" w:cs="Times New Roman"/>
                <w:sz w:val="22"/>
                <w:szCs w:val="22"/>
              </w:rPr>
              <w:t>. «Эволюция дистанционного обучения.</w:t>
            </w:r>
          </w:p>
          <w:p w:rsidR="00FE0933" w:rsidRPr="0029506E" w:rsidRDefault="00FE0933" w:rsidP="0029506E">
            <w:pPr>
              <w:pStyle w:val="HTML"/>
              <w:textAlignment w:val="top"/>
              <w:rPr>
                <w:rFonts w:ascii="Times New Roman" w:eastAsia="Calibri" w:hAnsi="Times New Roman" w:cs="Times New Roman"/>
                <w:sz w:val="22"/>
                <w:szCs w:val="22"/>
              </w:rPr>
            </w:pPr>
            <w:r w:rsidRPr="0029506E">
              <w:rPr>
                <w:rFonts w:ascii="Times New Roman" w:hAnsi="Times New Roman" w:cs="Times New Roman"/>
                <w:sz w:val="22"/>
                <w:szCs w:val="22"/>
              </w:rPr>
              <w:t>Зарождающиеся технологии и распределенное обучение» и др источники,, напишите эссе на тему: « Какие трудности психологического порядка могут испытывать участники интернет-коммуникаций?»</w:t>
            </w:r>
          </w:p>
        </w:tc>
        <w:tc>
          <w:tcPr>
            <w:tcW w:w="967" w:type="dxa"/>
          </w:tcPr>
          <w:p w:rsidR="00FE0933" w:rsidRPr="0029506E" w:rsidRDefault="00FE0933" w:rsidP="0029506E">
            <w:pPr>
              <w:spacing w:after="0" w:line="240" w:lineRule="auto"/>
              <w:jc w:val="both"/>
              <w:rPr>
                <w:rFonts w:ascii="Times New Roman" w:eastAsia="Calibri" w:hAnsi="Times New Roman" w:cs="Times New Roman"/>
              </w:rPr>
            </w:pPr>
            <w:r w:rsidRPr="0029506E">
              <w:rPr>
                <w:rFonts w:ascii="Times New Roman" w:eastAsia="Calibri" w:hAnsi="Times New Roman" w:cs="Times New Roman"/>
              </w:rPr>
              <w:t>3 часа</w:t>
            </w:r>
          </w:p>
          <w:p w:rsidR="00FE0933" w:rsidRPr="0029506E" w:rsidRDefault="00FE0933" w:rsidP="0029506E">
            <w:pPr>
              <w:spacing w:after="0" w:line="240" w:lineRule="auto"/>
              <w:jc w:val="both"/>
              <w:rPr>
                <w:rFonts w:ascii="Times New Roman" w:eastAsia="Calibri" w:hAnsi="Times New Roman" w:cs="Times New Roman"/>
              </w:rPr>
            </w:pPr>
          </w:p>
          <w:p w:rsidR="00FE0933" w:rsidRPr="0029506E" w:rsidRDefault="00FE0933" w:rsidP="0029506E">
            <w:pPr>
              <w:spacing w:after="0" w:line="240" w:lineRule="auto"/>
              <w:jc w:val="both"/>
              <w:rPr>
                <w:rFonts w:ascii="Times New Roman" w:eastAsia="Calibri" w:hAnsi="Times New Roman" w:cs="Times New Roman"/>
              </w:rPr>
            </w:pPr>
          </w:p>
          <w:p w:rsidR="00FE0933" w:rsidRPr="0029506E" w:rsidRDefault="00FE0933" w:rsidP="0029506E">
            <w:pPr>
              <w:spacing w:after="0" w:line="240" w:lineRule="auto"/>
              <w:jc w:val="both"/>
              <w:rPr>
                <w:rFonts w:ascii="Times New Roman" w:eastAsia="Calibri" w:hAnsi="Times New Roman" w:cs="Times New Roman"/>
              </w:rPr>
            </w:pPr>
          </w:p>
          <w:p w:rsidR="0029506E" w:rsidRDefault="0029506E" w:rsidP="0029506E">
            <w:pPr>
              <w:spacing w:after="0" w:line="240" w:lineRule="auto"/>
              <w:jc w:val="both"/>
              <w:rPr>
                <w:rFonts w:ascii="Times New Roman" w:eastAsia="Calibri" w:hAnsi="Times New Roman" w:cs="Times New Roman"/>
              </w:rPr>
            </w:pPr>
          </w:p>
          <w:p w:rsidR="0029506E" w:rsidRDefault="0029506E" w:rsidP="0029506E">
            <w:pPr>
              <w:spacing w:after="0" w:line="240" w:lineRule="auto"/>
              <w:jc w:val="both"/>
              <w:rPr>
                <w:rFonts w:ascii="Times New Roman" w:eastAsia="Calibri" w:hAnsi="Times New Roman" w:cs="Times New Roman"/>
              </w:rPr>
            </w:pPr>
          </w:p>
          <w:p w:rsidR="00FE0933" w:rsidRPr="0029506E" w:rsidRDefault="00FE0933" w:rsidP="0029506E">
            <w:pPr>
              <w:spacing w:after="0" w:line="240" w:lineRule="auto"/>
              <w:jc w:val="both"/>
              <w:rPr>
                <w:rFonts w:ascii="Times New Roman" w:eastAsia="Calibri" w:hAnsi="Times New Roman" w:cs="Times New Roman"/>
              </w:rPr>
            </w:pPr>
            <w:r w:rsidRPr="0029506E">
              <w:rPr>
                <w:rFonts w:ascii="Times New Roman" w:eastAsia="Calibri" w:hAnsi="Times New Roman" w:cs="Times New Roman"/>
              </w:rPr>
              <w:t>3 часа</w:t>
            </w:r>
          </w:p>
        </w:tc>
        <w:tc>
          <w:tcPr>
            <w:tcW w:w="1301" w:type="dxa"/>
            <w:shd w:val="clear" w:color="auto" w:fill="auto"/>
          </w:tcPr>
          <w:p w:rsidR="00FE0933" w:rsidRPr="0029506E" w:rsidRDefault="00FE0933" w:rsidP="0029506E">
            <w:pPr>
              <w:spacing w:after="0" w:line="240" w:lineRule="auto"/>
              <w:jc w:val="both"/>
              <w:rPr>
                <w:rFonts w:ascii="Times New Roman" w:eastAsia="Calibri" w:hAnsi="Times New Roman" w:cs="Times New Roman"/>
              </w:rPr>
            </w:pPr>
          </w:p>
        </w:tc>
        <w:tc>
          <w:tcPr>
            <w:tcW w:w="1134" w:type="dxa"/>
            <w:shd w:val="clear" w:color="auto" w:fill="auto"/>
          </w:tcPr>
          <w:p w:rsidR="00FE0933" w:rsidRPr="0029506E" w:rsidRDefault="00FE0933" w:rsidP="0029506E">
            <w:pPr>
              <w:spacing w:after="0" w:line="240" w:lineRule="auto"/>
              <w:jc w:val="both"/>
              <w:rPr>
                <w:rFonts w:ascii="Times New Roman" w:eastAsia="Calibri" w:hAnsi="Times New Roman" w:cs="Times New Roman"/>
              </w:rPr>
            </w:pPr>
          </w:p>
          <w:p w:rsidR="00FE0933" w:rsidRPr="0029506E" w:rsidRDefault="00FE0933" w:rsidP="0029506E">
            <w:pPr>
              <w:spacing w:after="0" w:line="240" w:lineRule="auto"/>
              <w:jc w:val="both"/>
              <w:rPr>
                <w:rFonts w:ascii="Times New Roman" w:eastAsia="Calibri" w:hAnsi="Times New Roman" w:cs="Times New Roman"/>
              </w:rPr>
            </w:pPr>
          </w:p>
          <w:p w:rsidR="00FE0933" w:rsidRPr="0029506E" w:rsidRDefault="00FE0933" w:rsidP="0029506E">
            <w:pPr>
              <w:spacing w:after="0" w:line="240" w:lineRule="auto"/>
              <w:jc w:val="both"/>
              <w:rPr>
                <w:rFonts w:ascii="Times New Roman" w:eastAsia="Calibri" w:hAnsi="Times New Roman" w:cs="Times New Roman"/>
              </w:rPr>
            </w:pPr>
          </w:p>
          <w:p w:rsidR="00FE0933" w:rsidRPr="0029506E" w:rsidRDefault="00FE0933" w:rsidP="0029506E">
            <w:pPr>
              <w:spacing w:after="0" w:line="240" w:lineRule="auto"/>
              <w:jc w:val="both"/>
              <w:rPr>
                <w:rFonts w:ascii="Times New Roman" w:eastAsia="Calibri" w:hAnsi="Times New Roman" w:cs="Times New Roman"/>
              </w:rPr>
            </w:pPr>
          </w:p>
        </w:tc>
        <w:tc>
          <w:tcPr>
            <w:tcW w:w="1134" w:type="dxa"/>
            <w:shd w:val="clear" w:color="auto" w:fill="auto"/>
          </w:tcPr>
          <w:p w:rsidR="00FE0933" w:rsidRPr="0029506E" w:rsidRDefault="00FE0933" w:rsidP="0029506E">
            <w:pPr>
              <w:spacing w:after="0" w:line="240" w:lineRule="auto"/>
              <w:jc w:val="both"/>
              <w:rPr>
                <w:rFonts w:ascii="Times New Roman" w:eastAsia="Calibri" w:hAnsi="Times New Roman" w:cs="Times New Roman"/>
              </w:rPr>
            </w:pPr>
            <w:r w:rsidRPr="0029506E">
              <w:rPr>
                <w:rFonts w:ascii="Times New Roman" w:eastAsia="Calibri" w:hAnsi="Times New Roman" w:cs="Times New Roman"/>
              </w:rPr>
              <w:t>К следующему занятию</w:t>
            </w:r>
          </w:p>
          <w:p w:rsidR="00FE0933" w:rsidRPr="0029506E" w:rsidRDefault="00FE0933" w:rsidP="0029506E">
            <w:pPr>
              <w:spacing w:after="0" w:line="240" w:lineRule="auto"/>
              <w:jc w:val="both"/>
              <w:rPr>
                <w:rFonts w:ascii="Times New Roman" w:eastAsia="Calibri" w:hAnsi="Times New Roman" w:cs="Times New Roman"/>
              </w:rPr>
            </w:pPr>
          </w:p>
          <w:p w:rsidR="00FE0933" w:rsidRPr="0029506E" w:rsidRDefault="00FE0933" w:rsidP="0029506E">
            <w:pPr>
              <w:spacing w:after="0" w:line="240" w:lineRule="auto"/>
              <w:jc w:val="both"/>
              <w:rPr>
                <w:rFonts w:ascii="Times New Roman" w:eastAsia="Calibri" w:hAnsi="Times New Roman" w:cs="Times New Roman"/>
              </w:rPr>
            </w:pPr>
          </w:p>
          <w:p w:rsidR="00FE0933" w:rsidRPr="0029506E" w:rsidRDefault="00FE0933" w:rsidP="0029506E">
            <w:pPr>
              <w:spacing w:after="0" w:line="240" w:lineRule="auto"/>
              <w:jc w:val="both"/>
              <w:rPr>
                <w:rFonts w:ascii="Times New Roman" w:eastAsia="Calibri" w:hAnsi="Times New Roman" w:cs="Times New Roman"/>
              </w:rPr>
            </w:pPr>
            <w:r w:rsidRPr="0029506E">
              <w:rPr>
                <w:rFonts w:ascii="Times New Roman" w:eastAsia="Calibri" w:hAnsi="Times New Roman" w:cs="Times New Roman"/>
              </w:rPr>
              <w:t>К следующему занятию</w:t>
            </w:r>
          </w:p>
        </w:tc>
        <w:tc>
          <w:tcPr>
            <w:tcW w:w="1276" w:type="dxa"/>
          </w:tcPr>
          <w:p w:rsidR="00FE0933" w:rsidRPr="0029506E" w:rsidRDefault="00FE0933" w:rsidP="0029506E">
            <w:pPr>
              <w:spacing w:after="0" w:line="240" w:lineRule="auto"/>
              <w:jc w:val="both"/>
              <w:rPr>
                <w:rFonts w:ascii="Times New Roman" w:eastAsia="Calibri" w:hAnsi="Times New Roman" w:cs="Times New Roman"/>
              </w:rPr>
            </w:pPr>
            <w:r w:rsidRPr="0029506E">
              <w:rPr>
                <w:rFonts w:ascii="Times New Roman" w:eastAsia="Calibri" w:hAnsi="Times New Roman" w:cs="Times New Roman"/>
              </w:rPr>
              <w:t>Представить в интернете</w:t>
            </w:r>
          </w:p>
          <w:p w:rsidR="00FE0933" w:rsidRPr="0029506E" w:rsidRDefault="00FE0933" w:rsidP="0029506E">
            <w:pPr>
              <w:spacing w:after="0" w:line="240" w:lineRule="auto"/>
              <w:jc w:val="both"/>
              <w:rPr>
                <w:rFonts w:ascii="Times New Roman" w:eastAsia="Calibri" w:hAnsi="Times New Roman" w:cs="Times New Roman"/>
              </w:rPr>
            </w:pPr>
          </w:p>
          <w:p w:rsidR="00FE0933" w:rsidRPr="0029506E" w:rsidRDefault="00FE0933" w:rsidP="0029506E">
            <w:pPr>
              <w:spacing w:after="0" w:line="240" w:lineRule="auto"/>
              <w:jc w:val="both"/>
              <w:rPr>
                <w:rFonts w:ascii="Times New Roman" w:eastAsia="Calibri" w:hAnsi="Times New Roman" w:cs="Times New Roman"/>
              </w:rPr>
            </w:pPr>
          </w:p>
          <w:p w:rsidR="0029506E" w:rsidRDefault="0029506E" w:rsidP="0029506E">
            <w:pPr>
              <w:spacing w:after="0" w:line="240" w:lineRule="auto"/>
              <w:jc w:val="both"/>
              <w:rPr>
                <w:rFonts w:ascii="Times New Roman" w:eastAsia="Calibri" w:hAnsi="Times New Roman" w:cs="Times New Roman"/>
              </w:rPr>
            </w:pPr>
          </w:p>
          <w:p w:rsidR="00FE0933" w:rsidRPr="0029506E" w:rsidRDefault="00FE0933" w:rsidP="0029506E">
            <w:pPr>
              <w:spacing w:after="0" w:line="240" w:lineRule="auto"/>
              <w:jc w:val="both"/>
              <w:rPr>
                <w:rFonts w:ascii="Times New Roman" w:eastAsia="Calibri" w:hAnsi="Times New Roman" w:cs="Times New Roman"/>
              </w:rPr>
            </w:pPr>
            <w:r w:rsidRPr="0029506E">
              <w:rPr>
                <w:rFonts w:ascii="Times New Roman" w:eastAsia="Calibri" w:hAnsi="Times New Roman" w:cs="Times New Roman"/>
              </w:rPr>
              <w:t>Переслать через сообщения Образовательного портала КГЮА</w:t>
            </w:r>
          </w:p>
          <w:p w:rsidR="00FE0933" w:rsidRPr="0029506E" w:rsidRDefault="00FE0933" w:rsidP="0029506E">
            <w:pPr>
              <w:spacing w:after="0" w:line="240" w:lineRule="auto"/>
              <w:jc w:val="both"/>
              <w:rPr>
                <w:rFonts w:ascii="Times New Roman" w:eastAsia="Calibri" w:hAnsi="Times New Roman" w:cs="Times New Roman"/>
              </w:rPr>
            </w:pPr>
          </w:p>
        </w:tc>
      </w:tr>
    </w:tbl>
    <w:p w:rsidR="00FE0933" w:rsidRDefault="00FE0933" w:rsidP="00755ABA">
      <w:pPr>
        <w:shd w:val="clear" w:color="auto" w:fill="FFFFFF"/>
        <w:tabs>
          <w:tab w:val="left" w:pos="1134"/>
        </w:tabs>
        <w:spacing w:after="0" w:line="360" w:lineRule="auto"/>
        <w:ind w:right="71"/>
        <w:jc w:val="both"/>
        <w:rPr>
          <w:b/>
          <w:bCs/>
          <w:i/>
          <w:iCs/>
          <w:color w:val="1A171B"/>
          <w:spacing w:val="-12"/>
        </w:rPr>
      </w:pPr>
    </w:p>
    <w:p w:rsidR="00FE0933" w:rsidRDefault="00FE0933" w:rsidP="0007330C">
      <w:pPr>
        <w:shd w:val="clear" w:color="auto" w:fill="FFFFFF"/>
        <w:spacing w:after="0" w:line="360" w:lineRule="auto"/>
        <w:ind w:left="14" w:right="5"/>
        <w:jc w:val="center"/>
        <w:rPr>
          <w:rFonts w:ascii="Times New Roman" w:hAnsi="Times New Roman" w:cs="Times New Roman"/>
          <w:b/>
          <w:bCs/>
          <w:color w:val="000000"/>
          <w:sz w:val="32"/>
          <w:szCs w:val="32"/>
        </w:rPr>
      </w:pPr>
      <w:r w:rsidRPr="00AB49AB">
        <w:rPr>
          <w:rFonts w:ascii="Times New Roman" w:hAnsi="Times New Roman" w:cs="Times New Roman"/>
          <w:b/>
          <w:bCs/>
          <w:color w:val="000000"/>
          <w:sz w:val="32"/>
          <w:szCs w:val="32"/>
        </w:rPr>
        <w:lastRenderedPageBreak/>
        <w:t>Тема 5</w:t>
      </w:r>
      <w:r w:rsidR="006F0B62" w:rsidRPr="00AB49AB">
        <w:rPr>
          <w:rFonts w:ascii="Times New Roman" w:hAnsi="Times New Roman" w:cs="Times New Roman"/>
          <w:b/>
          <w:bCs/>
          <w:color w:val="000000"/>
          <w:sz w:val="32"/>
          <w:szCs w:val="32"/>
        </w:rPr>
        <w:t>.</w:t>
      </w:r>
      <w:r w:rsidRPr="00AB49AB">
        <w:rPr>
          <w:rFonts w:ascii="Times New Roman" w:hAnsi="Times New Roman" w:cs="Times New Roman"/>
          <w:b/>
          <w:bCs/>
          <w:color w:val="000000"/>
          <w:sz w:val="32"/>
          <w:szCs w:val="32"/>
        </w:rPr>
        <w:t xml:space="preserve">  Методология проектирования и реализации в учебном процессе электронных учебных материалов</w:t>
      </w:r>
    </w:p>
    <w:p w:rsidR="00274671" w:rsidRDefault="00274671" w:rsidP="0007330C">
      <w:pPr>
        <w:shd w:val="clear" w:color="auto" w:fill="FFFFFF"/>
        <w:spacing w:after="0" w:line="360" w:lineRule="auto"/>
        <w:ind w:left="14" w:right="5"/>
        <w:jc w:val="center"/>
        <w:rPr>
          <w:rFonts w:ascii="Times New Roman" w:hAnsi="Times New Roman" w:cs="Times New Roman"/>
          <w:b/>
          <w:bCs/>
          <w:color w:val="000000"/>
          <w:sz w:val="32"/>
          <w:szCs w:val="32"/>
        </w:rPr>
      </w:pPr>
    </w:p>
    <w:p w:rsidR="00274671" w:rsidRPr="00274671" w:rsidRDefault="00274671" w:rsidP="00274671">
      <w:pPr>
        <w:spacing w:after="0" w:line="360" w:lineRule="auto"/>
        <w:jc w:val="both"/>
        <w:rPr>
          <w:rFonts w:ascii="Times New Roman" w:hAnsi="Times New Roman" w:cs="Times New Roman"/>
          <w:b/>
          <w:sz w:val="28"/>
          <w:szCs w:val="28"/>
          <w:u w:val="single"/>
        </w:rPr>
      </w:pPr>
      <w:r w:rsidRPr="00274671">
        <w:rPr>
          <w:rFonts w:ascii="Times New Roman" w:hAnsi="Times New Roman" w:cs="Times New Roman"/>
          <w:b/>
          <w:sz w:val="28"/>
          <w:szCs w:val="28"/>
          <w:u w:val="single"/>
        </w:rPr>
        <w:t xml:space="preserve">1.  Электронные образовательные ресурсы </w:t>
      </w:r>
    </w:p>
    <w:p w:rsidR="00FE0933" w:rsidRPr="0007330C" w:rsidRDefault="00FE0933" w:rsidP="00755ABA">
      <w:pPr>
        <w:spacing w:after="0" w:line="360" w:lineRule="auto"/>
        <w:ind w:firstLine="540"/>
        <w:jc w:val="both"/>
        <w:rPr>
          <w:rFonts w:ascii="Times New Roman" w:hAnsi="Times New Roman" w:cs="Times New Roman"/>
          <w:sz w:val="24"/>
          <w:szCs w:val="24"/>
        </w:rPr>
      </w:pPr>
      <w:r w:rsidRPr="0007330C">
        <w:rPr>
          <w:rFonts w:ascii="Times New Roman" w:hAnsi="Times New Roman" w:cs="Times New Roman"/>
          <w:sz w:val="24"/>
          <w:szCs w:val="24"/>
        </w:rPr>
        <w:t>В настоящее время в области информатизации образования основное внимание фокусируется на проблемах создания эффективных электронных образовательных ресурсов (ЭОР).</w:t>
      </w:r>
    </w:p>
    <w:p w:rsidR="00FE0933" w:rsidRPr="0007330C" w:rsidRDefault="00FE0933" w:rsidP="00755ABA">
      <w:pPr>
        <w:spacing w:after="0" w:line="360" w:lineRule="auto"/>
        <w:ind w:firstLine="540"/>
        <w:jc w:val="both"/>
        <w:rPr>
          <w:rFonts w:ascii="Times New Roman" w:hAnsi="Times New Roman" w:cs="Times New Roman"/>
          <w:sz w:val="24"/>
          <w:szCs w:val="24"/>
        </w:rPr>
      </w:pPr>
      <w:r w:rsidRPr="0007330C">
        <w:rPr>
          <w:rFonts w:ascii="Times New Roman" w:hAnsi="Times New Roman" w:cs="Times New Roman"/>
          <w:sz w:val="24"/>
          <w:szCs w:val="24"/>
        </w:rPr>
        <w:t xml:space="preserve">В соответствии с мировым опытом на смену текстографическим электронным продуктам приходят высоко интерактивные, мультимедийно насыщенные ЭОР. При этом необходимо обеспечить возможности сетевого распространения, поскольку в географических условиях нашей страны телекоммуникационный доступ к образовательным ресурсам трудно переоценить. </w:t>
      </w:r>
    </w:p>
    <w:p w:rsidR="00FE0933" w:rsidRPr="0007330C" w:rsidRDefault="00FE0933" w:rsidP="00755ABA">
      <w:pPr>
        <w:spacing w:after="0" w:line="360" w:lineRule="auto"/>
        <w:ind w:firstLine="540"/>
        <w:jc w:val="both"/>
        <w:rPr>
          <w:rFonts w:ascii="Times New Roman" w:hAnsi="Times New Roman" w:cs="Times New Roman"/>
          <w:sz w:val="24"/>
          <w:szCs w:val="24"/>
        </w:rPr>
      </w:pPr>
      <w:r w:rsidRPr="0007330C">
        <w:rPr>
          <w:rFonts w:ascii="Times New Roman" w:hAnsi="Times New Roman" w:cs="Times New Roman"/>
          <w:sz w:val="24"/>
          <w:szCs w:val="24"/>
        </w:rPr>
        <w:t>Очевидно, что ожидать от информатизации повышения эффективности и качества образования можно лишь при условии, что новые учебные продукты будут обладать некоторыми инновационными качествами, поэтому анализ качеств ЭОР заслуживает отдельного внимания.</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 xml:space="preserve">Критерии оценки качества электронных образовательных ресурсов </w:t>
      </w:r>
    </w:p>
    <w:p w:rsidR="00FE0933" w:rsidRPr="0007330C" w:rsidRDefault="00FE0933" w:rsidP="00615261">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 xml:space="preserve">ЭОР, как и любой учебный материал, должен оцениваться совокупностью качеств. При этом важно разделить критерии оценки на </w:t>
      </w:r>
      <w:r w:rsidRPr="0007330C">
        <w:rPr>
          <w:rFonts w:ascii="Times New Roman" w:hAnsi="Times New Roman" w:cs="Times New Roman"/>
          <w:i/>
          <w:sz w:val="24"/>
          <w:szCs w:val="24"/>
        </w:rPr>
        <w:t>традиционные</w:t>
      </w:r>
      <w:r w:rsidRPr="0007330C">
        <w:rPr>
          <w:rFonts w:ascii="Times New Roman" w:hAnsi="Times New Roman" w:cs="Times New Roman"/>
          <w:sz w:val="24"/>
          <w:szCs w:val="24"/>
        </w:rPr>
        <w:t xml:space="preserve"> и </w:t>
      </w:r>
      <w:r w:rsidRPr="0007330C">
        <w:rPr>
          <w:rFonts w:ascii="Times New Roman" w:hAnsi="Times New Roman" w:cs="Times New Roman"/>
          <w:i/>
          <w:sz w:val="24"/>
          <w:szCs w:val="24"/>
        </w:rPr>
        <w:t>инновационные</w:t>
      </w:r>
      <w:r w:rsidRPr="0007330C">
        <w:rPr>
          <w:rFonts w:ascii="Times New Roman" w:hAnsi="Times New Roman" w:cs="Times New Roman"/>
          <w:sz w:val="24"/>
          <w:szCs w:val="24"/>
        </w:rPr>
        <w:t>.</w:t>
      </w:r>
    </w:p>
    <w:p w:rsidR="00FE0933" w:rsidRPr="0007330C" w:rsidRDefault="00FE0933" w:rsidP="00615261">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К традиционным относятся:</w:t>
      </w:r>
    </w:p>
    <w:p w:rsidR="00FE0933" w:rsidRPr="0007330C" w:rsidRDefault="00FE0933" w:rsidP="00140573">
      <w:pPr>
        <w:numPr>
          <w:ilvl w:val="0"/>
          <w:numId w:val="84"/>
        </w:numPr>
        <w:tabs>
          <w:tab w:val="clear" w:pos="1429"/>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соответствие программе обучения (школьной, вузовской и др.);</w:t>
      </w:r>
    </w:p>
    <w:p w:rsidR="00FE0933" w:rsidRPr="0007330C" w:rsidRDefault="00FE0933" w:rsidP="00140573">
      <w:pPr>
        <w:numPr>
          <w:ilvl w:val="0"/>
          <w:numId w:val="84"/>
        </w:numPr>
        <w:tabs>
          <w:tab w:val="clear" w:pos="1429"/>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научная обоснованность представляемого материала (соответствие современным знаниям по предмету);</w:t>
      </w:r>
    </w:p>
    <w:p w:rsidR="00FE0933" w:rsidRPr="0007330C" w:rsidRDefault="00FE0933" w:rsidP="00140573">
      <w:pPr>
        <w:numPr>
          <w:ilvl w:val="0"/>
          <w:numId w:val="84"/>
        </w:numPr>
        <w:tabs>
          <w:tab w:val="clear" w:pos="1429"/>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соответствие единой методике («от простого к сложному», соблюдение последовательности представления материалов и т.д.);</w:t>
      </w:r>
    </w:p>
    <w:p w:rsidR="00FE0933" w:rsidRPr="0007330C" w:rsidRDefault="00FE0933" w:rsidP="00140573">
      <w:pPr>
        <w:numPr>
          <w:ilvl w:val="0"/>
          <w:numId w:val="84"/>
        </w:numPr>
        <w:tabs>
          <w:tab w:val="clear" w:pos="1429"/>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отсутствие фактографических ошибок, аморальных, неэтичных компонентов и т.п.;</w:t>
      </w:r>
    </w:p>
    <w:p w:rsidR="00FE0933" w:rsidRPr="0007330C" w:rsidRDefault="00FE0933" w:rsidP="00140573">
      <w:pPr>
        <w:numPr>
          <w:ilvl w:val="0"/>
          <w:numId w:val="84"/>
        </w:numPr>
        <w:tabs>
          <w:tab w:val="clear" w:pos="1429"/>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оптимальность технологических качеств учебного продукта (например, качество полиграфии), соответствие СанПИНам и пр. и пр.</w:t>
      </w:r>
    </w:p>
    <w:p w:rsidR="00FE0933" w:rsidRPr="0007330C" w:rsidRDefault="00FE0933" w:rsidP="00615261">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 xml:space="preserve">При оценке ЭОР традиционные критерии, безусловно, должны использоваться, экспертиза по этим критериям хорошо отработана (пример - учебники), поэтому разумно вынести эти оценки за рамки, и </w:t>
      </w:r>
      <w:r w:rsidRPr="0007330C">
        <w:rPr>
          <w:rFonts w:ascii="Times New Roman" w:hAnsi="Times New Roman" w:cs="Times New Roman"/>
          <w:i/>
          <w:sz w:val="24"/>
          <w:szCs w:val="24"/>
        </w:rPr>
        <w:t>сосредоточится на инновационных качествах ЭОР и соответствующих критериях оценки.</w:t>
      </w:r>
    </w:p>
    <w:p w:rsidR="00FE0933" w:rsidRPr="0007330C" w:rsidRDefault="00FE0933" w:rsidP="00615261">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К основным инновационным качествам ЭОР относятся:</w:t>
      </w:r>
    </w:p>
    <w:p w:rsidR="00FE0933" w:rsidRPr="0007330C" w:rsidRDefault="00FE0933" w:rsidP="00140573">
      <w:pPr>
        <w:numPr>
          <w:ilvl w:val="0"/>
          <w:numId w:val="85"/>
        </w:numPr>
        <w:tabs>
          <w:tab w:val="clear" w:pos="1792"/>
          <w:tab w:val="num" w:pos="851"/>
        </w:tabs>
        <w:spacing w:after="0" w:line="360" w:lineRule="auto"/>
        <w:ind w:left="0" w:firstLine="567"/>
        <w:jc w:val="both"/>
        <w:rPr>
          <w:rFonts w:ascii="Times New Roman" w:hAnsi="Times New Roman" w:cs="Times New Roman"/>
          <w:sz w:val="24"/>
          <w:szCs w:val="24"/>
        </w:rPr>
      </w:pPr>
      <w:r w:rsidRPr="0007330C">
        <w:rPr>
          <w:rFonts w:ascii="Times New Roman" w:hAnsi="Times New Roman" w:cs="Times New Roman"/>
          <w:sz w:val="24"/>
          <w:szCs w:val="24"/>
        </w:rPr>
        <w:t>Обеспечение всех компонентов образовательного процесса:</w:t>
      </w:r>
    </w:p>
    <w:p w:rsidR="00FE0933" w:rsidRPr="0007330C" w:rsidRDefault="00FE0933" w:rsidP="00140573">
      <w:pPr>
        <w:numPr>
          <w:ilvl w:val="1"/>
          <w:numId w:val="85"/>
        </w:numPr>
        <w:tabs>
          <w:tab w:val="num" w:pos="851"/>
        </w:tabs>
        <w:spacing w:after="0" w:line="360" w:lineRule="auto"/>
        <w:ind w:left="0" w:firstLine="567"/>
        <w:jc w:val="both"/>
        <w:rPr>
          <w:rFonts w:ascii="Times New Roman" w:hAnsi="Times New Roman" w:cs="Times New Roman"/>
          <w:sz w:val="24"/>
          <w:szCs w:val="24"/>
        </w:rPr>
      </w:pPr>
      <w:r w:rsidRPr="0007330C">
        <w:rPr>
          <w:rFonts w:ascii="Times New Roman" w:hAnsi="Times New Roman" w:cs="Times New Roman"/>
          <w:sz w:val="24"/>
          <w:szCs w:val="24"/>
        </w:rPr>
        <w:lastRenderedPageBreak/>
        <w:t>получение информации;</w:t>
      </w:r>
    </w:p>
    <w:p w:rsidR="00FE0933" w:rsidRPr="0007330C" w:rsidRDefault="00FE0933" w:rsidP="00140573">
      <w:pPr>
        <w:numPr>
          <w:ilvl w:val="1"/>
          <w:numId w:val="85"/>
        </w:numPr>
        <w:tabs>
          <w:tab w:val="num" w:pos="851"/>
        </w:tabs>
        <w:spacing w:after="0" w:line="360" w:lineRule="auto"/>
        <w:ind w:left="0" w:firstLine="567"/>
        <w:jc w:val="both"/>
        <w:rPr>
          <w:rFonts w:ascii="Times New Roman" w:hAnsi="Times New Roman" w:cs="Times New Roman"/>
          <w:sz w:val="24"/>
          <w:szCs w:val="24"/>
        </w:rPr>
      </w:pPr>
      <w:r w:rsidRPr="0007330C">
        <w:rPr>
          <w:rFonts w:ascii="Times New Roman" w:hAnsi="Times New Roman" w:cs="Times New Roman"/>
          <w:sz w:val="24"/>
          <w:szCs w:val="24"/>
        </w:rPr>
        <w:t>практические занятия;</w:t>
      </w:r>
    </w:p>
    <w:p w:rsidR="00FE0933" w:rsidRPr="0007330C" w:rsidRDefault="00FE0933" w:rsidP="00140573">
      <w:pPr>
        <w:numPr>
          <w:ilvl w:val="1"/>
          <w:numId w:val="85"/>
        </w:numPr>
        <w:tabs>
          <w:tab w:val="num" w:pos="851"/>
        </w:tabs>
        <w:spacing w:after="0" w:line="360" w:lineRule="auto"/>
        <w:ind w:left="0" w:firstLine="567"/>
        <w:jc w:val="both"/>
        <w:rPr>
          <w:rFonts w:ascii="Times New Roman" w:hAnsi="Times New Roman" w:cs="Times New Roman"/>
          <w:sz w:val="24"/>
          <w:szCs w:val="24"/>
        </w:rPr>
      </w:pPr>
      <w:r w:rsidRPr="0007330C">
        <w:rPr>
          <w:rFonts w:ascii="Times New Roman" w:hAnsi="Times New Roman" w:cs="Times New Roman"/>
          <w:sz w:val="24"/>
          <w:szCs w:val="24"/>
        </w:rPr>
        <w:t>аттестация (контроль учебных достижений).</w:t>
      </w:r>
    </w:p>
    <w:p w:rsidR="00FE0933" w:rsidRPr="0007330C" w:rsidRDefault="00FE0933" w:rsidP="00615261">
      <w:pPr>
        <w:tabs>
          <w:tab w:val="num" w:pos="851"/>
        </w:tabs>
        <w:spacing w:after="0" w:line="360" w:lineRule="auto"/>
        <w:ind w:firstLine="567"/>
        <w:jc w:val="both"/>
        <w:rPr>
          <w:rFonts w:ascii="Times New Roman" w:hAnsi="Times New Roman" w:cs="Times New Roman"/>
          <w:sz w:val="24"/>
          <w:szCs w:val="24"/>
        </w:rPr>
      </w:pPr>
      <w:r w:rsidRPr="0007330C">
        <w:rPr>
          <w:rFonts w:ascii="Times New Roman" w:hAnsi="Times New Roman" w:cs="Times New Roman"/>
          <w:sz w:val="24"/>
          <w:szCs w:val="24"/>
        </w:rPr>
        <w:t>Заметим, что книга обеспечивает только получение информации.</w:t>
      </w:r>
    </w:p>
    <w:p w:rsidR="00FE0933" w:rsidRPr="0007330C" w:rsidRDefault="00FE0933" w:rsidP="00140573">
      <w:pPr>
        <w:numPr>
          <w:ilvl w:val="0"/>
          <w:numId w:val="85"/>
        </w:numPr>
        <w:tabs>
          <w:tab w:val="clear" w:pos="1792"/>
          <w:tab w:val="num" w:pos="851"/>
        </w:tabs>
        <w:spacing w:after="0" w:line="360" w:lineRule="auto"/>
        <w:ind w:left="0" w:firstLine="567"/>
        <w:jc w:val="both"/>
        <w:rPr>
          <w:rFonts w:ascii="Times New Roman" w:hAnsi="Times New Roman" w:cs="Times New Roman"/>
          <w:i/>
          <w:sz w:val="24"/>
          <w:szCs w:val="24"/>
        </w:rPr>
      </w:pPr>
      <w:r w:rsidRPr="0007330C">
        <w:rPr>
          <w:rFonts w:ascii="Times New Roman" w:hAnsi="Times New Roman" w:cs="Times New Roman"/>
          <w:sz w:val="24"/>
          <w:szCs w:val="24"/>
        </w:rPr>
        <w:t xml:space="preserve">Интерактивность, которая обеспечивает резкое расширение сектора самостоятельной учебной работы за счет использования </w:t>
      </w:r>
      <w:r w:rsidRPr="0007330C">
        <w:rPr>
          <w:rFonts w:ascii="Times New Roman" w:hAnsi="Times New Roman" w:cs="Times New Roman"/>
          <w:i/>
          <w:sz w:val="24"/>
          <w:szCs w:val="24"/>
        </w:rPr>
        <w:t>активно-деятельностных форм обучения.</w:t>
      </w:r>
    </w:p>
    <w:p w:rsidR="00FE0933" w:rsidRPr="0007330C" w:rsidRDefault="00FE0933" w:rsidP="00615261">
      <w:pPr>
        <w:tabs>
          <w:tab w:val="num" w:pos="851"/>
        </w:tabs>
        <w:spacing w:after="0" w:line="360" w:lineRule="auto"/>
        <w:ind w:firstLine="567"/>
        <w:jc w:val="both"/>
        <w:rPr>
          <w:rFonts w:ascii="Times New Roman" w:hAnsi="Times New Roman" w:cs="Times New Roman"/>
          <w:sz w:val="24"/>
          <w:szCs w:val="24"/>
        </w:rPr>
      </w:pPr>
      <w:r w:rsidRPr="0007330C">
        <w:rPr>
          <w:rFonts w:ascii="Times New Roman" w:hAnsi="Times New Roman" w:cs="Times New Roman"/>
          <w:sz w:val="24"/>
          <w:szCs w:val="24"/>
        </w:rPr>
        <w:t>Чтобы убедиться в этом, достаточно сравнить два типа домашних заданий: получить из книги описание путешествия, эксперимента, музыкального произведения или самому совершить виртуальное путешествие, провести эксперимент, послушать музыку с возможностью воздействовать на изучаемые объекты и процессы, получать ответные реакции, углубляться в заинтересовавшее, попробовать сделать по-своему и т.д.</w:t>
      </w:r>
    </w:p>
    <w:p w:rsidR="00FE0933" w:rsidRPr="0007330C" w:rsidRDefault="00FE0933" w:rsidP="00140573">
      <w:pPr>
        <w:numPr>
          <w:ilvl w:val="0"/>
          <w:numId w:val="86"/>
        </w:numPr>
        <w:tabs>
          <w:tab w:val="clear" w:pos="1788"/>
          <w:tab w:val="num" w:pos="851"/>
        </w:tabs>
        <w:spacing w:after="0" w:line="360" w:lineRule="auto"/>
        <w:ind w:left="0" w:firstLine="567"/>
        <w:jc w:val="both"/>
        <w:rPr>
          <w:rFonts w:ascii="Times New Roman" w:hAnsi="Times New Roman" w:cs="Times New Roman"/>
          <w:sz w:val="24"/>
          <w:szCs w:val="24"/>
        </w:rPr>
      </w:pPr>
      <w:r w:rsidRPr="0007330C">
        <w:rPr>
          <w:rFonts w:ascii="Times New Roman" w:hAnsi="Times New Roman" w:cs="Times New Roman"/>
          <w:sz w:val="24"/>
          <w:szCs w:val="24"/>
        </w:rPr>
        <w:t xml:space="preserve">Возможность удаленного (дистанционного), </w:t>
      </w:r>
      <w:r w:rsidRPr="0007330C">
        <w:rPr>
          <w:rFonts w:ascii="Times New Roman" w:hAnsi="Times New Roman" w:cs="Times New Roman"/>
          <w:i/>
          <w:sz w:val="24"/>
          <w:szCs w:val="24"/>
        </w:rPr>
        <w:t xml:space="preserve">полноценного </w:t>
      </w:r>
      <w:r w:rsidRPr="0007330C">
        <w:rPr>
          <w:rFonts w:ascii="Times New Roman" w:hAnsi="Times New Roman" w:cs="Times New Roman"/>
          <w:sz w:val="24"/>
          <w:szCs w:val="24"/>
        </w:rPr>
        <w:t>обучения.</w:t>
      </w:r>
    </w:p>
    <w:p w:rsidR="00FE0933" w:rsidRPr="0007330C" w:rsidRDefault="00FE0933" w:rsidP="00615261">
      <w:pPr>
        <w:tabs>
          <w:tab w:val="num" w:pos="851"/>
        </w:tabs>
        <w:spacing w:after="0" w:line="360" w:lineRule="auto"/>
        <w:ind w:firstLine="567"/>
        <w:jc w:val="both"/>
        <w:rPr>
          <w:rFonts w:ascii="Times New Roman" w:hAnsi="Times New Roman" w:cs="Times New Roman"/>
          <w:sz w:val="24"/>
          <w:szCs w:val="24"/>
        </w:rPr>
      </w:pPr>
      <w:r w:rsidRPr="0007330C">
        <w:rPr>
          <w:rFonts w:ascii="Times New Roman" w:hAnsi="Times New Roman" w:cs="Times New Roman"/>
          <w:sz w:val="24"/>
          <w:szCs w:val="24"/>
        </w:rPr>
        <w:t xml:space="preserve">Акцент на полноценность не случаен. Речь идет не о поиске и получении текстовой информации из удаленного источника. В конце концов, книги выписывали и в </w:t>
      </w:r>
      <w:r w:rsidRPr="0007330C">
        <w:rPr>
          <w:rFonts w:ascii="Times New Roman" w:hAnsi="Times New Roman" w:cs="Times New Roman"/>
          <w:sz w:val="24"/>
          <w:szCs w:val="24"/>
          <w:lang w:val="en-US"/>
        </w:rPr>
        <w:t>XVIII</w:t>
      </w:r>
      <w:r w:rsidRPr="0007330C">
        <w:rPr>
          <w:rFonts w:ascii="Times New Roman" w:hAnsi="Times New Roman" w:cs="Times New Roman"/>
          <w:sz w:val="24"/>
          <w:szCs w:val="24"/>
        </w:rPr>
        <w:t xml:space="preserve"> веке. Хотя шли они по России не минуты, а месяцы, на образовательных результатах это не сказывалось.</w:t>
      </w:r>
    </w:p>
    <w:p w:rsidR="00FE0933" w:rsidRPr="0007330C" w:rsidRDefault="00FE0933" w:rsidP="00615261">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 xml:space="preserve">Полноценность в данном случае подразумевает реализацию «дома» (в Интернет-кафе, в библиотеке, у приятеля в гостях, в итоге – вне учебной аудитории) таких видов учебной деятельности, которые раньше можно было выполнить только в школе или университете: изучение нового материала на предметной основе, лабораторный эксперимент, текущий контроль знаний с оценкой и выводами, а также многое другое, вплоть до коллективный учебной работы удаленных пользователей. </w:t>
      </w:r>
    </w:p>
    <w:p w:rsidR="00FE0933" w:rsidRPr="0007330C" w:rsidRDefault="00FE0933" w:rsidP="00755ABA">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sz w:val="24"/>
          <w:szCs w:val="24"/>
        </w:rPr>
        <w:t>Хороший электронный образовательный ресурс обладает указанными выше инновационными качествами благодаря использованию новых педагогических инструментов, перечень которых включает:</w:t>
      </w:r>
    </w:p>
    <w:p w:rsidR="00FE0933" w:rsidRPr="0007330C" w:rsidRDefault="00FE0933" w:rsidP="00140573">
      <w:pPr>
        <w:numPr>
          <w:ilvl w:val="0"/>
          <w:numId w:val="87"/>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интерактив;</w:t>
      </w:r>
    </w:p>
    <w:p w:rsidR="00FE0933" w:rsidRPr="0007330C" w:rsidRDefault="00FE0933" w:rsidP="00140573">
      <w:pPr>
        <w:numPr>
          <w:ilvl w:val="0"/>
          <w:numId w:val="87"/>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мультимедиа (аудиовизуальное преставление фрагмента реального или воображаемого мира);</w:t>
      </w:r>
    </w:p>
    <w:p w:rsidR="00FE0933" w:rsidRPr="0007330C" w:rsidRDefault="00FE0933" w:rsidP="00140573">
      <w:pPr>
        <w:numPr>
          <w:ilvl w:val="0"/>
          <w:numId w:val="87"/>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моделинг (имитационное моделирование с аудиовизуальным отражением изменений сущности, вида, качеств объекта);</w:t>
      </w:r>
    </w:p>
    <w:p w:rsidR="00FE0933" w:rsidRPr="0007330C" w:rsidRDefault="00FE0933" w:rsidP="00140573">
      <w:pPr>
        <w:numPr>
          <w:ilvl w:val="0"/>
          <w:numId w:val="87"/>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коммуникативность (обеспечивается телекоммуникациями);</w:t>
      </w:r>
    </w:p>
    <w:p w:rsidR="00FE0933" w:rsidRPr="0007330C" w:rsidRDefault="00FE0933" w:rsidP="00140573">
      <w:pPr>
        <w:numPr>
          <w:ilvl w:val="0"/>
          <w:numId w:val="87"/>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производительность (в данном случае – производительность труда пользователя).</w:t>
      </w:r>
    </w:p>
    <w:p w:rsidR="00FE0933" w:rsidRPr="0007330C" w:rsidRDefault="00FE0933" w:rsidP="00755ABA">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lastRenderedPageBreak/>
        <w:t>Понятно, что оценить качество ЭОР можно по степени использования новых инструментов, однако на деле это не так просто – слишком трудно определиться в пятимерном пространстве.</w:t>
      </w:r>
    </w:p>
    <w:p w:rsidR="00FE0933" w:rsidRPr="0007330C" w:rsidRDefault="00FE0933" w:rsidP="00755ABA">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 xml:space="preserve">Требуется максимально формализовать процедуру, резко уменьшить размерность задачи. Для этого можно воспользоваться зависимостью всех других инструментов от первого. Дело в том, что интерактив является стержневым, всегда (но в разной степени) присутствующим инструментом. Все другие новые педагогические инструменты используются только вместе с первым, создавая ему среду применения. </w:t>
      </w:r>
    </w:p>
    <w:p w:rsidR="00FE0933" w:rsidRPr="0007330C" w:rsidRDefault="00FE0933" w:rsidP="00755ABA">
      <w:pPr>
        <w:spacing w:after="0" w:line="360" w:lineRule="auto"/>
        <w:ind w:firstLine="709"/>
        <w:jc w:val="both"/>
        <w:rPr>
          <w:rFonts w:ascii="Times New Roman" w:hAnsi="Times New Roman" w:cs="Times New Roman"/>
          <w:b/>
          <w:sz w:val="24"/>
          <w:szCs w:val="24"/>
        </w:rPr>
      </w:pPr>
      <w:r w:rsidRPr="0007330C">
        <w:rPr>
          <w:rFonts w:ascii="Times New Roman" w:hAnsi="Times New Roman" w:cs="Times New Roman"/>
          <w:sz w:val="24"/>
          <w:szCs w:val="24"/>
        </w:rPr>
        <w:t xml:space="preserve">Тогда можно ввести одномерную шкалу измерения инновационных качеств ЭОР </w:t>
      </w:r>
      <w:r w:rsidRPr="0007330C">
        <w:rPr>
          <w:rFonts w:ascii="Times New Roman" w:hAnsi="Times New Roman" w:cs="Times New Roman"/>
          <w:i/>
          <w:sz w:val="24"/>
          <w:szCs w:val="24"/>
        </w:rPr>
        <w:t>по уровню интерактивности.</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Формы взаимодействия пользователя с электронным образовательным ресурсом</w:t>
      </w:r>
    </w:p>
    <w:p w:rsidR="00FE0933" w:rsidRPr="0007330C" w:rsidRDefault="00FE0933" w:rsidP="00755ABA">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Активное взаимодействие пользователя с электронным учебным продуктом является главным преимуществом, стратегической задачей информации образования. Уровень интерактивности, другими словами – уровень активности пользователя при работе с электронным образовательным ресурсом служит одним из важнейших показателей качества ЭОР.</w:t>
      </w:r>
    </w:p>
    <w:p w:rsidR="00FE0933" w:rsidRPr="0007330C" w:rsidRDefault="00FE0933" w:rsidP="00755ABA">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 xml:space="preserve">С технической точки зрения ЭОР – это совокупность программ и данных, с точки зрения потребителя – это </w:t>
      </w:r>
      <w:r w:rsidRPr="0007330C">
        <w:rPr>
          <w:rFonts w:ascii="Times New Roman" w:hAnsi="Times New Roman" w:cs="Times New Roman"/>
          <w:i/>
          <w:sz w:val="24"/>
          <w:szCs w:val="24"/>
        </w:rPr>
        <w:t>контент</w:t>
      </w:r>
      <w:r w:rsidRPr="0007330C">
        <w:rPr>
          <w:rFonts w:ascii="Times New Roman" w:hAnsi="Times New Roman" w:cs="Times New Roman"/>
          <w:sz w:val="24"/>
          <w:szCs w:val="24"/>
        </w:rPr>
        <w:t>, т.е. совокупность содержательных элементов, представляющих объекты, процессы, абстракции, которые являются предметом изучения.</w:t>
      </w:r>
    </w:p>
    <w:p w:rsidR="00FE0933" w:rsidRPr="0007330C" w:rsidRDefault="00FE0933" w:rsidP="00755ABA">
      <w:pPr>
        <w:pStyle w:val="af2"/>
        <w:spacing w:after="0" w:line="360" w:lineRule="auto"/>
        <w:rPr>
          <w:rFonts w:ascii="Times New Roman" w:hAnsi="Times New Roman" w:cs="Times New Roman"/>
          <w:sz w:val="24"/>
          <w:szCs w:val="24"/>
        </w:rPr>
      </w:pPr>
      <w:r w:rsidRPr="0007330C">
        <w:rPr>
          <w:rFonts w:ascii="Times New Roman" w:hAnsi="Times New Roman" w:cs="Times New Roman"/>
          <w:sz w:val="24"/>
          <w:szCs w:val="24"/>
        </w:rPr>
        <w:t xml:space="preserve">По существу контент - то, что мы видим и слышим. Соответственно, контент подразделяется на визуальный и звуковой ряды. Текст, строго говоря, нужно относить к визуальному ряду, но возможности описания абстракций и некоторые особенности хранения и воспроизведения символьной информации выделяют ее в отдельный компонент. </w:t>
      </w:r>
    </w:p>
    <w:p w:rsidR="00FE0933" w:rsidRPr="0007330C" w:rsidRDefault="00FE0933" w:rsidP="00755ABA">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 xml:space="preserve">Контент, как правило, дополняется элементами управления, которые позволяют перемещаться по содержательному массиву, т.е. переходить от одного его фрагмента к другому. Организацию перемещения (в общем случае – нелинейного) с помощью этих элементов принято называть </w:t>
      </w:r>
      <w:r w:rsidRPr="0007330C">
        <w:rPr>
          <w:rFonts w:ascii="Times New Roman" w:hAnsi="Times New Roman" w:cs="Times New Roman"/>
          <w:i/>
          <w:sz w:val="24"/>
          <w:szCs w:val="24"/>
        </w:rPr>
        <w:t>навигацией</w:t>
      </w:r>
      <w:r w:rsidRPr="0007330C">
        <w:rPr>
          <w:rFonts w:ascii="Times New Roman" w:hAnsi="Times New Roman" w:cs="Times New Roman"/>
          <w:sz w:val="24"/>
          <w:szCs w:val="24"/>
        </w:rPr>
        <w:t>.</w:t>
      </w:r>
    </w:p>
    <w:p w:rsidR="00FE0933" w:rsidRPr="0007330C" w:rsidRDefault="00FE0933" w:rsidP="00755ABA">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 xml:space="preserve">Навигация может быть организована по элементам контента (ключевое слово в гипертексте, смысловой элемент в визуальной композиции), а также по контентно-независимым </w:t>
      </w:r>
      <w:r w:rsidRPr="0007330C">
        <w:rPr>
          <w:rFonts w:ascii="Times New Roman" w:hAnsi="Times New Roman" w:cs="Times New Roman"/>
          <w:i/>
          <w:sz w:val="24"/>
          <w:szCs w:val="24"/>
        </w:rPr>
        <w:t>элементам навигации</w:t>
      </w:r>
      <w:r w:rsidRPr="0007330C">
        <w:rPr>
          <w:rFonts w:ascii="Times New Roman" w:hAnsi="Times New Roman" w:cs="Times New Roman"/>
          <w:sz w:val="24"/>
          <w:szCs w:val="24"/>
        </w:rPr>
        <w:t>, чаще всего располагаемым на периферии экрана (кнопки «вперед/назад», «в начало» и др.). Кроме того, к контентно-независимым элементам графического пользовательского интерфейса ЭОР относятся элементы кастомизации, позволяющие осуществить персональные настройки (громкость звука, размер шрифта и т.п.).</w:t>
      </w:r>
    </w:p>
    <w:p w:rsidR="00FE0933" w:rsidRPr="0007330C" w:rsidRDefault="00FE0933" w:rsidP="00755ABA">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lastRenderedPageBreak/>
        <w:t xml:space="preserve">Вообще говоря, использование элементов навигации уже представляет собой взаимодействие пользователя с ЭОР, т.е. интерактив. Однако эта широко используемая (достаточно вспомнить </w:t>
      </w:r>
      <w:r w:rsidRPr="0007330C">
        <w:rPr>
          <w:rFonts w:ascii="Times New Roman" w:hAnsi="Times New Roman" w:cs="Times New Roman"/>
          <w:sz w:val="24"/>
          <w:szCs w:val="24"/>
          <w:lang w:val="en-US"/>
        </w:rPr>
        <w:t>Internet</w:t>
      </w:r>
      <w:r w:rsidRPr="0007330C">
        <w:rPr>
          <w:rFonts w:ascii="Times New Roman" w:hAnsi="Times New Roman" w:cs="Times New Roman"/>
          <w:sz w:val="24"/>
          <w:szCs w:val="24"/>
        </w:rPr>
        <w:t xml:space="preserve">–броузер) форма интерактива нас в настоящее время не интересует. Далее мы будем рассматривать взаимодействие пользователя непосредственно с элементами контента и анализировать преимущественно </w:t>
      </w:r>
      <w:r w:rsidRPr="0007330C">
        <w:rPr>
          <w:rFonts w:ascii="Times New Roman" w:hAnsi="Times New Roman" w:cs="Times New Roman"/>
          <w:i/>
          <w:sz w:val="24"/>
          <w:szCs w:val="24"/>
        </w:rPr>
        <w:t>интерактивный контент.</w:t>
      </w:r>
    </w:p>
    <w:p w:rsidR="00FE0933" w:rsidRPr="0007330C" w:rsidRDefault="00FE0933" w:rsidP="00755ABA">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 xml:space="preserve">Под интерактивным понимается электронный контент, в котором возможны операции с его элементами: манипуляции с объектами, вмешательство в процессы. Как правило, все операции производятся в </w:t>
      </w:r>
      <w:r w:rsidRPr="0007330C">
        <w:rPr>
          <w:rFonts w:ascii="Times New Roman" w:hAnsi="Times New Roman" w:cs="Times New Roman"/>
          <w:i/>
          <w:sz w:val="24"/>
          <w:szCs w:val="24"/>
        </w:rPr>
        <w:t xml:space="preserve">активном поле </w:t>
      </w:r>
      <w:r w:rsidRPr="0007330C">
        <w:rPr>
          <w:rFonts w:ascii="Times New Roman" w:hAnsi="Times New Roman" w:cs="Times New Roman"/>
          <w:sz w:val="24"/>
          <w:szCs w:val="24"/>
        </w:rPr>
        <w:t>контента, которое может занимать как весь экран монитора, так и его часть.</w:t>
      </w:r>
    </w:p>
    <w:p w:rsidR="00FE0933" w:rsidRPr="0007330C" w:rsidRDefault="00FE0933" w:rsidP="00755ABA">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Рассмотрим детально формы взаимодействия пользователя с ЭОР, структурированные по четырем уровням в порядке повышения образовательной эффективности за счет увеличения уровня интерактивности, и, соответственно, более полноценного выражения активно–деятельностных форм обучения. Отметим, что с повышением уровня эффективности ЭОР растут творческие и технологические затраты на его создание.</w:t>
      </w:r>
    </w:p>
    <w:p w:rsidR="00FE0933" w:rsidRPr="00615261" w:rsidRDefault="00FE0933" w:rsidP="00140573">
      <w:pPr>
        <w:numPr>
          <w:ilvl w:val="0"/>
          <w:numId w:val="88"/>
        </w:numPr>
        <w:tabs>
          <w:tab w:val="num" w:pos="180"/>
        </w:tabs>
        <w:spacing w:after="0" w:line="360" w:lineRule="auto"/>
        <w:ind w:left="1083" w:hanging="1083"/>
        <w:jc w:val="both"/>
        <w:rPr>
          <w:rFonts w:ascii="Times New Roman" w:hAnsi="Times New Roman" w:cs="Times New Roman"/>
          <w:b/>
          <w:i/>
          <w:sz w:val="24"/>
          <w:szCs w:val="24"/>
        </w:rPr>
      </w:pPr>
      <w:r w:rsidRPr="00615261">
        <w:rPr>
          <w:rFonts w:ascii="Times New Roman" w:hAnsi="Times New Roman" w:cs="Times New Roman"/>
          <w:b/>
          <w:i/>
          <w:sz w:val="24"/>
          <w:szCs w:val="24"/>
        </w:rPr>
        <w:t>Условно-пассивные формы</w:t>
      </w:r>
    </w:p>
    <w:p w:rsidR="00FE0933" w:rsidRPr="0007330C" w:rsidRDefault="00FE0933" w:rsidP="00755ABA">
      <w:pPr>
        <w:spacing w:after="0" w:line="360" w:lineRule="auto"/>
        <w:ind w:firstLine="540"/>
        <w:jc w:val="both"/>
        <w:rPr>
          <w:rFonts w:ascii="Times New Roman" w:hAnsi="Times New Roman" w:cs="Times New Roman"/>
          <w:sz w:val="24"/>
          <w:szCs w:val="24"/>
        </w:rPr>
      </w:pPr>
      <w:r w:rsidRPr="0007330C">
        <w:rPr>
          <w:rFonts w:ascii="Times New Roman" w:hAnsi="Times New Roman" w:cs="Times New Roman"/>
          <w:sz w:val="24"/>
          <w:szCs w:val="24"/>
        </w:rPr>
        <w:t>Характеризируются отсутствием взаимодействия пользователя с контентом, при этом контент имеет неизменный вид в процессе использования. «Условно» - пассивными данные формы названы, поскольку от пользователя все же требуются управляющие воздействия для вызова того или иного содержательного фрагмента.</w:t>
      </w:r>
    </w:p>
    <w:p w:rsidR="00FE0933" w:rsidRPr="0007330C" w:rsidRDefault="00FE0933" w:rsidP="00755ABA">
      <w:pPr>
        <w:spacing w:after="0" w:line="360" w:lineRule="auto"/>
        <w:ind w:firstLine="540"/>
        <w:jc w:val="both"/>
        <w:rPr>
          <w:rFonts w:ascii="Times New Roman" w:hAnsi="Times New Roman" w:cs="Times New Roman"/>
          <w:sz w:val="24"/>
          <w:szCs w:val="24"/>
        </w:rPr>
      </w:pPr>
      <w:r w:rsidRPr="0007330C">
        <w:rPr>
          <w:rFonts w:ascii="Times New Roman" w:hAnsi="Times New Roman" w:cs="Times New Roman"/>
          <w:sz w:val="24"/>
          <w:szCs w:val="24"/>
        </w:rPr>
        <w:t>К условно-пассивным формам взаимодействия относятся:</w:t>
      </w:r>
    </w:p>
    <w:p w:rsidR="00FE0933" w:rsidRPr="0007330C" w:rsidRDefault="00FE0933" w:rsidP="00755ABA">
      <w:pPr>
        <w:spacing w:after="0" w:line="360" w:lineRule="auto"/>
        <w:ind w:left="709"/>
        <w:jc w:val="both"/>
        <w:rPr>
          <w:rFonts w:ascii="Times New Roman" w:hAnsi="Times New Roman" w:cs="Times New Roman"/>
          <w:sz w:val="24"/>
          <w:szCs w:val="24"/>
        </w:rPr>
      </w:pPr>
      <w:r w:rsidRPr="0007330C">
        <w:rPr>
          <w:rFonts w:ascii="Times New Roman" w:hAnsi="Times New Roman" w:cs="Times New Roman"/>
          <w:sz w:val="24"/>
          <w:szCs w:val="24"/>
        </w:rPr>
        <w:t xml:space="preserve">1. </w:t>
      </w:r>
      <w:r w:rsidRPr="0007330C">
        <w:rPr>
          <w:rFonts w:ascii="Times New Roman" w:hAnsi="Times New Roman" w:cs="Times New Roman"/>
          <w:i/>
          <w:sz w:val="24"/>
          <w:szCs w:val="24"/>
        </w:rPr>
        <w:t>Чтение текста</w:t>
      </w:r>
      <w:r w:rsidRPr="0007330C">
        <w:rPr>
          <w:rFonts w:ascii="Times New Roman" w:hAnsi="Times New Roman" w:cs="Times New Roman"/>
          <w:sz w:val="24"/>
          <w:szCs w:val="24"/>
        </w:rPr>
        <w:t>, в том числе с управлением его движения в окне представления («листание» страниц или скроллинг).</w:t>
      </w:r>
    </w:p>
    <w:p w:rsidR="00FE0933" w:rsidRPr="0007330C" w:rsidRDefault="00FE0933" w:rsidP="00755ABA">
      <w:pPr>
        <w:spacing w:after="0" w:line="360" w:lineRule="auto"/>
        <w:ind w:left="709"/>
        <w:jc w:val="both"/>
        <w:rPr>
          <w:rFonts w:ascii="Times New Roman" w:hAnsi="Times New Roman" w:cs="Times New Roman"/>
          <w:i/>
          <w:sz w:val="24"/>
          <w:szCs w:val="24"/>
        </w:rPr>
      </w:pPr>
      <w:r w:rsidRPr="0007330C">
        <w:rPr>
          <w:rFonts w:ascii="Times New Roman" w:hAnsi="Times New Roman" w:cs="Times New Roman"/>
          <w:sz w:val="24"/>
          <w:szCs w:val="24"/>
        </w:rPr>
        <w:t xml:space="preserve">2. </w:t>
      </w:r>
      <w:r w:rsidRPr="0007330C">
        <w:rPr>
          <w:rFonts w:ascii="Times New Roman" w:hAnsi="Times New Roman" w:cs="Times New Roman"/>
          <w:i/>
          <w:sz w:val="24"/>
          <w:szCs w:val="24"/>
        </w:rPr>
        <w:t>Просмотр деловой графики:</w:t>
      </w:r>
    </w:p>
    <w:p w:rsidR="00FE0933" w:rsidRPr="0007330C" w:rsidRDefault="00FE0933" w:rsidP="00140573">
      <w:pPr>
        <w:numPr>
          <w:ilvl w:val="0"/>
          <w:numId w:val="89"/>
        </w:numPr>
        <w:spacing w:after="0" w:line="360" w:lineRule="auto"/>
        <w:ind w:left="1423" w:hanging="357"/>
        <w:jc w:val="both"/>
        <w:rPr>
          <w:rFonts w:ascii="Times New Roman" w:hAnsi="Times New Roman" w:cs="Times New Roman"/>
          <w:sz w:val="24"/>
          <w:szCs w:val="24"/>
        </w:rPr>
      </w:pPr>
      <w:r w:rsidRPr="0007330C">
        <w:rPr>
          <w:rFonts w:ascii="Times New Roman" w:hAnsi="Times New Roman" w:cs="Times New Roman"/>
          <w:sz w:val="24"/>
          <w:szCs w:val="24"/>
        </w:rPr>
        <w:t>графиков и диаграмм;</w:t>
      </w:r>
    </w:p>
    <w:p w:rsidR="00FE0933" w:rsidRPr="0007330C" w:rsidRDefault="00FE0933" w:rsidP="00140573">
      <w:pPr>
        <w:numPr>
          <w:ilvl w:val="0"/>
          <w:numId w:val="8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схем и графов;</w:t>
      </w:r>
    </w:p>
    <w:p w:rsidR="00FE0933" w:rsidRPr="0007330C" w:rsidRDefault="00FE0933" w:rsidP="00140573">
      <w:pPr>
        <w:numPr>
          <w:ilvl w:val="0"/>
          <w:numId w:val="8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символьных последовательностей и таблиц.</w:t>
      </w:r>
    </w:p>
    <w:p w:rsidR="00FE0933" w:rsidRPr="0007330C" w:rsidRDefault="00FE0933" w:rsidP="00755ABA">
      <w:pPr>
        <w:spacing w:after="0" w:line="360" w:lineRule="auto"/>
        <w:ind w:left="709"/>
        <w:jc w:val="both"/>
        <w:rPr>
          <w:rFonts w:ascii="Times New Roman" w:hAnsi="Times New Roman" w:cs="Times New Roman"/>
          <w:i/>
          <w:sz w:val="24"/>
          <w:szCs w:val="24"/>
        </w:rPr>
      </w:pPr>
      <w:r w:rsidRPr="0007330C">
        <w:rPr>
          <w:rFonts w:ascii="Times New Roman" w:hAnsi="Times New Roman" w:cs="Times New Roman"/>
          <w:sz w:val="24"/>
          <w:szCs w:val="24"/>
        </w:rPr>
        <w:t xml:space="preserve">3. </w:t>
      </w:r>
      <w:r w:rsidRPr="0007330C">
        <w:rPr>
          <w:rFonts w:ascii="Times New Roman" w:hAnsi="Times New Roman" w:cs="Times New Roman"/>
          <w:i/>
          <w:sz w:val="24"/>
          <w:szCs w:val="24"/>
        </w:rPr>
        <w:t>Прослушивание звука:</w:t>
      </w:r>
    </w:p>
    <w:p w:rsidR="00FE0933" w:rsidRPr="0007330C" w:rsidRDefault="00FE0933" w:rsidP="00140573">
      <w:pPr>
        <w:numPr>
          <w:ilvl w:val="0"/>
          <w:numId w:val="90"/>
        </w:numPr>
        <w:spacing w:after="0" w:line="360" w:lineRule="auto"/>
        <w:ind w:left="1423" w:hanging="357"/>
        <w:jc w:val="both"/>
        <w:rPr>
          <w:rFonts w:ascii="Times New Roman" w:hAnsi="Times New Roman" w:cs="Times New Roman"/>
          <w:b/>
          <w:sz w:val="24"/>
          <w:szCs w:val="24"/>
        </w:rPr>
      </w:pPr>
      <w:r w:rsidRPr="0007330C">
        <w:rPr>
          <w:rFonts w:ascii="Times New Roman" w:hAnsi="Times New Roman" w:cs="Times New Roman"/>
          <w:sz w:val="24"/>
          <w:szCs w:val="24"/>
        </w:rPr>
        <w:t>речи;</w:t>
      </w:r>
    </w:p>
    <w:p w:rsidR="00FE0933" w:rsidRPr="0007330C" w:rsidRDefault="00FE0933" w:rsidP="00140573">
      <w:pPr>
        <w:numPr>
          <w:ilvl w:val="0"/>
          <w:numId w:val="90"/>
        </w:numPr>
        <w:spacing w:after="0" w:line="360" w:lineRule="auto"/>
        <w:jc w:val="both"/>
        <w:rPr>
          <w:rFonts w:ascii="Times New Roman" w:hAnsi="Times New Roman" w:cs="Times New Roman"/>
          <w:b/>
          <w:sz w:val="24"/>
          <w:szCs w:val="24"/>
        </w:rPr>
      </w:pPr>
      <w:r w:rsidRPr="0007330C">
        <w:rPr>
          <w:rFonts w:ascii="Times New Roman" w:hAnsi="Times New Roman" w:cs="Times New Roman"/>
          <w:sz w:val="24"/>
          <w:szCs w:val="24"/>
        </w:rPr>
        <w:t>музыки;</w:t>
      </w:r>
    </w:p>
    <w:p w:rsidR="00FE0933" w:rsidRPr="0007330C" w:rsidRDefault="00FE0933" w:rsidP="00140573">
      <w:pPr>
        <w:numPr>
          <w:ilvl w:val="0"/>
          <w:numId w:val="90"/>
        </w:numPr>
        <w:spacing w:after="0" w:line="360" w:lineRule="auto"/>
        <w:jc w:val="both"/>
        <w:rPr>
          <w:rFonts w:ascii="Times New Roman" w:hAnsi="Times New Roman" w:cs="Times New Roman"/>
          <w:b/>
          <w:sz w:val="24"/>
          <w:szCs w:val="24"/>
        </w:rPr>
      </w:pPr>
      <w:r w:rsidRPr="0007330C">
        <w:rPr>
          <w:rFonts w:ascii="Times New Roman" w:hAnsi="Times New Roman" w:cs="Times New Roman"/>
          <w:sz w:val="24"/>
          <w:szCs w:val="24"/>
        </w:rPr>
        <w:t>комбинированного (песня или речь на фоне музыки).</w:t>
      </w:r>
    </w:p>
    <w:p w:rsidR="00FE0933" w:rsidRPr="0007330C" w:rsidRDefault="00FE0933" w:rsidP="00755ABA">
      <w:pPr>
        <w:spacing w:after="0" w:line="360" w:lineRule="auto"/>
        <w:ind w:left="709"/>
        <w:jc w:val="both"/>
        <w:rPr>
          <w:rFonts w:ascii="Times New Roman" w:hAnsi="Times New Roman" w:cs="Times New Roman"/>
          <w:i/>
          <w:sz w:val="24"/>
          <w:szCs w:val="24"/>
        </w:rPr>
      </w:pPr>
      <w:r w:rsidRPr="0007330C">
        <w:rPr>
          <w:rFonts w:ascii="Times New Roman" w:hAnsi="Times New Roman" w:cs="Times New Roman"/>
          <w:sz w:val="24"/>
          <w:szCs w:val="24"/>
        </w:rPr>
        <w:t>4.</w:t>
      </w:r>
      <w:r w:rsidRPr="0007330C">
        <w:rPr>
          <w:rFonts w:ascii="Times New Roman" w:hAnsi="Times New Roman" w:cs="Times New Roman"/>
          <w:b/>
          <w:sz w:val="24"/>
          <w:szCs w:val="24"/>
        </w:rPr>
        <w:t xml:space="preserve"> </w:t>
      </w:r>
      <w:r w:rsidRPr="0007330C">
        <w:rPr>
          <w:rFonts w:ascii="Times New Roman" w:hAnsi="Times New Roman" w:cs="Times New Roman"/>
          <w:i/>
          <w:sz w:val="24"/>
          <w:szCs w:val="24"/>
        </w:rPr>
        <w:t>Просмотр изображений:</w:t>
      </w:r>
    </w:p>
    <w:p w:rsidR="00FE0933" w:rsidRPr="0007330C" w:rsidRDefault="00FE0933" w:rsidP="00140573">
      <w:pPr>
        <w:numPr>
          <w:ilvl w:val="0"/>
          <w:numId w:val="91"/>
        </w:numPr>
        <w:spacing w:after="0" w:line="360" w:lineRule="auto"/>
        <w:ind w:left="1423" w:hanging="357"/>
        <w:jc w:val="both"/>
        <w:rPr>
          <w:rFonts w:ascii="Times New Roman" w:hAnsi="Times New Roman" w:cs="Times New Roman"/>
          <w:b/>
          <w:sz w:val="24"/>
          <w:szCs w:val="24"/>
        </w:rPr>
      </w:pPr>
      <w:r w:rsidRPr="0007330C">
        <w:rPr>
          <w:rFonts w:ascii="Times New Roman" w:hAnsi="Times New Roman" w:cs="Times New Roman"/>
          <w:sz w:val="24"/>
          <w:szCs w:val="24"/>
        </w:rPr>
        <w:t>статических (реалистических и синтезированных);</w:t>
      </w:r>
    </w:p>
    <w:p w:rsidR="00FE0933" w:rsidRPr="0007330C" w:rsidRDefault="00FE0933" w:rsidP="00140573">
      <w:pPr>
        <w:numPr>
          <w:ilvl w:val="0"/>
          <w:numId w:val="91"/>
        </w:numPr>
        <w:spacing w:after="0" w:line="360" w:lineRule="auto"/>
        <w:jc w:val="both"/>
        <w:rPr>
          <w:rFonts w:ascii="Times New Roman" w:hAnsi="Times New Roman" w:cs="Times New Roman"/>
          <w:b/>
          <w:sz w:val="24"/>
          <w:szCs w:val="24"/>
        </w:rPr>
      </w:pPr>
      <w:r w:rsidRPr="0007330C">
        <w:rPr>
          <w:rFonts w:ascii="Times New Roman" w:hAnsi="Times New Roman" w:cs="Times New Roman"/>
          <w:sz w:val="24"/>
          <w:szCs w:val="24"/>
        </w:rPr>
        <w:t>динамических (реалистических и синтезированных).</w:t>
      </w:r>
    </w:p>
    <w:p w:rsidR="00FE0933" w:rsidRPr="0007330C" w:rsidRDefault="00FE0933" w:rsidP="00755ABA">
      <w:pPr>
        <w:spacing w:after="0" w:line="360" w:lineRule="auto"/>
        <w:ind w:left="709"/>
        <w:jc w:val="both"/>
        <w:rPr>
          <w:rFonts w:ascii="Times New Roman" w:hAnsi="Times New Roman" w:cs="Times New Roman"/>
          <w:b/>
          <w:sz w:val="24"/>
          <w:szCs w:val="24"/>
        </w:rPr>
      </w:pPr>
      <w:r w:rsidRPr="0007330C">
        <w:rPr>
          <w:rFonts w:ascii="Times New Roman" w:hAnsi="Times New Roman" w:cs="Times New Roman"/>
          <w:sz w:val="24"/>
          <w:szCs w:val="24"/>
        </w:rPr>
        <w:lastRenderedPageBreak/>
        <w:t xml:space="preserve">5. </w:t>
      </w:r>
      <w:r w:rsidRPr="0007330C">
        <w:rPr>
          <w:rFonts w:ascii="Times New Roman" w:hAnsi="Times New Roman" w:cs="Times New Roman"/>
          <w:i/>
          <w:sz w:val="24"/>
          <w:szCs w:val="24"/>
        </w:rPr>
        <w:t>Восприятие аудиовизуальной композиции</w:t>
      </w:r>
      <w:r w:rsidRPr="0007330C">
        <w:rPr>
          <w:rFonts w:ascii="Times New Roman" w:hAnsi="Times New Roman" w:cs="Times New Roman"/>
          <w:b/>
          <w:sz w:val="24"/>
          <w:szCs w:val="24"/>
        </w:rPr>
        <w:t>:</w:t>
      </w:r>
    </w:p>
    <w:p w:rsidR="00FE0933" w:rsidRPr="0007330C" w:rsidRDefault="00FE0933" w:rsidP="00140573">
      <w:pPr>
        <w:numPr>
          <w:ilvl w:val="0"/>
          <w:numId w:val="92"/>
        </w:numPr>
        <w:spacing w:after="0" w:line="360" w:lineRule="auto"/>
        <w:ind w:left="1423" w:hanging="357"/>
        <w:jc w:val="both"/>
        <w:rPr>
          <w:rFonts w:ascii="Times New Roman" w:hAnsi="Times New Roman" w:cs="Times New Roman"/>
          <w:b/>
          <w:sz w:val="24"/>
          <w:szCs w:val="24"/>
        </w:rPr>
      </w:pPr>
      <w:r w:rsidRPr="0007330C">
        <w:rPr>
          <w:rFonts w:ascii="Times New Roman" w:hAnsi="Times New Roman" w:cs="Times New Roman"/>
          <w:sz w:val="24"/>
          <w:szCs w:val="24"/>
        </w:rPr>
        <w:t>звук +текст;</w:t>
      </w:r>
    </w:p>
    <w:p w:rsidR="00FE0933" w:rsidRPr="0007330C" w:rsidRDefault="00FE0933" w:rsidP="00140573">
      <w:pPr>
        <w:numPr>
          <w:ilvl w:val="0"/>
          <w:numId w:val="92"/>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звук + статическое изображение  (фотографии, рисунки);</w:t>
      </w:r>
    </w:p>
    <w:p w:rsidR="00FE0933" w:rsidRPr="0007330C" w:rsidRDefault="00FE0933" w:rsidP="00140573">
      <w:pPr>
        <w:numPr>
          <w:ilvl w:val="0"/>
          <w:numId w:val="92"/>
        </w:numPr>
        <w:spacing w:after="0" w:line="360" w:lineRule="auto"/>
        <w:jc w:val="both"/>
        <w:rPr>
          <w:rFonts w:ascii="Times New Roman" w:hAnsi="Times New Roman" w:cs="Times New Roman"/>
          <w:b/>
          <w:sz w:val="24"/>
          <w:szCs w:val="24"/>
        </w:rPr>
      </w:pPr>
      <w:r w:rsidRPr="0007330C">
        <w:rPr>
          <w:rFonts w:ascii="Times New Roman" w:hAnsi="Times New Roman" w:cs="Times New Roman"/>
          <w:sz w:val="24"/>
          <w:szCs w:val="24"/>
        </w:rPr>
        <w:t>звук + последовательность статических изображений;</w:t>
      </w:r>
    </w:p>
    <w:p w:rsidR="00FE0933" w:rsidRPr="0007330C" w:rsidRDefault="00FE0933" w:rsidP="00140573">
      <w:pPr>
        <w:numPr>
          <w:ilvl w:val="0"/>
          <w:numId w:val="92"/>
        </w:numPr>
        <w:spacing w:after="0" w:line="360" w:lineRule="auto"/>
        <w:ind w:left="1423" w:hanging="357"/>
        <w:jc w:val="both"/>
        <w:rPr>
          <w:rFonts w:ascii="Times New Roman" w:hAnsi="Times New Roman" w:cs="Times New Roman"/>
          <w:sz w:val="24"/>
          <w:szCs w:val="24"/>
        </w:rPr>
      </w:pPr>
      <w:r w:rsidRPr="0007330C">
        <w:rPr>
          <w:rFonts w:ascii="Times New Roman" w:hAnsi="Times New Roman" w:cs="Times New Roman"/>
          <w:sz w:val="24"/>
          <w:szCs w:val="24"/>
        </w:rPr>
        <w:t>звук + динамическое изображение (видео).</w:t>
      </w:r>
    </w:p>
    <w:p w:rsidR="00FE0933" w:rsidRPr="0007330C" w:rsidRDefault="00FE0933" w:rsidP="00615261">
      <w:pPr>
        <w:spacing w:after="0" w:line="360" w:lineRule="auto"/>
        <w:ind w:firstLine="357"/>
        <w:jc w:val="both"/>
        <w:rPr>
          <w:rFonts w:ascii="Times New Roman" w:hAnsi="Times New Roman" w:cs="Times New Roman"/>
          <w:sz w:val="24"/>
          <w:szCs w:val="24"/>
        </w:rPr>
      </w:pPr>
      <w:r w:rsidRPr="0007330C">
        <w:rPr>
          <w:rFonts w:ascii="Times New Roman" w:hAnsi="Times New Roman" w:cs="Times New Roman"/>
          <w:sz w:val="24"/>
          <w:szCs w:val="24"/>
        </w:rPr>
        <w:t>При этом аудиовизуальная композиция может иметь варианты, различающиеся по эффективности:</w:t>
      </w:r>
    </w:p>
    <w:p w:rsidR="00FE0933" w:rsidRPr="0007330C" w:rsidRDefault="00FE0933" w:rsidP="00140573">
      <w:pPr>
        <w:numPr>
          <w:ilvl w:val="0"/>
          <w:numId w:val="93"/>
        </w:numPr>
        <w:spacing w:after="0" w:line="360" w:lineRule="auto"/>
        <w:ind w:left="714" w:hanging="357"/>
        <w:jc w:val="both"/>
        <w:rPr>
          <w:rFonts w:ascii="Times New Roman" w:hAnsi="Times New Roman" w:cs="Times New Roman"/>
          <w:sz w:val="24"/>
          <w:szCs w:val="24"/>
        </w:rPr>
      </w:pPr>
      <w:r w:rsidRPr="0007330C">
        <w:rPr>
          <w:rFonts w:ascii="Times New Roman" w:hAnsi="Times New Roman" w:cs="Times New Roman"/>
          <w:sz w:val="24"/>
          <w:szCs w:val="24"/>
        </w:rPr>
        <w:t>созерцательный (наблюдение рисунка в целом, видеоролика в исходном виде);</w:t>
      </w:r>
    </w:p>
    <w:p w:rsidR="00FE0933" w:rsidRPr="0007330C" w:rsidRDefault="00FE0933" w:rsidP="00140573">
      <w:pPr>
        <w:numPr>
          <w:ilvl w:val="0"/>
          <w:numId w:val="93"/>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акцентированный (с выделением деталей визуального ряда или фрагментов звукоряда при цифровой обработке исходных материалов).</w:t>
      </w:r>
    </w:p>
    <w:p w:rsidR="00FE0933" w:rsidRPr="00615261" w:rsidRDefault="00FE0933" w:rsidP="00140573">
      <w:pPr>
        <w:numPr>
          <w:ilvl w:val="0"/>
          <w:numId w:val="88"/>
        </w:numPr>
        <w:tabs>
          <w:tab w:val="num" w:pos="180"/>
        </w:tabs>
        <w:spacing w:after="0" w:line="360" w:lineRule="auto"/>
        <w:ind w:left="1083" w:hanging="1083"/>
        <w:jc w:val="both"/>
        <w:rPr>
          <w:rFonts w:ascii="Times New Roman" w:hAnsi="Times New Roman" w:cs="Times New Roman"/>
          <w:b/>
          <w:i/>
          <w:sz w:val="24"/>
          <w:szCs w:val="24"/>
        </w:rPr>
      </w:pPr>
      <w:r w:rsidRPr="00615261">
        <w:rPr>
          <w:rFonts w:ascii="Times New Roman" w:hAnsi="Times New Roman" w:cs="Times New Roman"/>
          <w:b/>
          <w:i/>
          <w:sz w:val="24"/>
          <w:szCs w:val="24"/>
        </w:rPr>
        <w:t>Активные формы</w:t>
      </w:r>
    </w:p>
    <w:p w:rsidR="00FE0933" w:rsidRPr="0007330C" w:rsidRDefault="00FE0933" w:rsidP="00755ABA">
      <w:pPr>
        <w:spacing w:after="0" w:line="360" w:lineRule="auto"/>
        <w:ind w:firstLine="540"/>
        <w:jc w:val="both"/>
        <w:rPr>
          <w:rFonts w:ascii="Times New Roman" w:hAnsi="Times New Roman" w:cs="Times New Roman"/>
          <w:sz w:val="24"/>
          <w:szCs w:val="24"/>
        </w:rPr>
      </w:pPr>
      <w:r w:rsidRPr="0007330C">
        <w:rPr>
          <w:rFonts w:ascii="Times New Roman" w:hAnsi="Times New Roman" w:cs="Times New Roman"/>
          <w:sz w:val="24"/>
          <w:szCs w:val="24"/>
        </w:rPr>
        <w:t xml:space="preserve">Характеризуются простым взаимодействием пользователя с контентом на уровне элементарных операций с его составляющими (элементами). </w:t>
      </w:r>
    </w:p>
    <w:p w:rsidR="00FE0933" w:rsidRPr="0007330C" w:rsidRDefault="00FE0933" w:rsidP="00755ABA">
      <w:pPr>
        <w:spacing w:after="0" w:line="360" w:lineRule="auto"/>
        <w:ind w:left="1068" w:hanging="528"/>
        <w:jc w:val="both"/>
        <w:rPr>
          <w:rFonts w:ascii="Times New Roman" w:hAnsi="Times New Roman" w:cs="Times New Roman"/>
          <w:sz w:val="24"/>
          <w:szCs w:val="24"/>
        </w:rPr>
      </w:pPr>
      <w:r w:rsidRPr="0007330C">
        <w:rPr>
          <w:rFonts w:ascii="Times New Roman" w:hAnsi="Times New Roman" w:cs="Times New Roman"/>
          <w:sz w:val="24"/>
          <w:szCs w:val="24"/>
        </w:rPr>
        <w:t>К активным формам относятся:</w:t>
      </w:r>
    </w:p>
    <w:p w:rsidR="00FE0933" w:rsidRPr="0007330C" w:rsidRDefault="00FE0933" w:rsidP="00140573">
      <w:pPr>
        <w:numPr>
          <w:ilvl w:val="0"/>
          <w:numId w:val="94"/>
        </w:numPr>
        <w:spacing w:after="0" w:line="360" w:lineRule="auto"/>
        <w:ind w:left="714" w:hanging="357"/>
        <w:jc w:val="both"/>
        <w:rPr>
          <w:rFonts w:ascii="Times New Roman" w:hAnsi="Times New Roman" w:cs="Times New Roman"/>
          <w:sz w:val="24"/>
          <w:szCs w:val="24"/>
        </w:rPr>
      </w:pPr>
      <w:r w:rsidRPr="0007330C">
        <w:rPr>
          <w:rFonts w:ascii="Times New Roman" w:hAnsi="Times New Roman" w:cs="Times New Roman"/>
          <w:i/>
          <w:sz w:val="24"/>
          <w:szCs w:val="24"/>
        </w:rPr>
        <w:t>Навигация по элементам контента</w:t>
      </w:r>
      <w:r w:rsidRPr="0007330C">
        <w:rPr>
          <w:rFonts w:ascii="Times New Roman" w:hAnsi="Times New Roman" w:cs="Times New Roman"/>
          <w:sz w:val="24"/>
          <w:szCs w:val="24"/>
        </w:rPr>
        <w:t xml:space="preserve"> (операции в гипертексте, переходы по визуальным объектам);</w:t>
      </w:r>
    </w:p>
    <w:p w:rsidR="00FE0933" w:rsidRPr="0007330C" w:rsidRDefault="00FE0933" w:rsidP="00140573">
      <w:pPr>
        <w:numPr>
          <w:ilvl w:val="0"/>
          <w:numId w:val="94"/>
        </w:numPr>
        <w:spacing w:after="0" w:line="360" w:lineRule="auto"/>
        <w:jc w:val="both"/>
        <w:rPr>
          <w:rFonts w:ascii="Times New Roman" w:hAnsi="Times New Roman" w:cs="Times New Roman"/>
          <w:sz w:val="24"/>
          <w:szCs w:val="24"/>
        </w:rPr>
      </w:pPr>
      <w:r w:rsidRPr="0007330C">
        <w:rPr>
          <w:rFonts w:ascii="Times New Roman" w:hAnsi="Times New Roman" w:cs="Times New Roman"/>
          <w:i/>
          <w:sz w:val="24"/>
          <w:szCs w:val="24"/>
        </w:rPr>
        <w:t>Копирование элементов контента в буфер</w:t>
      </w:r>
      <w:r w:rsidRPr="0007330C">
        <w:rPr>
          <w:rFonts w:ascii="Times New Roman" w:hAnsi="Times New Roman" w:cs="Times New Roman"/>
          <w:sz w:val="24"/>
          <w:szCs w:val="24"/>
        </w:rPr>
        <w:t xml:space="preserve"> (чаще всего – для создания собственных оригинальных композиций);</w:t>
      </w:r>
    </w:p>
    <w:p w:rsidR="00FE0933" w:rsidRPr="0007330C" w:rsidRDefault="00FE0933" w:rsidP="00140573">
      <w:pPr>
        <w:numPr>
          <w:ilvl w:val="0"/>
          <w:numId w:val="94"/>
        </w:numPr>
        <w:spacing w:after="0" w:line="360" w:lineRule="auto"/>
        <w:jc w:val="both"/>
        <w:rPr>
          <w:rFonts w:ascii="Times New Roman" w:hAnsi="Times New Roman" w:cs="Times New Roman"/>
          <w:sz w:val="24"/>
          <w:szCs w:val="24"/>
        </w:rPr>
      </w:pPr>
      <w:r w:rsidRPr="0007330C">
        <w:rPr>
          <w:rFonts w:ascii="Times New Roman" w:hAnsi="Times New Roman" w:cs="Times New Roman"/>
          <w:i/>
          <w:sz w:val="24"/>
          <w:szCs w:val="24"/>
        </w:rPr>
        <w:t>Множественный выбор</w:t>
      </w:r>
      <w:r w:rsidRPr="0007330C">
        <w:rPr>
          <w:rFonts w:ascii="Times New Roman" w:hAnsi="Times New Roman" w:cs="Times New Roman"/>
          <w:sz w:val="24"/>
          <w:szCs w:val="24"/>
        </w:rPr>
        <w:t xml:space="preserve"> из элементов контента (символьных строк или изображений);</w:t>
      </w:r>
    </w:p>
    <w:p w:rsidR="00FE0933" w:rsidRPr="0007330C" w:rsidRDefault="00FE0933" w:rsidP="00140573">
      <w:pPr>
        <w:numPr>
          <w:ilvl w:val="0"/>
          <w:numId w:val="94"/>
        </w:numPr>
        <w:spacing w:after="0" w:line="360" w:lineRule="auto"/>
        <w:jc w:val="both"/>
        <w:rPr>
          <w:rFonts w:ascii="Times New Roman" w:hAnsi="Times New Roman" w:cs="Times New Roman"/>
          <w:sz w:val="24"/>
          <w:szCs w:val="24"/>
        </w:rPr>
      </w:pPr>
      <w:r w:rsidRPr="0007330C">
        <w:rPr>
          <w:rFonts w:ascii="Times New Roman" w:hAnsi="Times New Roman" w:cs="Times New Roman"/>
          <w:i/>
          <w:sz w:val="24"/>
          <w:szCs w:val="24"/>
        </w:rPr>
        <w:t>Масштабирование изображения</w:t>
      </w:r>
      <w:r w:rsidRPr="0007330C">
        <w:rPr>
          <w:rFonts w:ascii="Times New Roman" w:hAnsi="Times New Roman" w:cs="Times New Roman"/>
          <w:sz w:val="24"/>
          <w:szCs w:val="24"/>
        </w:rPr>
        <w:t xml:space="preserve"> для детального изучения;</w:t>
      </w:r>
    </w:p>
    <w:p w:rsidR="00FE0933" w:rsidRPr="0007330C" w:rsidRDefault="00FE0933" w:rsidP="00140573">
      <w:pPr>
        <w:numPr>
          <w:ilvl w:val="0"/>
          <w:numId w:val="94"/>
        </w:numPr>
        <w:spacing w:after="0" w:line="360" w:lineRule="auto"/>
        <w:jc w:val="both"/>
        <w:rPr>
          <w:rFonts w:ascii="Times New Roman" w:hAnsi="Times New Roman" w:cs="Times New Roman"/>
          <w:sz w:val="24"/>
          <w:szCs w:val="24"/>
        </w:rPr>
      </w:pPr>
      <w:r w:rsidRPr="0007330C">
        <w:rPr>
          <w:rFonts w:ascii="Times New Roman" w:hAnsi="Times New Roman" w:cs="Times New Roman"/>
          <w:i/>
          <w:sz w:val="24"/>
          <w:szCs w:val="24"/>
        </w:rPr>
        <w:t>Изменение пространственной ориентации объектов</w:t>
      </w:r>
      <w:r w:rsidRPr="0007330C">
        <w:rPr>
          <w:rFonts w:ascii="Times New Roman" w:hAnsi="Times New Roman" w:cs="Times New Roman"/>
          <w:sz w:val="24"/>
          <w:szCs w:val="24"/>
        </w:rPr>
        <w:t xml:space="preserve"> (чаще всего – поворот объемных тел вокруг осей);</w:t>
      </w:r>
    </w:p>
    <w:p w:rsidR="00FE0933" w:rsidRPr="0007330C" w:rsidRDefault="00FE0933" w:rsidP="00140573">
      <w:pPr>
        <w:numPr>
          <w:ilvl w:val="0"/>
          <w:numId w:val="94"/>
        </w:numPr>
        <w:spacing w:after="0" w:line="360" w:lineRule="auto"/>
        <w:jc w:val="both"/>
        <w:rPr>
          <w:rFonts w:ascii="Times New Roman" w:hAnsi="Times New Roman" w:cs="Times New Roman"/>
          <w:sz w:val="24"/>
          <w:szCs w:val="24"/>
        </w:rPr>
      </w:pPr>
      <w:r w:rsidRPr="0007330C">
        <w:rPr>
          <w:rFonts w:ascii="Times New Roman" w:hAnsi="Times New Roman" w:cs="Times New Roman"/>
          <w:i/>
          <w:sz w:val="24"/>
          <w:szCs w:val="24"/>
        </w:rPr>
        <w:t>Изменение азимута и угла зрения</w:t>
      </w:r>
      <w:r w:rsidRPr="0007330C">
        <w:rPr>
          <w:rFonts w:ascii="Times New Roman" w:hAnsi="Times New Roman" w:cs="Times New Roman"/>
          <w:sz w:val="24"/>
          <w:szCs w:val="24"/>
        </w:rPr>
        <w:t xml:space="preserve">  («поворот и наезд камеры» в виртуальных панорамах);</w:t>
      </w:r>
    </w:p>
    <w:p w:rsidR="00FE0933" w:rsidRPr="0007330C" w:rsidRDefault="00FE0933" w:rsidP="00140573">
      <w:pPr>
        <w:numPr>
          <w:ilvl w:val="0"/>
          <w:numId w:val="94"/>
        </w:numPr>
        <w:spacing w:after="0" w:line="360" w:lineRule="auto"/>
        <w:ind w:left="714" w:hanging="357"/>
        <w:jc w:val="both"/>
        <w:rPr>
          <w:rFonts w:ascii="Times New Roman" w:hAnsi="Times New Roman" w:cs="Times New Roman"/>
          <w:sz w:val="24"/>
          <w:szCs w:val="24"/>
        </w:rPr>
      </w:pPr>
      <w:r w:rsidRPr="0007330C">
        <w:rPr>
          <w:rFonts w:ascii="Times New Roman" w:hAnsi="Times New Roman" w:cs="Times New Roman"/>
          <w:i/>
          <w:sz w:val="24"/>
          <w:szCs w:val="24"/>
        </w:rPr>
        <w:t>Управление интерактивной композицией.</w:t>
      </w:r>
    </w:p>
    <w:p w:rsidR="00FE0933" w:rsidRPr="00615261" w:rsidRDefault="00FE0933" w:rsidP="00140573">
      <w:pPr>
        <w:numPr>
          <w:ilvl w:val="0"/>
          <w:numId w:val="88"/>
        </w:numPr>
        <w:tabs>
          <w:tab w:val="num" w:pos="180"/>
        </w:tabs>
        <w:spacing w:after="0" w:line="360" w:lineRule="auto"/>
        <w:ind w:left="1083" w:hanging="1083"/>
        <w:jc w:val="both"/>
        <w:rPr>
          <w:rFonts w:ascii="Times New Roman" w:hAnsi="Times New Roman" w:cs="Times New Roman"/>
          <w:b/>
          <w:i/>
          <w:sz w:val="24"/>
          <w:szCs w:val="24"/>
        </w:rPr>
      </w:pPr>
      <w:r w:rsidRPr="00615261">
        <w:rPr>
          <w:rFonts w:ascii="Times New Roman" w:hAnsi="Times New Roman" w:cs="Times New Roman"/>
          <w:b/>
          <w:i/>
          <w:sz w:val="24"/>
          <w:szCs w:val="24"/>
        </w:rPr>
        <w:t>Деятельностные формы</w:t>
      </w:r>
    </w:p>
    <w:p w:rsidR="00FE0933" w:rsidRPr="0007330C" w:rsidRDefault="00FE0933" w:rsidP="00615261">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sz w:val="24"/>
          <w:szCs w:val="24"/>
        </w:rPr>
        <w:t>Характеризуются конструктивным взаимодействием пользователя с элементами контента.</w:t>
      </w:r>
    </w:p>
    <w:p w:rsidR="00FE0933" w:rsidRPr="0007330C" w:rsidRDefault="00FE0933" w:rsidP="00755ABA">
      <w:pPr>
        <w:spacing w:after="0" w:line="360" w:lineRule="auto"/>
        <w:ind w:left="-181" w:firstLine="539"/>
        <w:jc w:val="both"/>
        <w:rPr>
          <w:rFonts w:ascii="Times New Roman" w:hAnsi="Times New Roman" w:cs="Times New Roman"/>
          <w:sz w:val="24"/>
          <w:szCs w:val="24"/>
        </w:rPr>
      </w:pPr>
      <w:r w:rsidRPr="0007330C">
        <w:rPr>
          <w:rFonts w:ascii="Times New Roman" w:hAnsi="Times New Roman" w:cs="Times New Roman"/>
          <w:sz w:val="24"/>
          <w:szCs w:val="24"/>
        </w:rPr>
        <w:t>К деятельностным формам относятся:</w:t>
      </w:r>
    </w:p>
    <w:p w:rsidR="00FE0933" w:rsidRPr="0007330C" w:rsidRDefault="00FE0933" w:rsidP="00140573">
      <w:pPr>
        <w:numPr>
          <w:ilvl w:val="0"/>
          <w:numId w:val="95"/>
        </w:numPr>
        <w:spacing w:after="0" w:line="360" w:lineRule="auto"/>
        <w:ind w:left="1077" w:hanging="357"/>
        <w:jc w:val="both"/>
        <w:rPr>
          <w:rFonts w:ascii="Times New Roman" w:hAnsi="Times New Roman" w:cs="Times New Roman"/>
          <w:sz w:val="24"/>
          <w:szCs w:val="24"/>
        </w:rPr>
      </w:pPr>
      <w:r w:rsidRPr="0007330C">
        <w:rPr>
          <w:rFonts w:ascii="Times New Roman" w:hAnsi="Times New Roman" w:cs="Times New Roman"/>
          <w:i/>
          <w:sz w:val="24"/>
          <w:szCs w:val="24"/>
        </w:rPr>
        <w:t>Удаление/ведение объекта</w:t>
      </w:r>
      <w:r w:rsidRPr="0007330C">
        <w:rPr>
          <w:rFonts w:ascii="Times New Roman" w:hAnsi="Times New Roman" w:cs="Times New Roman"/>
          <w:sz w:val="24"/>
          <w:szCs w:val="24"/>
        </w:rPr>
        <w:t xml:space="preserve"> в активное поле контента;</w:t>
      </w:r>
    </w:p>
    <w:p w:rsidR="00FE0933" w:rsidRPr="0007330C" w:rsidRDefault="00FE0933" w:rsidP="00140573">
      <w:pPr>
        <w:numPr>
          <w:ilvl w:val="0"/>
          <w:numId w:val="95"/>
        </w:numPr>
        <w:spacing w:after="0" w:line="360" w:lineRule="auto"/>
        <w:jc w:val="both"/>
        <w:rPr>
          <w:rFonts w:ascii="Times New Roman" w:hAnsi="Times New Roman" w:cs="Times New Roman"/>
          <w:sz w:val="24"/>
          <w:szCs w:val="24"/>
        </w:rPr>
      </w:pPr>
      <w:r w:rsidRPr="0007330C">
        <w:rPr>
          <w:rFonts w:ascii="Times New Roman" w:hAnsi="Times New Roman" w:cs="Times New Roman"/>
          <w:i/>
          <w:sz w:val="24"/>
          <w:szCs w:val="24"/>
        </w:rPr>
        <w:t>Перемещение объектов</w:t>
      </w:r>
      <w:r w:rsidRPr="0007330C">
        <w:rPr>
          <w:rFonts w:ascii="Times New Roman" w:hAnsi="Times New Roman" w:cs="Times New Roman"/>
          <w:sz w:val="24"/>
          <w:szCs w:val="24"/>
        </w:rPr>
        <w:t xml:space="preserve"> для установления их соотношений, иерархий;</w:t>
      </w:r>
    </w:p>
    <w:p w:rsidR="00FE0933" w:rsidRPr="0007330C" w:rsidRDefault="00FE0933" w:rsidP="00140573">
      <w:pPr>
        <w:numPr>
          <w:ilvl w:val="0"/>
          <w:numId w:val="95"/>
        </w:numPr>
        <w:spacing w:after="0" w:line="360" w:lineRule="auto"/>
        <w:jc w:val="both"/>
        <w:rPr>
          <w:rFonts w:ascii="Times New Roman" w:hAnsi="Times New Roman" w:cs="Times New Roman"/>
          <w:sz w:val="24"/>
          <w:szCs w:val="24"/>
        </w:rPr>
      </w:pPr>
      <w:r w:rsidRPr="0007330C">
        <w:rPr>
          <w:rFonts w:ascii="Times New Roman" w:hAnsi="Times New Roman" w:cs="Times New Roman"/>
          <w:i/>
          <w:sz w:val="24"/>
          <w:szCs w:val="24"/>
        </w:rPr>
        <w:t>Совмещение объектов</w:t>
      </w:r>
      <w:r w:rsidRPr="0007330C">
        <w:rPr>
          <w:rFonts w:ascii="Times New Roman" w:hAnsi="Times New Roman" w:cs="Times New Roman"/>
          <w:sz w:val="24"/>
          <w:szCs w:val="24"/>
        </w:rPr>
        <w:t xml:space="preserve"> для изменения их свойств или получения новых объектов;</w:t>
      </w:r>
    </w:p>
    <w:p w:rsidR="00FE0933" w:rsidRPr="0007330C" w:rsidRDefault="00FE0933" w:rsidP="00140573">
      <w:pPr>
        <w:numPr>
          <w:ilvl w:val="0"/>
          <w:numId w:val="95"/>
        </w:numPr>
        <w:spacing w:after="0" w:line="360" w:lineRule="auto"/>
        <w:jc w:val="both"/>
        <w:rPr>
          <w:rFonts w:ascii="Times New Roman" w:hAnsi="Times New Roman" w:cs="Times New Roman"/>
          <w:sz w:val="24"/>
          <w:szCs w:val="24"/>
        </w:rPr>
      </w:pPr>
      <w:r w:rsidRPr="0007330C">
        <w:rPr>
          <w:rFonts w:ascii="Times New Roman" w:hAnsi="Times New Roman" w:cs="Times New Roman"/>
          <w:i/>
          <w:sz w:val="24"/>
          <w:szCs w:val="24"/>
        </w:rPr>
        <w:t>Составление определенных композиций</w:t>
      </w:r>
      <w:r w:rsidRPr="0007330C">
        <w:rPr>
          <w:rFonts w:ascii="Times New Roman" w:hAnsi="Times New Roman" w:cs="Times New Roman"/>
          <w:sz w:val="24"/>
          <w:szCs w:val="24"/>
        </w:rPr>
        <w:t xml:space="preserve"> объектов;</w:t>
      </w:r>
    </w:p>
    <w:p w:rsidR="00FE0933" w:rsidRPr="0007330C" w:rsidRDefault="00FE0933" w:rsidP="00140573">
      <w:pPr>
        <w:numPr>
          <w:ilvl w:val="0"/>
          <w:numId w:val="95"/>
        </w:numPr>
        <w:spacing w:after="0" w:line="360" w:lineRule="auto"/>
        <w:jc w:val="both"/>
        <w:rPr>
          <w:rFonts w:ascii="Times New Roman" w:hAnsi="Times New Roman" w:cs="Times New Roman"/>
          <w:sz w:val="24"/>
          <w:szCs w:val="24"/>
        </w:rPr>
      </w:pPr>
      <w:r w:rsidRPr="0007330C">
        <w:rPr>
          <w:rFonts w:ascii="Times New Roman" w:hAnsi="Times New Roman" w:cs="Times New Roman"/>
          <w:i/>
          <w:sz w:val="24"/>
          <w:szCs w:val="24"/>
        </w:rPr>
        <w:lastRenderedPageBreak/>
        <w:t>Объединение объектов связями</w:t>
      </w:r>
      <w:r w:rsidRPr="0007330C">
        <w:rPr>
          <w:rFonts w:ascii="Times New Roman" w:hAnsi="Times New Roman" w:cs="Times New Roman"/>
          <w:sz w:val="24"/>
          <w:szCs w:val="24"/>
        </w:rPr>
        <w:t xml:space="preserve"> с целью организации определенной системы;</w:t>
      </w:r>
    </w:p>
    <w:p w:rsidR="00FE0933" w:rsidRPr="0007330C" w:rsidRDefault="00FE0933" w:rsidP="00140573">
      <w:pPr>
        <w:numPr>
          <w:ilvl w:val="0"/>
          <w:numId w:val="95"/>
        </w:numPr>
        <w:spacing w:after="0" w:line="360" w:lineRule="auto"/>
        <w:ind w:left="1077" w:hanging="357"/>
        <w:jc w:val="both"/>
        <w:rPr>
          <w:rFonts w:ascii="Times New Roman" w:hAnsi="Times New Roman" w:cs="Times New Roman"/>
          <w:sz w:val="24"/>
          <w:szCs w:val="24"/>
        </w:rPr>
      </w:pPr>
      <w:r w:rsidRPr="0007330C">
        <w:rPr>
          <w:rFonts w:ascii="Times New Roman" w:hAnsi="Times New Roman" w:cs="Times New Roman"/>
          <w:i/>
          <w:sz w:val="24"/>
          <w:szCs w:val="24"/>
        </w:rPr>
        <w:t>Изменение параметров/характеристик</w:t>
      </w:r>
      <w:r w:rsidRPr="0007330C">
        <w:rPr>
          <w:rFonts w:ascii="Times New Roman" w:hAnsi="Times New Roman" w:cs="Times New Roman"/>
          <w:sz w:val="24"/>
          <w:szCs w:val="24"/>
        </w:rPr>
        <w:t xml:space="preserve"> объектов и процессов;</w:t>
      </w:r>
    </w:p>
    <w:p w:rsidR="00FE0933" w:rsidRPr="0007330C" w:rsidRDefault="00FE0933" w:rsidP="00140573">
      <w:pPr>
        <w:numPr>
          <w:ilvl w:val="0"/>
          <w:numId w:val="95"/>
        </w:numPr>
        <w:spacing w:after="0" w:line="360" w:lineRule="auto"/>
        <w:ind w:left="1077" w:hanging="357"/>
        <w:jc w:val="both"/>
        <w:rPr>
          <w:rFonts w:ascii="Times New Roman" w:hAnsi="Times New Roman" w:cs="Times New Roman"/>
          <w:sz w:val="24"/>
          <w:szCs w:val="24"/>
        </w:rPr>
      </w:pPr>
      <w:r w:rsidRPr="0007330C">
        <w:rPr>
          <w:rFonts w:ascii="Times New Roman" w:hAnsi="Times New Roman" w:cs="Times New Roman"/>
          <w:i/>
          <w:sz w:val="24"/>
          <w:szCs w:val="24"/>
        </w:rPr>
        <w:t>Декомпозиция и/или перемещение по уровням вложенности</w:t>
      </w:r>
      <w:r w:rsidRPr="0007330C">
        <w:rPr>
          <w:rFonts w:ascii="Times New Roman" w:hAnsi="Times New Roman" w:cs="Times New Roman"/>
          <w:sz w:val="24"/>
          <w:szCs w:val="24"/>
        </w:rPr>
        <w:t xml:space="preserve"> объекта, представляющего собой сложную систему.</w:t>
      </w:r>
    </w:p>
    <w:p w:rsidR="00FE0933" w:rsidRPr="0007330C" w:rsidRDefault="00FE0933" w:rsidP="00606F4C">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Деятельностные формы, как и активные, относятся к детерминированным формам взаимодействия с интерактивным контентом. Отличаются от активных большим числом степеней свободы, выбором последовательности действий, ведущих к учебной цели, необходимостью анализа на каждом шаге и принятия решений в заданном пространстве параметров и определенном множестве вариантов.</w:t>
      </w:r>
    </w:p>
    <w:p w:rsidR="00FE0933" w:rsidRPr="00652F7E" w:rsidRDefault="00FE0933" w:rsidP="00140573">
      <w:pPr>
        <w:numPr>
          <w:ilvl w:val="0"/>
          <w:numId w:val="88"/>
        </w:numPr>
        <w:tabs>
          <w:tab w:val="num" w:pos="180"/>
        </w:tabs>
        <w:spacing w:after="0" w:line="360" w:lineRule="auto"/>
        <w:ind w:left="1083" w:hanging="1083"/>
        <w:jc w:val="both"/>
        <w:rPr>
          <w:rFonts w:ascii="Times New Roman" w:hAnsi="Times New Roman" w:cs="Times New Roman"/>
          <w:b/>
          <w:i/>
          <w:sz w:val="24"/>
          <w:szCs w:val="24"/>
        </w:rPr>
      </w:pPr>
      <w:r w:rsidRPr="00652F7E">
        <w:rPr>
          <w:rFonts w:ascii="Times New Roman" w:hAnsi="Times New Roman" w:cs="Times New Roman"/>
          <w:b/>
          <w:i/>
          <w:sz w:val="24"/>
          <w:szCs w:val="24"/>
        </w:rPr>
        <w:t>Исследовательские формы</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Исследования ориентируются не на изучение предложенных событий, а на производство собственных событий. Пользователю не предлагается заданное множество действий, его манипуляции с представленными или сгенерированными в процессе взаимодействия с ЭОР объектами и процессами могут быть произвольными. Учебные цели не внедрены в контент, т.е. не предлагается методическая последовательность, которая заведомо приведет к заданному результату.  Совокупность сказанного определяет исследовательские формы взаимодействия пользователя с ЭОР как недетерминированные.</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Соответственно, учебные задачи могут формулироваться достаточно разнообразно, а пути их решения для достижения определенной извне учебной цели выбирает сам пользователь. При этом, разумеется, не исключен вариант, что при всем старании пользователя задачу решить не удастся и учебная цель достигнута не будет.</w:t>
      </w:r>
    </w:p>
    <w:p w:rsidR="00FE0933" w:rsidRPr="0007330C" w:rsidRDefault="00FE0933" w:rsidP="00755ABA">
      <w:pPr>
        <w:spacing w:after="0" w:line="360" w:lineRule="auto"/>
        <w:ind w:firstLine="720"/>
        <w:jc w:val="both"/>
        <w:rPr>
          <w:rFonts w:ascii="Times New Roman" w:hAnsi="Times New Roman" w:cs="Times New Roman"/>
          <w:sz w:val="24"/>
          <w:szCs w:val="24"/>
        </w:rPr>
      </w:pPr>
      <w:r w:rsidRPr="0007330C">
        <w:rPr>
          <w:rFonts w:ascii="Times New Roman" w:hAnsi="Times New Roman" w:cs="Times New Roman"/>
          <w:sz w:val="24"/>
          <w:szCs w:val="24"/>
        </w:rPr>
        <w:t xml:space="preserve">Понятно, что коль скоро рассматриваемые формы взаимодействия недетерминированы, перечислить их списком вряд ли возможно. Однако, для понимания стоит привести некоторые примеры, отличающие контент </w:t>
      </w:r>
      <w:r w:rsidRPr="0007330C">
        <w:rPr>
          <w:rFonts w:ascii="Times New Roman" w:hAnsi="Times New Roman" w:cs="Times New Roman"/>
          <w:sz w:val="24"/>
          <w:szCs w:val="24"/>
          <w:lang w:val="en-US"/>
        </w:rPr>
        <w:t>IV</w:t>
      </w:r>
      <w:r w:rsidRPr="0007330C">
        <w:rPr>
          <w:rFonts w:ascii="Times New Roman" w:hAnsi="Times New Roman" w:cs="Times New Roman"/>
          <w:sz w:val="24"/>
          <w:szCs w:val="24"/>
        </w:rPr>
        <w:t xml:space="preserve"> уровня интерактивности: импорт произвольных элементов для введения в активное поле контента, получение внешних установок по ходу процесса взаимодействия с ЭОР и другие совершенствования, приближающие электронный образовательный ресурс к адекватному представлению фрагмента реального мира. </w:t>
      </w:r>
    </w:p>
    <w:p w:rsidR="00FE0933" w:rsidRPr="0007330C" w:rsidRDefault="00FE0933" w:rsidP="00755ABA">
      <w:pPr>
        <w:spacing w:after="0" w:line="360" w:lineRule="auto"/>
        <w:ind w:firstLine="720"/>
        <w:jc w:val="both"/>
        <w:rPr>
          <w:rFonts w:ascii="Times New Roman" w:hAnsi="Times New Roman" w:cs="Times New Roman"/>
          <w:sz w:val="24"/>
          <w:szCs w:val="24"/>
        </w:rPr>
      </w:pPr>
      <w:r w:rsidRPr="0007330C">
        <w:rPr>
          <w:rFonts w:ascii="Times New Roman" w:hAnsi="Times New Roman" w:cs="Times New Roman"/>
          <w:sz w:val="24"/>
          <w:szCs w:val="24"/>
        </w:rPr>
        <w:t xml:space="preserve">Стоит еще раз подчеркнуть, что в данном случае речь идет не об исследовательской работе во внешнем информационном окружении (простейший пример – анализ информации в </w:t>
      </w:r>
      <w:r w:rsidRPr="0007330C">
        <w:rPr>
          <w:rFonts w:ascii="Times New Roman" w:hAnsi="Times New Roman" w:cs="Times New Roman"/>
          <w:sz w:val="24"/>
          <w:szCs w:val="24"/>
          <w:lang w:val="en-US"/>
        </w:rPr>
        <w:t>Internet</w:t>
      </w:r>
      <w:r w:rsidRPr="0007330C">
        <w:rPr>
          <w:rFonts w:ascii="Times New Roman" w:hAnsi="Times New Roman" w:cs="Times New Roman"/>
          <w:sz w:val="24"/>
          <w:szCs w:val="24"/>
        </w:rPr>
        <w:t>), а о взаимодействии именно с элементами контента данного ЭОР.</w:t>
      </w:r>
    </w:p>
    <w:p w:rsidR="00FE0933"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Для реализации исследовательских форм взаимодействия контент ЭОР должен представлять собой </w:t>
      </w:r>
      <w:r w:rsidRPr="0007330C">
        <w:rPr>
          <w:rFonts w:ascii="Times New Roman" w:hAnsi="Times New Roman" w:cs="Times New Roman"/>
          <w:i/>
          <w:sz w:val="24"/>
          <w:szCs w:val="24"/>
        </w:rPr>
        <w:t>интерактивную многосвязную аудиовизуальную среду с многомодельной поддержкой.</w:t>
      </w:r>
      <w:r w:rsidRPr="0007330C">
        <w:rPr>
          <w:rFonts w:ascii="Times New Roman" w:hAnsi="Times New Roman" w:cs="Times New Roman"/>
          <w:sz w:val="24"/>
          <w:szCs w:val="24"/>
        </w:rPr>
        <w:t xml:space="preserve"> По существу такая среда близка к виртуальной реальности,  </w:t>
      </w:r>
      <w:r w:rsidRPr="0007330C">
        <w:rPr>
          <w:rFonts w:ascii="Times New Roman" w:hAnsi="Times New Roman" w:cs="Times New Roman"/>
          <w:sz w:val="24"/>
          <w:szCs w:val="24"/>
        </w:rPr>
        <w:lastRenderedPageBreak/>
        <w:t xml:space="preserve">максимально использующей новые педагогические инструменты: интерактив, мультимедиа, моделинг. </w:t>
      </w:r>
    </w:p>
    <w:p w:rsidR="003979E5" w:rsidRPr="0007330C" w:rsidRDefault="003979E5" w:rsidP="00755ABA">
      <w:pPr>
        <w:spacing w:after="0" w:line="360" w:lineRule="auto"/>
        <w:ind w:firstLine="708"/>
        <w:jc w:val="both"/>
        <w:rPr>
          <w:rFonts w:ascii="Times New Roman" w:hAnsi="Times New Roman" w:cs="Times New Roman"/>
          <w:sz w:val="24"/>
          <w:szCs w:val="24"/>
        </w:rPr>
      </w:pPr>
    </w:p>
    <w:p w:rsidR="00FE0933" w:rsidRPr="0007330C" w:rsidRDefault="00FE0933" w:rsidP="00755ABA">
      <w:pPr>
        <w:pStyle w:val="HTML"/>
        <w:spacing w:line="360" w:lineRule="auto"/>
        <w:ind w:firstLine="539"/>
        <w:jc w:val="both"/>
        <w:textAlignment w:val="top"/>
        <w:rPr>
          <w:rFonts w:ascii="Times New Roman" w:hAnsi="Times New Roman" w:cs="Times New Roman"/>
          <w:sz w:val="24"/>
          <w:szCs w:val="24"/>
        </w:rPr>
      </w:pPr>
      <w:r w:rsidRPr="0007330C">
        <w:rPr>
          <w:rFonts w:ascii="Times New Roman" w:hAnsi="Times New Roman" w:cs="Times New Roman"/>
          <w:sz w:val="24"/>
          <w:szCs w:val="24"/>
        </w:rPr>
        <w:t xml:space="preserve">«В </w:t>
      </w:r>
      <w:smartTag w:uri="urn:schemas-microsoft-com:office:smarttags" w:element="metricconverter">
        <w:smartTagPr>
          <w:attr w:name="ProductID" w:val="1998 г"/>
        </w:smartTagPr>
        <w:r w:rsidRPr="0007330C">
          <w:rPr>
            <w:rFonts w:ascii="Times New Roman" w:hAnsi="Times New Roman" w:cs="Times New Roman"/>
            <w:sz w:val="24"/>
            <w:szCs w:val="24"/>
          </w:rPr>
          <w:t>1998 г</w:t>
        </w:r>
      </w:smartTag>
      <w:r w:rsidRPr="0007330C">
        <w:rPr>
          <w:rFonts w:ascii="Times New Roman" w:hAnsi="Times New Roman" w:cs="Times New Roman"/>
          <w:sz w:val="24"/>
          <w:szCs w:val="24"/>
        </w:rPr>
        <w:t xml:space="preserve">. один из ведущих идеологов использования информационных технологий в образовании Девид Меррилл (М. David Merrill) заявил о том, что «информация сама по себе еще не обучение» (Information is not instruction). Это заявление явилось наиболее важным и глубоким положением, обсуждаемым в педагогическом обществе в последние десять лет. Его утверждение отражает тот факт, что всегда очень легко увлечься «технологической» стороной обучения, основанного на новых информационных технологиях </w:t>
      </w:r>
      <w:r w:rsidRPr="0007330C">
        <w:rPr>
          <w:rFonts w:ascii="Times New Roman" w:hAnsi="Times New Roman" w:cs="Times New Roman"/>
          <w:sz w:val="24"/>
          <w:szCs w:val="24"/>
        </w:rPr>
        <w:noBreakHyphen/>
        <w:t xml:space="preserve"> в ущерб настоящим результатам обучения.</w:t>
      </w:r>
    </w:p>
    <w:p w:rsidR="00FE0933" w:rsidRPr="0007330C" w:rsidRDefault="00FE0933" w:rsidP="00A95550">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color w:val="424242"/>
          <w:sz w:val="24"/>
          <w:szCs w:val="24"/>
        </w:rPr>
        <w:t xml:space="preserve">В этом контексте необходимо </w:t>
      </w:r>
      <w:r w:rsidR="004E3913">
        <w:rPr>
          <w:rFonts w:ascii="Times New Roman" w:hAnsi="Times New Roman" w:cs="Times New Roman"/>
          <w:color w:val="424242"/>
          <w:sz w:val="24"/>
          <w:szCs w:val="24"/>
        </w:rPr>
        <w:t xml:space="preserve">помнить, </w:t>
      </w:r>
      <w:r w:rsidRPr="0007330C">
        <w:rPr>
          <w:rFonts w:ascii="Times New Roman" w:hAnsi="Times New Roman" w:cs="Times New Roman"/>
          <w:sz w:val="24"/>
          <w:szCs w:val="24"/>
        </w:rPr>
        <w:t>что при разработке электронных учебных материалов для дистанционного обучения должны учитываться фундаментальные положения теории обучения, условия их последующего использования в педагогической практике (организационные формы и методы учебной работы, уровень подготовки и мотивации учащихся, квалификация преподавателей).</w:t>
      </w:r>
    </w:p>
    <w:p w:rsidR="00FE0933" w:rsidRPr="0007330C" w:rsidRDefault="00FE0933" w:rsidP="00A95550">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Электронное обучение в своей технологической основе реализует индивидуальный подход, что всегда отмечается как его существенное преимущество по сравнению с традиционными методами. Вместе с тем на современном этапе развития дистанционного обучения особое внимание уделяется организации групповой учебной деятельности; реализации в виртуальном пространстве вариативных форм взаимодействия учащихся и преподавателей, ориентированных на взаимное обучение, развитие у учащихся коммуникативных качеств, умени</w:t>
      </w:r>
      <w:r w:rsidR="004E3913">
        <w:rPr>
          <w:rFonts w:ascii="Times New Roman" w:hAnsi="Times New Roman" w:cs="Times New Roman"/>
          <w:sz w:val="24"/>
          <w:szCs w:val="24"/>
        </w:rPr>
        <w:t>й работать в команде и т.п</w:t>
      </w:r>
      <w:r w:rsidRPr="0007330C">
        <w:rPr>
          <w:rFonts w:ascii="Times New Roman" w:hAnsi="Times New Roman" w:cs="Times New Roman"/>
          <w:sz w:val="24"/>
          <w:szCs w:val="24"/>
        </w:rPr>
        <w:t xml:space="preserve">. </w:t>
      </w:r>
    </w:p>
    <w:p w:rsidR="00FE0933" w:rsidRPr="0007330C" w:rsidRDefault="00FE0933" w:rsidP="00A95550">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А.В. Хуторской, директор центра дистанционного образования «Эйдос», говоря об инновациях в дистанционном образовании, пишет: «Существование виртуального образовательного процесса вне коммуникации учителей и учеников невозможно. Другими словами, виртуальная образовательная среда создается только теми объектами и субъектами, которые участвуют в образовательном процессе, а не техническими средствами или различными пособиями, в том числе и учебниками».</w:t>
      </w:r>
    </w:p>
    <w:p w:rsidR="00FE0933" w:rsidRPr="0007330C" w:rsidRDefault="00FE0933" w:rsidP="00A95550">
      <w:pPr>
        <w:spacing w:after="0" w:line="360" w:lineRule="auto"/>
        <w:ind w:firstLine="709"/>
        <w:rPr>
          <w:rFonts w:ascii="Times New Roman" w:hAnsi="Times New Roman" w:cs="Times New Roman"/>
          <w:sz w:val="24"/>
          <w:szCs w:val="24"/>
        </w:rPr>
      </w:pPr>
      <w:r w:rsidRPr="0007330C">
        <w:rPr>
          <w:rFonts w:ascii="Times New Roman" w:hAnsi="Times New Roman" w:cs="Times New Roman"/>
          <w:sz w:val="24"/>
          <w:szCs w:val="24"/>
        </w:rPr>
        <w:t>Закономерен вопрос о том,</w:t>
      </w:r>
      <w:r w:rsidRPr="0007330C">
        <w:rPr>
          <w:rFonts w:ascii="Times New Roman" w:hAnsi="Times New Roman" w:cs="Times New Roman"/>
          <w:b/>
          <w:sz w:val="24"/>
          <w:szCs w:val="24"/>
        </w:rPr>
        <w:t xml:space="preserve"> </w:t>
      </w:r>
      <w:r w:rsidRPr="0007330C">
        <w:rPr>
          <w:rFonts w:ascii="Times New Roman" w:hAnsi="Times New Roman" w:cs="Times New Roman"/>
          <w:sz w:val="24"/>
          <w:szCs w:val="24"/>
        </w:rPr>
        <w:t>как на сегодняшний день указанные дидактические задачи решаются.</w:t>
      </w:r>
    </w:p>
    <w:p w:rsidR="00FE0933" w:rsidRPr="0007330C" w:rsidRDefault="00FE0933" w:rsidP="00A95550">
      <w:pPr>
        <w:spacing w:after="0" w:line="360" w:lineRule="auto"/>
        <w:ind w:firstLine="709"/>
        <w:outlineLvl w:val="1"/>
        <w:rPr>
          <w:rFonts w:ascii="Times New Roman" w:hAnsi="Times New Roman" w:cs="Times New Roman"/>
          <w:b/>
          <w:sz w:val="24"/>
          <w:szCs w:val="24"/>
        </w:rPr>
      </w:pPr>
      <w:bookmarkStart w:id="9" w:name="_Toc226616611"/>
      <w:bookmarkStart w:id="10" w:name="_Toc231887511"/>
      <w:bookmarkStart w:id="11" w:name="_Toc231888554"/>
      <w:r w:rsidRPr="0007330C">
        <w:rPr>
          <w:rFonts w:ascii="Times New Roman" w:hAnsi="Times New Roman" w:cs="Times New Roman"/>
          <w:b/>
          <w:sz w:val="24"/>
          <w:szCs w:val="24"/>
        </w:rPr>
        <w:t>Комплекты учебных материалов</w:t>
      </w:r>
      <w:bookmarkEnd w:id="9"/>
      <w:bookmarkEnd w:id="10"/>
      <w:bookmarkEnd w:id="11"/>
    </w:p>
    <w:p w:rsidR="00FE0933" w:rsidRPr="0007330C" w:rsidRDefault="00FE0933" w:rsidP="00A95550">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Основными образовательными ресурсами при дистанционном обучении являются комплекты учебных материалов, которые должны обеспечивать эффективную самостоятельную учебную работу обучающихся.</w:t>
      </w:r>
    </w:p>
    <w:p w:rsidR="00FE0933" w:rsidRPr="0007330C" w:rsidRDefault="00FE0933" w:rsidP="00A95550">
      <w:pPr>
        <w:spacing w:after="0" w:line="360" w:lineRule="auto"/>
        <w:ind w:firstLine="709"/>
        <w:rPr>
          <w:rFonts w:ascii="Times New Roman" w:hAnsi="Times New Roman" w:cs="Times New Roman"/>
          <w:sz w:val="24"/>
          <w:szCs w:val="24"/>
        </w:rPr>
      </w:pPr>
      <w:r w:rsidRPr="0007330C">
        <w:rPr>
          <w:rFonts w:ascii="Times New Roman" w:hAnsi="Times New Roman" w:cs="Times New Roman"/>
          <w:sz w:val="24"/>
          <w:szCs w:val="24"/>
        </w:rPr>
        <w:lastRenderedPageBreak/>
        <w:t xml:space="preserve">К </w:t>
      </w:r>
      <w:r w:rsidRPr="0007330C">
        <w:rPr>
          <w:rFonts w:ascii="Times New Roman" w:hAnsi="Times New Roman" w:cs="Times New Roman"/>
          <w:i/>
          <w:sz w:val="24"/>
          <w:szCs w:val="24"/>
        </w:rPr>
        <w:t>основным обязательным  компонентам комплекта</w:t>
      </w:r>
      <w:r w:rsidRPr="0007330C">
        <w:rPr>
          <w:rFonts w:ascii="Times New Roman" w:hAnsi="Times New Roman" w:cs="Times New Roman"/>
          <w:sz w:val="24"/>
          <w:szCs w:val="24"/>
        </w:rPr>
        <w:t xml:space="preserve"> учебных материалов для дистанционного обучения </w:t>
      </w:r>
      <w:r w:rsidRPr="0007330C">
        <w:rPr>
          <w:rFonts w:ascii="Times New Roman" w:hAnsi="Times New Roman" w:cs="Times New Roman"/>
          <w:i/>
          <w:sz w:val="24"/>
          <w:szCs w:val="24"/>
        </w:rPr>
        <w:t>относят</w:t>
      </w:r>
      <w:r w:rsidRPr="0007330C">
        <w:rPr>
          <w:rFonts w:ascii="Times New Roman" w:hAnsi="Times New Roman" w:cs="Times New Roman"/>
          <w:sz w:val="24"/>
          <w:szCs w:val="24"/>
        </w:rPr>
        <w:t>:</w:t>
      </w:r>
    </w:p>
    <w:p w:rsidR="00FE0933" w:rsidRPr="0007330C" w:rsidRDefault="00FE0933" w:rsidP="00140573">
      <w:pPr>
        <w:numPr>
          <w:ilvl w:val="0"/>
          <w:numId w:val="119"/>
        </w:numPr>
        <w:tabs>
          <w:tab w:val="clear" w:pos="1260"/>
          <w:tab w:val="num" w:pos="284"/>
        </w:tabs>
        <w:spacing w:after="0" w:line="360" w:lineRule="auto"/>
        <w:ind w:left="284" w:hanging="284"/>
        <w:rPr>
          <w:rFonts w:ascii="Times New Roman" w:hAnsi="Times New Roman" w:cs="Times New Roman"/>
          <w:sz w:val="24"/>
          <w:szCs w:val="24"/>
        </w:rPr>
      </w:pPr>
      <w:r w:rsidRPr="0007330C">
        <w:rPr>
          <w:rFonts w:ascii="Times New Roman" w:hAnsi="Times New Roman" w:cs="Times New Roman"/>
          <w:sz w:val="24"/>
          <w:szCs w:val="24"/>
        </w:rPr>
        <w:t xml:space="preserve">аннотацию и программу учебной дисциплины (учебного курса); </w:t>
      </w:r>
    </w:p>
    <w:p w:rsidR="00FE0933" w:rsidRPr="0007330C" w:rsidRDefault="00FE0933" w:rsidP="00140573">
      <w:pPr>
        <w:numPr>
          <w:ilvl w:val="0"/>
          <w:numId w:val="119"/>
        </w:numPr>
        <w:tabs>
          <w:tab w:val="clear" w:pos="1260"/>
          <w:tab w:val="num" w:pos="284"/>
        </w:tabs>
        <w:spacing w:after="0" w:line="360" w:lineRule="auto"/>
        <w:ind w:left="284" w:hanging="284"/>
        <w:rPr>
          <w:rFonts w:ascii="Times New Roman" w:hAnsi="Times New Roman" w:cs="Times New Roman"/>
          <w:sz w:val="24"/>
          <w:szCs w:val="24"/>
        </w:rPr>
      </w:pPr>
      <w:r w:rsidRPr="0007330C">
        <w:rPr>
          <w:rFonts w:ascii="Times New Roman" w:hAnsi="Times New Roman" w:cs="Times New Roman"/>
          <w:sz w:val="24"/>
          <w:szCs w:val="24"/>
        </w:rPr>
        <w:t xml:space="preserve">учебный план; </w:t>
      </w:r>
    </w:p>
    <w:p w:rsidR="00FE0933" w:rsidRPr="0007330C" w:rsidRDefault="00FE0933" w:rsidP="00140573">
      <w:pPr>
        <w:numPr>
          <w:ilvl w:val="0"/>
          <w:numId w:val="119"/>
        </w:numPr>
        <w:tabs>
          <w:tab w:val="clear" w:pos="1260"/>
          <w:tab w:val="num" w:pos="284"/>
        </w:tabs>
        <w:spacing w:after="0" w:line="360" w:lineRule="auto"/>
        <w:ind w:left="284" w:hanging="284"/>
        <w:rPr>
          <w:rFonts w:ascii="Times New Roman" w:hAnsi="Times New Roman" w:cs="Times New Roman"/>
          <w:sz w:val="24"/>
          <w:szCs w:val="24"/>
        </w:rPr>
      </w:pPr>
      <w:r w:rsidRPr="0007330C">
        <w:rPr>
          <w:rFonts w:ascii="Times New Roman" w:hAnsi="Times New Roman" w:cs="Times New Roman"/>
          <w:sz w:val="24"/>
          <w:szCs w:val="24"/>
        </w:rPr>
        <w:t xml:space="preserve">учебное пособие по дисциплине (учебному курсу), методически и дидактически подготовленное для дистанционного обучения (электронный учебный курс); </w:t>
      </w:r>
    </w:p>
    <w:p w:rsidR="00FE0933" w:rsidRPr="0007330C" w:rsidRDefault="00FE0933" w:rsidP="00140573">
      <w:pPr>
        <w:numPr>
          <w:ilvl w:val="0"/>
          <w:numId w:val="119"/>
        </w:numPr>
        <w:tabs>
          <w:tab w:val="clear" w:pos="1260"/>
          <w:tab w:val="num" w:pos="284"/>
        </w:tabs>
        <w:spacing w:after="0" w:line="360" w:lineRule="auto"/>
        <w:ind w:left="284" w:hanging="284"/>
        <w:rPr>
          <w:rFonts w:ascii="Times New Roman" w:hAnsi="Times New Roman" w:cs="Times New Roman"/>
          <w:sz w:val="24"/>
          <w:szCs w:val="24"/>
        </w:rPr>
      </w:pPr>
      <w:r w:rsidRPr="0007330C">
        <w:rPr>
          <w:rFonts w:ascii="Times New Roman" w:hAnsi="Times New Roman" w:cs="Times New Roman"/>
          <w:sz w:val="24"/>
          <w:szCs w:val="24"/>
        </w:rPr>
        <w:t xml:space="preserve">дополнительные дидактические материалы (сборники творческих заданий, контрольных работ, тесты для самоконтроля и т.п.); </w:t>
      </w:r>
    </w:p>
    <w:p w:rsidR="00FE0933" w:rsidRPr="0007330C" w:rsidRDefault="00FE0933" w:rsidP="00140573">
      <w:pPr>
        <w:numPr>
          <w:ilvl w:val="0"/>
          <w:numId w:val="119"/>
        </w:numPr>
        <w:tabs>
          <w:tab w:val="clear" w:pos="1260"/>
          <w:tab w:val="num" w:pos="284"/>
        </w:tabs>
        <w:spacing w:after="0" w:line="360" w:lineRule="auto"/>
        <w:ind w:left="284" w:hanging="284"/>
        <w:jc w:val="both"/>
        <w:rPr>
          <w:rFonts w:ascii="Times New Roman" w:hAnsi="Times New Roman" w:cs="Times New Roman"/>
          <w:b/>
          <w:sz w:val="24"/>
          <w:szCs w:val="24"/>
        </w:rPr>
      </w:pPr>
      <w:r w:rsidRPr="0007330C">
        <w:rPr>
          <w:rFonts w:ascii="Times New Roman" w:hAnsi="Times New Roman" w:cs="Times New Roman"/>
          <w:sz w:val="24"/>
          <w:szCs w:val="24"/>
        </w:rPr>
        <w:t xml:space="preserve">методические рекомендации по организации учебной работы в дистанционном режиме. </w:t>
      </w:r>
    </w:p>
    <w:p w:rsidR="00FE0933" w:rsidRPr="0007330C" w:rsidRDefault="00FE0933" w:rsidP="00A95550">
      <w:pPr>
        <w:spacing w:after="0" w:line="360" w:lineRule="auto"/>
        <w:ind w:firstLine="709"/>
        <w:rPr>
          <w:rFonts w:ascii="Times New Roman" w:hAnsi="Times New Roman" w:cs="Times New Roman"/>
          <w:sz w:val="24"/>
          <w:szCs w:val="24"/>
        </w:rPr>
      </w:pPr>
      <w:r w:rsidRPr="0007330C">
        <w:rPr>
          <w:rFonts w:ascii="Times New Roman" w:hAnsi="Times New Roman" w:cs="Times New Roman"/>
          <w:i/>
          <w:sz w:val="24"/>
          <w:szCs w:val="24"/>
        </w:rPr>
        <w:t>Комплект учебных материалов должен предусматривать</w:t>
      </w:r>
      <w:r w:rsidRPr="0007330C">
        <w:rPr>
          <w:rFonts w:ascii="Times New Roman" w:hAnsi="Times New Roman" w:cs="Times New Roman"/>
          <w:sz w:val="24"/>
          <w:szCs w:val="24"/>
        </w:rPr>
        <w:t xml:space="preserve"> выполнение различных видов учебной работы:</w:t>
      </w:r>
    </w:p>
    <w:p w:rsidR="00FE0933" w:rsidRPr="0007330C" w:rsidRDefault="00FE0933" w:rsidP="00140573">
      <w:pPr>
        <w:numPr>
          <w:ilvl w:val="0"/>
          <w:numId w:val="120"/>
        </w:numPr>
        <w:tabs>
          <w:tab w:val="clear" w:pos="1260"/>
          <w:tab w:val="num" w:pos="426"/>
        </w:tabs>
        <w:spacing w:after="0" w:line="360" w:lineRule="auto"/>
        <w:ind w:left="426" w:firstLine="0"/>
        <w:jc w:val="both"/>
        <w:rPr>
          <w:rFonts w:ascii="Times New Roman" w:hAnsi="Times New Roman" w:cs="Times New Roman"/>
          <w:sz w:val="24"/>
          <w:szCs w:val="24"/>
        </w:rPr>
      </w:pPr>
      <w:r w:rsidRPr="0007330C">
        <w:rPr>
          <w:rFonts w:ascii="Times New Roman" w:hAnsi="Times New Roman" w:cs="Times New Roman"/>
          <w:sz w:val="24"/>
          <w:szCs w:val="24"/>
        </w:rPr>
        <w:t xml:space="preserve">организацию самостоятельной работы с учебными материалами; </w:t>
      </w:r>
    </w:p>
    <w:p w:rsidR="00FE0933" w:rsidRPr="0007330C" w:rsidRDefault="00FE0933" w:rsidP="00140573">
      <w:pPr>
        <w:numPr>
          <w:ilvl w:val="0"/>
          <w:numId w:val="120"/>
        </w:numPr>
        <w:tabs>
          <w:tab w:val="clear" w:pos="1260"/>
          <w:tab w:val="num" w:pos="426"/>
        </w:tabs>
        <w:spacing w:after="0" w:line="360" w:lineRule="auto"/>
        <w:ind w:left="426" w:firstLine="0"/>
        <w:jc w:val="both"/>
        <w:rPr>
          <w:rFonts w:ascii="Times New Roman" w:hAnsi="Times New Roman" w:cs="Times New Roman"/>
          <w:sz w:val="24"/>
          <w:szCs w:val="24"/>
        </w:rPr>
      </w:pPr>
      <w:r w:rsidRPr="0007330C">
        <w:rPr>
          <w:rFonts w:ascii="Times New Roman" w:hAnsi="Times New Roman" w:cs="Times New Roman"/>
          <w:sz w:val="24"/>
          <w:szCs w:val="24"/>
        </w:rPr>
        <w:t xml:space="preserve">контроль и самоконтроль знаний (текущий контроль знаний и промежуточную аттестацию); </w:t>
      </w:r>
    </w:p>
    <w:p w:rsidR="00FE0933" w:rsidRPr="0007330C" w:rsidRDefault="00C55D15" w:rsidP="00140573">
      <w:pPr>
        <w:numPr>
          <w:ilvl w:val="0"/>
          <w:numId w:val="120"/>
        </w:numPr>
        <w:tabs>
          <w:tab w:val="clear" w:pos="1260"/>
          <w:tab w:val="num" w:pos="426"/>
        </w:tabs>
        <w:spacing w:after="0" w:line="36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сборник заданий </w:t>
      </w:r>
      <w:r w:rsidR="00FE0933" w:rsidRPr="0007330C">
        <w:rPr>
          <w:rFonts w:ascii="Times New Roman" w:hAnsi="Times New Roman" w:cs="Times New Roman"/>
          <w:sz w:val="24"/>
          <w:szCs w:val="24"/>
        </w:rPr>
        <w:t xml:space="preserve">для формирования практических умений, предусмотренных учебной программой, путем предоставления необходимых учебных материалов, методически и дидактически проработанных для дистанционного обучения; </w:t>
      </w:r>
    </w:p>
    <w:p w:rsidR="00FE0933" w:rsidRPr="0007330C" w:rsidRDefault="00FE0933" w:rsidP="00140573">
      <w:pPr>
        <w:numPr>
          <w:ilvl w:val="0"/>
          <w:numId w:val="120"/>
        </w:numPr>
        <w:tabs>
          <w:tab w:val="clear" w:pos="1260"/>
          <w:tab w:val="num" w:pos="426"/>
        </w:tabs>
        <w:spacing w:after="0" w:line="360" w:lineRule="auto"/>
        <w:ind w:left="426" w:firstLine="0"/>
        <w:jc w:val="both"/>
        <w:rPr>
          <w:rFonts w:ascii="Times New Roman" w:hAnsi="Times New Roman" w:cs="Times New Roman"/>
          <w:sz w:val="24"/>
          <w:szCs w:val="24"/>
        </w:rPr>
      </w:pPr>
      <w:r w:rsidRPr="0007330C">
        <w:rPr>
          <w:rFonts w:ascii="Times New Roman" w:hAnsi="Times New Roman" w:cs="Times New Roman"/>
          <w:sz w:val="24"/>
          <w:szCs w:val="24"/>
        </w:rPr>
        <w:t xml:space="preserve">выполнение творческих и проектных заданий. </w:t>
      </w:r>
    </w:p>
    <w:p w:rsidR="00FE0933" w:rsidRPr="0007330C" w:rsidRDefault="00FE0933" w:rsidP="00A95550">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Выполнение различных видов учебной работы обучающимися предусматривается программой учебного курса и отражается в учебном плане.</w:t>
      </w:r>
    </w:p>
    <w:p w:rsidR="00FE0933" w:rsidRPr="0007330C" w:rsidRDefault="00FE0933" w:rsidP="00A95550">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Примеры различных видов учебной работы и примерное соотношение учебных часов, отводимых на их выполнение, приведены в табл</w:t>
      </w:r>
      <w:r w:rsidR="00C55D15">
        <w:rPr>
          <w:rFonts w:ascii="Times New Roman" w:hAnsi="Times New Roman" w:cs="Times New Roman"/>
          <w:sz w:val="24"/>
          <w:szCs w:val="24"/>
        </w:rPr>
        <w:t>ице</w:t>
      </w:r>
      <w:r w:rsidRPr="0007330C">
        <w:rPr>
          <w:rFonts w:ascii="Times New Roman" w:hAnsi="Times New Roman" w:cs="Times New Roman"/>
          <w:color w:val="FF6600"/>
          <w:sz w:val="24"/>
          <w:szCs w:val="24"/>
        </w:rPr>
        <w:t>.</w:t>
      </w:r>
      <w:r w:rsidRPr="0007330C">
        <w:rPr>
          <w:rFonts w:ascii="Times New Roman" w:hAnsi="Times New Roman" w:cs="Times New Roman"/>
          <w:sz w:val="24"/>
          <w:szCs w:val="24"/>
        </w:rPr>
        <w:t xml:space="preserve"> </w:t>
      </w:r>
    </w:p>
    <w:p w:rsidR="00FE0933" w:rsidRPr="0007330C" w:rsidRDefault="00FE0933" w:rsidP="00606F4C">
      <w:pPr>
        <w:spacing w:after="0" w:line="360" w:lineRule="auto"/>
        <w:rPr>
          <w:rFonts w:ascii="Times New Roman" w:hAnsi="Times New Roman" w:cs="Times New Roman"/>
          <w:b/>
          <w:sz w:val="24"/>
          <w:szCs w:val="24"/>
        </w:rPr>
      </w:pPr>
      <w:r w:rsidRPr="0007330C">
        <w:rPr>
          <w:rFonts w:ascii="Times New Roman" w:hAnsi="Times New Roman" w:cs="Times New Roman"/>
          <w:b/>
          <w:sz w:val="24"/>
          <w:szCs w:val="24"/>
        </w:rPr>
        <w:t xml:space="preserve">Соотношение различных видов учебной работы </w:t>
      </w:r>
      <w:r w:rsidR="00606F4C">
        <w:rPr>
          <w:rFonts w:ascii="Times New Roman" w:hAnsi="Times New Roman" w:cs="Times New Roman"/>
          <w:b/>
          <w:sz w:val="24"/>
          <w:szCs w:val="24"/>
        </w:rPr>
        <w:t xml:space="preserve"> </w:t>
      </w:r>
      <w:r w:rsidRPr="0007330C">
        <w:rPr>
          <w:rFonts w:ascii="Times New Roman" w:hAnsi="Times New Roman" w:cs="Times New Roman"/>
          <w:b/>
          <w:sz w:val="24"/>
          <w:szCs w:val="24"/>
        </w:rPr>
        <w:t>в дистанционном учебном курсе</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
        <w:gridCol w:w="5438"/>
        <w:gridCol w:w="2901"/>
      </w:tblGrid>
      <w:tr w:rsidR="00FE0933" w:rsidRPr="0007330C" w:rsidTr="00606F4C">
        <w:trPr>
          <w:gridBefore w:val="1"/>
          <w:wBefore w:w="16" w:type="dxa"/>
          <w:jc w:val="center"/>
        </w:trPr>
        <w:tc>
          <w:tcPr>
            <w:tcW w:w="5438"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jc w:val="center"/>
              <w:rPr>
                <w:rFonts w:ascii="Times New Roman" w:hAnsi="Times New Roman" w:cs="Times New Roman"/>
                <w:b/>
                <w:sz w:val="24"/>
                <w:szCs w:val="24"/>
              </w:rPr>
            </w:pPr>
            <w:r w:rsidRPr="0007330C">
              <w:rPr>
                <w:rFonts w:ascii="Times New Roman" w:hAnsi="Times New Roman" w:cs="Times New Roman"/>
                <w:b/>
                <w:sz w:val="24"/>
                <w:szCs w:val="24"/>
              </w:rPr>
              <w:t>Виды учебной работы</w:t>
            </w:r>
          </w:p>
        </w:tc>
        <w:tc>
          <w:tcPr>
            <w:tcW w:w="2901"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jc w:val="center"/>
              <w:rPr>
                <w:rFonts w:ascii="Times New Roman" w:hAnsi="Times New Roman" w:cs="Times New Roman"/>
                <w:b/>
                <w:sz w:val="24"/>
                <w:szCs w:val="24"/>
              </w:rPr>
            </w:pPr>
            <w:r w:rsidRPr="0007330C">
              <w:rPr>
                <w:rFonts w:ascii="Times New Roman" w:hAnsi="Times New Roman" w:cs="Times New Roman"/>
                <w:b/>
                <w:sz w:val="24"/>
                <w:szCs w:val="24"/>
              </w:rPr>
              <w:t>Доля в общем объеме учебного курса, %</w:t>
            </w:r>
          </w:p>
        </w:tc>
      </w:tr>
      <w:tr w:rsidR="00FE0933" w:rsidRPr="0007330C" w:rsidTr="00606F4C">
        <w:trPr>
          <w:jc w:val="center"/>
        </w:trPr>
        <w:tc>
          <w:tcPr>
            <w:tcW w:w="5454" w:type="dxa"/>
            <w:gridSpan w:val="2"/>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rPr>
                <w:rFonts w:ascii="Times New Roman" w:hAnsi="Times New Roman" w:cs="Times New Roman"/>
                <w:sz w:val="24"/>
                <w:szCs w:val="24"/>
              </w:rPr>
            </w:pPr>
            <w:r w:rsidRPr="0007330C">
              <w:rPr>
                <w:rFonts w:ascii="Times New Roman" w:hAnsi="Times New Roman" w:cs="Times New Roman"/>
                <w:sz w:val="24"/>
                <w:szCs w:val="24"/>
              </w:rPr>
              <w:t>Изучение основных учебных материалов</w:t>
            </w:r>
          </w:p>
        </w:tc>
        <w:tc>
          <w:tcPr>
            <w:tcW w:w="2901" w:type="dxa"/>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jc w:val="center"/>
              <w:rPr>
                <w:rFonts w:ascii="Times New Roman" w:hAnsi="Times New Roman" w:cs="Times New Roman"/>
                <w:sz w:val="24"/>
                <w:szCs w:val="24"/>
              </w:rPr>
            </w:pPr>
            <w:r w:rsidRPr="0007330C">
              <w:rPr>
                <w:rFonts w:ascii="Times New Roman" w:hAnsi="Times New Roman" w:cs="Times New Roman"/>
                <w:sz w:val="24"/>
                <w:szCs w:val="24"/>
              </w:rPr>
              <w:t>22</w:t>
            </w:r>
          </w:p>
        </w:tc>
      </w:tr>
      <w:tr w:rsidR="00FE0933" w:rsidRPr="0007330C" w:rsidTr="00606F4C">
        <w:trPr>
          <w:jc w:val="center"/>
        </w:trPr>
        <w:tc>
          <w:tcPr>
            <w:tcW w:w="5454" w:type="dxa"/>
            <w:gridSpan w:val="2"/>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rPr>
                <w:rFonts w:ascii="Times New Roman" w:hAnsi="Times New Roman" w:cs="Times New Roman"/>
                <w:sz w:val="24"/>
                <w:szCs w:val="24"/>
              </w:rPr>
            </w:pPr>
            <w:r w:rsidRPr="0007330C">
              <w:rPr>
                <w:rFonts w:ascii="Times New Roman" w:hAnsi="Times New Roman" w:cs="Times New Roman"/>
                <w:sz w:val="24"/>
                <w:szCs w:val="24"/>
              </w:rPr>
              <w:t>Работа с глоссарием</w:t>
            </w:r>
          </w:p>
        </w:tc>
        <w:tc>
          <w:tcPr>
            <w:tcW w:w="2901" w:type="dxa"/>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jc w:val="center"/>
              <w:rPr>
                <w:rFonts w:ascii="Times New Roman" w:hAnsi="Times New Roman" w:cs="Times New Roman"/>
                <w:sz w:val="24"/>
                <w:szCs w:val="24"/>
              </w:rPr>
            </w:pPr>
            <w:r w:rsidRPr="0007330C">
              <w:rPr>
                <w:rFonts w:ascii="Times New Roman" w:hAnsi="Times New Roman" w:cs="Times New Roman"/>
                <w:sz w:val="24"/>
                <w:szCs w:val="24"/>
              </w:rPr>
              <w:t>5</w:t>
            </w:r>
          </w:p>
        </w:tc>
      </w:tr>
      <w:tr w:rsidR="00FE0933" w:rsidRPr="0007330C" w:rsidTr="00606F4C">
        <w:trPr>
          <w:jc w:val="center"/>
        </w:trPr>
        <w:tc>
          <w:tcPr>
            <w:tcW w:w="5454" w:type="dxa"/>
            <w:gridSpan w:val="2"/>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rPr>
                <w:rFonts w:ascii="Times New Roman" w:hAnsi="Times New Roman" w:cs="Times New Roman"/>
                <w:sz w:val="24"/>
                <w:szCs w:val="24"/>
              </w:rPr>
            </w:pPr>
            <w:r w:rsidRPr="0007330C">
              <w:rPr>
                <w:rFonts w:ascii="Times New Roman" w:hAnsi="Times New Roman" w:cs="Times New Roman"/>
                <w:sz w:val="24"/>
                <w:szCs w:val="24"/>
              </w:rPr>
              <w:t>Выполнение упражнений, тренажерных заданий</w:t>
            </w:r>
          </w:p>
        </w:tc>
        <w:tc>
          <w:tcPr>
            <w:tcW w:w="2901" w:type="dxa"/>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jc w:val="center"/>
              <w:rPr>
                <w:rFonts w:ascii="Times New Roman" w:hAnsi="Times New Roman" w:cs="Times New Roman"/>
                <w:sz w:val="24"/>
                <w:szCs w:val="24"/>
              </w:rPr>
            </w:pPr>
            <w:r w:rsidRPr="0007330C">
              <w:rPr>
                <w:rFonts w:ascii="Times New Roman" w:hAnsi="Times New Roman" w:cs="Times New Roman"/>
                <w:sz w:val="24"/>
                <w:szCs w:val="24"/>
              </w:rPr>
              <w:t>24</w:t>
            </w:r>
          </w:p>
        </w:tc>
      </w:tr>
      <w:tr w:rsidR="00FE0933" w:rsidRPr="0007330C" w:rsidTr="00606F4C">
        <w:trPr>
          <w:jc w:val="center"/>
        </w:trPr>
        <w:tc>
          <w:tcPr>
            <w:tcW w:w="5454" w:type="dxa"/>
            <w:gridSpan w:val="2"/>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rPr>
                <w:rFonts w:ascii="Times New Roman" w:hAnsi="Times New Roman" w:cs="Times New Roman"/>
                <w:sz w:val="24"/>
                <w:szCs w:val="24"/>
              </w:rPr>
            </w:pPr>
            <w:r w:rsidRPr="0007330C">
              <w:rPr>
                <w:rFonts w:ascii="Times New Roman" w:hAnsi="Times New Roman" w:cs="Times New Roman"/>
                <w:sz w:val="24"/>
                <w:szCs w:val="24"/>
              </w:rPr>
              <w:t>Выполнение творческих работ и проектов</w:t>
            </w:r>
          </w:p>
        </w:tc>
        <w:tc>
          <w:tcPr>
            <w:tcW w:w="2901" w:type="dxa"/>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jc w:val="center"/>
              <w:rPr>
                <w:rFonts w:ascii="Times New Roman" w:hAnsi="Times New Roman" w:cs="Times New Roman"/>
                <w:sz w:val="24"/>
                <w:szCs w:val="24"/>
              </w:rPr>
            </w:pPr>
            <w:r w:rsidRPr="0007330C">
              <w:rPr>
                <w:rFonts w:ascii="Times New Roman" w:hAnsi="Times New Roman" w:cs="Times New Roman"/>
                <w:sz w:val="24"/>
                <w:szCs w:val="24"/>
              </w:rPr>
              <w:t>15</w:t>
            </w:r>
          </w:p>
        </w:tc>
      </w:tr>
      <w:tr w:rsidR="00FE0933" w:rsidRPr="0007330C" w:rsidTr="00606F4C">
        <w:trPr>
          <w:jc w:val="center"/>
        </w:trPr>
        <w:tc>
          <w:tcPr>
            <w:tcW w:w="5454" w:type="dxa"/>
            <w:gridSpan w:val="2"/>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rPr>
                <w:rFonts w:ascii="Times New Roman" w:hAnsi="Times New Roman" w:cs="Times New Roman"/>
                <w:sz w:val="24"/>
                <w:szCs w:val="24"/>
              </w:rPr>
            </w:pPr>
            <w:r w:rsidRPr="0007330C">
              <w:rPr>
                <w:rFonts w:ascii="Times New Roman" w:hAnsi="Times New Roman" w:cs="Times New Roman"/>
                <w:sz w:val="24"/>
                <w:szCs w:val="24"/>
              </w:rPr>
              <w:t>Изучение дополнительной литературы</w:t>
            </w:r>
          </w:p>
        </w:tc>
        <w:tc>
          <w:tcPr>
            <w:tcW w:w="2901" w:type="dxa"/>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jc w:val="center"/>
              <w:rPr>
                <w:rFonts w:ascii="Times New Roman" w:hAnsi="Times New Roman" w:cs="Times New Roman"/>
                <w:sz w:val="24"/>
                <w:szCs w:val="24"/>
              </w:rPr>
            </w:pPr>
            <w:r w:rsidRPr="0007330C">
              <w:rPr>
                <w:rFonts w:ascii="Times New Roman" w:hAnsi="Times New Roman" w:cs="Times New Roman"/>
                <w:sz w:val="24"/>
                <w:szCs w:val="24"/>
              </w:rPr>
              <w:t>10</w:t>
            </w:r>
          </w:p>
        </w:tc>
      </w:tr>
      <w:tr w:rsidR="00FE0933" w:rsidRPr="0007330C" w:rsidTr="00606F4C">
        <w:trPr>
          <w:jc w:val="center"/>
        </w:trPr>
        <w:tc>
          <w:tcPr>
            <w:tcW w:w="5454" w:type="dxa"/>
            <w:gridSpan w:val="2"/>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rPr>
                <w:rFonts w:ascii="Times New Roman" w:hAnsi="Times New Roman" w:cs="Times New Roman"/>
                <w:sz w:val="24"/>
                <w:szCs w:val="24"/>
              </w:rPr>
            </w:pPr>
            <w:r w:rsidRPr="0007330C">
              <w:rPr>
                <w:rFonts w:ascii="Times New Roman" w:hAnsi="Times New Roman" w:cs="Times New Roman"/>
                <w:sz w:val="24"/>
                <w:szCs w:val="24"/>
              </w:rPr>
              <w:t>Лабораторные занятия</w:t>
            </w:r>
          </w:p>
        </w:tc>
        <w:tc>
          <w:tcPr>
            <w:tcW w:w="2901" w:type="dxa"/>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jc w:val="center"/>
              <w:rPr>
                <w:rFonts w:ascii="Times New Roman" w:hAnsi="Times New Roman" w:cs="Times New Roman"/>
                <w:sz w:val="24"/>
                <w:szCs w:val="24"/>
              </w:rPr>
            </w:pPr>
            <w:r w:rsidRPr="0007330C">
              <w:rPr>
                <w:rFonts w:ascii="Times New Roman" w:hAnsi="Times New Roman" w:cs="Times New Roman"/>
                <w:sz w:val="24"/>
                <w:szCs w:val="24"/>
              </w:rPr>
              <w:t>9</w:t>
            </w:r>
          </w:p>
        </w:tc>
      </w:tr>
      <w:tr w:rsidR="00FE0933" w:rsidRPr="0007330C" w:rsidTr="00606F4C">
        <w:trPr>
          <w:jc w:val="center"/>
        </w:trPr>
        <w:tc>
          <w:tcPr>
            <w:tcW w:w="5454" w:type="dxa"/>
            <w:gridSpan w:val="2"/>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rPr>
                <w:rFonts w:ascii="Times New Roman" w:hAnsi="Times New Roman" w:cs="Times New Roman"/>
                <w:sz w:val="24"/>
                <w:szCs w:val="24"/>
              </w:rPr>
            </w:pPr>
            <w:r w:rsidRPr="0007330C">
              <w:rPr>
                <w:rFonts w:ascii="Times New Roman" w:hAnsi="Times New Roman" w:cs="Times New Roman"/>
                <w:sz w:val="24"/>
                <w:szCs w:val="24"/>
              </w:rPr>
              <w:t>Работа с электронной библиотекой</w:t>
            </w:r>
          </w:p>
        </w:tc>
        <w:tc>
          <w:tcPr>
            <w:tcW w:w="2901" w:type="dxa"/>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jc w:val="center"/>
              <w:rPr>
                <w:rFonts w:ascii="Times New Roman" w:hAnsi="Times New Roman" w:cs="Times New Roman"/>
                <w:sz w:val="24"/>
                <w:szCs w:val="24"/>
              </w:rPr>
            </w:pPr>
            <w:r w:rsidRPr="0007330C">
              <w:rPr>
                <w:rFonts w:ascii="Times New Roman" w:hAnsi="Times New Roman" w:cs="Times New Roman"/>
                <w:sz w:val="24"/>
                <w:szCs w:val="24"/>
              </w:rPr>
              <w:t>10</w:t>
            </w:r>
          </w:p>
        </w:tc>
      </w:tr>
      <w:tr w:rsidR="00FE0933" w:rsidRPr="0007330C" w:rsidTr="00606F4C">
        <w:trPr>
          <w:jc w:val="center"/>
        </w:trPr>
        <w:tc>
          <w:tcPr>
            <w:tcW w:w="5454" w:type="dxa"/>
            <w:gridSpan w:val="2"/>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rPr>
                <w:rFonts w:ascii="Times New Roman" w:hAnsi="Times New Roman" w:cs="Times New Roman"/>
                <w:sz w:val="24"/>
                <w:szCs w:val="24"/>
              </w:rPr>
            </w:pPr>
            <w:r w:rsidRPr="0007330C">
              <w:rPr>
                <w:rFonts w:ascii="Times New Roman" w:hAnsi="Times New Roman" w:cs="Times New Roman"/>
                <w:sz w:val="24"/>
                <w:szCs w:val="24"/>
              </w:rPr>
              <w:t>Работа с видео- и аудиозаписями записями</w:t>
            </w:r>
          </w:p>
        </w:tc>
        <w:tc>
          <w:tcPr>
            <w:tcW w:w="2901" w:type="dxa"/>
            <w:tcBorders>
              <w:top w:val="single" w:sz="4" w:space="0" w:color="auto"/>
              <w:left w:val="single" w:sz="4" w:space="0" w:color="auto"/>
              <w:bottom w:val="single" w:sz="4" w:space="0" w:color="auto"/>
              <w:right w:val="single" w:sz="4" w:space="0" w:color="auto"/>
            </w:tcBorders>
          </w:tcPr>
          <w:p w:rsidR="00FE0933" w:rsidRPr="0007330C" w:rsidRDefault="00FE0933" w:rsidP="00755ABA">
            <w:pPr>
              <w:spacing w:after="0" w:line="360" w:lineRule="auto"/>
              <w:jc w:val="center"/>
              <w:rPr>
                <w:rFonts w:ascii="Times New Roman" w:hAnsi="Times New Roman" w:cs="Times New Roman"/>
                <w:sz w:val="24"/>
                <w:szCs w:val="24"/>
              </w:rPr>
            </w:pPr>
            <w:r w:rsidRPr="0007330C">
              <w:rPr>
                <w:rFonts w:ascii="Times New Roman" w:hAnsi="Times New Roman" w:cs="Times New Roman"/>
                <w:sz w:val="24"/>
                <w:szCs w:val="24"/>
              </w:rPr>
              <w:t>5</w:t>
            </w:r>
          </w:p>
        </w:tc>
      </w:tr>
    </w:tbl>
    <w:p w:rsidR="00606F4C" w:rsidRPr="00234D2D" w:rsidRDefault="00606F4C" w:rsidP="00755ABA">
      <w:pPr>
        <w:pStyle w:val="western"/>
        <w:spacing w:before="0" w:beforeAutospacing="0"/>
        <w:ind w:firstLine="900"/>
        <w:rPr>
          <w:b/>
          <w:sz w:val="16"/>
          <w:szCs w:val="16"/>
        </w:rPr>
      </w:pPr>
    </w:p>
    <w:p w:rsidR="00A73666" w:rsidRDefault="00A73666" w:rsidP="00755ABA">
      <w:pPr>
        <w:pStyle w:val="western"/>
        <w:spacing w:before="0" w:beforeAutospacing="0"/>
        <w:ind w:firstLine="900"/>
        <w:rPr>
          <w:b/>
          <w:sz w:val="24"/>
          <w:szCs w:val="24"/>
        </w:rPr>
      </w:pPr>
    </w:p>
    <w:p w:rsidR="00A73666" w:rsidRPr="00A73666" w:rsidRDefault="00A73666" w:rsidP="00A73666">
      <w:pPr>
        <w:spacing w:after="0" w:line="360" w:lineRule="auto"/>
        <w:ind w:left="720"/>
        <w:jc w:val="both"/>
        <w:rPr>
          <w:rFonts w:ascii="Times New Roman" w:hAnsi="Times New Roman" w:cs="Times New Roman"/>
          <w:b/>
          <w:sz w:val="28"/>
          <w:szCs w:val="28"/>
          <w:u w:val="single"/>
        </w:rPr>
      </w:pPr>
      <w:r w:rsidRPr="00A73666">
        <w:rPr>
          <w:rFonts w:ascii="Times New Roman" w:hAnsi="Times New Roman" w:cs="Times New Roman"/>
          <w:b/>
          <w:sz w:val="28"/>
          <w:szCs w:val="28"/>
          <w:u w:val="single"/>
        </w:rPr>
        <w:lastRenderedPageBreak/>
        <w:t xml:space="preserve">2. </w:t>
      </w:r>
      <w:r>
        <w:rPr>
          <w:rFonts w:ascii="Times New Roman" w:hAnsi="Times New Roman" w:cs="Times New Roman"/>
          <w:b/>
          <w:sz w:val="28"/>
          <w:szCs w:val="28"/>
          <w:u w:val="single"/>
        </w:rPr>
        <w:t xml:space="preserve"> Э</w:t>
      </w:r>
      <w:r w:rsidRPr="00A73666">
        <w:rPr>
          <w:rFonts w:ascii="Times New Roman" w:hAnsi="Times New Roman" w:cs="Times New Roman"/>
          <w:b/>
          <w:sz w:val="28"/>
          <w:szCs w:val="28"/>
          <w:u w:val="single"/>
        </w:rPr>
        <w:t>лектронны</w:t>
      </w:r>
      <w:r>
        <w:rPr>
          <w:rFonts w:ascii="Times New Roman" w:hAnsi="Times New Roman" w:cs="Times New Roman"/>
          <w:b/>
          <w:sz w:val="28"/>
          <w:szCs w:val="28"/>
          <w:u w:val="single"/>
        </w:rPr>
        <w:t>е</w:t>
      </w:r>
      <w:r w:rsidRPr="00A73666">
        <w:rPr>
          <w:rFonts w:ascii="Times New Roman" w:hAnsi="Times New Roman" w:cs="Times New Roman"/>
          <w:b/>
          <w:sz w:val="28"/>
          <w:szCs w:val="28"/>
          <w:u w:val="single"/>
        </w:rPr>
        <w:t xml:space="preserve"> учебны</w:t>
      </w:r>
      <w:r>
        <w:rPr>
          <w:rFonts w:ascii="Times New Roman" w:hAnsi="Times New Roman" w:cs="Times New Roman"/>
          <w:b/>
          <w:sz w:val="28"/>
          <w:szCs w:val="28"/>
          <w:u w:val="single"/>
        </w:rPr>
        <w:t>е</w:t>
      </w:r>
      <w:r w:rsidRPr="00A73666">
        <w:rPr>
          <w:rFonts w:ascii="Times New Roman" w:hAnsi="Times New Roman" w:cs="Times New Roman"/>
          <w:b/>
          <w:sz w:val="28"/>
          <w:szCs w:val="28"/>
          <w:u w:val="single"/>
        </w:rPr>
        <w:t xml:space="preserve"> курс</w:t>
      </w:r>
      <w:r>
        <w:rPr>
          <w:rFonts w:ascii="Times New Roman" w:hAnsi="Times New Roman" w:cs="Times New Roman"/>
          <w:b/>
          <w:sz w:val="28"/>
          <w:szCs w:val="28"/>
          <w:u w:val="single"/>
        </w:rPr>
        <w:t>ы</w:t>
      </w:r>
      <w:r w:rsidRPr="00A73666">
        <w:rPr>
          <w:rFonts w:ascii="Times New Roman" w:hAnsi="Times New Roman" w:cs="Times New Roman"/>
          <w:b/>
          <w:sz w:val="28"/>
          <w:szCs w:val="28"/>
          <w:u w:val="single"/>
        </w:rPr>
        <w:t xml:space="preserve"> </w:t>
      </w:r>
    </w:p>
    <w:p w:rsidR="00FE0933" w:rsidRPr="0007330C" w:rsidRDefault="00FE0933" w:rsidP="00755ABA">
      <w:pPr>
        <w:pStyle w:val="western"/>
        <w:spacing w:before="0" w:beforeAutospacing="0"/>
        <w:ind w:firstLine="900"/>
        <w:rPr>
          <w:b/>
          <w:sz w:val="24"/>
          <w:szCs w:val="24"/>
        </w:rPr>
      </w:pPr>
      <w:r w:rsidRPr="0007330C">
        <w:rPr>
          <w:b/>
          <w:sz w:val="24"/>
          <w:szCs w:val="24"/>
        </w:rPr>
        <w:t>Главным компонентом комплекта учебных материалов, бесспорно, является электронное учебное пособие (иначе – электронный учебный курс).</w:t>
      </w:r>
    </w:p>
    <w:p w:rsidR="00FE0933" w:rsidRPr="0007330C" w:rsidRDefault="00FE0933" w:rsidP="00755ABA">
      <w:pPr>
        <w:pStyle w:val="western"/>
        <w:spacing w:before="0" w:beforeAutospacing="0"/>
        <w:ind w:firstLine="900"/>
        <w:rPr>
          <w:sz w:val="24"/>
          <w:szCs w:val="24"/>
        </w:rPr>
      </w:pPr>
      <w:r w:rsidRPr="0007330C">
        <w:rPr>
          <w:sz w:val="24"/>
          <w:szCs w:val="24"/>
        </w:rPr>
        <w:t xml:space="preserve">К основным </w:t>
      </w:r>
      <w:r w:rsidRPr="0007330C">
        <w:rPr>
          <w:i/>
          <w:sz w:val="24"/>
          <w:szCs w:val="24"/>
        </w:rPr>
        <w:t>инновационным</w:t>
      </w:r>
      <w:r w:rsidRPr="0007330C">
        <w:rPr>
          <w:sz w:val="24"/>
          <w:szCs w:val="24"/>
        </w:rPr>
        <w:t xml:space="preserve"> качествам электр</w:t>
      </w:r>
      <w:r w:rsidR="00606F4C">
        <w:rPr>
          <w:sz w:val="24"/>
          <w:szCs w:val="24"/>
        </w:rPr>
        <w:t>онного учебного пособия относят</w:t>
      </w:r>
      <w:r w:rsidRPr="0007330C">
        <w:rPr>
          <w:sz w:val="24"/>
          <w:szCs w:val="24"/>
        </w:rPr>
        <w:t xml:space="preserve"> </w:t>
      </w:r>
    </w:p>
    <w:p w:rsidR="00FE0933" w:rsidRPr="0007330C" w:rsidRDefault="00FE0933" w:rsidP="00606F4C">
      <w:pPr>
        <w:pStyle w:val="western"/>
        <w:spacing w:before="0" w:beforeAutospacing="0"/>
        <w:ind w:firstLine="0"/>
        <w:rPr>
          <w:sz w:val="24"/>
          <w:szCs w:val="24"/>
        </w:rPr>
      </w:pPr>
      <w:r w:rsidRPr="0007330C">
        <w:rPr>
          <w:i/>
          <w:sz w:val="24"/>
          <w:szCs w:val="24"/>
        </w:rPr>
        <w:t xml:space="preserve">модульную архитектуру </w:t>
      </w:r>
      <w:r w:rsidRPr="0007330C">
        <w:rPr>
          <w:i/>
          <w:sz w:val="24"/>
          <w:szCs w:val="24"/>
        </w:rPr>
        <w:noBreakHyphen/>
        <w:t xml:space="preserve"> </w:t>
      </w:r>
      <w:r w:rsidRPr="0007330C">
        <w:rPr>
          <w:sz w:val="24"/>
          <w:szCs w:val="24"/>
        </w:rPr>
        <w:t xml:space="preserve">структуру, обеспечивающую реализацию основных этапов учебного процесса: </w:t>
      </w:r>
      <w:r w:rsidRPr="0007330C">
        <w:rPr>
          <w:color w:val="000033"/>
          <w:sz w:val="24"/>
          <w:szCs w:val="24"/>
        </w:rPr>
        <w:t>восприятие учебного материала</w:t>
      </w:r>
      <w:r w:rsidRPr="0007330C">
        <w:rPr>
          <w:sz w:val="24"/>
          <w:szCs w:val="24"/>
        </w:rPr>
        <w:t>; формирование учебных умений и закрепление знаний посредством выполнения упражнений и практических заданий;</w:t>
      </w:r>
      <w:r w:rsidR="00606F4C">
        <w:rPr>
          <w:sz w:val="24"/>
          <w:szCs w:val="24"/>
        </w:rPr>
        <w:t xml:space="preserve"> </w:t>
      </w:r>
      <w:r w:rsidRPr="0007330C">
        <w:rPr>
          <w:sz w:val="24"/>
          <w:szCs w:val="24"/>
        </w:rPr>
        <w:t xml:space="preserve">рефлексию усвоения учебного материала (самооценка) и объективированный контроль качества усвоения учебного материала (контроль и оценка учебных достижений учащихся преподавателем); </w:t>
      </w:r>
      <w:r w:rsidRPr="0007330C">
        <w:rPr>
          <w:i/>
          <w:sz w:val="24"/>
          <w:szCs w:val="24"/>
        </w:rPr>
        <w:t xml:space="preserve">интерактивный контент, </w:t>
      </w:r>
      <w:r w:rsidRPr="0007330C">
        <w:rPr>
          <w:sz w:val="24"/>
          <w:szCs w:val="24"/>
        </w:rPr>
        <w:t xml:space="preserve">обеспечивающий активность пользователя </w:t>
      </w:r>
      <w:r w:rsidRPr="00AB49AB">
        <w:rPr>
          <w:color w:val="auto"/>
          <w:sz w:val="24"/>
          <w:szCs w:val="24"/>
        </w:rPr>
        <w:t xml:space="preserve">при освоении учебного материала за счет так называемых </w:t>
      </w:r>
      <w:r w:rsidRPr="00AB49AB">
        <w:rPr>
          <w:rStyle w:val="af4"/>
          <w:color w:val="auto"/>
          <w:sz w:val="24"/>
          <w:szCs w:val="24"/>
        </w:rPr>
        <w:t>активно-деятельностных форм</w:t>
      </w:r>
      <w:r w:rsidRPr="0007330C">
        <w:rPr>
          <w:rStyle w:val="af4"/>
          <w:sz w:val="24"/>
          <w:szCs w:val="24"/>
        </w:rPr>
        <w:t xml:space="preserve"> </w:t>
      </w:r>
      <w:r w:rsidRPr="0007330C">
        <w:rPr>
          <w:i/>
          <w:sz w:val="24"/>
          <w:szCs w:val="24"/>
        </w:rPr>
        <w:t>обучения</w:t>
      </w:r>
      <w:r w:rsidRPr="0007330C">
        <w:rPr>
          <w:sz w:val="24"/>
          <w:szCs w:val="24"/>
        </w:rPr>
        <w:t xml:space="preserve"> (проведение  лабораторного эксперимента,</w:t>
      </w:r>
    </w:p>
    <w:p w:rsidR="00FE0933" w:rsidRPr="0007330C" w:rsidRDefault="00FE0933" w:rsidP="00755ABA">
      <w:pPr>
        <w:pStyle w:val="a3"/>
        <w:spacing w:before="0" w:beforeAutospacing="0" w:after="0" w:afterAutospacing="0" w:line="360" w:lineRule="auto"/>
        <w:jc w:val="center"/>
        <w:rPr>
          <w:b/>
          <w:bCs/>
          <w:i/>
        </w:rPr>
      </w:pPr>
      <w:r w:rsidRPr="0007330C">
        <w:rPr>
          <w:b/>
          <w:bCs/>
          <w:i/>
        </w:rPr>
        <w:t>Модульная архитектура электронных учебных курсов</w:t>
      </w:r>
    </w:p>
    <w:p w:rsidR="00FE0933" w:rsidRPr="0007330C" w:rsidRDefault="00FE0933" w:rsidP="00755ABA">
      <w:pPr>
        <w:pStyle w:val="western"/>
        <w:spacing w:before="0" w:beforeAutospacing="0"/>
        <w:rPr>
          <w:sz w:val="24"/>
          <w:szCs w:val="24"/>
        </w:rPr>
      </w:pPr>
      <w:r w:rsidRPr="0007330C">
        <w:rPr>
          <w:sz w:val="24"/>
          <w:szCs w:val="24"/>
        </w:rPr>
        <w:t xml:space="preserve">Формирование учебных курсов на основе </w:t>
      </w:r>
      <w:r w:rsidRPr="0007330C">
        <w:rPr>
          <w:b/>
          <w:sz w:val="24"/>
          <w:szCs w:val="24"/>
        </w:rPr>
        <w:t>открытой модульной архитектуры</w:t>
      </w:r>
      <w:r w:rsidRPr="0007330C">
        <w:rPr>
          <w:sz w:val="24"/>
          <w:szCs w:val="24"/>
        </w:rPr>
        <w:t xml:space="preserve"> отражает современный подход к разработке электронных образовательных ресурсов.</w:t>
      </w:r>
    </w:p>
    <w:p w:rsidR="00FE0933" w:rsidRPr="0007330C" w:rsidRDefault="00FE0933" w:rsidP="00755ABA">
      <w:pPr>
        <w:pStyle w:val="western"/>
        <w:spacing w:before="0" w:beforeAutospacing="0"/>
        <w:rPr>
          <w:sz w:val="24"/>
          <w:szCs w:val="24"/>
        </w:rPr>
      </w:pPr>
      <w:r w:rsidRPr="0007330C">
        <w:rPr>
          <w:sz w:val="24"/>
          <w:szCs w:val="24"/>
        </w:rPr>
        <w:t>Электронный учебный курс (ЭУК) модульной архитектуры предполагает разделение учебных материалов (учебного контента) на модули по тематическим разделам учебного курса и компонентам учебного процесса (И — получение информации, П — практические занятия, К — контроль). Каждый модуль является автономным, содержательно и функционально полным образовательным ресурсом, предназначенным для решения определенной учебной задачи. Модуль — это определенный объем учебной информации, необходимый для ее решения.</w:t>
      </w:r>
    </w:p>
    <w:p w:rsidR="00FE0933" w:rsidRPr="0007330C" w:rsidRDefault="00FE0933" w:rsidP="00755ABA">
      <w:pPr>
        <w:pStyle w:val="western"/>
        <w:spacing w:before="0" w:beforeAutospacing="0"/>
        <w:rPr>
          <w:sz w:val="24"/>
          <w:szCs w:val="24"/>
        </w:rPr>
      </w:pPr>
      <w:r w:rsidRPr="0007330C">
        <w:rPr>
          <w:i/>
          <w:sz w:val="24"/>
          <w:szCs w:val="24"/>
        </w:rPr>
        <w:t>IT</w:t>
      </w:r>
      <w:r w:rsidRPr="0007330C">
        <w:rPr>
          <w:sz w:val="24"/>
          <w:szCs w:val="24"/>
        </w:rPr>
        <w:t>-решение, на основе которого реализуется модульная архитектура электронных учебных курсов, в дидактическом плане обеспечивает:</w:t>
      </w:r>
    </w:p>
    <w:p w:rsidR="00FE0933" w:rsidRPr="0007330C" w:rsidRDefault="00FE0933" w:rsidP="00140573">
      <w:pPr>
        <w:pStyle w:val="western"/>
        <w:numPr>
          <w:ilvl w:val="0"/>
          <w:numId w:val="121"/>
        </w:numPr>
        <w:tabs>
          <w:tab w:val="clear" w:pos="720"/>
          <w:tab w:val="num" w:pos="900"/>
        </w:tabs>
        <w:spacing w:before="0" w:beforeAutospacing="0"/>
        <w:ind w:left="0" w:firstLine="540"/>
        <w:rPr>
          <w:sz w:val="24"/>
          <w:szCs w:val="24"/>
        </w:rPr>
      </w:pPr>
      <w:r w:rsidRPr="0007330C">
        <w:rPr>
          <w:sz w:val="24"/>
          <w:szCs w:val="24"/>
        </w:rPr>
        <w:t>полноценное использование мультимедиа, моделинга , интерктивное взаимодействие пользователя с учебным контентом в сочетании с возможностью их осуществления и распространения в глобальных компьютерных сетях; гибкое многократное использование объектов иллюстративной и когнитивной графики в разных по типу модулях;</w:t>
      </w:r>
    </w:p>
    <w:p w:rsidR="00FE0933" w:rsidRPr="0007330C" w:rsidRDefault="00FE0933" w:rsidP="00140573">
      <w:pPr>
        <w:pStyle w:val="western"/>
        <w:numPr>
          <w:ilvl w:val="0"/>
          <w:numId w:val="121"/>
        </w:numPr>
        <w:tabs>
          <w:tab w:val="clear" w:pos="720"/>
          <w:tab w:val="num" w:pos="900"/>
        </w:tabs>
        <w:spacing w:before="0" w:beforeAutospacing="0"/>
        <w:ind w:left="0" w:firstLine="540"/>
        <w:rPr>
          <w:sz w:val="24"/>
          <w:szCs w:val="24"/>
        </w:rPr>
      </w:pPr>
      <w:r w:rsidRPr="0007330C">
        <w:rPr>
          <w:sz w:val="24"/>
          <w:szCs w:val="24"/>
        </w:rPr>
        <w:t>построение авторского учебного курса, обеспечивающего требуемые виды учебной работы посредством варьирования модулей различных типов;</w:t>
      </w:r>
    </w:p>
    <w:p w:rsidR="00FE0933" w:rsidRPr="0007330C" w:rsidRDefault="00FE0933" w:rsidP="00140573">
      <w:pPr>
        <w:pStyle w:val="western"/>
        <w:numPr>
          <w:ilvl w:val="0"/>
          <w:numId w:val="121"/>
        </w:numPr>
        <w:tabs>
          <w:tab w:val="clear" w:pos="720"/>
          <w:tab w:val="num" w:pos="900"/>
        </w:tabs>
        <w:spacing w:before="0" w:beforeAutospacing="0"/>
        <w:ind w:left="0" w:firstLine="540"/>
        <w:rPr>
          <w:sz w:val="24"/>
          <w:szCs w:val="24"/>
        </w:rPr>
      </w:pPr>
      <w:r w:rsidRPr="0007330C">
        <w:rPr>
          <w:sz w:val="24"/>
          <w:szCs w:val="24"/>
        </w:rPr>
        <w:t>формирование электронных учебных курсов, используемых при обучении по разным по тематике и объему образовательным программам;</w:t>
      </w:r>
    </w:p>
    <w:p w:rsidR="00FE0933" w:rsidRPr="0007330C" w:rsidRDefault="00FE0933" w:rsidP="00140573">
      <w:pPr>
        <w:pStyle w:val="western"/>
        <w:numPr>
          <w:ilvl w:val="0"/>
          <w:numId w:val="121"/>
        </w:numPr>
        <w:tabs>
          <w:tab w:val="clear" w:pos="720"/>
          <w:tab w:val="num" w:pos="900"/>
        </w:tabs>
        <w:spacing w:before="0" w:beforeAutospacing="0"/>
        <w:ind w:left="0" w:firstLine="540"/>
        <w:rPr>
          <w:sz w:val="24"/>
          <w:szCs w:val="24"/>
        </w:rPr>
      </w:pPr>
      <w:r w:rsidRPr="0007330C">
        <w:rPr>
          <w:sz w:val="24"/>
          <w:szCs w:val="24"/>
        </w:rPr>
        <w:t xml:space="preserve">возможность модификации учебных модулей и расширение учебного курса за счет включения в его состав вновь разработанных учебных модулей; </w:t>
      </w:r>
    </w:p>
    <w:p w:rsidR="00FE0933" w:rsidRPr="0007330C" w:rsidRDefault="00FE0933" w:rsidP="00140573">
      <w:pPr>
        <w:pStyle w:val="western"/>
        <w:numPr>
          <w:ilvl w:val="0"/>
          <w:numId w:val="121"/>
        </w:numPr>
        <w:tabs>
          <w:tab w:val="clear" w:pos="720"/>
          <w:tab w:val="left" w:pos="900"/>
        </w:tabs>
        <w:spacing w:before="0" w:beforeAutospacing="0"/>
        <w:ind w:left="0" w:firstLine="540"/>
        <w:rPr>
          <w:sz w:val="24"/>
          <w:szCs w:val="24"/>
        </w:rPr>
      </w:pPr>
      <w:r w:rsidRPr="0007330C">
        <w:rPr>
          <w:sz w:val="24"/>
          <w:szCs w:val="24"/>
        </w:rPr>
        <w:lastRenderedPageBreak/>
        <w:t>построение индивидуальной образовательной траектории учащегося, как преподавателем, так и самим учащимся.</w:t>
      </w:r>
    </w:p>
    <w:p w:rsidR="00FE0933" w:rsidRPr="0007330C" w:rsidRDefault="00FE0933" w:rsidP="00755ABA">
      <w:pPr>
        <w:pStyle w:val="western"/>
        <w:spacing w:before="0" w:beforeAutospacing="0"/>
        <w:ind w:firstLine="363"/>
        <w:jc w:val="center"/>
        <w:rPr>
          <w:b/>
          <w:bCs/>
          <w:i/>
          <w:sz w:val="24"/>
          <w:szCs w:val="24"/>
        </w:rPr>
      </w:pPr>
      <w:bookmarkStart w:id="12" w:name="_Toc226616612"/>
      <w:bookmarkStart w:id="13" w:name="_Toc231887512"/>
      <w:r w:rsidRPr="0007330C">
        <w:rPr>
          <w:b/>
          <w:bCs/>
          <w:i/>
          <w:sz w:val="24"/>
          <w:szCs w:val="24"/>
        </w:rPr>
        <w:t>Интерактивность учебного курса</w:t>
      </w:r>
      <w:bookmarkEnd w:id="12"/>
      <w:bookmarkEnd w:id="13"/>
    </w:p>
    <w:p w:rsidR="00FE0933" w:rsidRPr="0007330C" w:rsidRDefault="00FE0933" w:rsidP="00234D2D">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Хороший электронный учебный курс обладает высоким уровнем интерактивности. Укажем на требования, которые в настоящее время предъявляются к уровню интерактивности дистанционных образовательных ресурсов.</w:t>
      </w:r>
    </w:p>
    <w:p w:rsidR="00FE0933" w:rsidRPr="0007330C" w:rsidRDefault="00FE0933" w:rsidP="00234D2D">
      <w:pPr>
        <w:pStyle w:val="western"/>
        <w:spacing w:before="0" w:beforeAutospacing="0"/>
        <w:rPr>
          <w:sz w:val="24"/>
          <w:szCs w:val="24"/>
        </w:rPr>
      </w:pPr>
      <w:r w:rsidRPr="0007330C">
        <w:rPr>
          <w:sz w:val="24"/>
          <w:szCs w:val="24"/>
        </w:rPr>
        <w:t xml:space="preserve">Для характеристики интерактивности электронного учебного курса выделяются четыре активно-деятельностные формы взаимодействия учащегося с контентом учебного курса: </w:t>
      </w:r>
      <w:r w:rsidRPr="0007330C">
        <w:rPr>
          <w:i/>
          <w:sz w:val="24"/>
          <w:szCs w:val="24"/>
        </w:rPr>
        <w:t>условно-пассивные</w:t>
      </w:r>
      <w:r w:rsidRPr="0007330C">
        <w:rPr>
          <w:sz w:val="24"/>
          <w:szCs w:val="24"/>
        </w:rPr>
        <w:t xml:space="preserve">, </w:t>
      </w:r>
      <w:r w:rsidRPr="0007330C">
        <w:rPr>
          <w:i/>
          <w:sz w:val="24"/>
          <w:szCs w:val="24"/>
        </w:rPr>
        <w:t>активные</w:t>
      </w:r>
      <w:r w:rsidRPr="0007330C">
        <w:rPr>
          <w:sz w:val="24"/>
          <w:szCs w:val="24"/>
        </w:rPr>
        <w:t xml:space="preserve">, </w:t>
      </w:r>
      <w:r w:rsidRPr="0007330C">
        <w:rPr>
          <w:i/>
          <w:sz w:val="24"/>
          <w:szCs w:val="24"/>
        </w:rPr>
        <w:t>деятельностные</w:t>
      </w:r>
      <w:r w:rsidRPr="0007330C">
        <w:rPr>
          <w:sz w:val="24"/>
          <w:szCs w:val="24"/>
        </w:rPr>
        <w:t xml:space="preserve"> и </w:t>
      </w:r>
      <w:r w:rsidRPr="0007330C">
        <w:rPr>
          <w:i/>
          <w:sz w:val="24"/>
          <w:szCs w:val="24"/>
        </w:rPr>
        <w:t>исследовательские</w:t>
      </w:r>
      <w:r w:rsidRPr="0007330C">
        <w:rPr>
          <w:sz w:val="24"/>
          <w:szCs w:val="24"/>
        </w:rPr>
        <w:t xml:space="preserve">. </w:t>
      </w:r>
    </w:p>
    <w:p w:rsidR="00FE0933" w:rsidRPr="0007330C" w:rsidRDefault="00FE0933" w:rsidP="00234D2D">
      <w:pPr>
        <w:pStyle w:val="western"/>
        <w:spacing w:before="0" w:beforeAutospacing="0"/>
        <w:rPr>
          <w:sz w:val="24"/>
          <w:szCs w:val="24"/>
        </w:rPr>
      </w:pPr>
      <w:r w:rsidRPr="0007330C">
        <w:rPr>
          <w:i/>
          <w:sz w:val="24"/>
          <w:szCs w:val="24"/>
        </w:rPr>
        <w:t>Условно-пассивные</w:t>
      </w:r>
      <w:r w:rsidRPr="0007330C">
        <w:rPr>
          <w:sz w:val="24"/>
          <w:szCs w:val="24"/>
        </w:rPr>
        <w:t xml:space="preserve"> формы взаимодействия учащегося с контентом учебного курса требуют от учащегося только управляющих воздействий для вызова того или иного содержательного фрагмента. К условно-пассивным формам взаимодействия относят:</w:t>
      </w:r>
    </w:p>
    <w:p w:rsidR="00FE0933" w:rsidRPr="0007330C" w:rsidRDefault="00FE0933" w:rsidP="00140573">
      <w:pPr>
        <w:pStyle w:val="western"/>
        <w:numPr>
          <w:ilvl w:val="0"/>
          <w:numId w:val="122"/>
        </w:numPr>
        <w:tabs>
          <w:tab w:val="clear" w:pos="1260"/>
          <w:tab w:val="num" w:pos="426"/>
        </w:tabs>
        <w:spacing w:before="0" w:beforeAutospacing="0"/>
        <w:ind w:left="0" w:firstLine="142"/>
        <w:rPr>
          <w:sz w:val="24"/>
          <w:szCs w:val="24"/>
        </w:rPr>
      </w:pPr>
      <w:r w:rsidRPr="0007330C">
        <w:rPr>
          <w:iCs/>
          <w:sz w:val="24"/>
          <w:szCs w:val="24"/>
        </w:rPr>
        <w:t>чтение текста</w:t>
      </w:r>
      <w:r w:rsidRPr="0007330C">
        <w:rPr>
          <w:sz w:val="24"/>
          <w:szCs w:val="24"/>
        </w:rPr>
        <w:t xml:space="preserve">, в том числе с управлением его движения в окне представления (скроллинг); </w:t>
      </w:r>
    </w:p>
    <w:p w:rsidR="00FE0933" w:rsidRPr="0007330C" w:rsidRDefault="00FE0933" w:rsidP="00140573">
      <w:pPr>
        <w:pStyle w:val="western"/>
        <w:numPr>
          <w:ilvl w:val="0"/>
          <w:numId w:val="122"/>
        </w:numPr>
        <w:tabs>
          <w:tab w:val="clear" w:pos="1260"/>
          <w:tab w:val="num" w:pos="426"/>
        </w:tabs>
        <w:spacing w:before="0" w:beforeAutospacing="0"/>
        <w:ind w:left="0" w:firstLine="142"/>
        <w:rPr>
          <w:sz w:val="24"/>
          <w:szCs w:val="24"/>
        </w:rPr>
      </w:pPr>
      <w:r w:rsidRPr="0007330C">
        <w:rPr>
          <w:iCs/>
          <w:sz w:val="24"/>
          <w:szCs w:val="24"/>
        </w:rPr>
        <w:t>просмотр деловой графики (</w:t>
      </w:r>
      <w:r w:rsidRPr="0007330C">
        <w:rPr>
          <w:sz w:val="24"/>
          <w:szCs w:val="24"/>
        </w:rPr>
        <w:t>символьных последовательностей и таблиц; графиков, диаграмм, схем и др.);</w:t>
      </w:r>
    </w:p>
    <w:p w:rsidR="00FE0933" w:rsidRPr="0007330C" w:rsidRDefault="00FE0933" w:rsidP="00140573">
      <w:pPr>
        <w:pStyle w:val="western"/>
        <w:numPr>
          <w:ilvl w:val="0"/>
          <w:numId w:val="122"/>
        </w:numPr>
        <w:tabs>
          <w:tab w:val="clear" w:pos="1260"/>
          <w:tab w:val="num" w:pos="426"/>
        </w:tabs>
        <w:spacing w:before="0" w:beforeAutospacing="0"/>
        <w:ind w:left="0" w:firstLine="142"/>
        <w:rPr>
          <w:sz w:val="24"/>
          <w:szCs w:val="24"/>
        </w:rPr>
      </w:pPr>
      <w:r w:rsidRPr="0007330C">
        <w:rPr>
          <w:sz w:val="24"/>
          <w:szCs w:val="24"/>
        </w:rPr>
        <w:t>прослушивание звука (речи, музыки, речи на фоне музыки и др.); п</w:t>
      </w:r>
      <w:r w:rsidRPr="0007330C">
        <w:rPr>
          <w:iCs/>
          <w:sz w:val="24"/>
          <w:szCs w:val="24"/>
        </w:rPr>
        <w:t>росмотр изображений</w:t>
      </w:r>
      <w:r w:rsidRPr="0007330C">
        <w:rPr>
          <w:sz w:val="24"/>
          <w:szCs w:val="24"/>
        </w:rPr>
        <w:t xml:space="preserve"> (статических и динамических);</w:t>
      </w:r>
    </w:p>
    <w:p w:rsidR="00FE0933" w:rsidRPr="0007330C" w:rsidRDefault="00FE0933" w:rsidP="00140573">
      <w:pPr>
        <w:pStyle w:val="western"/>
        <w:numPr>
          <w:ilvl w:val="0"/>
          <w:numId w:val="122"/>
        </w:numPr>
        <w:tabs>
          <w:tab w:val="clear" w:pos="1260"/>
          <w:tab w:val="num" w:pos="426"/>
        </w:tabs>
        <w:spacing w:before="0" w:beforeAutospacing="0"/>
        <w:ind w:left="0" w:firstLine="142"/>
        <w:rPr>
          <w:sz w:val="24"/>
          <w:szCs w:val="24"/>
        </w:rPr>
      </w:pPr>
      <w:r w:rsidRPr="0007330C">
        <w:rPr>
          <w:sz w:val="24"/>
          <w:szCs w:val="24"/>
        </w:rPr>
        <w:t>в</w:t>
      </w:r>
      <w:r w:rsidRPr="0007330C">
        <w:rPr>
          <w:iCs/>
          <w:sz w:val="24"/>
          <w:szCs w:val="24"/>
        </w:rPr>
        <w:t>осприятие аудиовизуальной композиции</w:t>
      </w:r>
      <w:r w:rsidRPr="0007330C">
        <w:rPr>
          <w:bCs/>
          <w:sz w:val="24"/>
          <w:szCs w:val="24"/>
        </w:rPr>
        <w:t xml:space="preserve"> (просмотр фотографий, рисунков, видеофрагменов, сопровождающиеся звуковым оформлением).</w:t>
      </w:r>
    </w:p>
    <w:p w:rsidR="00FE0933" w:rsidRPr="0007330C" w:rsidRDefault="00FE0933" w:rsidP="00A95550">
      <w:pPr>
        <w:tabs>
          <w:tab w:val="num" w:pos="426"/>
        </w:tabs>
        <w:spacing w:after="0" w:line="360" w:lineRule="auto"/>
        <w:ind w:firstLine="142"/>
        <w:jc w:val="both"/>
        <w:rPr>
          <w:rFonts w:ascii="Times New Roman" w:hAnsi="Times New Roman" w:cs="Times New Roman"/>
          <w:sz w:val="24"/>
          <w:szCs w:val="24"/>
        </w:rPr>
      </w:pPr>
      <w:r w:rsidRPr="0007330C">
        <w:rPr>
          <w:rFonts w:ascii="Times New Roman" w:hAnsi="Times New Roman" w:cs="Times New Roman"/>
          <w:i/>
          <w:sz w:val="24"/>
          <w:szCs w:val="24"/>
        </w:rPr>
        <w:t xml:space="preserve">Активные формы </w:t>
      </w:r>
      <w:r w:rsidRPr="0007330C">
        <w:rPr>
          <w:rFonts w:ascii="Times New Roman" w:hAnsi="Times New Roman" w:cs="Times New Roman"/>
          <w:sz w:val="24"/>
          <w:szCs w:val="24"/>
        </w:rPr>
        <w:t>предполагают взаимодействие учащегося с учебным контентом на уровне элементарных операций с его составляющими (элементами), в частности:</w:t>
      </w:r>
    </w:p>
    <w:p w:rsidR="00FE0933" w:rsidRPr="0007330C" w:rsidRDefault="00FE0933" w:rsidP="00140573">
      <w:pPr>
        <w:pStyle w:val="western"/>
        <w:numPr>
          <w:ilvl w:val="0"/>
          <w:numId w:val="123"/>
        </w:numPr>
        <w:tabs>
          <w:tab w:val="num" w:pos="426"/>
          <w:tab w:val="num" w:pos="900"/>
        </w:tabs>
        <w:spacing w:before="0" w:beforeAutospacing="0"/>
        <w:ind w:left="0" w:firstLine="142"/>
        <w:rPr>
          <w:color w:val="auto"/>
          <w:sz w:val="24"/>
          <w:szCs w:val="24"/>
        </w:rPr>
      </w:pPr>
      <w:r w:rsidRPr="0007330C">
        <w:rPr>
          <w:rStyle w:val="af4"/>
          <w:rFonts w:eastAsiaTheme="majorEastAsia"/>
          <w:i w:val="0"/>
          <w:color w:val="auto"/>
          <w:sz w:val="24"/>
          <w:szCs w:val="24"/>
        </w:rPr>
        <w:t>навигацию по элементам контента</w:t>
      </w:r>
      <w:r w:rsidRPr="0007330C">
        <w:rPr>
          <w:color w:val="auto"/>
          <w:sz w:val="24"/>
          <w:szCs w:val="24"/>
        </w:rPr>
        <w:t xml:space="preserve"> (операции в гипертексте, переходы по визуальным объектам); </w:t>
      </w:r>
    </w:p>
    <w:p w:rsidR="00FE0933" w:rsidRPr="0007330C" w:rsidRDefault="00FE0933" w:rsidP="00140573">
      <w:pPr>
        <w:pStyle w:val="western"/>
        <w:numPr>
          <w:ilvl w:val="0"/>
          <w:numId w:val="123"/>
        </w:numPr>
        <w:tabs>
          <w:tab w:val="num" w:pos="426"/>
          <w:tab w:val="num" w:pos="900"/>
        </w:tabs>
        <w:spacing w:before="0" w:beforeAutospacing="0"/>
        <w:ind w:left="0" w:firstLine="142"/>
        <w:rPr>
          <w:i/>
          <w:color w:val="auto"/>
          <w:sz w:val="24"/>
          <w:szCs w:val="24"/>
        </w:rPr>
      </w:pPr>
      <w:r w:rsidRPr="0007330C">
        <w:rPr>
          <w:rStyle w:val="af4"/>
          <w:rFonts w:eastAsiaTheme="majorEastAsia"/>
          <w:i w:val="0"/>
          <w:color w:val="auto"/>
          <w:sz w:val="24"/>
          <w:szCs w:val="24"/>
        </w:rPr>
        <w:t>масштабирование изображения</w:t>
      </w:r>
      <w:r w:rsidRPr="0007330C">
        <w:rPr>
          <w:i/>
          <w:color w:val="auto"/>
          <w:sz w:val="24"/>
          <w:szCs w:val="24"/>
        </w:rPr>
        <w:t xml:space="preserve"> </w:t>
      </w:r>
      <w:r w:rsidRPr="0007330C">
        <w:rPr>
          <w:color w:val="auto"/>
          <w:sz w:val="24"/>
          <w:szCs w:val="24"/>
        </w:rPr>
        <w:t>для детального изучения;</w:t>
      </w:r>
      <w:r w:rsidRPr="0007330C">
        <w:rPr>
          <w:i/>
          <w:color w:val="auto"/>
          <w:sz w:val="24"/>
          <w:szCs w:val="24"/>
        </w:rPr>
        <w:t xml:space="preserve"> </w:t>
      </w:r>
    </w:p>
    <w:p w:rsidR="00FE0933" w:rsidRPr="0007330C" w:rsidRDefault="00FE0933" w:rsidP="00140573">
      <w:pPr>
        <w:pStyle w:val="western"/>
        <w:numPr>
          <w:ilvl w:val="0"/>
          <w:numId w:val="123"/>
        </w:numPr>
        <w:tabs>
          <w:tab w:val="num" w:pos="426"/>
          <w:tab w:val="num" w:pos="900"/>
        </w:tabs>
        <w:spacing w:before="0" w:beforeAutospacing="0"/>
        <w:ind w:left="0" w:firstLine="142"/>
        <w:rPr>
          <w:i/>
          <w:color w:val="auto"/>
          <w:sz w:val="24"/>
          <w:szCs w:val="24"/>
        </w:rPr>
      </w:pPr>
      <w:r w:rsidRPr="0007330C">
        <w:rPr>
          <w:rStyle w:val="af4"/>
          <w:rFonts w:eastAsiaTheme="majorEastAsia"/>
          <w:i w:val="0"/>
          <w:color w:val="auto"/>
          <w:sz w:val="24"/>
          <w:szCs w:val="24"/>
        </w:rPr>
        <w:t>изменение пространственной ориентации объектов;</w:t>
      </w:r>
      <w:r w:rsidRPr="0007330C">
        <w:rPr>
          <w:i/>
          <w:color w:val="auto"/>
          <w:sz w:val="24"/>
          <w:szCs w:val="24"/>
        </w:rPr>
        <w:t xml:space="preserve"> </w:t>
      </w:r>
    </w:p>
    <w:p w:rsidR="00FE0933" w:rsidRPr="0007330C" w:rsidRDefault="00FE0933" w:rsidP="00140573">
      <w:pPr>
        <w:pStyle w:val="western"/>
        <w:numPr>
          <w:ilvl w:val="0"/>
          <w:numId w:val="123"/>
        </w:numPr>
        <w:tabs>
          <w:tab w:val="num" w:pos="426"/>
          <w:tab w:val="num" w:pos="900"/>
        </w:tabs>
        <w:spacing w:before="0" w:beforeAutospacing="0"/>
        <w:ind w:left="0" w:firstLine="142"/>
        <w:rPr>
          <w:i/>
          <w:color w:val="auto"/>
          <w:sz w:val="24"/>
          <w:szCs w:val="24"/>
        </w:rPr>
      </w:pPr>
      <w:r w:rsidRPr="0007330C">
        <w:rPr>
          <w:rStyle w:val="af4"/>
          <w:rFonts w:eastAsiaTheme="majorEastAsia"/>
          <w:i w:val="0"/>
          <w:color w:val="auto"/>
          <w:sz w:val="24"/>
          <w:szCs w:val="24"/>
        </w:rPr>
        <w:t>управление интерактивной композицией и др.</w:t>
      </w:r>
    </w:p>
    <w:p w:rsidR="00FE0933" w:rsidRPr="0007330C" w:rsidRDefault="00FE0933" w:rsidP="00234D2D">
      <w:pPr>
        <w:pStyle w:val="western"/>
        <w:spacing w:before="0" w:beforeAutospacing="0"/>
        <w:rPr>
          <w:sz w:val="24"/>
          <w:szCs w:val="24"/>
        </w:rPr>
      </w:pPr>
      <w:r w:rsidRPr="0007330C">
        <w:rPr>
          <w:rStyle w:val="af4"/>
          <w:rFonts w:eastAsiaTheme="majorEastAsia"/>
          <w:color w:val="auto"/>
          <w:sz w:val="24"/>
          <w:szCs w:val="24"/>
        </w:rPr>
        <w:t>Деятельностные формы</w:t>
      </w:r>
      <w:r w:rsidRPr="0007330C">
        <w:rPr>
          <w:color w:val="auto"/>
          <w:sz w:val="24"/>
          <w:szCs w:val="24"/>
        </w:rPr>
        <w:t xml:space="preserve"> характеризуются</w:t>
      </w:r>
      <w:r w:rsidRPr="0007330C">
        <w:rPr>
          <w:sz w:val="24"/>
          <w:szCs w:val="24"/>
        </w:rPr>
        <w:t xml:space="preserve"> конструктивным взаимодействием учащегося с элементами контента, предоставлением учащимся возможности выбора последовательности действий, ведущих к учебной цели, необходимостью анализа при принятии решений в заданной совокупности параметров и определенном множестве вариантов. </w:t>
      </w:r>
    </w:p>
    <w:p w:rsidR="00FE0933" w:rsidRPr="0007330C" w:rsidRDefault="00FE0933" w:rsidP="00234D2D">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 xml:space="preserve">К </w:t>
      </w:r>
      <w:r w:rsidRPr="0007330C">
        <w:rPr>
          <w:rFonts w:ascii="Times New Roman" w:hAnsi="Times New Roman" w:cs="Times New Roman"/>
          <w:i/>
          <w:sz w:val="24"/>
          <w:szCs w:val="24"/>
        </w:rPr>
        <w:t>деятельностным формам</w:t>
      </w:r>
      <w:r w:rsidRPr="0007330C">
        <w:rPr>
          <w:rFonts w:ascii="Times New Roman" w:hAnsi="Times New Roman" w:cs="Times New Roman"/>
          <w:sz w:val="24"/>
          <w:szCs w:val="24"/>
        </w:rPr>
        <w:t xml:space="preserve"> относят: перемещение объектов для установления их соотношений, иерархий; совмещение объектов для изменения их свойств или получения новых объектов; составление определенных композиций или декомпозиция объектов; </w:t>
      </w:r>
      <w:r w:rsidRPr="0007330C">
        <w:rPr>
          <w:rFonts w:ascii="Times New Roman" w:hAnsi="Times New Roman" w:cs="Times New Roman"/>
          <w:sz w:val="24"/>
          <w:szCs w:val="24"/>
        </w:rPr>
        <w:lastRenderedPageBreak/>
        <w:t xml:space="preserve">объединение объектов связями с целью организации определенной системы; изменение параметров (характеристик) объектов, процессов и др. </w:t>
      </w:r>
    </w:p>
    <w:p w:rsidR="00FE0933" w:rsidRPr="0007330C" w:rsidRDefault="00FE0933" w:rsidP="00234D2D">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i/>
          <w:sz w:val="24"/>
          <w:szCs w:val="24"/>
        </w:rPr>
        <w:t>Исследовательские формы</w:t>
      </w:r>
      <w:r w:rsidRPr="0007330C">
        <w:rPr>
          <w:rFonts w:ascii="Times New Roman" w:hAnsi="Times New Roman" w:cs="Times New Roman"/>
          <w:sz w:val="24"/>
          <w:szCs w:val="24"/>
        </w:rPr>
        <w:t xml:space="preserve"> предполагают, что действия учащегося с объектами контента могут быть произвольными, учащемуся не предлагается последовательность действий, которая заведомо приведет  его к заданному результату. Учебные задачи могут формулироваться разнообразно, а пути их решения для достижения определенной извне учебной цели выбирает сам учащийся. </w:t>
      </w:r>
    </w:p>
    <w:p w:rsidR="00FE0933" w:rsidRPr="0007330C" w:rsidRDefault="00FE0933" w:rsidP="00234D2D">
      <w:pPr>
        <w:pStyle w:val="western"/>
        <w:spacing w:before="0" w:beforeAutospacing="0"/>
        <w:rPr>
          <w:sz w:val="24"/>
          <w:szCs w:val="24"/>
        </w:rPr>
      </w:pPr>
      <w:r w:rsidRPr="0007330C">
        <w:rPr>
          <w:sz w:val="24"/>
          <w:szCs w:val="24"/>
        </w:rPr>
        <w:t>В качестве примеров исследовательских форм взаимодействия учащегося с контентом учебного курса можно указать на такие виды учебной работы, как:</w:t>
      </w:r>
    </w:p>
    <w:p w:rsidR="00FE0933" w:rsidRPr="0007330C" w:rsidRDefault="00FE0933" w:rsidP="00140573">
      <w:pPr>
        <w:numPr>
          <w:ilvl w:val="0"/>
          <w:numId w:val="124"/>
        </w:numPr>
        <w:tabs>
          <w:tab w:val="clear" w:pos="720"/>
          <w:tab w:val="num" w:pos="567"/>
        </w:tabs>
        <w:spacing w:after="0" w:line="360" w:lineRule="auto"/>
        <w:ind w:left="0" w:firstLine="284"/>
        <w:jc w:val="both"/>
        <w:rPr>
          <w:rFonts w:ascii="Times New Roman" w:eastAsia="SimSun" w:hAnsi="Times New Roman" w:cs="Times New Roman"/>
          <w:sz w:val="24"/>
          <w:szCs w:val="24"/>
        </w:rPr>
      </w:pPr>
      <w:r w:rsidRPr="0007330C">
        <w:rPr>
          <w:rFonts w:ascii="Times New Roman" w:eastAsia="SimSun" w:hAnsi="Times New Roman" w:cs="Times New Roman"/>
          <w:sz w:val="24"/>
          <w:szCs w:val="24"/>
        </w:rPr>
        <w:t>работа с компьютерной моделью при выполнение задания творческого исследовательского характера;</w:t>
      </w:r>
    </w:p>
    <w:p w:rsidR="00FE0933" w:rsidRPr="0007330C" w:rsidRDefault="00FE0933" w:rsidP="00140573">
      <w:pPr>
        <w:numPr>
          <w:ilvl w:val="0"/>
          <w:numId w:val="124"/>
        </w:numPr>
        <w:tabs>
          <w:tab w:val="clear" w:pos="720"/>
          <w:tab w:val="num" w:pos="567"/>
        </w:tabs>
        <w:spacing w:after="0" w:line="360" w:lineRule="auto"/>
        <w:ind w:left="0" w:firstLine="284"/>
        <w:jc w:val="both"/>
        <w:rPr>
          <w:rFonts w:ascii="Times New Roman" w:eastAsia="SimSun" w:hAnsi="Times New Roman" w:cs="Times New Roman"/>
          <w:sz w:val="24"/>
          <w:szCs w:val="24"/>
        </w:rPr>
      </w:pPr>
      <w:r w:rsidRPr="0007330C">
        <w:rPr>
          <w:rFonts w:ascii="Times New Roman" w:eastAsia="SimSun" w:hAnsi="Times New Roman" w:cs="Times New Roman"/>
          <w:sz w:val="24"/>
          <w:szCs w:val="24"/>
        </w:rPr>
        <w:t>выполнение заданий игрового характера (на время, количество очков и сложность уровней) или движение к поставленной цели с помощью использования вариантов решений;</w:t>
      </w:r>
    </w:p>
    <w:p w:rsidR="00FE0933" w:rsidRPr="0007330C" w:rsidRDefault="00FE0933" w:rsidP="00140573">
      <w:pPr>
        <w:numPr>
          <w:ilvl w:val="0"/>
          <w:numId w:val="124"/>
        </w:numPr>
        <w:tabs>
          <w:tab w:val="clear" w:pos="720"/>
          <w:tab w:val="num" w:pos="567"/>
        </w:tabs>
        <w:spacing w:after="0" w:line="360" w:lineRule="auto"/>
        <w:ind w:left="0" w:firstLine="284"/>
        <w:jc w:val="both"/>
        <w:rPr>
          <w:rFonts w:ascii="Times New Roman" w:hAnsi="Times New Roman" w:cs="Times New Roman"/>
          <w:sz w:val="24"/>
          <w:szCs w:val="24"/>
        </w:rPr>
      </w:pPr>
      <w:r w:rsidRPr="0007330C">
        <w:rPr>
          <w:rFonts w:ascii="Times New Roman" w:eastAsia="SimSun" w:hAnsi="Times New Roman" w:cs="Times New Roman"/>
          <w:sz w:val="24"/>
          <w:szCs w:val="24"/>
        </w:rPr>
        <w:t>выполнение задания с развернутым ответом в процессе решения исследовательских и эвристических задач.</w:t>
      </w:r>
    </w:p>
    <w:p w:rsidR="00FE0933" w:rsidRPr="0007330C" w:rsidRDefault="00FE0933" w:rsidP="00234D2D">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 xml:space="preserve">Рекомендации по представлению различных </w:t>
      </w:r>
      <w:r w:rsidRPr="0007330C">
        <w:rPr>
          <w:rFonts w:ascii="Times New Roman" w:hAnsi="Times New Roman" w:cs="Times New Roman"/>
          <w:color w:val="000000"/>
          <w:sz w:val="24"/>
          <w:szCs w:val="24"/>
        </w:rPr>
        <w:t>активно-деятельностных форм в электронном учебном курсе, соответствующие современным требованиям к электронным образовательным ресурсам, приведены в табл</w:t>
      </w:r>
      <w:r w:rsidR="00C55D15">
        <w:rPr>
          <w:rFonts w:ascii="Times New Roman" w:hAnsi="Times New Roman" w:cs="Times New Roman"/>
          <w:color w:val="000000"/>
          <w:sz w:val="24"/>
          <w:szCs w:val="24"/>
        </w:rPr>
        <w:t>ице.</w:t>
      </w:r>
    </w:p>
    <w:p w:rsidR="003979E5" w:rsidRDefault="003979E5" w:rsidP="00C55D15">
      <w:pPr>
        <w:widowControl w:val="0"/>
        <w:tabs>
          <w:tab w:val="num" w:pos="540"/>
        </w:tabs>
        <w:autoSpaceDE w:val="0"/>
        <w:autoSpaceDN w:val="0"/>
        <w:adjustRightInd w:val="0"/>
        <w:spacing w:after="0" w:line="360" w:lineRule="auto"/>
        <w:ind w:firstLine="539"/>
        <w:jc w:val="both"/>
        <w:rPr>
          <w:rFonts w:ascii="Times New Roman" w:hAnsi="Times New Roman" w:cs="Times New Roman"/>
          <w:b/>
          <w:sz w:val="24"/>
          <w:szCs w:val="24"/>
        </w:rPr>
      </w:pPr>
    </w:p>
    <w:p w:rsidR="00FE0933" w:rsidRPr="0007330C" w:rsidRDefault="00FE0933" w:rsidP="00C55D15">
      <w:pPr>
        <w:widowControl w:val="0"/>
        <w:tabs>
          <w:tab w:val="num" w:pos="540"/>
        </w:tabs>
        <w:autoSpaceDE w:val="0"/>
        <w:autoSpaceDN w:val="0"/>
        <w:adjustRightInd w:val="0"/>
        <w:spacing w:after="0" w:line="360" w:lineRule="auto"/>
        <w:ind w:firstLine="539"/>
        <w:jc w:val="both"/>
        <w:rPr>
          <w:rFonts w:ascii="Times New Roman" w:hAnsi="Times New Roman" w:cs="Times New Roman"/>
          <w:i/>
          <w:sz w:val="24"/>
          <w:szCs w:val="24"/>
        </w:rPr>
      </w:pPr>
      <w:r w:rsidRPr="0007330C">
        <w:rPr>
          <w:rFonts w:ascii="Times New Roman" w:hAnsi="Times New Roman" w:cs="Times New Roman"/>
          <w:b/>
          <w:sz w:val="24"/>
          <w:szCs w:val="24"/>
        </w:rPr>
        <w:t>Рекомендации по разработке учебных материалов с учетом требований к уровню интерактивности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161"/>
        <w:gridCol w:w="4617"/>
        <w:gridCol w:w="2126"/>
      </w:tblGrid>
      <w:tr w:rsidR="00FE0933" w:rsidRPr="00234D2D" w:rsidTr="00234D2D">
        <w:trPr>
          <w:trHeight w:val="626"/>
        </w:trPr>
        <w:tc>
          <w:tcPr>
            <w:tcW w:w="560" w:type="dxa"/>
            <w:tcBorders>
              <w:top w:val="single" w:sz="4" w:space="0" w:color="auto"/>
              <w:left w:val="single" w:sz="4" w:space="0" w:color="auto"/>
              <w:bottom w:val="single" w:sz="4" w:space="0" w:color="auto"/>
              <w:right w:val="single" w:sz="4" w:space="0" w:color="auto"/>
            </w:tcBorders>
          </w:tcPr>
          <w:p w:rsidR="00FE0933" w:rsidRPr="00234D2D" w:rsidRDefault="00234D2D" w:rsidP="00606F4C">
            <w:pPr>
              <w:spacing w:after="0" w:line="240" w:lineRule="auto"/>
              <w:rPr>
                <w:rFonts w:ascii="Times New Roman" w:eastAsia="SimSun" w:hAnsi="Times New Roman" w:cs="Times New Roman"/>
                <w:b/>
                <w:lang w:eastAsia="zh-CN"/>
              </w:rPr>
            </w:pPr>
            <w:r w:rsidRPr="00234D2D">
              <w:rPr>
                <w:rFonts w:ascii="Times New Roman" w:eastAsia="SimSun" w:hAnsi="Times New Roman" w:cs="Times New Roman"/>
                <w:b/>
                <w:lang w:eastAsia="zh-CN"/>
              </w:rPr>
              <w:t>№</w:t>
            </w:r>
            <w:r w:rsidR="00FE0933" w:rsidRPr="00234D2D">
              <w:rPr>
                <w:rFonts w:ascii="Times New Roman" w:eastAsia="SimSun" w:hAnsi="Times New Roman" w:cs="Times New Roman"/>
                <w:b/>
                <w:lang w:eastAsia="zh-CN"/>
              </w:rPr>
              <w:t xml:space="preserve"> п/п</w:t>
            </w:r>
          </w:p>
        </w:tc>
        <w:tc>
          <w:tcPr>
            <w:tcW w:w="2161" w:type="dxa"/>
            <w:tcBorders>
              <w:top w:val="single" w:sz="4" w:space="0" w:color="auto"/>
              <w:left w:val="single" w:sz="4" w:space="0" w:color="auto"/>
              <w:bottom w:val="single" w:sz="4" w:space="0" w:color="auto"/>
              <w:right w:val="single" w:sz="4" w:space="0" w:color="auto"/>
            </w:tcBorders>
          </w:tcPr>
          <w:p w:rsidR="00FE0933" w:rsidRPr="00234D2D" w:rsidRDefault="00FE0933" w:rsidP="00606F4C">
            <w:pPr>
              <w:spacing w:after="0" w:line="240" w:lineRule="auto"/>
              <w:ind w:right="-51"/>
              <w:rPr>
                <w:rFonts w:ascii="Times New Roman" w:eastAsia="SimSun" w:hAnsi="Times New Roman" w:cs="Times New Roman"/>
                <w:b/>
                <w:lang w:eastAsia="zh-CN"/>
              </w:rPr>
            </w:pPr>
            <w:r w:rsidRPr="00234D2D">
              <w:rPr>
                <w:rFonts w:ascii="Times New Roman" w:eastAsia="SimSun" w:hAnsi="Times New Roman" w:cs="Times New Roman"/>
                <w:b/>
                <w:lang w:eastAsia="zh-CN"/>
              </w:rPr>
              <w:t>Уровень интерактивности</w:t>
            </w:r>
          </w:p>
        </w:tc>
        <w:tc>
          <w:tcPr>
            <w:tcW w:w="4617" w:type="dxa"/>
            <w:tcBorders>
              <w:top w:val="single" w:sz="4" w:space="0" w:color="auto"/>
              <w:left w:val="single" w:sz="4" w:space="0" w:color="auto"/>
              <w:bottom w:val="single" w:sz="4" w:space="0" w:color="auto"/>
              <w:right w:val="single" w:sz="4" w:space="0" w:color="auto"/>
            </w:tcBorders>
          </w:tcPr>
          <w:p w:rsidR="00FE0933" w:rsidRPr="00234D2D" w:rsidRDefault="00FE0933" w:rsidP="00606F4C">
            <w:pPr>
              <w:spacing w:after="0" w:line="240" w:lineRule="auto"/>
              <w:rPr>
                <w:rFonts w:ascii="Times New Roman" w:eastAsia="SimSun" w:hAnsi="Times New Roman" w:cs="Times New Roman"/>
                <w:b/>
                <w:lang w:eastAsia="zh-CN"/>
              </w:rPr>
            </w:pPr>
            <w:r w:rsidRPr="00234D2D">
              <w:rPr>
                <w:rFonts w:ascii="Times New Roman" w:eastAsia="SimSun" w:hAnsi="Times New Roman" w:cs="Times New Roman"/>
                <w:b/>
                <w:lang w:eastAsia="zh-CN"/>
              </w:rPr>
              <w:t>Примеры форм учебной работы</w:t>
            </w:r>
          </w:p>
        </w:tc>
        <w:tc>
          <w:tcPr>
            <w:tcW w:w="2126" w:type="dxa"/>
            <w:tcBorders>
              <w:top w:val="single" w:sz="4" w:space="0" w:color="auto"/>
              <w:left w:val="single" w:sz="4" w:space="0" w:color="auto"/>
              <w:bottom w:val="single" w:sz="4" w:space="0" w:color="auto"/>
              <w:right w:val="single" w:sz="4" w:space="0" w:color="auto"/>
            </w:tcBorders>
          </w:tcPr>
          <w:p w:rsidR="00FE0933" w:rsidRPr="00234D2D" w:rsidRDefault="00FE0933" w:rsidP="00606F4C">
            <w:pPr>
              <w:spacing w:after="0" w:line="240" w:lineRule="auto"/>
              <w:rPr>
                <w:rFonts w:ascii="Times New Roman" w:eastAsia="SimSun" w:hAnsi="Times New Roman" w:cs="Times New Roman"/>
                <w:b/>
                <w:lang w:eastAsia="zh-CN"/>
              </w:rPr>
            </w:pPr>
            <w:r w:rsidRPr="00234D2D">
              <w:rPr>
                <w:rFonts w:ascii="Times New Roman" w:eastAsia="SimSun" w:hAnsi="Times New Roman" w:cs="Times New Roman"/>
                <w:b/>
                <w:lang w:eastAsia="zh-CN"/>
              </w:rPr>
              <w:t xml:space="preserve">Доля в общем объеме учебного курса, % </w:t>
            </w:r>
          </w:p>
        </w:tc>
      </w:tr>
      <w:tr w:rsidR="00FE0933" w:rsidRPr="0007330C" w:rsidTr="00234D2D">
        <w:tc>
          <w:tcPr>
            <w:tcW w:w="560"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rPr>
                <w:rFonts w:ascii="Times New Roman" w:eastAsia="SimSun" w:hAnsi="Times New Roman" w:cs="Times New Roman"/>
                <w:sz w:val="24"/>
                <w:szCs w:val="24"/>
                <w:lang w:val="en-US" w:eastAsia="zh-CN"/>
              </w:rPr>
            </w:pPr>
            <w:r w:rsidRPr="0007330C">
              <w:rPr>
                <w:rFonts w:ascii="Times New Roman" w:eastAsia="SimSun" w:hAnsi="Times New Roman" w:cs="Times New Roman"/>
                <w:sz w:val="24"/>
                <w:szCs w:val="24"/>
                <w:lang w:val="en-US" w:eastAsia="zh-CN"/>
              </w:rPr>
              <w:t>I</w:t>
            </w:r>
          </w:p>
        </w:tc>
        <w:tc>
          <w:tcPr>
            <w:tcW w:w="2161"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Условно-пассивный</w:t>
            </w:r>
          </w:p>
        </w:tc>
        <w:tc>
          <w:tcPr>
            <w:tcW w:w="4617" w:type="dxa"/>
            <w:tcBorders>
              <w:top w:val="single" w:sz="4" w:space="0" w:color="auto"/>
              <w:left w:val="single" w:sz="4" w:space="0" w:color="auto"/>
              <w:bottom w:val="single" w:sz="4" w:space="0" w:color="auto"/>
              <w:right w:val="single" w:sz="4" w:space="0" w:color="auto"/>
            </w:tcBorders>
          </w:tcPr>
          <w:p w:rsidR="00FE0933" w:rsidRPr="0007330C" w:rsidRDefault="00FE0933" w:rsidP="00606F4C">
            <w:pPr>
              <w:spacing w:after="0" w:line="240" w:lineRule="auto"/>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Чтение текста, просмотр графики и видео, прослушивание звука</w:t>
            </w:r>
          </w:p>
        </w:tc>
        <w:tc>
          <w:tcPr>
            <w:tcW w:w="2126"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10–30</w:t>
            </w:r>
          </w:p>
        </w:tc>
      </w:tr>
      <w:tr w:rsidR="00FE0933" w:rsidRPr="0007330C" w:rsidTr="00234D2D">
        <w:tc>
          <w:tcPr>
            <w:tcW w:w="560"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rPr>
                <w:rFonts w:ascii="Times New Roman" w:eastAsia="SimSun" w:hAnsi="Times New Roman" w:cs="Times New Roman"/>
                <w:sz w:val="24"/>
                <w:szCs w:val="24"/>
                <w:lang w:val="en-US" w:eastAsia="zh-CN"/>
              </w:rPr>
            </w:pPr>
            <w:r w:rsidRPr="0007330C">
              <w:rPr>
                <w:rFonts w:ascii="Times New Roman" w:eastAsia="SimSun" w:hAnsi="Times New Roman" w:cs="Times New Roman"/>
                <w:sz w:val="24"/>
                <w:szCs w:val="24"/>
                <w:lang w:val="en-US" w:eastAsia="zh-CN"/>
              </w:rPr>
              <w:t>II</w:t>
            </w:r>
          </w:p>
        </w:tc>
        <w:tc>
          <w:tcPr>
            <w:tcW w:w="2161"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Активный</w:t>
            </w:r>
          </w:p>
        </w:tc>
        <w:tc>
          <w:tcPr>
            <w:tcW w:w="4617" w:type="dxa"/>
            <w:tcBorders>
              <w:top w:val="single" w:sz="4" w:space="0" w:color="auto"/>
              <w:left w:val="single" w:sz="4" w:space="0" w:color="auto"/>
              <w:bottom w:val="single" w:sz="4" w:space="0" w:color="auto"/>
              <w:right w:val="single" w:sz="4" w:space="0" w:color="auto"/>
            </w:tcBorders>
          </w:tcPr>
          <w:p w:rsidR="00FE0933" w:rsidRPr="0007330C" w:rsidRDefault="00FE0933" w:rsidP="00606F4C">
            <w:pPr>
              <w:spacing w:after="0" w:line="240" w:lineRule="auto"/>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Навигация по гиперссылкам, просмотр трехмерных объектов, задания на выбор варианта ответа и другие простейшие формы</w:t>
            </w:r>
          </w:p>
        </w:tc>
        <w:tc>
          <w:tcPr>
            <w:tcW w:w="2126"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45–80</w:t>
            </w:r>
          </w:p>
        </w:tc>
      </w:tr>
      <w:tr w:rsidR="00FE0933" w:rsidRPr="0007330C" w:rsidTr="00234D2D">
        <w:tc>
          <w:tcPr>
            <w:tcW w:w="560"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ind w:right="-51"/>
              <w:rPr>
                <w:rFonts w:ascii="Times New Roman" w:eastAsia="SimSun" w:hAnsi="Times New Roman" w:cs="Times New Roman"/>
                <w:sz w:val="24"/>
                <w:szCs w:val="24"/>
                <w:lang w:val="en-US" w:eastAsia="zh-CN"/>
              </w:rPr>
            </w:pPr>
            <w:r w:rsidRPr="0007330C">
              <w:rPr>
                <w:rFonts w:ascii="Times New Roman" w:eastAsia="SimSun" w:hAnsi="Times New Roman" w:cs="Times New Roman"/>
                <w:sz w:val="24"/>
                <w:szCs w:val="24"/>
                <w:lang w:val="en-US" w:eastAsia="zh-CN"/>
              </w:rPr>
              <w:t>III</w:t>
            </w:r>
          </w:p>
        </w:tc>
        <w:tc>
          <w:tcPr>
            <w:tcW w:w="2161"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Деятельностный</w:t>
            </w:r>
          </w:p>
        </w:tc>
        <w:tc>
          <w:tcPr>
            <w:tcW w:w="4617" w:type="dxa"/>
            <w:tcBorders>
              <w:top w:val="single" w:sz="4" w:space="0" w:color="auto"/>
              <w:left w:val="single" w:sz="4" w:space="0" w:color="auto"/>
              <w:bottom w:val="single" w:sz="4" w:space="0" w:color="auto"/>
              <w:right w:val="single" w:sz="4" w:space="0" w:color="auto"/>
            </w:tcBorders>
          </w:tcPr>
          <w:p w:rsidR="00FE0933" w:rsidRPr="0007330C" w:rsidRDefault="00FE0933" w:rsidP="00606F4C">
            <w:pPr>
              <w:spacing w:after="0" w:line="240" w:lineRule="auto"/>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Задание на ввод численного ответа, перемещение и совмещение объектов, работа с интерактивными моделями</w:t>
            </w:r>
          </w:p>
        </w:tc>
        <w:tc>
          <w:tcPr>
            <w:tcW w:w="2126"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 xml:space="preserve">10–25 </w:t>
            </w:r>
          </w:p>
        </w:tc>
      </w:tr>
      <w:tr w:rsidR="00FE0933" w:rsidRPr="0007330C" w:rsidTr="003979E5">
        <w:trPr>
          <w:trHeight w:val="590"/>
        </w:trPr>
        <w:tc>
          <w:tcPr>
            <w:tcW w:w="560"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ind w:right="-51"/>
              <w:rPr>
                <w:rFonts w:ascii="Times New Roman" w:eastAsia="SimSun" w:hAnsi="Times New Roman" w:cs="Times New Roman"/>
                <w:sz w:val="24"/>
                <w:szCs w:val="24"/>
                <w:lang w:val="en-US" w:eastAsia="zh-CN"/>
              </w:rPr>
            </w:pPr>
            <w:r w:rsidRPr="0007330C">
              <w:rPr>
                <w:rFonts w:ascii="Times New Roman" w:eastAsia="SimSun" w:hAnsi="Times New Roman" w:cs="Times New Roman"/>
                <w:sz w:val="24"/>
                <w:szCs w:val="24"/>
                <w:lang w:val="en-US" w:eastAsia="zh-CN"/>
              </w:rPr>
              <w:t>IV</w:t>
            </w:r>
          </w:p>
        </w:tc>
        <w:tc>
          <w:tcPr>
            <w:tcW w:w="2161"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ind w:right="-51"/>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Исследовательский</w:t>
            </w:r>
          </w:p>
        </w:tc>
        <w:tc>
          <w:tcPr>
            <w:tcW w:w="4617" w:type="dxa"/>
            <w:tcBorders>
              <w:top w:val="single" w:sz="4" w:space="0" w:color="auto"/>
              <w:left w:val="single" w:sz="4" w:space="0" w:color="auto"/>
              <w:bottom w:val="single" w:sz="4" w:space="0" w:color="auto"/>
              <w:right w:val="single" w:sz="4" w:space="0" w:color="auto"/>
            </w:tcBorders>
          </w:tcPr>
          <w:p w:rsidR="00FE0933" w:rsidRPr="0007330C" w:rsidRDefault="00FE0933" w:rsidP="00606F4C">
            <w:pPr>
              <w:spacing w:after="0" w:line="240" w:lineRule="auto"/>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Работа с виртуальными лабораториями</w:t>
            </w:r>
          </w:p>
        </w:tc>
        <w:tc>
          <w:tcPr>
            <w:tcW w:w="2126" w:type="dxa"/>
            <w:tcBorders>
              <w:top w:val="single" w:sz="4" w:space="0" w:color="auto"/>
              <w:left w:val="single" w:sz="4" w:space="0" w:color="auto"/>
              <w:bottom w:val="single" w:sz="4" w:space="0" w:color="auto"/>
              <w:right w:val="single" w:sz="4" w:space="0" w:color="auto"/>
            </w:tcBorders>
            <w:vAlign w:val="center"/>
          </w:tcPr>
          <w:p w:rsidR="00FE0933" w:rsidRPr="0007330C" w:rsidRDefault="00FE0933" w:rsidP="00606F4C">
            <w:pPr>
              <w:spacing w:after="0" w:line="240" w:lineRule="auto"/>
              <w:rPr>
                <w:rFonts w:ascii="Times New Roman" w:eastAsia="SimSun" w:hAnsi="Times New Roman" w:cs="Times New Roman"/>
                <w:sz w:val="24"/>
                <w:szCs w:val="24"/>
                <w:lang w:eastAsia="zh-CN"/>
              </w:rPr>
            </w:pPr>
            <w:r w:rsidRPr="0007330C">
              <w:rPr>
                <w:rFonts w:ascii="Times New Roman" w:eastAsia="SimSun" w:hAnsi="Times New Roman" w:cs="Times New Roman"/>
                <w:sz w:val="24"/>
                <w:szCs w:val="24"/>
                <w:lang w:eastAsia="zh-CN"/>
              </w:rPr>
              <w:t>До 5</w:t>
            </w:r>
          </w:p>
        </w:tc>
      </w:tr>
    </w:tbl>
    <w:p w:rsidR="003979E5" w:rsidRDefault="003979E5" w:rsidP="003979E5">
      <w:pPr>
        <w:spacing w:after="0" w:line="360" w:lineRule="auto"/>
        <w:jc w:val="both"/>
        <w:rPr>
          <w:rFonts w:ascii="Times New Roman" w:hAnsi="Times New Roman" w:cs="Times New Roman"/>
          <w:b/>
          <w:sz w:val="24"/>
          <w:szCs w:val="24"/>
        </w:rPr>
      </w:pPr>
    </w:p>
    <w:p w:rsidR="003979E5" w:rsidRDefault="003979E5" w:rsidP="003979E5">
      <w:pPr>
        <w:spacing w:after="0" w:line="360" w:lineRule="auto"/>
        <w:jc w:val="both"/>
        <w:rPr>
          <w:rFonts w:ascii="Times New Roman" w:hAnsi="Times New Roman" w:cs="Times New Roman"/>
          <w:b/>
          <w:sz w:val="24"/>
          <w:szCs w:val="24"/>
        </w:rPr>
      </w:pPr>
    </w:p>
    <w:p w:rsidR="003979E5" w:rsidRDefault="003979E5" w:rsidP="003979E5">
      <w:pPr>
        <w:spacing w:after="0" w:line="360" w:lineRule="auto"/>
        <w:jc w:val="both"/>
        <w:rPr>
          <w:rFonts w:ascii="Times New Roman" w:hAnsi="Times New Roman" w:cs="Times New Roman"/>
          <w:b/>
          <w:sz w:val="24"/>
          <w:szCs w:val="24"/>
        </w:rPr>
      </w:pPr>
    </w:p>
    <w:p w:rsidR="00FE0933" w:rsidRPr="0007330C" w:rsidRDefault="00FE0933" w:rsidP="00140573">
      <w:pPr>
        <w:numPr>
          <w:ilvl w:val="1"/>
          <w:numId w:val="96"/>
        </w:num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lastRenderedPageBreak/>
        <w:t>Понятие электронного учебного курса</w:t>
      </w:r>
    </w:p>
    <w:p w:rsidR="00FE0933" w:rsidRPr="0007330C" w:rsidRDefault="00FE0933" w:rsidP="00234D2D">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sz w:val="24"/>
          <w:szCs w:val="24"/>
        </w:rPr>
        <w:t>В отечественной методике обучения практически отсутствуют исследования, разрабатывающие концепцию электронного учебного курса, что вызывает необходимость выяснения существующей терминологии и разницы между различными видами учебных изданий.</w:t>
      </w:r>
    </w:p>
    <w:p w:rsidR="00FE0933" w:rsidRPr="0007330C" w:rsidRDefault="00FE0933" w:rsidP="00234D2D">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b/>
          <w:i/>
          <w:sz w:val="24"/>
          <w:szCs w:val="24"/>
        </w:rPr>
        <w:t>Электронное издание</w:t>
      </w:r>
      <w:r w:rsidRPr="0007330C">
        <w:rPr>
          <w:rFonts w:ascii="Times New Roman" w:hAnsi="Times New Roman" w:cs="Times New Roman"/>
          <w:sz w:val="24"/>
          <w:szCs w:val="24"/>
        </w:rPr>
        <w:t xml:space="preserve"> </w:t>
      </w:r>
      <w:r w:rsidRPr="0007330C">
        <w:rPr>
          <w:rFonts w:ascii="Times New Roman" w:hAnsi="Times New Roman" w:cs="Times New Roman"/>
          <w:b/>
          <w:i/>
          <w:sz w:val="24"/>
          <w:szCs w:val="24"/>
        </w:rPr>
        <w:t>(ЭИ)</w:t>
      </w:r>
      <w:r w:rsidRPr="0007330C">
        <w:rPr>
          <w:rFonts w:ascii="Times New Roman" w:hAnsi="Times New Roman" w:cs="Times New Roman"/>
          <w:sz w:val="24"/>
          <w:szCs w:val="24"/>
        </w:rPr>
        <w:t xml:space="preserve"> — это совокупность графической, текстовой, цифровой, речевой, музыкальной, видео–, фото– и другой информации, а также печатной документации пользователя. Электронное издание может быть исполнено на любом электронном носителе, а также опубликовано в электронной компьютерной сети. </w:t>
      </w:r>
    </w:p>
    <w:p w:rsidR="00FE0933" w:rsidRPr="0007330C" w:rsidRDefault="00FE0933" w:rsidP="00234D2D">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b/>
          <w:i/>
          <w:sz w:val="24"/>
          <w:szCs w:val="24"/>
        </w:rPr>
        <w:t xml:space="preserve">Учебное электронное издание (УЭИ)  </w:t>
      </w:r>
      <w:r w:rsidRPr="0007330C">
        <w:rPr>
          <w:rFonts w:ascii="Times New Roman" w:hAnsi="Times New Roman" w:cs="Times New Roman"/>
          <w:sz w:val="24"/>
          <w:szCs w:val="24"/>
        </w:rPr>
        <w:t>должно содержать систематизированный материал по соответствующей научно–практической области знаний, обеспечивать творческое и активное овладение студентами и учащимися знаниями, умениями и навыками в этой области. УЭИ должно отличаться высоким уровнем исполнения и художественного оформления, полнотой информации, качеством методического инструментария, качеством технического  исполнения, наглядностью, логичностью и последовательностью изложения. Электронное учебное издание не может быть редуцировано к бумажному варианту без потери дидактических свойств.</w:t>
      </w:r>
    </w:p>
    <w:p w:rsidR="00FE0933" w:rsidRPr="0007330C" w:rsidRDefault="00FE0933" w:rsidP="00234D2D">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b/>
          <w:i/>
          <w:sz w:val="24"/>
          <w:szCs w:val="24"/>
        </w:rPr>
        <w:t>Электронное учебное пособие (ЭУП)</w:t>
      </w:r>
      <w:r w:rsidRPr="0007330C">
        <w:rPr>
          <w:rFonts w:ascii="Times New Roman" w:hAnsi="Times New Roman" w:cs="Times New Roman"/>
          <w:sz w:val="24"/>
          <w:szCs w:val="24"/>
        </w:rPr>
        <w:t xml:space="preserve"> – это электронное издание соответствующее Государственному  образовательному стандарту специальностей и направлений, частично или полностью заменяющее или дополняющее учебник и официально утвержденное в качестве данного вида издания.   Электронное учебное пособие не может быть редуцировано к бумажному варианту без потери дидактических свойств</w:t>
      </w:r>
    </w:p>
    <w:p w:rsidR="00FE0933" w:rsidRPr="0007330C" w:rsidRDefault="00FE0933" w:rsidP="00234D2D">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b/>
          <w:i/>
          <w:sz w:val="24"/>
          <w:szCs w:val="24"/>
        </w:rPr>
        <w:t xml:space="preserve">Электронный учебный курс (ЭУК) </w:t>
      </w:r>
      <w:r w:rsidRPr="0007330C">
        <w:rPr>
          <w:rFonts w:ascii="Times New Roman" w:hAnsi="Times New Roman" w:cs="Times New Roman"/>
          <w:sz w:val="24"/>
          <w:szCs w:val="24"/>
        </w:rPr>
        <w:t>– основное УЭИ, созданное на высоком научном и методическом уровне, полностью соответствующее Государственному  образовательному стандарту специальностей и направлений, определяемой дидактическими единицами стандарта и программой. Он  не может быть редуцирован к бумажному варианту без потери дидактических свойств.</w:t>
      </w:r>
    </w:p>
    <w:p w:rsidR="00FE0933" w:rsidRPr="0007330C" w:rsidRDefault="00FE0933" w:rsidP="00234D2D">
      <w:pPr>
        <w:spacing w:after="0" w:line="360" w:lineRule="auto"/>
        <w:ind w:firstLine="709"/>
        <w:jc w:val="both"/>
        <w:rPr>
          <w:rFonts w:ascii="Times New Roman" w:hAnsi="Times New Roman" w:cs="Times New Roman"/>
          <w:color w:val="000000"/>
          <w:sz w:val="24"/>
          <w:szCs w:val="24"/>
        </w:rPr>
      </w:pPr>
      <w:r w:rsidRPr="0007330C">
        <w:rPr>
          <w:rFonts w:ascii="Times New Roman" w:hAnsi="Times New Roman" w:cs="Times New Roman"/>
          <w:b/>
          <w:i/>
          <w:color w:val="000000"/>
          <w:sz w:val="24"/>
          <w:szCs w:val="24"/>
        </w:rPr>
        <w:t>Электронный учеб</w:t>
      </w:r>
      <w:r w:rsidRPr="0007330C">
        <w:rPr>
          <w:rFonts w:ascii="Times New Roman" w:hAnsi="Times New Roman" w:cs="Times New Roman"/>
          <w:b/>
          <w:i/>
          <w:color w:val="000000"/>
          <w:sz w:val="24"/>
          <w:szCs w:val="24"/>
        </w:rPr>
        <w:softHyphen/>
        <w:t>ный курс (ЭУК) КГЮА</w:t>
      </w:r>
      <w:r w:rsidRPr="0007330C">
        <w:rPr>
          <w:rFonts w:ascii="Times New Roman" w:hAnsi="Times New Roman" w:cs="Times New Roman"/>
          <w:color w:val="000000"/>
          <w:sz w:val="24"/>
          <w:szCs w:val="24"/>
        </w:rPr>
        <w:t xml:space="preserve"> - </w:t>
      </w:r>
      <w:r w:rsidRPr="0007330C">
        <w:rPr>
          <w:rFonts w:ascii="Times New Roman" w:hAnsi="Times New Roman" w:cs="Times New Roman"/>
          <w:b/>
          <w:bCs/>
          <w:color w:val="000000"/>
          <w:sz w:val="24"/>
          <w:szCs w:val="24"/>
        </w:rPr>
        <w:t xml:space="preserve"> </w:t>
      </w:r>
      <w:r w:rsidRPr="0007330C">
        <w:rPr>
          <w:rFonts w:ascii="Times New Roman" w:hAnsi="Times New Roman" w:cs="Times New Roman"/>
          <w:bCs/>
          <w:color w:val="000000"/>
          <w:sz w:val="24"/>
          <w:szCs w:val="24"/>
        </w:rPr>
        <w:t>дидактический комплекс информацион</w:t>
      </w:r>
      <w:r w:rsidRPr="0007330C">
        <w:rPr>
          <w:rFonts w:ascii="Times New Roman" w:hAnsi="Times New Roman" w:cs="Times New Roman"/>
          <w:bCs/>
          <w:color w:val="000000"/>
          <w:sz w:val="24"/>
          <w:szCs w:val="24"/>
        </w:rPr>
        <w:softHyphen/>
        <w:t>ного методического  обеспечения изучения  учебной дисциплины</w:t>
      </w:r>
      <w:r w:rsidRPr="0007330C">
        <w:rPr>
          <w:rFonts w:ascii="Times New Roman" w:hAnsi="Times New Roman" w:cs="Times New Roman"/>
          <w:b/>
          <w:bCs/>
          <w:color w:val="000000"/>
          <w:sz w:val="24"/>
          <w:szCs w:val="24"/>
        </w:rPr>
        <w:t>,</w:t>
      </w:r>
      <w:r w:rsidRPr="0007330C">
        <w:rPr>
          <w:rFonts w:ascii="Times New Roman" w:hAnsi="Times New Roman" w:cs="Times New Roman"/>
          <w:color w:val="000000"/>
          <w:sz w:val="24"/>
          <w:szCs w:val="24"/>
        </w:rPr>
        <w:t xml:space="preserve"> позволяющий методически  правильно организовать самостоятельную работу студентов по приобретению знаний и развитию их учебных умений и навыков.</w:t>
      </w:r>
    </w:p>
    <w:p w:rsidR="00FE0933" w:rsidRPr="0007330C" w:rsidRDefault="00FE0933" w:rsidP="00234D2D">
      <w:pPr>
        <w:spacing w:after="0" w:line="360" w:lineRule="auto"/>
        <w:ind w:firstLine="709"/>
        <w:jc w:val="both"/>
        <w:rPr>
          <w:rFonts w:ascii="Times New Roman" w:hAnsi="Times New Roman" w:cs="Times New Roman"/>
          <w:b/>
          <w:bCs/>
          <w:color w:val="000000"/>
          <w:spacing w:val="-7"/>
          <w:sz w:val="24"/>
          <w:szCs w:val="24"/>
        </w:rPr>
      </w:pPr>
      <w:r w:rsidRPr="0007330C">
        <w:rPr>
          <w:rFonts w:ascii="Times New Roman" w:hAnsi="Times New Roman" w:cs="Times New Roman"/>
          <w:sz w:val="24"/>
          <w:szCs w:val="24"/>
        </w:rPr>
        <w:t>Электронный учебный курс</w:t>
      </w:r>
      <w:r w:rsidRPr="0007330C">
        <w:rPr>
          <w:rFonts w:ascii="Times New Roman" w:hAnsi="Times New Roman" w:cs="Times New Roman"/>
          <w:color w:val="000000"/>
          <w:sz w:val="24"/>
          <w:szCs w:val="24"/>
        </w:rPr>
        <w:t xml:space="preserve"> КГЮА</w:t>
      </w:r>
      <w:r w:rsidRPr="0007330C">
        <w:rPr>
          <w:rFonts w:ascii="Times New Roman" w:hAnsi="Times New Roman" w:cs="Times New Roman"/>
          <w:sz w:val="24"/>
          <w:szCs w:val="24"/>
        </w:rPr>
        <w:t xml:space="preserve"> имеет  </w:t>
      </w:r>
      <w:r w:rsidRPr="0007330C">
        <w:rPr>
          <w:rFonts w:ascii="Times New Roman" w:hAnsi="Times New Roman" w:cs="Times New Roman"/>
          <w:b/>
          <w:sz w:val="24"/>
          <w:szCs w:val="24"/>
        </w:rPr>
        <w:t>двухуровневое</w:t>
      </w:r>
      <w:r w:rsidRPr="0007330C">
        <w:rPr>
          <w:rFonts w:ascii="Times New Roman" w:hAnsi="Times New Roman" w:cs="Times New Roman"/>
          <w:sz w:val="24"/>
          <w:szCs w:val="24"/>
        </w:rPr>
        <w:t xml:space="preserve"> </w:t>
      </w:r>
      <w:r w:rsidRPr="0007330C">
        <w:rPr>
          <w:rFonts w:ascii="Times New Roman" w:hAnsi="Times New Roman" w:cs="Times New Roman"/>
          <w:b/>
          <w:bCs/>
          <w:color w:val="000000"/>
          <w:spacing w:val="-7"/>
          <w:sz w:val="24"/>
          <w:szCs w:val="24"/>
        </w:rPr>
        <w:t>построение:</w:t>
      </w:r>
    </w:p>
    <w:p w:rsidR="00FE0933" w:rsidRPr="0007330C" w:rsidRDefault="00FE0933" w:rsidP="00140573">
      <w:pPr>
        <w:numPr>
          <w:ilvl w:val="0"/>
          <w:numId w:val="108"/>
        </w:numPr>
        <w:tabs>
          <w:tab w:val="clear" w:pos="720"/>
          <w:tab w:val="num" w:pos="567"/>
        </w:tabs>
        <w:spacing w:after="0" w:line="360" w:lineRule="auto"/>
        <w:ind w:left="0" w:firstLine="142"/>
        <w:jc w:val="both"/>
        <w:rPr>
          <w:rFonts w:ascii="Times New Roman" w:hAnsi="Times New Roman" w:cs="Times New Roman"/>
          <w:sz w:val="24"/>
          <w:szCs w:val="24"/>
        </w:rPr>
      </w:pPr>
      <w:r w:rsidRPr="0007330C">
        <w:rPr>
          <w:rFonts w:ascii="Times New Roman" w:hAnsi="Times New Roman" w:cs="Times New Roman"/>
          <w:color w:val="000000"/>
          <w:sz w:val="24"/>
          <w:szCs w:val="24"/>
        </w:rPr>
        <w:t>первый - базовый уровень должен содержать основные структурные элементы содержания учебного курса: факты, законы, теории определения, понятия, и их интерпретации;</w:t>
      </w:r>
    </w:p>
    <w:p w:rsidR="00FE0933" w:rsidRPr="0007330C" w:rsidRDefault="00FE0933" w:rsidP="00140573">
      <w:pPr>
        <w:numPr>
          <w:ilvl w:val="0"/>
          <w:numId w:val="108"/>
        </w:numPr>
        <w:tabs>
          <w:tab w:val="clear" w:pos="720"/>
          <w:tab w:val="num" w:pos="567"/>
        </w:tabs>
        <w:spacing w:after="0" w:line="360" w:lineRule="auto"/>
        <w:ind w:left="0" w:firstLine="142"/>
        <w:jc w:val="both"/>
        <w:rPr>
          <w:rFonts w:ascii="Times New Roman" w:hAnsi="Times New Roman" w:cs="Times New Roman"/>
          <w:sz w:val="24"/>
          <w:szCs w:val="24"/>
        </w:rPr>
      </w:pPr>
      <w:r w:rsidRPr="0007330C">
        <w:rPr>
          <w:rFonts w:ascii="Times New Roman" w:hAnsi="Times New Roman" w:cs="Times New Roman"/>
          <w:color w:val="000000"/>
          <w:sz w:val="24"/>
          <w:szCs w:val="24"/>
        </w:rPr>
        <w:lastRenderedPageBreak/>
        <w:t>второй - основной уровень должен содержать подробное изло</w:t>
      </w:r>
      <w:r w:rsidRPr="0007330C">
        <w:rPr>
          <w:rFonts w:ascii="Times New Roman" w:hAnsi="Times New Roman" w:cs="Times New Roman"/>
          <w:color w:val="000000"/>
          <w:sz w:val="24"/>
          <w:szCs w:val="24"/>
        </w:rPr>
        <w:softHyphen/>
        <w:t>жение всех вопросов учебной программы кур</w:t>
      </w:r>
      <w:r w:rsidRPr="0007330C">
        <w:rPr>
          <w:rFonts w:ascii="Times New Roman" w:hAnsi="Times New Roman" w:cs="Times New Roman"/>
          <w:color w:val="000000"/>
          <w:sz w:val="24"/>
          <w:szCs w:val="24"/>
        </w:rPr>
        <w:softHyphen/>
        <w:t>са, является основным носителем  научного содержания учебной дисциплины, представляет собой</w:t>
      </w:r>
      <w:r w:rsidRPr="0007330C">
        <w:rPr>
          <w:rFonts w:ascii="Times New Roman" w:hAnsi="Times New Roman" w:cs="Times New Roman"/>
          <w:b/>
          <w:color w:val="000000"/>
          <w:sz w:val="24"/>
          <w:szCs w:val="24"/>
        </w:rPr>
        <w:t xml:space="preserve"> </w:t>
      </w:r>
      <w:r w:rsidRPr="0007330C">
        <w:rPr>
          <w:rFonts w:ascii="Times New Roman" w:hAnsi="Times New Roman" w:cs="Times New Roman"/>
          <w:color w:val="000000"/>
          <w:sz w:val="24"/>
          <w:szCs w:val="24"/>
        </w:rPr>
        <w:t>компьютери</w:t>
      </w:r>
      <w:r w:rsidRPr="0007330C">
        <w:rPr>
          <w:rFonts w:ascii="Times New Roman" w:hAnsi="Times New Roman" w:cs="Times New Roman"/>
          <w:color w:val="000000"/>
          <w:sz w:val="24"/>
          <w:szCs w:val="24"/>
        </w:rPr>
        <w:softHyphen/>
        <w:t>зированный учебный курс.</w:t>
      </w:r>
    </w:p>
    <w:p w:rsidR="00FE0933" w:rsidRPr="0007330C" w:rsidRDefault="00FE0933" w:rsidP="00234D2D">
      <w:pPr>
        <w:spacing w:after="0" w:line="360" w:lineRule="auto"/>
        <w:ind w:firstLine="709"/>
        <w:jc w:val="both"/>
        <w:rPr>
          <w:rFonts w:ascii="Times New Roman" w:hAnsi="Times New Roman" w:cs="Times New Roman"/>
          <w:sz w:val="24"/>
          <w:szCs w:val="24"/>
        </w:rPr>
      </w:pPr>
      <w:r w:rsidRPr="0007330C">
        <w:rPr>
          <w:rFonts w:ascii="Times New Roman" w:hAnsi="Times New Roman" w:cs="Times New Roman"/>
          <w:b/>
          <w:i/>
          <w:sz w:val="24"/>
          <w:szCs w:val="24"/>
        </w:rPr>
        <w:t>Гипертекст</w:t>
      </w:r>
      <w:r w:rsidRPr="0007330C">
        <w:rPr>
          <w:rFonts w:ascii="Times New Roman" w:hAnsi="Times New Roman" w:cs="Times New Roman"/>
          <w:sz w:val="24"/>
          <w:szCs w:val="24"/>
        </w:rPr>
        <w:t xml:space="preserve"> – это способ нелинейной подачи текстового материала, при котором в тексте имеются каким-либо образом выделенные слова, имеющие привязку к определенным текстовым фрагментам. Таким образом, пользователь не просто листает по порядку страницы текста, он может отклониться от линейного описания по какой-либо ссылке, т.е. сам управляет процессом выдачи информации.</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Назначение электронного учебного курса</w:t>
      </w:r>
    </w:p>
    <w:p w:rsidR="00FE0933" w:rsidRPr="0007330C" w:rsidRDefault="00FE0933" w:rsidP="00755ABA">
      <w:pPr>
        <w:pStyle w:val="a3"/>
        <w:spacing w:before="0" w:beforeAutospacing="0" w:after="0" w:afterAutospacing="0" w:line="360" w:lineRule="auto"/>
      </w:pPr>
      <w:r w:rsidRPr="0007330C">
        <w:t xml:space="preserve">       Существующая статистика утверждает, что людей, мыслящих преимущественно зрительными образами (и соответственно с преимущественно зрительным восприятием), более 50%. Если такое исследование провести в среде обучающейся молодежи, нет сомнения, что процент увеличится. Поколение, выросшее у  экранов телевизоров и компьютеров, и все реже заглядывающее в книгу, гораздо легче ориентируется в визуальной среде, чем их родители и преподаватели. Это означает, что визуализированный материал усваивается и перерабатывается гораздо быстрее и эффективнее, чем последовательный вербальный, так как представлен в образах, воспринимаемых одновременно, целостно. Столь существенные преимущества и колоссальные возможности побуждают образовательные технологии двигаться в направлении электронного обучения. </w:t>
      </w:r>
    </w:p>
    <w:p w:rsidR="00FE0933" w:rsidRPr="0007330C" w:rsidRDefault="00FE0933" w:rsidP="00755ABA">
      <w:pPr>
        <w:pStyle w:val="a3"/>
        <w:spacing w:before="0" w:beforeAutospacing="0" w:after="0" w:afterAutospacing="0" w:line="360" w:lineRule="auto"/>
      </w:pPr>
      <w:r w:rsidRPr="0007330C">
        <w:t xml:space="preserve">        Электронный учебный курс, последовательно излагая материал дисциплины, </w:t>
      </w:r>
      <w:r w:rsidRPr="0007330C">
        <w:rPr>
          <w:b/>
          <w:bCs/>
        </w:rPr>
        <w:t>содержит элементы учебника, хрестоматии, справочника</w:t>
      </w:r>
      <w:r w:rsidRPr="0007330C">
        <w:t xml:space="preserve">. Вместе с тем, электронный учебный курс должен не только давать учебную информацию, но и </w:t>
      </w:r>
      <w:r w:rsidRPr="0007330C">
        <w:rPr>
          <w:b/>
          <w:bCs/>
        </w:rPr>
        <w:t>проверять уровень ее освоения.</w:t>
      </w:r>
      <w:r w:rsidRPr="0007330C">
        <w:t xml:space="preserve"> Для этого применяются контрольные вопросы, оценочные тесты и практические задания. По итогам ответов обучаемого определяется итоговая оценка уровня знаний</w:t>
      </w:r>
    </w:p>
    <w:p w:rsidR="00FE0933" w:rsidRPr="0007330C" w:rsidRDefault="00FE0933" w:rsidP="00755ABA">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bCs/>
          <w:i/>
          <w:iCs/>
          <w:sz w:val="24"/>
          <w:szCs w:val="24"/>
        </w:rPr>
        <w:t>Электронный учебный курс  необходим</w:t>
      </w:r>
      <w:r w:rsidRPr="0007330C">
        <w:rPr>
          <w:rFonts w:ascii="Times New Roman" w:hAnsi="Times New Roman" w:cs="Times New Roman"/>
          <w:sz w:val="24"/>
          <w:szCs w:val="24"/>
        </w:rPr>
        <w:t xml:space="preserve"> для </w:t>
      </w:r>
      <w:r w:rsidRPr="0007330C">
        <w:rPr>
          <w:rFonts w:ascii="Times New Roman" w:hAnsi="Times New Roman" w:cs="Times New Roman"/>
          <w:b/>
          <w:sz w:val="24"/>
          <w:szCs w:val="24"/>
        </w:rPr>
        <w:t>самостоятельной работы учащихся</w:t>
      </w:r>
      <w:r w:rsidRPr="0007330C">
        <w:rPr>
          <w:rFonts w:ascii="Times New Roman" w:hAnsi="Times New Roman" w:cs="Times New Roman"/>
          <w:sz w:val="24"/>
          <w:szCs w:val="24"/>
        </w:rPr>
        <w:t xml:space="preserve"> при очном и, особенно, заочном и дистанционном обучении,  потому что он</w:t>
      </w:r>
    </w:p>
    <w:p w:rsidR="00FE0933" w:rsidRPr="0007330C" w:rsidRDefault="00FE0933" w:rsidP="00140573">
      <w:pPr>
        <w:numPr>
          <w:ilvl w:val="0"/>
          <w:numId w:val="9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облегчает понимание изучаемого материала за счет иных, нежели в печатной учебной литературе, способов подачи материала: индуктивный подход, воздействие на слуховую и эмоциональную память и т.п.; </w:t>
      </w:r>
    </w:p>
    <w:p w:rsidR="00FE0933" w:rsidRPr="0007330C" w:rsidRDefault="00FE0933" w:rsidP="00140573">
      <w:pPr>
        <w:numPr>
          <w:ilvl w:val="0"/>
          <w:numId w:val="9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допускает адаптацию в соответствии с потребностями учащегося, уровнем его подготовки, интеллектуальными возможностями и амбициями; </w:t>
      </w:r>
    </w:p>
    <w:p w:rsidR="00FE0933" w:rsidRPr="0007330C" w:rsidRDefault="00FE0933" w:rsidP="00140573">
      <w:pPr>
        <w:numPr>
          <w:ilvl w:val="0"/>
          <w:numId w:val="9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lastRenderedPageBreak/>
        <w:t xml:space="preserve">освобождает от громоздких вычислений и преобразований, позволяя сосредоточиться на сути предмета, рассмотреть большее количество примеров и решить больше задач; </w:t>
      </w:r>
    </w:p>
    <w:p w:rsidR="00FE0933" w:rsidRPr="0007330C" w:rsidRDefault="00FE0933" w:rsidP="00140573">
      <w:pPr>
        <w:numPr>
          <w:ilvl w:val="0"/>
          <w:numId w:val="9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предоставляет широчайшие возможности для самопроверки на всех этапах работы; </w:t>
      </w:r>
    </w:p>
    <w:p w:rsidR="00FE0933" w:rsidRPr="0007330C" w:rsidRDefault="00FE0933" w:rsidP="00140573">
      <w:pPr>
        <w:numPr>
          <w:ilvl w:val="0"/>
          <w:numId w:val="9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дает возможность красиво и аккуратно оформить работу и сдать ее преподавателю в виде файла или распечатки; </w:t>
      </w:r>
    </w:p>
    <w:p w:rsidR="00FE0933" w:rsidRPr="0007330C" w:rsidRDefault="00FE0933" w:rsidP="00140573">
      <w:pPr>
        <w:numPr>
          <w:ilvl w:val="0"/>
          <w:numId w:val="9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выполняет  роль наставника, предоставляя практически неограниченное количество разъяснений, повторений, подсказок и проч. </w:t>
      </w:r>
    </w:p>
    <w:p w:rsidR="00FE0933" w:rsidRPr="0007330C" w:rsidRDefault="00FE0933" w:rsidP="00755ABA">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bCs/>
          <w:i/>
          <w:iCs/>
          <w:sz w:val="24"/>
          <w:szCs w:val="24"/>
        </w:rPr>
        <w:t xml:space="preserve">Электронный учебный курс  полезен </w:t>
      </w:r>
      <w:r w:rsidRPr="0007330C">
        <w:rPr>
          <w:rFonts w:ascii="Times New Roman" w:hAnsi="Times New Roman" w:cs="Times New Roman"/>
          <w:sz w:val="24"/>
          <w:szCs w:val="24"/>
        </w:rPr>
        <w:t xml:space="preserve">на  </w:t>
      </w:r>
      <w:r w:rsidRPr="0007330C">
        <w:rPr>
          <w:rFonts w:ascii="Times New Roman" w:hAnsi="Times New Roman" w:cs="Times New Roman"/>
          <w:b/>
          <w:sz w:val="24"/>
          <w:szCs w:val="24"/>
        </w:rPr>
        <w:t xml:space="preserve">лекционных </w:t>
      </w:r>
      <w:r w:rsidRPr="0007330C">
        <w:rPr>
          <w:rFonts w:ascii="Times New Roman" w:hAnsi="Times New Roman" w:cs="Times New Roman"/>
          <w:sz w:val="24"/>
          <w:szCs w:val="24"/>
        </w:rPr>
        <w:t xml:space="preserve">и </w:t>
      </w:r>
      <w:r w:rsidRPr="0007330C">
        <w:rPr>
          <w:rFonts w:ascii="Times New Roman" w:hAnsi="Times New Roman" w:cs="Times New Roman"/>
          <w:b/>
          <w:sz w:val="24"/>
          <w:szCs w:val="24"/>
        </w:rPr>
        <w:t>практических занятиях</w:t>
      </w:r>
      <w:r w:rsidRPr="0007330C">
        <w:rPr>
          <w:rFonts w:ascii="Times New Roman" w:hAnsi="Times New Roman" w:cs="Times New Roman"/>
          <w:sz w:val="24"/>
          <w:szCs w:val="24"/>
        </w:rPr>
        <w:t xml:space="preserve"> в специализированных аудиториях потому, что он</w:t>
      </w:r>
    </w:p>
    <w:p w:rsidR="00FE0933" w:rsidRPr="0007330C" w:rsidRDefault="00FE0933" w:rsidP="00140573">
      <w:pPr>
        <w:numPr>
          <w:ilvl w:val="0"/>
          <w:numId w:val="100"/>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позволяет использовать компьютерную поддержку при изложении  преподавателем лекционного материала в аудитории;</w:t>
      </w:r>
    </w:p>
    <w:p w:rsidR="00FE0933" w:rsidRPr="0007330C" w:rsidRDefault="00FE0933" w:rsidP="00140573">
      <w:pPr>
        <w:numPr>
          <w:ilvl w:val="0"/>
          <w:numId w:val="100"/>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позволяет преподавателю проводить занятие в форме самостоятельной работы за компьютерами, оставляя за собой роль руководителя и консультанта; </w:t>
      </w:r>
    </w:p>
    <w:p w:rsidR="00FE0933" w:rsidRPr="0007330C" w:rsidRDefault="00FE0933" w:rsidP="00140573">
      <w:pPr>
        <w:numPr>
          <w:ilvl w:val="0"/>
          <w:numId w:val="100"/>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позволяет преподавателю с помощью компьютера быстро и эффективно контролировать знания учащихся, задавать содержание и уровень сложности контрольного мероприятия. </w:t>
      </w:r>
    </w:p>
    <w:p w:rsidR="00FE0933" w:rsidRPr="0007330C" w:rsidRDefault="00FE0933" w:rsidP="00755ABA">
      <w:pPr>
        <w:spacing w:after="0" w:line="360" w:lineRule="auto"/>
        <w:ind w:firstLine="360"/>
        <w:jc w:val="both"/>
        <w:rPr>
          <w:rFonts w:ascii="Times New Roman" w:hAnsi="Times New Roman" w:cs="Times New Roman"/>
          <w:bCs/>
          <w:i/>
          <w:iCs/>
          <w:sz w:val="24"/>
          <w:szCs w:val="24"/>
        </w:rPr>
      </w:pPr>
    </w:p>
    <w:p w:rsidR="00FE0933" w:rsidRPr="0007330C" w:rsidRDefault="00FE0933" w:rsidP="00755ABA">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bCs/>
          <w:i/>
          <w:iCs/>
          <w:sz w:val="24"/>
          <w:szCs w:val="24"/>
        </w:rPr>
        <w:t xml:space="preserve">Электронный учебный курс  </w:t>
      </w:r>
      <w:r w:rsidRPr="0007330C">
        <w:rPr>
          <w:rFonts w:ascii="Times New Roman" w:hAnsi="Times New Roman" w:cs="Times New Roman"/>
          <w:b/>
          <w:bCs/>
          <w:i/>
          <w:iCs/>
          <w:sz w:val="24"/>
          <w:szCs w:val="24"/>
        </w:rPr>
        <w:t>удобен для преподавателя</w:t>
      </w:r>
      <w:r w:rsidRPr="0007330C">
        <w:rPr>
          <w:rFonts w:ascii="Times New Roman" w:hAnsi="Times New Roman" w:cs="Times New Roman"/>
          <w:sz w:val="24"/>
          <w:szCs w:val="24"/>
        </w:rPr>
        <w:t xml:space="preserve"> потому, что он</w:t>
      </w:r>
    </w:p>
    <w:p w:rsidR="00FE0933" w:rsidRPr="0007330C" w:rsidRDefault="00FE0933" w:rsidP="00140573">
      <w:pPr>
        <w:numPr>
          <w:ilvl w:val="0"/>
          <w:numId w:val="101"/>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позволяет выносить на лекции и практические занятия материал по собственному усмотрению, возможно, меньший по объему, но наиболее существенный по содержанию, оставляя для самостоятельной работы с ЭУК то, что оказалось вне рамок аудиторных занятий; </w:t>
      </w:r>
    </w:p>
    <w:p w:rsidR="00FE0933" w:rsidRPr="0007330C" w:rsidRDefault="00FE0933" w:rsidP="00140573">
      <w:pPr>
        <w:numPr>
          <w:ilvl w:val="0"/>
          <w:numId w:val="101"/>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позволяет индивидуализировать работу со студентами, особенно в части, касающейся организации самостоятельной работы и контрольных мероприятий; </w:t>
      </w:r>
    </w:p>
    <w:p w:rsidR="00FE0933" w:rsidRPr="0007330C" w:rsidRDefault="00FE0933" w:rsidP="00140573">
      <w:pPr>
        <w:numPr>
          <w:ilvl w:val="0"/>
          <w:numId w:val="101"/>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при чтении лекций и проведении занятий в обычной аудитории преподаватель учитывает наличие у всех студентов электронного учебника и других компьютерных пособий (на домашнем компьютере или в специальных аудиториях, оборудованных для самостоятельной работы студентов) и, следовательно, имеет возможность ограничиться наиболее существенными вопросами, а остальное передать студентам для самостоятельного изучения. </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 xml:space="preserve"> Классификация электронных учебных курсов</w:t>
      </w:r>
    </w:p>
    <w:p w:rsidR="00FE0933" w:rsidRPr="0007330C" w:rsidRDefault="00FE0933" w:rsidP="00755ABA">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sz w:val="24"/>
          <w:szCs w:val="24"/>
        </w:rPr>
        <w:t>Электронный учебный курс – это принципиально новый тип учебного материала, который должен отражать то, что известно и доказано, быть понятным и доступным для восприятия.</w:t>
      </w:r>
    </w:p>
    <w:p w:rsidR="00FE0933" w:rsidRPr="0007330C" w:rsidRDefault="00FE0933" w:rsidP="00755ABA">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sz w:val="24"/>
          <w:szCs w:val="24"/>
        </w:rPr>
        <w:lastRenderedPageBreak/>
        <w:t xml:space="preserve">Электронными учебными курсами могут считаться: </w:t>
      </w:r>
    </w:p>
    <w:p w:rsidR="00FE0933" w:rsidRPr="0007330C" w:rsidRDefault="00FE0933" w:rsidP="00140573">
      <w:pPr>
        <w:numPr>
          <w:ilvl w:val="0"/>
          <w:numId w:val="10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издания по отдельным наиболее важным разделам учебной дисциплины (электронные курсы лекций, самостоятельная работа, контрольные задания, тесты);</w:t>
      </w:r>
    </w:p>
    <w:p w:rsidR="00FE0933" w:rsidRPr="0007330C" w:rsidRDefault="00FE0933" w:rsidP="00140573">
      <w:pPr>
        <w:numPr>
          <w:ilvl w:val="0"/>
          <w:numId w:val="10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справочники и базы данных учебного назначения;</w:t>
      </w:r>
    </w:p>
    <w:p w:rsidR="00FE0933" w:rsidRPr="0007330C" w:rsidRDefault="00FE0933" w:rsidP="00140573">
      <w:pPr>
        <w:numPr>
          <w:ilvl w:val="0"/>
          <w:numId w:val="10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сборники упражнений и задач;</w:t>
      </w:r>
    </w:p>
    <w:p w:rsidR="00FE0933" w:rsidRPr="0007330C" w:rsidRDefault="00FE0933" w:rsidP="00140573">
      <w:pPr>
        <w:numPr>
          <w:ilvl w:val="0"/>
          <w:numId w:val="10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компьютерные иллюстрации для поддержки различных видов занятий (альбомы карт и схем, атласы конструкций и т.п.);</w:t>
      </w:r>
    </w:p>
    <w:p w:rsidR="00FE0933" w:rsidRPr="0007330C" w:rsidRDefault="00FE0933" w:rsidP="00140573">
      <w:pPr>
        <w:numPr>
          <w:ilvl w:val="0"/>
          <w:numId w:val="10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хрестоматийные сборники;</w:t>
      </w:r>
    </w:p>
    <w:p w:rsidR="00FE0933" w:rsidRPr="0007330C" w:rsidRDefault="00FE0933" w:rsidP="00140573">
      <w:pPr>
        <w:numPr>
          <w:ilvl w:val="0"/>
          <w:numId w:val="10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контролирующие компьютерные программы;</w:t>
      </w:r>
    </w:p>
    <w:p w:rsidR="00FE0933" w:rsidRPr="0007330C" w:rsidRDefault="00FE0933" w:rsidP="00140573">
      <w:pPr>
        <w:numPr>
          <w:ilvl w:val="0"/>
          <w:numId w:val="109"/>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методические указания по проведению учебного эксперимента, лабораторного практикума, по курсовому и дипломному проектированию и др.</w:t>
      </w:r>
    </w:p>
    <w:p w:rsidR="00FE0933" w:rsidRPr="0007330C" w:rsidRDefault="00FE0933" w:rsidP="00755ABA">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b/>
          <w:sz w:val="24"/>
          <w:szCs w:val="24"/>
        </w:rPr>
        <w:t>По типу изложения материала</w:t>
      </w:r>
      <w:r w:rsidRPr="0007330C">
        <w:rPr>
          <w:rFonts w:ascii="Times New Roman" w:hAnsi="Times New Roman" w:cs="Times New Roman"/>
          <w:sz w:val="24"/>
          <w:szCs w:val="24"/>
        </w:rPr>
        <w:t xml:space="preserve"> можно выделить 4 вида электронного учебного курса:</w:t>
      </w:r>
    </w:p>
    <w:p w:rsidR="00FE0933" w:rsidRPr="0007330C" w:rsidRDefault="00FE0933" w:rsidP="00140573">
      <w:pPr>
        <w:numPr>
          <w:ilvl w:val="0"/>
          <w:numId w:val="110"/>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текстовый учебный курс;</w:t>
      </w:r>
    </w:p>
    <w:p w:rsidR="00FE0933" w:rsidRPr="0007330C" w:rsidRDefault="00FE0933" w:rsidP="00140573">
      <w:pPr>
        <w:numPr>
          <w:ilvl w:val="0"/>
          <w:numId w:val="110"/>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гипертекстовый учебный курс (изложение в виде разветвленного «дерева» взаимных ссылок);</w:t>
      </w:r>
    </w:p>
    <w:p w:rsidR="00FE0933" w:rsidRPr="0007330C" w:rsidRDefault="00FE0933" w:rsidP="00140573">
      <w:pPr>
        <w:numPr>
          <w:ilvl w:val="0"/>
          <w:numId w:val="110"/>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учебный курс  справочного характера (изложение материала в виде справочника со свободным входом в любую часть учебного материала);</w:t>
      </w:r>
    </w:p>
    <w:p w:rsidR="00FE0933" w:rsidRPr="0007330C" w:rsidRDefault="00FE0933" w:rsidP="00140573">
      <w:pPr>
        <w:numPr>
          <w:ilvl w:val="0"/>
          <w:numId w:val="110"/>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игровой учебный курс (изложение материала в виде деловой, ролевой игры).</w:t>
      </w:r>
    </w:p>
    <w:p w:rsidR="00FE0933" w:rsidRPr="0007330C" w:rsidRDefault="00FE0933" w:rsidP="00755ABA">
      <w:pPr>
        <w:spacing w:after="0" w:line="360" w:lineRule="auto"/>
        <w:ind w:firstLine="348"/>
        <w:jc w:val="both"/>
        <w:rPr>
          <w:rFonts w:ascii="Times New Roman" w:hAnsi="Times New Roman" w:cs="Times New Roman"/>
          <w:sz w:val="24"/>
          <w:szCs w:val="24"/>
        </w:rPr>
      </w:pPr>
      <w:r w:rsidRPr="0007330C">
        <w:rPr>
          <w:rFonts w:ascii="Times New Roman" w:hAnsi="Times New Roman" w:cs="Times New Roman"/>
          <w:b/>
          <w:sz w:val="24"/>
          <w:szCs w:val="24"/>
        </w:rPr>
        <w:t>По характеру взаимодействия обучаемого и компьютера</w:t>
      </w:r>
      <w:r w:rsidRPr="0007330C">
        <w:rPr>
          <w:rFonts w:ascii="Times New Roman" w:hAnsi="Times New Roman" w:cs="Times New Roman"/>
          <w:sz w:val="24"/>
          <w:szCs w:val="24"/>
        </w:rPr>
        <w:t xml:space="preserve"> электронные учебные  курсы бывают:</w:t>
      </w:r>
    </w:p>
    <w:p w:rsidR="00FE0933" w:rsidRPr="0007330C" w:rsidRDefault="00FE0933" w:rsidP="00140573">
      <w:pPr>
        <w:numPr>
          <w:ilvl w:val="0"/>
          <w:numId w:val="111"/>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информационные  (изложение в классическом учебном виде);</w:t>
      </w:r>
    </w:p>
    <w:p w:rsidR="00FE0933" w:rsidRPr="0007330C" w:rsidRDefault="00FE0933" w:rsidP="00140573">
      <w:pPr>
        <w:numPr>
          <w:ilvl w:val="0"/>
          <w:numId w:val="111"/>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«вопрос – ответ» (изложение с акцентированием на конкретные вопросы, проблемы и задачи);</w:t>
      </w:r>
    </w:p>
    <w:p w:rsidR="00FE0933" w:rsidRPr="0007330C" w:rsidRDefault="00FE0933" w:rsidP="00140573">
      <w:pPr>
        <w:numPr>
          <w:ilvl w:val="0"/>
          <w:numId w:val="111"/>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информационно-контролирующие (чередование учебного материала и проверяющих вопросов);</w:t>
      </w:r>
    </w:p>
    <w:p w:rsidR="00FE0933" w:rsidRPr="0007330C" w:rsidRDefault="00FE0933" w:rsidP="00140573">
      <w:pPr>
        <w:numPr>
          <w:ilvl w:val="0"/>
          <w:numId w:val="111"/>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с обратной информационной связью (интерактивный учебный курс, предусматривающий постоянную оценку знаний обучаемого и выдачу рекомендаций по дальнейшему «движению» по учебному материалу);</w:t>
      </w:r>
    </w:p>
    <w:p w:rsidR="00FE0933" w:rsidRPr="0007330C" w:rsidRDefault="00FE0933" w:rsidP="00140573">
      <w:pPr>
        <w:numPr>
          <w:ilvl w:val="0"/>
          <w:numId w:val="111"/>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с пороговыми уровнями контроля (переход к очередному разделу учебного материала возможен только после положительного преодоления контрольных испытаний на предыдущем этапе обучения).</w:t>
      </w:r>
    </w:p>
    <w:p w:rsidR="00FE0933" w:rsidRPr="0007330C" w:rsidRDefault="00FE0933" w:rsidP="00755ABA">
      <w:pPr>
        <w:spacing w:after="0" w:line="360" w:lineRule="auto"/>
        <w:ind w:firstLine="360"/>
        <w:jc w:val="both"/>
        <w:rPr>
          <w:rFonts w:ascii="Times New Roman" w:hAnsi="Times New Roman" w:cs="Times New Roman"/>
          <w:b/>
          <w:sz w:val="24"/>
          <w:szCs w:val="24"/>
        </w:rPr>
      </w:pPr>
      <w:r w:rsidRPr="0007330C">
        <w:rPr>
          <w:rFonts w:ascii="Times New Roman" w:hAnsi="Times New Roman" w:cs="Times New Roman"/>
          <w:b/>
          <w:sz w:val="24"/>
          <w:szCs w:val="24"/>
        </w:rPr>
        <w:t>Материал электронного учебного курса может иметь вид:</w:t>
      </w:r>
    </w:p>
    <w:p w:rsidR="00FE0933" w:rsidRPr="0007330C" w:rsidRDefault="00FE0933" w:rsidP="00140573">
      <w:pPr>
        <w:numPr>
          <w:ilvl w:val="0"/>
          <w:numId w:val="112"/>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статический (меняющийся под воздействием управляющих команд обучаемого);</w:t>
      </w:r>
    </w:p>
    <w:p w:rsidR="00FE0933" w:rsidRPr="0007330C" w:rsidRDefault="00FE0933" w:rsidP="00140573">
      <w:pPr>
        <w:numPr>
          <w:ilvl w:val="0"/>
          <w:numId w:val="112"/>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lastRenderedPageBreak/>
        <w:t>динамический (меняющийся под воздействием программного построения);</w:t>
      </w:r>
    </w:p>
    <w:p w:rsidR="00FE0933" w:rsidRPr="0007330C" w:rsidRDefault="00FE0933" w:rsidP="00140573">
      <w:pPr>
        <w:numPr>
          <w:ilvl w:val="0"/>
          <w:numId w:val="112"/>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одноцветный и многоцветный;</w:t>
      </w:r>
    </w:p>
    <w:p w:rsidR="00FE0933" w:rsidRPr="0007330C" w:rsidRDefault="00FE0933" w:rsidP="00140573">
      <w:pPr>
        <w:numPr>
          <w:ilvl w:val="0"/>
          <w:numId w:val="112"/>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без звуковой поддержки и со звуковой поддержкой.</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Отличие электронного курса от традиционного учебника</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i/>
          <w:sz w:val="24"/>
          <w:szCs w:val="24"/>
        </w:rPr>
        <w:t>Печатное издание</w:t>
      </w:r>
      <w:r w:rsidRPr="0007330C">
        <w:rPr>
          <w:rFonts w:ascii="Times New Roman" w:hAnsi="Times New Roman" w:cs="Times New Roman"/>
          <w:b/>
          <w:sz w:val="24"/>
          <w:szCs w:val="24"/>
        </w:rPr>
        <w:t xml:space="preserve">: </w:t>
      </w:r>
    </w:p>
    <w:p w:rsidR="00FE0933" w:rsidRPr="0007330C" w:rsidRDefault="00FE0933" w:rsidP="00140573">
      <w:pPr>
        <w:numPr>
          <w:ilvl w:val="0"/>
          <w:numId w:val="113"/>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Обучение основано на тексте и иллюстрациях к нему, которые поданы в статичной форме и воспринимаются линейно, последовательно.</w:t>
      </w:r>
    </w:p>
    <w:p w:rsidR="00FE0933" w:rsidRPr="0007330C" w:rsidRDefault="00FE0933" w:rsidP="00140573">
      <w:pPr>
        <w:numPr>
          <w:ilvl w:val="0"/>
          <w:numId w:val="113"/>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 Пассивное изучение – усвоение содержащейся информации в том виде, в каком она представлена.</w:t>
      </w:r>
    </w:p>
    <w:p w:rsidR="00FE0933" w:rsidRPr="0007330C" w:rsidRDefault="00FE0933" w:rsidP="00140573">
      <w:pPr>
        <w:numPr>
          <w:ilvl w:val="0"/>
          <w:numId w:val="113"/>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Ограниченные возможности углубления в материал и расширения его.</w:t>
      </w:r>
    </w:p>
    <w:p w:rsidR="00FE0933" w:rsidRPr="0007330C" w:rsidRDefault="00FE0933" w:rsidP="00140573">
      <w:pPr>
        <w:numPr>
          <w:ilvl w:val="0"/>
          <w:numId w:val="113"/>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 Ограниченные возможности беглого ознакомления с материалом.</w:t>
      </w:r>
    </w:p>
    <w:p w:rsidR="00FE0933" w:rsidRPr="0007330C" w:rsidRDefault="00FE0933" w:rsidP="00140573">
      <w:pPr>
        <w:numPr>
          <w:ilvl w:val="0"/>
          <w:numId w:val="113"/>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Ограниченные возможности самоконтроля.</w:t>
      </w:r>
    </w:p>
    <w:p w:rsidR="00FE0933" w:rsidRPr="0007330C" w:rsidRDefault="00FE0933" w:rsidP="00140573">
      <w:pPr>
        <w:numPr>
          <w:ilvl w:val="0"/>
          <w:numId w:val="113"/>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Ограниченные возможности приобретения практических навыков в использовании полученных знаний.</w:t>
      </w:r>
    </w:p>
    <w:p w:rsidR="00FE0933" w:rsidRPr="0007330C" w:rsidRDefault="00FE0933" w:rsidP="00140573">
      <w:pPr>
        <w:numPr>
          <w:ilvl w:val="0"/>
          <w:numId w:val="113"/>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Форма и объем жестко заданы форматом книги.</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i/>
          <w:sz w:val="24"/>
          <w:szCs w:val="24"/>
        </w:rPr>
        <w:t>Электронный учебный курс</w:t>
      </w:r>
      <w:r w:rsidRPr="0007330C">
        <w:rPr>
          <w:rFonts w:ascii="Times New Roman" w:hAnsi="Times New Roman" w:cs="Times New Roman"/>
          <w:b/>
          <w:sz w:val="24"/>
          <w:szCs w:val="24"/>
        </w:rPr>
        <w:t>:</w:t>
      </w:r>
    </w:p>
    <w:p w:rsidR="00FE0933" w:rsidRPr="0007330C" w:rsidRDefault="00FE0933" w:rsidP="00140573">
      <w:pPr>
        <w:numPr>
          <w:ilvl w:val="0"/>
          <w:numId w:val="11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Обучение основано на целостном восприятии и наглядном объяснении, использующем разнообразные принципы подачи материала, в том числе динамические, звуковые, видео.</w:t>
      </w:r>
    </w:p>
    <w:p w:rsidR="00FE0933" w:rsidRPr="0007330C" w:rsidRDefault="00FE0933" w:rsidP="00140573">
      <w:pPr>
        <w:numPr>
          <w:ilvl w:val="0"/>
          <w:numId w:val="11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Интерактивное изучение – каждый учащийся выбирает наиболее приемлемый для него способ общения с учебником для более эффективного усвоения материала.</w:t>
      </w:r>
    </w:p>
    <w:p w:rsidR="00FE0933" w:rsidRPr="0007330C" w:rsidRDefault="00FE0933" w:rsidP="00140573">
      <w:pPr>
        <w:numPr>
          <w:ilvl w:val="0"/>
          <w:numId w:val="11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Возможность углубления в материал и его расширения там, где это необходимо, возможность более подробного рассмотрения трудных моментов.</w:t>
      </w:r>
    </w:p>
    <w:p w:rsidR="00FE0933" w:rsidRPr="0007330C" w:rsidRDefault="00FE0933" w:rsidP="00140573">
      <w:pPr>
        <w:numPr>
          <w:ilvl w:val="0"/>
          <w:numId w:val="11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Возможность краткого знакомства с курсом.</w:t>
      </w:r>
    </w:p>
    <w:p w:rsidR="00FE0933" w:rsidRPr="0007330C" w:rsidRDefault="00FE0933" w:rsidP="00140573">
      <w:pPr>
        <w:numPr>
          <w:ilvl w:val="0"/>
          <w:numId w:val="11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Возможность самоконтроля на разных уровнях.</w:t>
      </w:r>
    </w:p>
    <w:p w:rsidR="00FE0933" w:rsidRPr="0007330C" w:rsidRDefault="00FE0933" w:rsidP="00140573">
      <w:pPr>
        <w:numPr>
          <w:ilvl w:val="0"/>
          <w:numId w:val="11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Возможность моделирования изученных процессов, получения практических навыков.</w:t>
      </w:r>
    </w:p>
    <w:p w:rsidR="00FE0933" w:rsidRPr="0007330C" w:rsidRDefault="00FE0933" w:rsidP="00140573">
      <w:pPr>
        <w:numPr>
          <w:ilvl w:val="0"/>
          <w:numId w:val="11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Открытая, гибкая система, позволяющая корректировать, совершенствовать, дополнять и развивать объем материала.</w:t>
      </w:r>
    </w:p>
    <w:p w:rsidR="00FE0933" w:rsidRPr="0007330C" w:rsidRDefault="00FE0933" w:rsidP="00140573">
      <w:pPr>
        <w:numPr>
          <w:ilvl w:val="1"/>
          <w:numId w:val="96"/>
        </w:num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Методические преимущества электронного учебного курса</w:t>
      </w:r>
    </w:p>
    <w:p w:rsidR="00FE0933" w:rsidRPr="0007330C" w:rsidRDefault="00FE0933" w:rsidP="00755ABA">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sz w:val="24"/>
          <w:szCs w:val="24"/>
        </w:rPr>
        <w:t xml:space="preserve">Применение новых информационных технологий в разработке электронного учебного курса создает дополнительные методические преимущества, позволяющие решить такие проблемы обучения как: </w:t>
      </w:r>
    </w:p>
    <w:p w:rsidR="00FE0933" w:rsidRPr="0007330C" w:rsidRDefault="00FE0933" w:rsidP="00140573">
      <w:pPr>
        <w:numPr>
          <w:ilvl w:val="0"/>
          <w:numId w:val="115"/>
        </w:numPr>
        <w:tabs>
          <w:tab w:val="clear" w:pos="1020"/>
          <w:tab w:val="num" w:pos="720"/>
        </w:tabs>
        <w:suppressAutoHyphen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lastRenderedPageBreak/>
        <w:t>организовать разнообразные формы деятельности обучаемых по самостоятельному извлечению и представлению знаний;</w:t>
      </w:r>
    </w:p>
    <w:p w:rsidR="00FE0933" w:rsidRPr="0007330C" w:rsidRDefault="00FE0933" w:rsidP="00140573">
      <w:pPr>
        <w:numPr>
          <w:ilvl w:val="0"/>
          <w:numId w:val="115"/>
        </w:numPr>
        <w:tabs>
          <w:tab w:val="clear" w:pos="1020"/>
          <w:tab w:val="num" w:pos="720"/>
        </w:tabs>
        <w:suppressAutoHyphen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применять весь спектр возможностей современных информационных технологий в процессе выполнения разнообразных видов учебной деятельности, в том числе, таких как регистрация, сбор, хранение, обработка информации, интерактивный диалог, моделирование объектов, явлений, процессов, функционирование лабораторий (виртуальных, с удаленным доступом к реальному оборудованию) и др.;</w:t>
      </w:r>
    </w:p>
    <w:p w:rsidR="00FE0933" w:rsidRPr="0007330C" w:rsidRDefault="00FE0933" w:rsidP="00140573">
      <w:pPr>
        <w:numPr>
          <w:ilvl w:val="0"/>
          <w:numId w:val="115"/>
        </w:numPr>
        <w:tabs>
          <w:tab w:val="clear" w:pos="1020"/>
          <w:tab w:val="num" w:pos="720"/>
        </w:tabs>
        <w:suppressAutoHyphen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использовать в учебном процессе возможности технологий мультимедиа, гипертекстовых и гипермедиа систем;</w:t>
      </w:r>
    </w:p>
    <w:p w:rsidR="00FE0933" w:rsidRPr="0007330C" w:rsidRDefault="00FE0933" w:rsidP="00140573">
      <w:pPr>
        <w:numPr>
          <w:ilvl w:val="0"/>
          <w:numId w:val="115"/>
        </w:numPr>
        <w:tabs>
          <w:tab w:val="clear" w:pos="1020"/>
          <w:tab w:val="num" w:pos="720"/>
        </w:tabs>
        <w:suppressAutoHyphen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диагностировать интеллектуальные возможности обучаемых, а также уровень их знаний, умений, навыков, уровень подготовки к конкретному занятию;</w:t>
      </w:r>
    </w:p>
    <w:p w:rsidR="00FE0933" w:rsidRPr="0007330C" w:rsidRDefault="00FE0933" w:rsidP="00140573">
      <w:pPr>
        <w:numPr>
          <w:ilvl w:val="0"/>
          <w:numId w:val="115"/>
        </w:numPr>
        <w:tabs>
          <w:tab w:val="clear" w:pos="1020"/>
          <w:tab w:val="num" w:pos="720"/>
        </w:tabs>
        <w:suppressAutoHyphen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управлять обучением, автоматизировать процессы контроля результатов учебной деятельности, тренировки, тестирования, генерировать задания в зависимости от интеллектуального уровня конкретного обучаемого, уровня его знаний, умений, навыков, особенностей его мотивации;</w:t>
      </w:r>
    </w:p>
    <w:p w:rsidR="00FE0933" w:rsidRPr="0007330C" w:rsidRDefault="00FE0933" w:rsidP="00140573">
      <w:pPr>
        <w:numPr>
          <w:ilvl w:val="0"/>
          <w:numId w:val="115"/>
        </w:numPr>
        <w:tabs>
          <w:tab w:val="clear" w:pos="1020"/>
          <w:tab w:val="num" w:pos="720"/>
        </w:tabs>
        <w:suppressAutoHyphen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создавать условия для осуществления самостоятельной учебной деятельности обучаемых, для самообучения, саморазвития, самосовершенствования, самообразования, самореализации;</w:t>
      </w:r>
    </w:p>
    <w:p w:rsidR="00FE0933" w:rsidRPr="0007330C" w:rsidRDefault="00FE0933" w:rsidP="00140573">
      <w:pPr>
        <w:numPr>
          <w:ilvl w:val="0"/>
          <w:numId w:val="115"/>
        </w:numPr>
        <w:tabs>
          <w:tab w:val="clear" w:pos="1020"/>
          <w:tab w:val="num" w:pos="720"/>
        </w:tabs>
        <w:suppressAutoHyphen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работать в современных телекоммуникационных средах, обеспечить управление информационными потоками.</w:t>
      </w:r>
    </w:p>
    <w:p w:rsidR="00FE0933" w:rsidRPr="0007330C" w:rsidRDefault="00FE0933" w:rsidP="00140573">
      <w:pPr>
        <w:numPr>
          <w:ilvl w:val="1"/>
          <w:numId w:val="96"/>
        </w:num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Технологические преимущества электронного учебного курса</w:t>
      </w:r>
    </w:p>
    <w:p w:rsidR="00FE0933" w:rsidRPr="0007330C" w:rsidRDefault="00FE0933" w:rsidP="00755ABA">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sz w:val="24"/>
          <w:szCs w:val="24"/>
        </w:rPr>
        <w:t>Электронный учебный курс – это учебные материалы нового поколения, объединяющие  достоинства традиционных учебников и возможности компьютерных технологий. В числе технологических преимуществ учебных материалов на электронных носителях можно назвать:</w:t>
      </w:r>
    </w:p>
    <w:p w:rsidR="00FE0933" w:rsidRPr="0007330C"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Многовариантность представления учебной информации с помощью дружественного многооконного интерфейса, использующего печатный текст, видеоизображение, анимацию, звукозапись, что позволяет достичь высокой степени наглядности.</w:t>
      </w:r>
    </w:p>
    <w:p w:rsidR="00FE0933" w:rsidRPr="0007330C"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Многоканальность входа и выхода, динамичность доступа к учебной информации обуславливает быстрый переход от одного раздела курса к другому с помощью средств меню, функциональных клавиш. Внутренняя связь и поиск информации обеспечиваются самим форматом данных.</w:t>
      </w:r>
    </w:p>
    <w:p w:rsidR="00FE0933" w:rsidRPr="0007330C"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lastRenderedPageBreak/>
        <w:t>Использование гипертекстового и мультимедийного представления информации; интерактивное изложение материала со ссылками на различные разделы электронного курса.</w:t>
      </w:r>
    </w:p>
    <w:p w:rsidR="00FE0933" w:rsidRPr="0007330C"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Организация потоков движения информации посредством четкой структуризации учебного материала.</w:t>
      </w:r>
    </w:p>
    <w:p w:rsidR="00FE0933" w:rsidRPr="0007330C"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Компьютерное моделирование и имитация изучаемых процессов и явлений.</w:t>
      </w:r>
    </w:p>
    <w:p w:rsidR="00FE0933" w:rsidRPr="0007330C"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Компьютерный практикум (тестирование) для самоконтроля, проведения текущей и итоговой аттестации с оценкой компьютером знаний обучаемого.</w:t>
      </w:r>
    </w:p>
    <w:p w:rsidR="00FE0933" w:rsidRPr="0007330C"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Увеличение учебного времени за счет выполнения компьютером трудоемких вычислительных работ.</w:t>
      </w:r>
    </w:p>
    <w:p w:rsidR="00FE0933" w:rsidRPr="0007330C"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 xml:space="preserve">Хранение больших информационных массивов (справочная информация на </w:t>
      </w:r>
      <w:r w:rsidRPr="0007330C">
        <w:rPr>
          <w:rFonts w:ascii="Times New Roman" w:hAnsi="Times New Roman" w:cs="Times New Roman"/>
          <w:sz w:val="24"/>
          <w:szCs w:val="24"/>
          <w:lang w:val="en-US"/>
        </w:rPr>
        <w:t>CD</w:t>
      </w:r>
      <w:r w:rsidRPr="0007330C">
        <w:rPr>
          <w:rFonts w:ascii="Times New Roman" w:hAnsi="Times New Roman" w:cs="Times New Roman"/>
          <w:sz w:val="24"/>
          <w:szCs w:val="24"/>
        </w:rPr>
        <w:t>-диске занимает меньше места, чем несколько томов энциклопедии).</w:t>
      </w:r>
    </w:p>
    <w:p w:rsidR="00FE0933" w:rsidRPr="0007330C"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Быстрый способ внесения дополнений и исправлений.</w:t>
      </w:r>
    </w:p>
    <w:p w:rsidR="00FE0933" w:rsidRPr="0007330C"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Распространение по сети;</w:t>
      </w:r>
    </w:p>
    <w:p w:rsidR="00FE0933" w:rsidRPr="0007330C"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Распечатка учебных материалов по темам и видам занятий.</w:t>
      </w:r>
    </w:p>
    <w:p w:rsidR="00FE0933" w:rsidRDefault="00FE0933" w:rsidP="00140573">
      <w:pPr>
        <w:numPr>
          <w:ilvl w:val="0"/>
          <w:numId w:val="115"/>
        </w:numPr>
        <w:tabs>
          <w:tab w:val="clear" w:pos="1020"/>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Реализация экологических требований (защита лесных массивов от вырубки, закрытие вредных производств по изготовлению бумаги, типографской краски и т.п.).</w:t>
      </w:r>
    </w:p>
    <w:p w:rsidR="000D1AEA" w:rsidRPr="0007330C" w:rsidRDefault="000D1AEA" w:rsidP="000D1AEA">
      <w:pPr>
        <w:tabs>
          <w:tab w:val="num" w:pos="720"/>
        </w:tabs>
        <w:spacing w:after="0" w:line="360" w:lineRule="auto"/>
        <w:ind w:left="720"/>
        <w:jc w:val="both"/>
        <w:rPr>
          <w:rFonts w:ascii="Times New Roman" w:hAnsi="Times New Roman" w:cs="Times New Roman"/>
          <w:sz w:val="24"/>
          <w:szCs w:val="24"/>
        </w:rPr>
      </w:pPr>
    </w:p>
    <w:p w:rsidR="00FE0933" w:rsidRPr="00A73666" w:rsidRDefault="00A73666" w:rsidP="00A73666">
      <w:pPr>
        <w:spacing w:after="0" w:line="360" w:lineRule="auto"/>
        <w:ind w:left="720"/>
        <w:jc w:val="both"/>
        <w:rPr>
          <w:rFonts w:ascii="Times New Roman" w:hAnsi="Times New Roman" w:cs="Times New Roman"/>
          <w:b/>
          <w:sz w:val="28"/>
          <w:szCs w:val="28"/>
          <w:u w:val="single"/>
        </w:rPr>
      </w:pPr>
      <w:r>
        <w:rPr>
          <w:rFonts w:ascii="Times New Roman" w:hAnsi="Times New Roman" w:cs="Times New Roman"/>
          <w:b/>
          <w:sz w:val="28"/>
          <w:szCs w:val="28"/>
          <w:u w:val="single"/>
        </w:rPr>
        <w:t>3.</w:t>
      </w:r>
      <w:r w:rsidR="00FE0933" w:rsidRPr="00A73666">
        <w:rPr>
          <w:rFonts w:ascii="Times New Roman" w:hAnsi="Times New Roman" w:cs="Times New Roman"/>
          <w:b/>
          <w:sz w:val="28"/>
          <w:szCs w:val="28"/>
          <w:u w:val="single"/>
        </w:rPr>
        <w:t xml:space="preserve">Подготовка электронных учебных курсов </w:t>
      </w:r>
    </w:p>
    <w:p w:rsidR="00FE0933" w:rsidRPr="0007330C" w:rsidRDefault="00FE0933" w:rsidP="00755ABA">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sz w:val="24"/>
          <w:szCs w:val="24"/>
        </w:rPr>
        <w:t xml:space="preserve">При создании ЭУК приходится сталкиваться с двумя полярными мнениями по методологии их создания. Первое из них заключается в том, что </w:t>
      </w:r>
      <w:r w:rsidRPr="0007330C">
        <w:rPr>
          <w:rFonts w:ascii="Times New Roman" w:hAnsi="Times New Roman" w:cs="Times New Roman"/>
          <w:sz w:val="24"/>
          <w:szCs w:val="24"/>
          <w:u w:val="single"/>
        </w:rPr>
        <w:t xml:space="preserve">автору </w:t>
      </w:r>
      <w:r w:rsidRPr="0007330C">
        <w:rPr>
          <w:rFonts w:ascii="Times New Roman" w:hAnsi="Times New Roman" w:cs="Times New Roman"/>
          <w:sz w:val="24"/>
          <w:szCs w:val="24"/>
        </w:rPr>
        <w:t xml:space="preserve">достаточно правильно подготовить необходимые материалы, а перевести их в компьютерную форму не составит особой проблемы. Согласно второму мнению, квалифицированный программист может взять любой традиционный учебник и без помощи его автора сделать из него эффективное учебное средство. В первом случае абсолютизируется содержательная часть, во втором - ее программная реализация. </w:t>
      </w:r>
    </w:p>
    <w:p w:rsidR="00FE0933" w:rsidRPr="0007330C" w:rsidRDefault="00FE0933" w:rsidP="00755ABA">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Создание компьютерных электронных учебных курсов  в КГЮА - это интеграционный процесс взаимодействия авторов учебных материалов и </w:t>
      </w:r>
      <w:r w:rsidRPr="0007330C">
        <w:rPr>
          <w:rFonts w:ascii="Times New Roman" w:hAnsi="Times New Roman" w:cs="Times New Roman"/>
          <w:sz w:val="24"/>
          <w:szCs w:val="24"/>
          <w:u w:val="single"/>
        </w:rPr>
        <w:t>разработчиков программного обеспечения</w:t>
      </w:r>
      <w:r w:rsidRPr="0007330C">
        <w:rPr>
          <w:rFonts w:ascii="Times New Roman" w:hAnsi="Times New Roman" w:cs="Times New Roman"/>
          <w:sz w:val="24"/>
          <w:szCs w:val="24"/>
        </w:rPr>
        <w:t xml:space="preserve">, а связующим звеном и организаторами этого процесса  являются специалисты по методике подготовки электронных обучающих средств - </w:t>
      </w:r>
      <w:r w:rsidRPr="0007330C">
        <w:rPr>
          <w:rFonts w:ascii="Times New Roman" w:hAnsi="Times New Roman" w:cs="Times New Roman"/>
          <w:sz w:val="24"/>
          <w:szCs w:val="24"/>
          <w:u w:val="single"/>
        </w:rPr>
        <w:t>методисты</w:t>
      </w:r>
      <w:r w:rsidRPr="0007330C">
        <w:rPr>
          <w:rFonts w:ascii="Times New Roman" w:hAnsi="Times New Roman" w:cs="Times New Roman"/>
          <w:sz w:val="24"/>
          <w:szCs w:val="24"/>
        </w:rPr>
        <w:t>.</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Типовая структура электронного учебного курса КГЮА</w:t>
      </w:r>
    </w:p>
    <w:p w:rsidR="00FE0933" w:rsidRPr="0007330C" w:rsidRDefault="00FE0933" w:rsidP="00755ABA">
      <w:pPr>
        <w:spacing w:after="0" w:line="360" w:lineRule="auto"/>
        <w:jc w:val="both"/>
        <w:rPr>
          <w:rFonts w:ascii="Times New Roman" w:hAnsi="Times New Roman" w:cs="Times New Roman"/>
          <w:b/>
          <w:i/>
          <w:sz w:val="24"/>
          <w:szCs w:val="24"/>
        </w:rPr>
      </w:pPr>
      <w:r w:rsidRPr="0007330C">
        <w:rPr>
          <w:rFonts w:ascii="Times New Roman" w:hAnsi="Times New Roman" w:cs="Times New Roman"/>
          <w:sz w:val="24"/>
          <w:szCs w:val="24"/>
        </w:rPr>
        <w:tab/>
      </w:r>
      <w:r w:rsidRPr="0007330C">
        <w:rPr>
          <w:rFonts w:ascii="Times New Roman" w:hAnsi="Times New Roman" w:cs="Times New Roman"/>
          <w:b/>
          <w:i/>
          <w:sz w:val="24"/>
          <w:szCs w:val="24"/>
        </w:rPr>
        <w:t>Структура электронного учебного курса</w:t>
      </w:r>
    </w:p>
    <w:p w:rsidR="00FE0933" w:rsidRPr="0007330C" w:rsidRDefault="00FE0933" w:rsidP="00755ABA">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    В состав комплекса входят следующие основные элементы:</w:t>
      </w:r>
    </w:p>
    <w:p w:rsidR="00FE0933" w:rsidRPr="0007330C" w:rsidRDefault="00FE0933" w:rsidP="00140573">
      <w:pPr>
        <w:numPr>
          <w:ilvl w:val="0"/>
          <w:numId w:val="98"/>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рабочая программа, </w:t>
      </w:r>
    </w:p>
    <w:p w:rsidR="00FE0933" w:rsidRPr="0007330C" w:rsidRDefault="00FE0933" w:rsidP="00140573">
      <w:pPr>
        <w:numPr>
          <w:ilvl w:val="0"/>
          <w:numId w:val="98"/>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lastRenderedPageBreak/>
        <w:t>компьютери</w:t>
      </w:r>
      <w:r w:rsidRPr="0007330C">
        <w:rPr>
          <w:rFonts w:ascii="Times New Roman" w:hAnsi="Times New Roman" w:cs="Times New Roman"/>
          <w:color w:val="000000"/>
          <w:sz w:val="24"/>
          <w:szCs w:val="24"/>
        </w:rPr>
        <w:softHyphen/>
        <w:t>зированный учебный курс электронных лекций, краткий электронный конспект лекций,</w:t>
      </w:r>
    </w:p>
    <w:p w:rsidR="00FE0933" w:rsidRPr="0007330C" w:rsidRDefault="00FE0933" w:rsidP="00140573">
      <w:pPr>
        <w:numPr>
          <w:ilvl w:val="0"/>
          <w:numId w:val="98"/>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средства информационной поддержки учебной дисциплины,</w:t>
      </w:r>
    </w:p>
    <w:p w:rsidR="00FE0933" w:rsidRPr="0007330C" w:rsidRDefault="00FE0933" w:rsidP="00140573">
      <w:pPr>
        <w:numPr>
          <w:ilvl w:val="0"/>
          <w:numId w:val="98"/>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система  средств контроля и оценки зна</w:t>
      </w:r>
      <w:r w:rsidRPr="0007330C">
        <w:rPr>
          <w:rFonts w:ascii="Times New Roman" w:hAnsi="Times New Roman" w:cs="Times New Roman"/>
          <w:color w:val="000000"/>
          <w:sz w:val="24"/>
          <w:szCs w:val="24"/>
        </w:rPr>
        <w:softHyphen/>
        <w:t>ний обучающихся.</w:t>
      </w:r>
    </w:p>
    <w:p w:rsidR="00FE0933" w:rsidRPr="0007330C" w:rsidRDefault="0035498D" w:rsidP="00755ABA">
      <w:pPr>
        <w:spacing w:after="0" w:line="360" w:lineRule="auto"/>
        <w:jc w:val="both"/>
        <w:rPr>
          <w:rFonts w:ascii="Times New Roman" w:hAnsi="Times New Roman" w:cs="Times New Roman"/>
          <w:b/>
          <w:i/>
          <w:sz w:val="24"/>
          <w:szCs w:val="24"/>
        </w:rPr>
      </w:pPr>
      <w:r>
        <w:rPr>
          <w:rFonts w:ascii="Times New Roman" w:hAnsi="Times New Roman" w:cs="Times New Roman"/>
          <w:b/>
          <w:i/>
          <w:noProof/>
          <w:sz w:val="24"/>
          <w:szCs w:val="24"/>
          <w:lang w:eastAsia="ru-RU"/>
        </w:rPr>
        <mc:AlternateContent>
          <mc:Choice Requires="wpg">
            <w:drawing>
              <wp:anchor distT="0" distB="0" distL="114300" distR="114300" simplePos="0" relativeHeight="251674624" behindDoc="0" locked="0" layoutInCell="1" allowOverlap="1">
                <wp:simplePos x="0" y="0"/>
                <wp:positionH relativeFrom="column">
                  <wp:posOffset>228600</wp:posOffset>
                </wp:positionH>
                <wp:positionV relativeFrom="paragraph">
                  <wp:posOffset>217805</wp:posOffset>
                </wp:positionV>
                <wp:extent cx="5372100" cy="2613025"/>
                <wp:effectExtent l="13335" t="12700" r="5715" b="12700"/>
                <wp:wrapNone/>
                <wp:docPr id="19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2613025"/>
                          <a:chOff x="2061" y="1172"/>
                          <a:chExt cx="8460" cy="4115"/>
                        </a:xfrm>
                      </wpg:grpSpPr>
                      <wps:wsp>
                        <wps:cNvPr id="199" name="Text Box 103"/>
                        <wps:cNvSpPr txBox="1">
                          <a:spLocks noChangeArrowheads="1"/>
                        </wps:cNvSpPr>
                        <wps:spPr bwMode="auto">
                          <a:xfrm>
                            <a:off x="2961" y="1172"/>
                            <a:ext cx="6660" cy="521"/>
                          </a:xfrm>
                          <a:prstGeom prst="rect">
                            <a:avLst/>
                          </a:prstGeom>
                          <a:solidFill>
                            <a:srgbClr val="FFFFFF"/>
                          </a:solidFill>
                          <a:ln w="9525">
                            <a:solidFill>
                              <a:srgbClr val="000000"/>
                            </a:solidFill>
                            <a:miter lim="800000"/>
                            <a:headEnd/>
                            <a:tailEnd/>
                          </a:ln>
                        </wps:spPr>
                        <wps:txbx>
                          <w:txbxContent>
                            <w:p w:rsidR="000F3FA2" w:rsidRDefault="000F3FA2" w:rsidP="00FE0933">
                              <w:pPr>
                                <w:rPr>
                                  <w:b/>
                                </w:rPr>
                              </w:pPr>
                              <w:r>
                                <w:t xml:space="preserve">                                 </w:t>
                              </w:r>
                              <w:r>
                                <w:rPr>
                                  <w:b/>
                                </w:rPr>
                                <w:t>Рабочая программа</w:t>
                              </w:r>
                            </w:p>
                          </w:txbxContent>
                        </wps:txbx>
                        <wps:bodyPr rot="0" vert="horz" wrap="square" lIns="91440" tIns="45720" rIns="91440" bIns="45720" anchor="t" anchorCtr="0" upright="1">
                          <a:noAutofit/>
                        </wps:bodyPr>
                      </wps:wsp>
                      <wps:wsp>
                        <wps:cNvPr id="200" name="Text Box 104"/>
                        <wps:cNvSpPr txBox="1">
                          <a:spLocks noChangeArrowheads="1"/>
                        </wps:cNvSpPr>
                        <wps:spPr bwMode="auto">
                          <a:xfrm>
                            <a:off x="2061" y="3487"/>
                            <a:ext cx="8460" cy="540"/>
                          </a:xfrm>
                          <a:prstGeom prst="rect">
                            <a:avLst/>
                          </a:prstGeom>
                          <a:solidFill>
                            <a:srgbClr val="FFFFFF"/>
                          </a:solidFill>
                          <a:ln w="9525">
                            <a:solidFill>
                              <a:srgbClr val="000000"/>
                            </a:solidFill>
                            <a:miter lim="800000"/>
                            <a:headEnd/>
                            <a:tailEnd/>
                          </a:ln>
                        </wps:spPr>
                        <wps:txbx>
                          <w:txbxContent>
                            <w:p w:rsidR="000F3FA2" w:rsidRDefault="000F3FA2" w:rsidP="00FE0933">
                              <w:pPr>
                                <w:rPr>
                                  <w:b/>
                                </w:rPr>
                              </w:pPr>
                              <w:r>
                                <w:t xml:space="preserve">                  </w:t>
                              </w:r>
                              <w:r>
                                <w:rPr>
                                  <w:b/>
                                </w:rPr>
                                <w:t>Средства информационной поддержки дисциплины</w:t>
                              </w:r>
                            </w:p>
                            <w:p w:rsidR="000F3FA2" w:rsidRDefault="000F3FA2" w:rsidP="00FE0933"/>
                          </w:txbxContent>
                        </wps:txbx>
                        <wps:bodyPr rot="0" vert="horz" wrap="square" lIns="91440" tIns="45720" rIns="91440" bIns="45720" anchor="t" anchorCtr="0" upright="1">
                          <a:noAutofit/>
                        </wps:bodyPr>
                      </wps:wsp>
                      <wps:wsp>
                        <wps:cNvPr id="201" name="Text Box 105"/>
                        <wps:cNvSpPr txBox="1">
                          <a:spLocks noChangeArrowheads="1"/>
                        </wps:cNvSpPr>
                        <wps:spPr bwMode="auto">
                          <a:xfrm>
                            <a:off x="2061" y="4567"/>
                            <a:ext cx="8460" cy="720"/>
                          </a:xfrm>
                          <a:prstGeom prst="rect">
                            <a:avLst/>
                          </a:prstGeom>
                          <a:solidFill>
                            <a:srgbClr val="FFFFFF"/>
                          </a:solidFill>
                          <a:ln w="9525">
                            <a:solidFill>
                              <a:srgbClr val="000000"/>
                            </a:solidFill>
                            <a:miter lim="800000"/>
                            <a:headEnd/>
                            <a:tailEnd/>
                          </a:ln>
                        </wps:spPr>
                        <wps:txbx>
                          <w:txbxContent>
                            <w:p w:rsidR="000F3FA2" w:rsidRDefault="000F3FA2" w:rsidP="00FE0933">
                              <w:pPr>
                                <w:rPr>
                                  <w:b/>
                                </w:rPr>
                              </w:pPr>
                              <w:r>
                                <w:rPr>
                                  <w:b/>
                                </w:rPr>
                                <w:t xml:space="preserve">                 Автоматизированная система оценки и контроля знаний</w:t>
                              </w:r>
                            </w:p>
                          </w:txbxContent>
                        </wps:txbx>
                        <wps:bodyPr rot="0" vert="horz" wrap="square" lIns="91440" tIns="45720" rIns="91440" bIns="45720" anchor="t" anchorCtr="0" upright="1">
                          <a:noAutofit/>
                        </wps:bodyPr>
                      </wps:wsp>
                      <wps:wsp>
                        <wps:cNvPr id="202" name="Line 106"/>
                        <wps:cNvCnPr>
                          <a:cxnSpLocks noChangeShapeType="1"/>
                        </wps:cNvCnPr>
                        <wps:spPr bwMode="auto">
                          <a:xfrm>
                            <a:off x="4401" y="1712"/>
                            <a:ext cx="0" cy="45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3" name="Line 107"/>
                        <wps:cNvCnPr>
                          <a:cxnSpLocks noChangeShapeType="1"/>
                        </wps:cNvCnPr>
                        <wps:spPr bwMode="auto">
                          <a:xfrm>
                            <a:off x="8361" y="1712"/>
                            <a:ext cx="0" cy="457"/>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2" o:spid="_x0000_s1098" style="position:absolute;left:0;text-align:left;margin-left:18pt;margin-top:17.15pt;width:423pt;height:205.75pt;z-index:251674624" coordorigin="2061,1172" coordsize="8460,4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">
                <v:shape id="Text Box 103" o:spid="_x0000_s1099" type="#_x0000_t202" style="position:absolute;left:2961;top:1172;width:6660;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APMMA&#10;AADcAAAADwAAAGRycy9kb3ducmV2LnhtbERPTWvCQBC9C/0PyxR6kbqxFTXRVUrBYm8aS3sdsmMS&#10;zM7G3TWm/75bELzN433Oct2bRnTkfG1ZwXiUgCAurK65VPB12DzPQfiArLGxTAp+ycN69TBYYqbt&#10;lffU5aEUMYR9hgqqENpMSl9UZNCPbEscuaN1BkOErpTa4TWGm0a+JMlUGqw5NlTY0ntFxSm/GAXz&#10;ybb78Z+vu+9iemzSMJx1H2en1NNj/7YAEagPd/HNvdV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APMMAAADcAAAADwAAAAAAAAAAAAAAAACYAgAAZHJzL2Rv&#10;d25yZXYueG1sUEsFBgAAAAAEAAQA9QAAAIgDAAAAAA==&#10;">
                  <v:textbox>
                    <w:txbxContent>
                      <w:p w:rsidR="000F3FA2" w:rsidRDefault="000F3FA2" w:rsidP="00FE0933">
                        <w:pPr>
                          <w:rPr>
                            <w:b/>
                          </w:rPr>
                        </w:pPr>
                        <w:r>
                          <w:t xml:space="preserve">                                 </w:t>
                        </w:r>
                        <w:r>
                          <w:rPr>
                            <w:b/>
                          </w:rPr>
                          <w:t>Рабочая программа</w:t>
                        </w:r>
                      </w:p>
                    </w:txbxContent>
                  </v:textbox>
                </v:shape>
                <v:shape id="Text Box 104" o:spid="_x0000_s1100" type="#_x0000_t202" style="position:absolute;left:2061;top:3487;width:84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dWsUA&#10;AADcAAAADwAAAGRycy9kb3ducmV2LnhtbESPW2sCMRSE3wv+h3AEX4pmtcXLahQRWuxbvaCvh81x&#10;d3Fzsibpuv57Uyj0cZiZb5jFqjWVaMj50rKC4SABQZxZXXKu4Hj46E9B+ICssbJMCh7kYbXsvCww&#10;1fbOO2r2IRcRwj5FBUUIdSqlzwoy6Ae2Jo7exTqDIUqXS+3wHuGmkqMkGUuDJceFAmvaFJRd9z9G&#10;wfR925z919v3KRtfqll4nTSfN6dUr9uu5yACteE//NfeagWRCL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V1axQAAANwAAAAPAAAAAAAAAAAAAAAAAJgCAABkcnMv&#10;ZG93bnJldi54bWxQSwUGAAAAAAQABAD1AAAAigMAAAAA&#10;">
                  <v:textbox>
                    <w:txbxContent>
                      <w:p w:rsidR="000F3FA2" w:rsidRDefault="000F3FA2" w:rsidP="00FE0933">
                        <w:pPr>
                          <w:rPr>
                            <w:b/>
                          </w:rPr>
                        </w:pPr>
                        <w:r>
                          <w:t xml:space="preserve">                  </w:t>
                        </w:r>
                        <w:r>
                          <w:rPr>
                            <w:b/>
                          </w:rPr>
                          <w:t>Средства информационной поддержки дисциплины</w:t>
                        </w:r>
                      </w:p>
                      <w:p w:rsidR="000F3FA2" w:rsidRDefault="000F3FA2" w:rsidP="00FE0933"/>
                    </w:txbxContent>
                  </v:textbox>
                </v:shape>
                <v:shape id="Text Box 105" o:spid="_x0000_s1101" type="#_x0000_t202" style="position:absolute;left:2061;top:4567;width:84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4wcUA&#10;AADcAAAADwAAAGRycy9kb3ducmV2LnhtbESPT2sCMRTE70K/Q3gFL1Kz2mLtahQRWvTmP+z1sXnu&#10;Lm5e1iRd129vhILHYWZ+w0znralEQ86XlhUM+gkI4szqknMFh/332xiED8gaK8uk4EYe5rOXzhRT&#10;ba+8pWYXchEh7FNUUIRQp1L6rCCDvm9r4uidrDMYonS51A6vEW4qOUySkTRYclwosKZlQdl592cU&#10;jD9Wza9fv2+O2ehUfYXeZ/NzcUp1X9vFBESgNjzD/+2VVjBMBv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fjBxQAAANwAAAAPAAAAAAAAAAAAAAAAAJgCAABkcnMv&#10;ZG93bnJldi54bWxQSwUGAAAAAAQABAD1AAAAigMAAAAA&#10;">
                  <v:textbox>
                    <w:txbxContent>
                      <w:p w:rsidR="000F3FA2" w:rsidRDefault="000F3FA2" w:rsidP="00FE0933">
                        <w:pPr>
                          <w:rPr>
                            <w:b/>
                          </w:rPr>
                        </w:pPr>
                        <w:r>
                          <w:rPr>
                            <w:b/>
                          </w:rPr>
                          <w:t xml:space="preserve">                 Автоматизированная система оценки и контроля знаний</w:t>
                        </w:r>
                      </w:p>
                    </w:txbxContent>
                  </v:textbox>
                </v:shape>
                <v:line id="Line 106" o:spid="_x0000_s1102" style="position:absolute;visibility:visible;mso-wrap-style:square" from="4401,1712" to="4401,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qjfcUAAADcAAAADwAAAGRycy9kb3ducmV2LnhtbESP0WrCQBRE3wv+w3ILvpS6MVCtMRsR&#10;QZA+FLR+wDV7TZZm78bsGqNf3y0U+jjMzBkmXw22ET113jhWMJ0kIIhLpw1XCo5f29d3ED4ga2wc&#10;k4I7eVgVo6ccM+1uvKf+ECoRIewzVFCH0GZS+rImi37iWuLonV1nMUTZVVJ3eItw28g0SWbSouG4&#10;UGNLm5rK78PVKngzl8v8fP1s+vUHLk728WJOkpQaPw/rJYhAQ/gP/7V3WkGapPB7Jh4BW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qjfcUAAADcAAAADwAAAAAAAAAA&#10;AAAAAAChAgAAZHJzL2Rvd25yZXYueG1sUEsFBgAAAAAEAAQA+QAAAJMDAAAAAA==&#10;">
                  <v:stroke endarrow="open"/>
                </v:line>
                <v:line id="Line 107" o:spid="_x0000_s1103" style="position:absolute;visibility:visible;mso-wrap-style:square" from="8361,1712" to="8361,2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G5sUAAADcAAAADwAAAGRycy9kb3ducmV2LnhtbESP3WoCMRSE7wu+QzhCb4pmtdSf1ShS&#10;EIoXBX8e4Lg57gY3J+smrqtPb4RCL4eZ+YaZL1tbioZqbxwrGPQTEMSZ04ZzBYf9ujcB4QOyxtIx&#10;KbiTh+Wi8zbHVLsbb6nZhVxECPsUFRQhVKmUPivIou+7ijh6J1dbDFHWudQ13iLclnKYJCNp0XBc&#10;KLCi74Ky8+5qFXyZy2V8uv6WzWqD06N9fJijJKXeu+1qBiJQG/7Df+0frWCYfMLrTDwCcvE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YG5sUAAADcAAAADwAAAAAAAAAA&#10;AAAAAAChAgAAZHJzL2Rvd25yZXYueG1sUEsFBgAAAAAEAAQA+QAAAJMDAAAAAA==&#10;">
                  <v:stroke endarrow="open"/>
                </v:line>
              </v:group>
            </w:pict>
          </mc:Fallback>
        </mc:AlternateContent>
      </w:r>
    </w:p>
    <w:p w:rsidR="00FE0933" w:rsidRPr="0007330C" w:rsidRDefault="00FE0933" w:rsidP="00755ABA">
      <w:pPr>
        <w:spacing w:after="0" w:line="360" w:lineRule="auto"/>
        <w:jc w:val="both"/>
        <w:rPr>
          <w:rFonts w:ascii="Times New Roman" w:hAnsi="Times New Roman" w:cs="Times New Roman"/>
          <w:b/>
          <w:i/>
          <w:sz w:val="24"/>
          <w:szCs w:val="24"/>
        </w:rPr>
      </w:pPr>
    </w:p>
    <w:p w:rsidR="00FE0933" w:rsidRPr="0007330C" w:rsidRDefault="00FE0933" w:rsidP="00755ABA">
      <w:pPr>
        <w:spacing w:after="0" w:line="360" w:lineRule="auto"/>
        <w:jc w:val="both"/>
        <w:rPr>
          <w:rFonts w:ascii="Times New Roman" w:hAnsi="Times New Roman" w:cs="Times New Roman"/>
          <w:b/>
          <w:i/>
          <w:sz w:val="24"/>
          <w:szCs w:val="24"/>
        </w:rPr>
      </w:pPr>
      <w:r w:rsidRPr="0007330C">
        <w:rPr>
          <w:rFonts w:ascii="Times New Roman" w:hAnsi="Times New Roman" w:cs="Times New Roman"/>
          <w:b/>
          <w:i/>
          <w:sz w:val="24"/>
          <w:szCs w:val="24"/>
        </w:rPr>
        <w:t xml:space="preserve"> </w:t>
      </w:r>
      <w:r w:rsidR="0035498D">
        <w:rPr>
          <w:rFonts w:ascii="Times New Roman" w:hAnsi="Times New Roman" w:cs="Times New Roman"/>
          <w:b/>
          <w:i/>
          <w:noProof/>
          <w:sz w:val="24"/>
          <w:szCs w:val="24"/>
          <w:lang w:eastAsia="ru-RU"/>
        </w:rPr>
        <mc:AlternateContent>
          <mc:Choice Requires="wpc">
            <w:drawing>
              <wp:inline distT="0" distB="0" distL="0" distR="0">
                <wp:extent cx="5372100" cy="2057400"/>
                <wp:effectExtent l="3810" t="0" r="0" b="3810"/>
                <wp:docPr id="197" name="Полотно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0" name="Line 180"/>
                        <wps:cNvCnPr>
                          <a:cxnSpLocks noChangeShapeType="1"/>
                        </wps:cNvCnPr>
                        <wps:spPr bwMode="auto">
                          <a:xfrm>
                            <a:off x="1714862" y="685527"/>
                            <a:ext cx="810" cy="22796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1" name="Line 181"/>
                        <wps:cNvCnPr>
                          <a:cxnSpLocks noChangeShapeType="1"/>
                        </wps:cNvCnPr>
                        <wps:spPr bwMode="auto">
                          <a:xfrm flipH="1">
                            <a:off x="2969026" y="1505535"/>
                            <a:ext cx="2429" cy="34194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2" name="Oval 182"/>
                        <wps:cNvSpPr>
                          <a:spLocks noChangeArrowheads="1"/>
                        </wps:cNvSpPr>
                        <wps:spPr bwMode="auto">
                          <a:xfrm>
                            <a:off x="2973075" y="325543"/>
                            <a:ext cx="2260573" cy="72734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Text Box 183"/>
                        <wps:cNvSpPr txBox="1">
                          <a:spLocks noChangeArrowheads="1"/>
                        </wps:cNvSpPr>
                        <wps:spPr bwMode="auto">
                          <a:xfrm>
                            <a:off x="3428914" y="252562"/>
                            <a:ext cx="1485728" cy="800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FA2" w:rsidRPr="00EC259B" w:rsidRDefault="000F3FA2" w:rsidP="00234D2D">
                              <w:pPr>
                                <w:rPr>
                                  <w:b/>
                                  <w:sz w:val="12"/>
                                  <w:szCs w:val="12"/>
                                </w:rPr>
                              </w:pPr>
                            </w:p>
                            <w:p w:rsidR="000F3FA2" w:rsidRDefault="000F3FA2" w:rsidP="00234D2D">
                              <w:pPr>
                                <w:rPr>
                                  <w:b/>
                                  <w:sz w:val="20"/>
                                </w:rPr>
                              </w:pPr>
                              <w:r>
                                <w:rPr>
                                  <w:b/>
                                  <w:sz w:val="20"/>
                                </w:rPr>
                                <w:t xml:space="preserve">краткий конспект электронных </w:t>
                              </w:r>
                              <w:r w:rsidRPr="00C66A9B">
                                <w:rPr>
                                  <w:b/>
                                  <w:sz w:val="20"/>
                                  <w:highlight w:val="yellow"/>
                                </w:rPr>
                                <w:t>л</w:t>
                              </w:r>
                              <w:r>
                                <w:rPr>
                                  <w:b/>
                                  <w:sz w:val="20"/>
                                </w:rPr>
                                <w:t xml:space="preserve">екций                  </w:t>
                              </w:r>
                            </w:p>
                          </w:txbxContent>
                        </wps:txbx>
                        <wps:bodyPr rot="0" vert="horz" wrap="square" lIns="91440" tIns="45720" rIns="91440" bIns="45720" anchor="t" anchorCtr="0" upright="1">
                          <a:noAutofit/>
                        </wps:bodyPr>
                      </wps:wsp>
                      <wps:wsp>
                        <wps:cNvPr id="194" name="Line 184"/>
                        <wps:cNvCnPr>
                          <a:cxnSpLocks noChangeShapeType="1"/>
                        </wps:cNvCnPr>
                        <wps:spPr bwMode="auto">
                          <a:xfrm>
                            <a:off x="4228859" y="685527"/>
                            <a:ext cx="1619" cy="22796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5" name="Oval 185"/>
                        <wps:cNvSpPr>
                          <a:spLocks noChangeArrowheads="1"/>
                        </wps:cNvSpPr>
                        <wps:spPr bwMode="auto">
                          <a:xfrm>
                            <a:off x="571621" y="255022"/>
                            <a:ext cx="2285673" cy="80032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Text Box 186"/>
                        <wps:cNvSpPr txBox="1">
                          <a:spLocks noChangeArrowheads="1"/>
                        </wps:cNvSpPr>
                        <wps:spPr bwMode="auto">
                          <a:xfrm>
                            <a:off x="761891" y="378844"/>
                            <a:ext cx="1943186" cy="5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FA2" w:rsidRDefault="000F3FA2" w:rsidP="00234D2D">
                              <w:pPr>
                                <w:rPr>
                                  <w:b/>
                                  <w:sz w:val="20"/>
                                </w:rPr>
                              </w:pPr>
                              <w:r>
                                <w:rPr>
                                  <w:b/>
                                  <w:sz w:val="20"/>
                                </w:rPr>
                                <w:t xml:space="preserve">компьютеризированный </w:t>
                              </w:r>
                            </w:p>
                            <w:p w:rsidR="000F3FA2" w:rsidRDefault="000F3FA2" w:rsidP="00234D2D">
                              <w:pPr>
                                <w:rPr>
                                  <w:b/>
                                  <w:sz w:val="20"/>
                                </w:rPr>
                              </w:pPr>
                              <w:r>
                                <w:rPr>
                                  <w:b/>
                                  <w:sz w:val="20"/>
                                </w:rPr>
                                <w:t>учебный курс</w:t>
                              </w:r>
                            </w:p>
                          </w:txbxContent>
                        </wps:txbx>
                        <wps:bodyPr rot="0" vert="horz" wrap="square" lIns="91440" tIns="45720" rIns="91440" bIns="45720" anchor="t" anchorCtr="0" upright="1">
                          <a:noAutofit/>
                        </wps:bodyPr>
                      </wps:wsp>
                    </wpc:wpc>
                  </a:graphicData>
                </a:graphic>
              </wp:inline>
            </w:drawing>
          </mc:Choice>
          <mc:Fallback>
            <w:pict>
              <v:group id="Полотно 178" o:spid="_x0000_s1104" editas="canvas" style="width:423pt;height:162pt;mso-position-horizontal-relative:char;mso-position-vertical-relative:line" coordsize="53721,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width:53721;height:20574;visibility:visible;mso-wrap-style:square">
                  <v:fill o:detectmouseclick="t"/>
                  <v:path o:connecttype="none"/>
                </v:shape>
                <v:line id="Line 180" o:spid="_x0000_s1106" style="position:absolute;visibility:visible;mso-wrap-style:square" from="17148,6855" to="17156,9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tsasUAAADcAAAADwAAAGRycy9kb3ducmV2LnhtbESPQWvCQBCF7wX/wzKCl1I3Fmpr6ioi&#10;FKQHQe0PGLNjsjQ7G7NrTPvrnYPgbYb35r1v5sve16qjNrrABibjDBRxEazj0sDP4evlA1RMyBbr&#10;wGTgjyIsF4OnOeY2XHlH3T6VSkI45migSqnJtY5FRR7jODTEop1C6zHJ2pbatniVcF/r1yybao+O&#10;paHChtYVFb/7izfw5s7n99NlW3erb5wd/f+zO2oyZjTsV5+gEvXpYb5fb6zgzwRfnpEJ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tsasUAAADcAAAADwAAAAAAAAAA&#10;AAAAAAChAgAAZHJzL2Rvd25yZXYueG1sUEsFBgAAAAAEAAQA+QAAAJMDAAAAAA==&#10;">
                  <v:stroke endarrow="open"/>
                </v:line>
                <v:line id="Line 181" o:spid="_x0000_s1107" style="position:absolute;flip:x;visibility:visible;mso-wrap-style:square" from="29690,15055" to="29714,18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YW6sAAAADcAAAADwAAAGRycy9kb3ducmV2LnhtbERPy6rCMBDdC/5DGMGdphUVb69RVBDc&#10;uPC1n9vMbavNpDSx1r83guBuDuc582VrStFQ7QrLCuJhBII4tbrgTMH5tB3MQDiPrLG0TAqe5GC5&#10;6HbmmGj74AM1R5+JEMIuQQW591UipUtzMuiGtiIO3L+tDfoA60zqGh8h3JRyFEVTabDg0JBjRZuc&#10;0tvxbhS09m+SXVbr2+E6jvf3Zn1+ah8p1e+1q18Qnlr/FX/cOx3m/8TwfiZc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2FurAAAAA3AAAAA8AAAAAAAAAAAAAAAAA&#10;oQIAAGRycy9kb3ducmV2LnhtbFBLBQYAAAAABAAEAPkAAACOAwAAAAA=&#10;">
                  <v:stroke endarrow="open"/>
                </v:line>
                <v:oval id="Oval 182" o:spid="_x0000_s1108" style="position:absolute;left:29730;top:3255;width:22606;height:7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shape id="Text Box 183" o:spid="_x0000_s1109" type="#_x0000_t202" style="position:absolute;left:34289;top:2525;width:14857;height: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0F3FA2" w:rsidRPr="00EC259B" w:rsidRDefault="000F3FA2" w:rsidP="00234D2D">
                        <w:pPr>
                          <w:rPr>
                            <w:b/>
                            <w:sz w:val="12"/>
                            <w:szCs w:val="12"/>
                          </w:rPr>
                        </w:pPr>
                      </w:p>
                      <w:p w:rsidR="000F3FA2" w:rsidRDefault="000F3FA2" w:rsidP="00234D2D">
                        <w:pPr>
                          <w:rPr>
                            <w:b/>
                            <w:sz w:val="20"/>
                          </w:rPr>
                        </w:pPr>
                        <w:r>
                          <w:rPr>
                            <w:b/>
                            <w:sz w:val="20"/>
                          </w:rPr>
                          <w:t xml:space="preserve">краткий конспект электронных </w:t>
                        </w:r>
                        <w:r w:rsidRPr="00C66A9B">
                          <w:rPr>
                            <w:b/>
                            <w:sz w:val="20"/>
                            <w:highlight w:val="yellow"/>
                          </w:rPr>
                          <w:t>л</w:t>
                        </w:r>
                        <w:r>
                          <w:rPr>
                            <w:b/>
                            <w:sz w:val="20"/>
                          </w:rPr>
                          <w:t xml:space="preserve">екций                  </w:t>
                        </w:r>
                      </w:p>
                    </w:txbxContent>
                  </v:textbox>
                </v:shape>
                <v:line id="Line 184" o:spid="_x0000_s1110" style="position:absolute;visibility:visible;mso-wrap-style:square" from="42288,6855" to="42304,9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qacMAAADcAAAADwAAAGRycy9kb3ducmV2LnhtbERPzWrCQBC+C32HZQpeRDeVtmp0FSkI&#10;pYeCqQ8wZsdkMTsbs2uMPr1bELzNx/c7i1VnK9FS441jBW+jBARx7rThQsHubzOcgvABWWPlmBRc&#10;ycNq+dJbYKrdhbfUZqEQMYR9igrKEOpUSp+XZNGPXE0cuYNrLIYIm0LqBi8x3FZynCSf0qLh2FBi&#10;TV8l5cfsbBV8mNNpcjj/Vu36B2d7exuYvSSl+q/deg4iUBee4of7W8f5s3f4fyZe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gamnDAAAA3AAAAA8AAAAAAAAAAAAA&#10;AAAAoQIAAGRycy9kb3ducmV2LnhtbFBLBQYAAAAABAAEAPkAAACRAwAAAAA=&#10;">
                  <v:stroke endarrow="open"/>
                </v:line>
                <v:oval id="Oval 185" o:spid="_x0000_s1111" style="position:absolute;left:5716;top:2550;width:22856;height: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f8cIA&#10;AADcAAAADwAAAGRycy9kb3ducmV2LnhtbERPTWvCQBC9F/oflil4qxsbIpq6ilQEe+ihUe9DdkyC&#10;2dmQncb4791Cobd5vM9ZbUbXqoH60Hg2MJsmoIhLbxuuDJyO+9cFqCDIFlvPZOBOATbr56cV5tbf&#10;+JuGQioVQzjkaKAW6XKtQ1mTwzD1HXHkLr53KBH2lbY93mK4a/Vbksy1w4ZjQ40dfdRUXosfZ2BX&#10;bYv5oFPJ0svuINn1/PWZzoyZvIzbd1BCo/yL/9wHG+cvM/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F/xwgAAANwAAAAPAAAAAAAAAAAAAAAAAJgCAABkcnMvZG93&#10;bnJldi54bWxQSwUGAAAAAAQABAD1AAAAhwMAAAAA&#10;"/>
                <v:shape id="Text Box 186" o:spid="_x0000_s1112" type="#_x0000_t202" style="position:absolute;left:7618;top:3788;width:19432;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0F3FA2" w:rsidRDefault="000F3FA2" w:rsidP="00234D2D">
                        <w:pPr>
                          <w:rPr>
                            <w:b/>
                            <w:sz w:val="20"/>
                          </w:rPr>
                        </w:pPr>
                        <w:r>
                          <w:rPr>
                            <w:b/>
                            <w:sz w:val="20"/>
                          </w:rPr>
                          <w:t xml:space="preserve">компьютеризированный </w:t>
                        </w:r>
                      </w:p>
                      <w:p w:rsidR="000F3FA2" w:rsidRDefault="000F3FA2" w:rsidP="00234D2D">
                        <w:pPr>
                          <w:rPr>
                            <w:b/>
                            <w:sz w:val="20"/>
                          </w:rPr>
                        </w:pPr>
                        <w:r>
                          <w:rPr>
                            <w:b/>
                            <w:sz w:val="20"/>
                          </w:rPr>
                          <w:t>учебный курс</w:t>
                        </w:r>
                      </w:p>
                    </w:txbxContent>
                  </v:textbox>
                </v:shape>
                <w10:anchorlock/>
              </v:group>
            </w:pict>
          </mc:Fallback>
        </mc:AlternateContent>
      </w:r>
    </w:p>
    <w:p w:rsidR="00FE0933" w:rsidRPr="0007330C" w:rsidRDefault="00FE0933" w:rsidP="00755ABA">
      <w:pPr>
        <w:spacing w:after="0" w:line="360" w:lineRule="auto"/>
        <w:jc w:val="both"/>
        <w:rPr>
          <w:rFonts w:ascii="Times New Roman" w:hAnsi="Times New Roman" w:cs="Times New Roman"/>
          <w:b/>
          <w:i/>
          <w:sz w:val="24"/>
          <w:szCs w:val="24"/>
        </w:rPr>
      </w:pPr>
    </w:p>
    <w:p w:rsidR="003910AE" w:rsidRDefault="003910AE" w:rsidP="00755ABA">
      <w:pPr>
        <w:shd w:val="clear" w:color="auto" w:fill="FFFFFF"/>
        <w:spacing w:after="0" w:line="360" w:lineRule="auto"/>
        <w:ind w:firstLine="397"/>
        <w:jc w:val="both"/>
        <w:rPr>
          <w:rFonts w:ascii="Times New Roman" w:hAnsi="Times New Roman" w:cs="Times New Roman"/>
          <w:b/>
          <w:bCs/>
          <w:color w:val="000000"/>
          <w:sz w:val="24"/>
          <w:szCs w:val="24"/>
        </w:rPr>
      </w:pPr>
    </w:p>
    <w:p w:rsidR="00FE0933" w:rsidRPr="0007330C" w:rsidRDefault="00FE0933" w:rsidP="00755ABA">
      <w:pPr>
        <w:shd w:val="clear" w:color="auto" w:fill="FFFFFF"/>
        <w:spacing w:after="0" w:line="360" w:lineRule="auto"/>
        <w:ind w:firstLine="397"/>
        <w:jc w:val="both"/>
        <w:rPr>
          <w:rFonts w:ascii="Times New Roman" w:hAnsi="Times New Roman" w:cs="Times New Roman"/>
          <w:b/>
          <w:color w:val="000000"/>
          <w:sz w:val="24"/>
          <w:szCs w:val="24"/>
        </w:rPr>
      </w:pPr>
      <w:r w:rsidRPr="0007330C">
        <w:rPr>
          <w:rFonts w:ascii="Times New Roman" w:hAnsi="Times New Roman" w:cs="Times New Roman"/>
          <w:b/>
          <w:bCs/>
          <w:color w:val="000000"/>
          <w:sz w:val="24"/>
          <w:szCs w:val="24"/>
        </w:rPr>
        <w:t>Основные требования к подготовке</w:t>
      </w:r>
      <w:r w:rsidRPr="0007330C">
        <w:rPr>
          <w:rFonts w:ascii="Times New Roman" w:hAnsi="Times New Roman" w:cs="Times New Roman"/>
          <w:b/>
          <w:color w:val="000000"/>
          <w:sz w:val="24"/>
          <w:szCs w:val="24"/>
        </w:rPr>
        <w:t xml:space="preserve"> компьютери</w:t>
      </w:r>
      <w:r w:rsidRPr="0007330C">
        <w:rPr>
          <w:rFonts w:ascii="Times New Roman" w:hAnsi="Times New Roman" w:cs="Times New Roman"/>
          <w:b/>
          <w:color w:val="000000"/>
          <w:sz w:val="24"/>
          <w:szCs w:val="24"/>
        </w:rPr>
        <w:softHyphen/>
        <w:t>зированного  учебного  курса</w:t>
      </w:r>
    </w:p>
    <w:p w:rsidR="00FE0933" w:rsidRPr="0007330C" w:rsidRDefault="00FE0933" w:rsidP="00755ABA">
      <w:pPr>
        <w:pStyle w:val="a9"/>
        <w:spacing w:after="0" w:line="360" w:lineRule="auto"/>
        <w:jc w:val="both"/>
        <w:rPr>
          <w:rFonts w:ascii="Times New Roman" w:hAnsi="Times New Roman" w:cs="Times New Roman"/>
          <w:b/>
          <w:i/>
          <w:sz w:val="24"/>
          <w:szCs w:val="24"/>
        </w:rPr>
      </w:pPr>
      <w:r w:rsidRPr="0007330C">
        <w:rPr>
          <w:rFonts w:ascii="Times New Roman" w:hAnsi="Times New Roman" w:cs="Times New Roman"/>
          <w:b/>
          <w:i/>
          <w:sz w:val="24"/>
          <w:szCs w:val="24"/>
        </w:rPr>
        <w:t>Преподавателем предоставляется в электронном виде  в отдел информационных технологий КГЮА</w:t>
      </w:r>
    </w:p>
    <w:p w:rsidR="00FE0933" w:rsidRPr="0007330C" w:rsidRDefault="00FE0933" w:rsidP="00140573">
      <w:pPr>
        <w:pStyle w:val="a9"/>
        <w:numPr>
          <w:ilvl w:val="0"/>
          <w:numId w:val="105"/>
        </w:numPr>
        <w:tabs>
          <w:tab w:val="clear" w:pos="720"/>
          <w:tab w:val="num" w:pos="180"/>
        </w:tabs>
        <w:spacing w:after="0" w:line="360" w:lineRule="auto"/>
        <w:ind w:hanging="720"/>
        <w:jc w:val="both"/>
        <w:rPr>
          <w:rFonts w:ascii="Times New Roman" w:hAnsi="Times New Roman" w:cs="Times New Roman"/>
          <w:b/>
          <w:sz w:val="24"/>
          <w:szCs w:val="24"/>
        </w:rPr>
      </w:pPr>
      <w:r w:rsidRPr="0007330C">
        <w:rPr>
          <w:rFonts w:ascii="Times New Roman" w:hAnsi="Times New Roman" w:cs="Times New Roman"/>
          <w:b/>
          <w:sz w:val="24"/>
          <w:szCs w:val="24"/>
        </w:rPr>
        <w:t>файл с рабочей учебной программой курса, имеющей следующую структуру:</w:t>
      </w:r>
    </w:p>
    <w:p w:rsidR="00FE0933" w:rsidRPr="0007330C" w:rsidRDefault="00FE0933" w:rsidP="00140573">
      <w:pPr>
        <w:numPr>
          <w:ilvl w:val="0"/>
          <w:numId w:val="117"/>
        </w:num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Введение</w:t>
      </w:r>
    </w:p>
    <w:p w:rsidR="00FE0933" w:rsidRPr="0007330C" w:rsidRDefault="00FE0933" w:rsidP="00140573">
      <w:pPr>
        <w:numPr>
          <w:ilvl w:val="0"/>
          <w:numId w:val="117"/>
        </w:num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sz w:val="24"/>
          <w:szCs w:val="24"/>
        </w:rPr>
        <w:t>Актуальность и необходимость изучения дисциплины</w:t>
      </w:r>
    </w:p>
    <w:p w:rsidR="00FE0933" w:rsidRPr="0007330C" w:rsidRDefault="00FE0933" w:rsidP="00140573">
      <w:pPr>
        <w:numPr>
          <w:ilvl w:val="0"/>
          <w:numId w:val="117"/>
        </w:numPr>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Цели и задачи курса</w:t>
      </w:r>
    </w:p>
    <w:p w:rsidR="00FE0933" w:rsidRPr="0007330C" w:rsidRDefault="00FE0933" w:rsidP="00140573">
      <w:pPr>
        <w:numPr>
          <w:ilvl w:val="0"/>
          <w:numId w:val="117"/>
        </w:num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Содержание дисциплины</w:t>
      </w:r>
    </w:p>
    <w:p w:rsidR="00FE0933" w:rsidRPr="0007330C" w:rsidRDefault="00FE0933" w:rsidP="00140573">
      <w:pPr>
        <w:numPr>
          <w:ilvl w:val="0"/>
          <w:numId w:val="117"/>
        </w:num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Тематика лекционного курса</w:t>
      </w:r>
    </w:p>
    <w:p w:rsidR="00FE0933" w:rsidRPr="0007330C" w:rsidRDefault="00FE0933" w:rsidP="00140573">
      <w:pPr>
        <w:numPr>
          <w:ilvl w:val="0"/>
          <w:numId w:val="117"/>
        </w:num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Тематика практических занятий</w:t>
      </w:r>
    </w:p>
    <w:p w:rsidR="00FE0933" w:rsidRPr="0007330C" w:rsidRDefault="00FE0933" w:rsidP="00140573">
      <w:pPr>
        <w:numPr>
          <w:ilvl w:val="0"/>
          <w:numId w:val="117"/>
        </w:num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Критерии оценок</w:t>
      </w:r>
    </w:p>
    <w:p w:rsidR="00FE0933" w:rsidRPr="0007330C" w:rsidRDefault="00FE0933" w:rsidP="00140573">
      <w:pPr>
        <w:numPr>
          <w:ilvl w:val="0"/>
          <w:numId w:val="117"/>
        </w:num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Литература</w:t>
      </w:r>
    </w:p>
    <w:p w:rsidR="00FE0933" w:rsidRPr="0007330C" w:rsidRDefault="00FE0933" w:rsidP="00140573">
      <w:pPr>
        <w:numPr>
          <w:ilvl w:val="0"/>
          <w:numId w:val="117"/>
        </w:num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Перечень зачетных вопросов и вариантов письменного экзамена.</w:t>
      </w:r>
    </w:p>
    <w:p w:rsidR="00FE0933" w:rsidRPr="0007330C" w:rsidRDefault="00FE0933" w:rsidP="00140573">
      <w:pPr>
        <w:numPr>
          <w:ilvl w:val="0"/>
          <w:numId w:val="117"/>
        </w:num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Тематика рефератов, курсовых или дипломных работ (если предусмотрено учебным планом)</w:t>
      </w:r>
    </w:p>
    <w:p w:rsidR="00FE0933" w:rsidRPr="0007330C" w:rsidRDefault="00FE0933" w:rsidP="00140573">
      <w:pPr>
        <w:numPr>
          <w:ilvl w:val="1"/>
          <w:numId w:val="117"/>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Методические рекомендации по изучению дисциплины</w:t>
      </w:r>
    </w:p>
    <w:p w:rsidR="00FE0933" w:rsidRPr="0007330C" w:rsidRDefault="00FE0933" w:rsidP="00140573">
      <w:pPr>
        <w:numPr>
          <w:ilvl w:val="1"/>
          <w:numId w:val="117"/>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Методические рекомендации по организации самостоятельной работы студентов </w:t>
      </w:r>
    </w:p>
    <w:p w:rsidR="00FE0933" w:rsidRPr="0007330C" w:rsidRDefault="00FE0933" w:rsidP="00140573">
      <w:pPr>
        <w:numPr>
          <w:ilvl w:val="1"/>
          <w:numId w:val="117"/>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lastRenderedPageBreak/>
        <w:t>Практикумы, включающие тематику семинарских, практических занятий, заданий к ним</w:t>
      </w:r>
    </w:p>
    <w:p w:rsidR="00FE0933" w:rsidRPr="0007330C" w:rsidRDefault="00FE0933" w:rsidP="00140573">
      <w:pPr>
        <w:numPr>
          <w:ilvl w:val="1"/>
          <w:numId w:val="117"/>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Лабораторные практикумы с лабораторными заданиями и с рекомендациями по их выполнению</w:t>
      </w:r>
    </w:p>
    <w:p w:rsidR="00FE0933" w:rsidRPr="0007330C" w:rsidRDefault="00FE0933" w:rsidP="00140573">
      <w:pPr>
        <w:numPr>
          <w:ilvl w:val="1"/>
          <w:numId w:val="117"/>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Дидактические материалы</w:t>
      </w:r>
    </w:p>
    <w:p w:rsidR="00FE0933" w:rsidRPr="0007330C" w:rsidRDefault="00FE0933" w:rsidP="00140573">
      <w:pPr>
        <w:numPr>
          <w:ilvl w:val="2"/>
          <w:numId w:val="106"/>
        </w:numPr>
        <w:tabs>
          <w:tab w:val="clear" w:pos="2340"/>
        </w:tabs>
        <w:spacing w:after="0" w:line="360" w:lineRule="auto"/>
        <w:ind w:left="180" w:hanging="180"/>
        <w:jc w:val="both"/>
        <w:rPr>
          <w:rFonts w:ascii="Times New Roman" w:hAnsi="Times New Roman" w:cs="Times New Roman"/>
          <w:sz w:val="24"/>
          <w:szCs w:val="24"/>
        </w:rPr>
      </w:pPr>
      <w:r w:rsidRPr="0007330C">
        <w:rPr>
          <w:rFonts w:ascii="Times New Roman" w:hAnsi="Times New Roman" w:cs="Times New Roman"/>
          <w:b/>
          <w:sz w:val="24"/>
          <w:szCs w:val="24"/>
        </w:rPr>
        <w:t>файл, содержащий основной текст лекции компьютеризированного учебного курса</w:t>
      </w:r>
      <w:r w:rsidRPr="0007330C">
        <w:rPr>
          <w:rFonts w:ascii="Times New Roman" w:hAnsi="Times New Roman" w:cs="Times New Roman"/>
          <w:sz w:val="24"/>
          <w:szCs w:val="24"/>
        </w:rPr>
        <w:t xml:space="preserve"> - (</w:t>
      </w:r>
      <w:r w:rsidRPr="0007330C">
        <w:rPr>
          <w:rFonts w:ascii="Times New Roman" w:hAnsi="Times New Roman" w:cs="Times New Roman"/>
          <w:sz w:val="24"/>
          <w:szCs w:val="24"/>
          <w:u w:val="single"/>
        </w:rPr>
        <w:t>средний объем: 4-5 вопросов в каждой лекции</w:t>
      </w:r>
      <w:r w:rsidRPr="0007330C">
        <w:rPr>
          <w:rFonts w:ascii="Times New Roman" w:hAnsi="Times New Roman" w:cs="Times New Roman"/>
          <w:sz w:val="24"/>
          <w:szCs w:val="24"/>
        </w:rPr>
        <w:t>);</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Структура лекционного курса:</w:t>
      </w:r>
    </w:p>
    <w:p w:rsidR="00FE0933" w:rsidRPr="0007330C" w:rsidRDefault="00FE0933" w:rsidP="00140573">
      <w:pPr>
        <w:numPr>
          <w:ilvl w:val="1"/>
          <w:numId w:val="10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Тема</w:t>
      </w:r>
    </w:p>
    <w:p w:rsidR="00FE0933" w:rsidRPr="0007330C" w:rsidRDefault="00FE0933" w:rsidP="00140573">
      <w:pPr>
        <w:numPr>
          <w:ilvl w:val="1"/>
          <w:numId w:val="10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Предмет и цели </w:t>
      </w:r>
    </w:p>
    <w:p w:rsidR="00FE0933" w:rsidRPr="0007330C" w:rsidRDefault="00FE0933" w:rsidP="00140573">
      <w:pPr>
        <w:numPr>
          <w:ilvl w:val="1"/>
          <w:numId w:val="10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Теоретическая часть (лекция)</w:t>
      </w:r>
    </w:p>
    <w:p w:rsidR="00FE0933" w:rsidRPr="0007330C" w:rsidRDefault="00FE0933" w:rsidP="00140573">
      <w:pPr>
        <w:numPr>
          <w:ilvl w:val="1"/>
          <w:numId w:val="10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Выводы по теме</w:t>
      </w:r>
    </w:p>
    <w:p w:rsidR="00FE0933" w:rsidRPr="0007330C" w:rsidRDefault="00FE0933" w:rsidP="00140573">
      <w:pPr>
        <w:numPr>
          <w:ilvl w:val="1"/>
          <w:numId w:val="10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Литература по теме</w:t>
      </w:r>
    </w:p>
    <w:p w:rsidR="00FE0933" w:rsidRPr="0007330C" w:rsidRDefault="00FE0933" w:rsidP="00140573">
      <w:pPr>
        <w:numPr>
          <w:ilvl w:val="1"/>
          <w:numId w:val="10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Практические (лабораторные) задания по каждому вопросу темы</w:t>
      </w:r>
    </w:p>
    <w:p w:rsidR="00FE0933" w:rsidRPr="0007330C" w:rsidRDefault="00FE0933" w:rsidP="00140573">
      <w:pPr>
        <w:numPr>
          <w:ilvl w:val="1"/>
          <w:numId w:val="10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Вопросы для обсуждения</w:t>
      </w:r>
    </w:p>
    <w:p w:rsidR="00FE0933" w:rsidRPr="0007330C" w:rsidRDefault="00FE0933" w:rsidP="00140573">
      <w:pPr>
        <w:numPr>
          <w:ilvl w:val="1"/>
          <w:numId w:val="10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Тесты для самопроверки не менее 10</w:t>
      </w:r>
    </w:p>
    <w:p w:rsidR="00FE0933" w:rsidRPr="0007330C" w:rsidRDefault="00FE0933" w:rsidP="00140573">
      <w:pPr>
        <w:numPr>
          <w:ilvl w:val="1"/>
          <w:numId w:val="10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Контрольные вопросы и задания</w:t>
      </w:r>
    </w:p>
    <w:p w:rsidR="00FE0933" w:rsidRPr="0007330C" w:rsidRDefault="00FE0933" w:rsidP="00140573">
      <w:pPr>
        <w:numPr>
          <w:ilvl w:val="2"/>
          <w:numId w:val="106"/>
        </w:numPr>
        <w:tabs>
          <w:tab w:val="clear" w:pos="2340"/>
        </w:tabs>
        <w:spacing w:after="0" w:line="360" w:lineRule="auto"/>
        <w:ind w:left="1440"/>
        <w:jc w:val="both"/>
        <w:rPr>
          <w:rFonts w:ascii="Times New Roman" w:hAnsi="Times New Roman" w:cs="Times New Roman"/>
          <w:sz w:val="24"/>
          <w:szCs w:val="24"/>
        </w:rPr>
      </w:pPr>
      <w:r w:rsidRPr="0007330C">
        <w:rPr>
          <w:rFonts w:ascii="Times New Roman" w:hAnsi="Times New Roman" w:cs="Times New Roman"/>
          <w:sz w:val="24"/>
          <w:szCs w:val="24"/>
        </w:rPr>
        <w:t xml:space="preserve">Методические рекомендации по организации самостоятельной работы студентов </w:t>
      </w:r>
    </w:p>
    <w:p w:rsidR="00FE0933" w:rsidRPr="0007330C" w:rsidRDefault="00FE0933" w:rsidP="00140573">
      <w:pPr>
        <w:numPr>
          <w:ilvl w:val="2"/>
          <w:numId w:val="106"/>
        </w:numPr>
        <w:tabs>
          <w:tab w:val="clear" w:pos="2340"/>
        </w:tabs>
        <w:spacing w:after="0" w:line="360" w:lineRule="auto"/>
        <w:ind w:left="1440"/>
        <w:jc w:val="both"/>
        <w:rPr>
          <w:rFonts w:ascii="Times New Roman" w:hAnsi="Times New Roman" w:cs="Times New Roman"/>
          <w:sz w:val="24"/>
          <w:szCs w:val="24"/>
        </w:rPr>
      </w:pPr>
      <w:r w:rsidRPr="0007330C">
        <w:rPr>
          <w:rFonts w:ascii="Times New Roman" w:hAnsi="Times New Roman" w:cs="Times New Roman"/>
          <w:sz w:val="24"/>
          <w:szCs w:val="24"/>
        </w:rPr>
        <w:t>Практикумы, включающие тематику семинарских, практических занятий, заданий к ним</w:t>
      </w:r>
    </w:p>
    <w:p w:rsidR="00FE0933" w:rsidRPr="0007330C" w:rsidRDefault="00FE0933" w:rsidP="00140573">
      <w:pPr>
        <w:numPr>
          <w:ilvl w:val="2"/>
          <w:numId w:val="107"/>
        </w:numPr>
        <w:tabs>
          <w:tab w:val="clear" w:pos="2340"/>
        </w:tabs>
        <w:spacing w:after="0" w:line="360" w:lineRule="auto"/>
        <w:ind w:left="1440"/>
        <w:jc w:val="both"/>
        <w:rPr>
          <w:rFonts w:ascii="Times New Roman" w:hAnsi="Times New Roman" w:cs="Times New Roman"/>
          <w:sz w:val="24"/>
          <w:szCs w:val="24"/>
        </w:rPr>
      </w:pPr>
      <w:r w:rsidRPr="0007330C">
        <w:rPr>
          <w:rFonts w:ascii="Times New Roman" w:hAnsi="Times New Roman" w:cs="Times New Roman"/>
          <w:sz w:val="24"/>
          <w:szCs w:val="24"/>
        </w:rPr>
        <w:t>Лабораторные практикумы с лабораторными заданиями и с рекомендациями по их выполнению.</w:t>
      </w:r>
    </w:p>
    <w:p w:rsidR="00FE0933" w:rsidRPr="0007330C" w:rsidRDefault="00FE0933" w:rsidP="00140573">
      <w:pPr>
        <w:numPr>
          <w:ilvl w:val="2"/>
          <w:numId w:val="107"/>
        </w:numPr>
        <w:tabs>
          <w:tab w:val="clear" w:pos="2340"/>
        </w:tabs>
        <w:spacing w:after="0" w:line="360" w:lineRule="auto"/>
        <w:ind w:left="360"/>
        <w:jc w:val="both"/>
        <w:rPr>
          <w:rFonts w:ascii="Times New Roman" w:hAnsi="Times New Roman" w:cs="Times New Roman"/>
          <w:sz w:val="24"/>
          <w:szCs w:val="24"/>
        </w:rPr>
      </w:pPr>
      <w:r w:rsidRPr="0007330C">
        <w:rPr>
          <w:rFonts w:ascii="Times New Roman" w:hAnsi="Times New Roman" w:cs="Times New Roman"/>
          <w:b/>
          <w:sz w:val="24"/>
          <w:szCs w:val="24"/>
        </w:rPr>
        <w:t>файл с материалом ссылок на основной текст</w:t>
      </w:r>
      <w:r w:rsidRPr="0007330C">
        <w:rPr>
          <w:rFonts w:ascii="Times New Roman" w:hAnsi="Times New Roman" w:cs="Times New Roman"/>
          <w:sz w:val="24"/>
          <w:szCs w:val="24"/>
        </w:rPr>
        <w:t xml:space="preserve"> (</w:t>
      </w:r>
      <w:r w:rsidRPr="0007330C">
        <w:rPr>
          <w:rFonts w:ascii="Times New Roman" w:hAnsi="Times New Roman" w:cs="Times New Roman"/>
          <w:sz w:val="24"/>
          <w:szCs w:val="24"/>
          <w:u w:val="single"/>
        </w:rPr>
        <w:t>желательна 1 ссылка в каждом абзаце текста лекции</w:t>
      </w:r>
      <w:r w:rsidRPr="0007330C">
        <w:rPr>
          <w:rFonts w:ascii="Times New Roman" w:hAnsi="Times New Roman" w:cs="Times New Roman"/>
          <w:sz w:val="24"/>
          <w:szCs w:val="24"/>
        </w:rPr>
        <w:t>).</w:t>
      </w:r>
    </w:p>
    <w:p w:rsidR="00FE0933" w:rsidRPr="0007330C" w:rsidRDefault="00FE0933" w:rsidP="00755ABA">
      <w:pPr>
        <w:spacing w:after="0" w:line="360" w:lineRule="auto"/>
        <w:ind w:firstLine="360"/>
        <w:jc w:val="both"/>
        <w:rPr>
          <w:rFonts w:ascii="Times New Roman" w:hAnsi="Times New Roman" w:cs="Times New Roman"/>
          <w:sz w:val="24"/>
          <w:szCs w:val="24"/>
        </w:rPr>
      </w:pPr>
      <w:r w:rsidRPr="0007330C">
        <w:rPr>
          <w:rFonts w:ascii="Times New Roman" w:hAnsi="Times New Roman" w:cs="Times New Roman"/>
          <w:sz w:val="24"/>
          <w:szCs w:val="24"/>
        </w:rPr>
        <w:t xml:space="preserve">Файлы необходимо представлять в формате </w:t>
      </w:r>
      <w:r w:rsidRPr="0007330C">
        <w:rPr>
          <w:rFonts w:ascii="Times New Roman" w:hAnsi="Times New Roman" w:cs="Times New Roman"/>
          <w:sz w:val="24"/>
          <w:szCs w:val="24"/>
          <w:lang w:val="en-US"/>
        </w:rPr>
        <w:t>Microsoft</w:t>
      </w:r>
      <w:r w:rsidRPr="0007330C">
        <w:rPr>
          <w:rFonts w:ascii="Times New Roman" w:hAnsi="Times New Roman" w:cs="Times New Roman"/>
          <w:sz w:val="24"/>
          <w:szCs w:val="24"/>
        </w:rPr>
        <w:t xml:space="preserve"> </w:t>
      </w:r>
      <w:r w:rsidRPr="0007330C">
        <w:rPr>
          <w:rFonts w:ascii="Times New Roman" w:hAnsi="Times New Roman" w:cs="Times New Roman"/>
          <w:sz w:val="24"/>
          <w:szCs w:val="24"/>
          <w:lang w:val="en-US"/>
        </w:rPr>
        <w:t>Word</w:t>
      </w:r>
      <w:r w:rsidRPr="0007330C">
        <w:rPr>
          <w:rFonts w:ascii="Times New Roman" w:hAnsi="Times New Roman" w:cs="Times New Roman"/>
          <w:sz w:val="24"/>
          <w:szCs w:val="24"/>
        </w:rPr>
        <w:t xml:space="preserve"> </w:t>
      </w:r>
      <w:r w:rsidRPr="0007330C">
        <w:rPr>
          <w:rFonts w:ascii="Times New Roman" w:hAnsi="Times New Roman" w:cs="Times New Roman"/>
          <w:sz w:val="24"/>
          <w:szCs w:val="24"/>
          <w:lang w:val="en-US"/>
        </w:rPr>
        <w:t>for</w:t>
      </w:r>
      <w:r w:rsidRPr="0007330C">
        <w:rPr>
          <w:rFonts w:ascii="Times New Roman" w:hAnsi="Times New Roman" w:cs="Times New Roman"/>
          <w:sz w:val="24"/>
          <w:szCs w:val="24"/>
        </w:rPr>
        <w:t xml:space="preserve"> </w:t>
      </w:r>
      <w:r w:rsidRPr="0007330C">
        <w:rPr>
          <w:rFonts w:ascii="Times New Roman" w:hAnsi="Times New Roman" w:cs="Times New Roman"/>
          <w:sz w:val="24"/>
          <w:szCs w:val="24"/>
          <w:lang w:val="en-US"/>
        </w:rPr>
        <w:t>Windows</w:t>
      </w:r>
      <w:r w:rsidRPr="0007330C">
        <w:rPr>
          <w:rFonts w:ascii="Times New Roman" w:hAnsi="Times New Roman" w:cs="Times New Roman"/>
          <w:sz w:val="24"/>
          <w:szCs w:val="24"/>
        </w:rPr>
        <w:t xml:space="preserve"> и оформлять следующим образом:</w:t>
      </w:r>
    </w:p>
    <w:p w:rsidR="00FE0933" w:rsidRPr="0007330C" w:rsidRDefault="00FE0933" w:rsidP="00140573">
      <w:pPr>
        <w:numPr>
          <w:ilvl w:val="3"/>
          <w:numId w:val="107"/>
        </w:numPr>
        <w:tabs>
          <w:tab w:val="clear" w:pos="2880"/>
          <w:tab w:val="num" w:pos="144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 xml:space="preserve">левое поле - не менее </w:t>
      </w:r>
      <w:smartTag w:uri="urn:schemas-microsoft-com:office:smarttags" w:element="metricconverter">
        <w:smartTagPr>
          <w:attr w:name="ProductID" w:val="3 см"/>
        </w:smartTagPr>
        <w:r w:rsidRPr="0007330C">
          <w:rPr>
            <w:rFonts w:ascii="Times New Roman" w:hAnsi="Times New Roman" w:cs="Times New Roman"/>
            <w:sz w:val="24"/>
            <w:szCs w:val="24"/>
          </w:rPr>
          <w:t>3 см</w:t>
        </w:r>
      </w:smartTag>
      <w:r w:rsidRPr="0007330C">
        <w:rPr>
          <w:rFonts w:ascii="Times New Roman" w:hAnsi="Times New Roman" w:cs="Times New Roman"/>
          <w:sz w:val="24"/>
          <w:szCs w:val="24"/>
        </w:rPr>
        <w:t>,</w:t>
      </w:r>
    </w:p>
    <w:p w:rsidR="00FE0933" w:rsidRPr="0007330C" w:rsidRDefault="00FE0933" w:rsidP="00140573">
      <w:pPr>
        <w:numPr>
          <w:ilvl w:val="3"/>
          <w:numId w:val="107"/>
        </w:numPr>
        <w:tabs>
          <w:tab w:val="clear" w:pos="2880"/>
          <w:tab w:val="num" w:pos="144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 xml:space="preserve">правое поле - не менее </w:t>
      </w:r>
      <w:smartTag w:uri="urn:schemas-microsoft-com:office:smarttags" w:element="metricconverter">
        <w:smartTagPr>
          <w:attr w:name="ProductID" w:val="1 см"/>
        </w:smartTagPr>
        <w:r w:rsidRPr="0007330C">
          <w:rPr>
            <w:rFonts w:ascii="Times New Roman" w:hAnsi="Times New Roman" w:cs="Times New Roman"/>
            <w:sz w:val="24"/>
            <w:szCs w:val="24"/>
          </w:rPr>
          <w:t>1 см</w:t>
        </w:r>
      </w:smartTag>
      <w:r w:rsidRPr="0007330C">
        <w:rPr>
          <w:rFonts w:ascii="Times New Roman" w:hAnsi="Times New Roman" w:cs="Times New Roman"/>
          <w:sz w:val="24"/>
          <w:szCs w:val="24"/>
        </w:rPr>
        <w:t>,</w:t>
      </w:r>
    </w:p>
    <w:p w:rsidR="00FE0933" w:rsidRPr="0007330C" w:rsidRDefault="00FE0933" w:rsidP="00140573">
      <w:pPr>
        <w:numPr>
          <w:ilvl w:val="3"/>
          <w:numId w:val="107"/>
        </w:numPr>
        <w:tabs>
          <w:tab w:val="clear" w:pos="2880"/>
          <w:tab w:val="num" w:pos="144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 xml:space="preserve">верхнее поле - не менее </w:t>
      </w:r>
      <w:smartTag w:uri="urn:schemas-microsoft-com:office:smarttags" w:element="metricconverter">
        <w:smartTagPr>
          <w:attr w:name="ProductID" w:val="1,5 см"/>
        </w:smartTagPr>
        <w:r w:rsidRPr="0007330C">
          <w:rPr>
            <w:rFonts w:ascii="Times New Roman" w:hAnsi="Times New Roman" w:cs="Times New Roman"/>
            <w:sz w:val="24"/>
            <w:szCs w:val="24"/>
          </w:rPr>
          <w:t>1,5 см</w:t>
        </w:r>
      </w:smartTag>
      <w:r w:rsidRPr="0007330C">
        <w:rPr>
          <w:rFonts w:ascii="Times New Roman" w:hAnsi="Times New Roman" w:cs="Times New Roman"/>
          <w:sz w:val="24"/>
          <w:szCs w:val="24"/>
        </w:rPr>
        <w:t>,</w:t>
      </w:r>
    </w:p>
    <w:p w:rsidR="00FE0933" w:rsidRPr="0007330C" w:rsidRDefault="00FE0933" w:rsidP="00140573">
      <w:pPr>
        <w:numPr>
          <w:ilvl w:val="3"/>
          <w:numId w:val="107"/>
        </w:numPr>
        <w:tabs>
          <w:tab w:val="clear" w:pos="2880"/>
          <w:tab w:val="num" w:pos="144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 xml:space="preserve">нижнее поле - не менее </w:t>
      </w:r>
      <w:smartTag w:uri="urn:schemas-microsoft-com:office:smarttags" w:element="metricconverter">
        <w:smartTagPr>
          <w:attr w:name="ProductID" w:val="2 см"/>
        </w:smartTagPr>
        <w:r w:rsidRPr="0007330C">
          <w:rPr>
            <w:rFonts w:ascii="Times New Roman" w:hAnsi="Times New Roman" w:cs="Times New Roman"/>
            <w:sz w:val="24"/>
            <w:szCs w:val="24"/>
          </w:rPr>
          <w:t>2 см</w:t>
        </w:r>
      </w:smartTag>
      <w:r w:rsidRPr="0007330C">
        <w:rPr>
          <w:rFonts w:ascii="Times New Roman" w:hAnsi="Times New Roman" w:cs="Times New Roman"/>
          <w:sz w:val="24"/>
          <w:szCs w:val="24"/>
        </w:rPr>
        <w:t>,</w:t>
      </w:r>
    </w:p>
    <w:p w:rsidR="00FE0933" w:rsidRPr="0007330C" w:rsidRDefault="00FE0933" w:rsidP="00140573">
      <w:pPr>
        <w:numPr>
          <w:ilvl w:val="3"/>
          <w:numId w:val="107"/>
        </w:numPr>
        <w:tabs>
          <w:tab w:val="clear" w:pos="2880"/>
          <w:tab w:val="num" w:pos="144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 xml:space="preserve">междустрочный интервал - одинарный </w:t>
      </w:r>
    </w:p>
    <w:p w:rsidR="00FE0933" w:rsidRPr="0007330C" w:rsidRDefault="00FE0933" w:rsidP="00140573">
      <w:pPr>
        <w:numPr>
          <w:ilvl w:val="3"/>
          <w:numId w:val="107"/>
        </w:numPr>
        <w:tabs>
          <w:tab w:val="clear" w:pos="2880"/>
          <w:tab w:val="num" w:pos="1440"/>
        </w:tabs>
        <w:spacing w:after="0" w:line="360" w:lineRule="auto"/>
        <w:ind w:hanging="1800"/>
        <w:jc w:val="both"/>
        <w:rPr>
          <w:rFonts w:ascii="Times New Roman" w:hAnsi="Times New Roman" w:cs="Times New Roman"/>
          <w:sz w:val="24"/>
          <w:szCs w:val="24"/>
          <w:lang w:val="en-US"/>
        </w:rPr>
      </w:pPr>
      <w:r w:rsidRPr="0007330C">
        <w:rPr>
          <w:rFonts w:ascii="Times New Roman" w:hAnsi="Times New Roman" w:cs="Times New Roman"/>
          <w:sz w:val="24"/>
          <w:szCs w:val="24"/>
        </w:rPr>
        <w:t>шрифт</w:t>
      </w:r>
      <w:r w:rsidRPr="0007330C">
        <w:rPr>
          <w:rFonts w:ascii="Times New Roman" w:hAnsi="Times New Roman" w:cs="Times New Roman"/>
          <w:sz w:val="24"/>
          <w:szCs w:val="24"/>
          <w:lang w:val="en-US"/>
        </w:rPr>
        <w:t xml:space="preserve"> Times New Roman,</w:t>
      </w:r>
    </w:p>
    <w:p w:rsidR="00FE0933" w:rsidRPr="0007330C" w:rsidRDefault="00FE0933" w:rsidP="00140573">
      <w:pPr>
        <w:numPr>
          <w:ilvl w:val="3"/>
          <w:numId w:val="107"/>
        </w:numPr>
        <w:tabs>
          <w:tab w:val="clear" w:pos="2880"/>
          <w:tab w:val="num" w:pos="1440"/>
        </w:tabs>
        <w:spacing w:after="0" w:line="360" w:lineRule="auto"/>
        <w:ind w:hanging="1800"/>
        <w:jc w:val="both"/>
        <w:rPr>
          <w:rFonts w:ascii="Times New Roman" w:hAnsi="Times New Roman" w:cs="Times New Roman"/>
          <w:sz w:val="24"/>
          <w:szCs w:val="24"/>
          <w:lang w:val="en-US"/>
        </w:rPr>
      </w:pPr>
      <w:r w:rsidRPr="0007330C">
        <w:rPr>
          <w:rFonts w:ascii="Times New Roman" w:hAnsi="Times New Roman" w:cs="Times New Roman"/>
          <w:sz w:val="24"/>
          <w:szCs w:val="24"/>
        </w:rPr>
        <w:t>кегль</w:t>
      </w:r>
      <w:r w:rsidRPr="0007330C">
        <w:rPr>
          <w:rFonts w:ascii="Times New Roman" w:hAnsi="Times New Roman" w:cs="Times New Roman"/>
          <w:sz w:val="24"/>
          <w:szCs w:val="24"/>
          <w:lang w:val="en-US"/>
        </w:rPr>
        <w:t xml:space="preserve"> 12,</w:t>
      </w:r>
    </w:p>
    <w:p w:rsidR="00FE0933" w:rsidRPr="0007330C" w:rsidRDefault="00FE0933" w:rsidP="00140573">
      <w:pPr>
        <w:numPr>
          <w:ilvl w:val="3"/>
          <w:numId w:val="107"/>
        </w:numPr>
        <w:tabs>
          <w:tab w:val="clear" w:pos="2880"/>
          <w:tab w:val="num" w:pos="144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режим "выравнивание по ширине".</w:t>
      </w:r>
    </w:p>
    <w:p w:rsidR="00FE0933" w:rsidRPr="0007330C" w:rsidRDefault="00FE0933" w:rsidP="00755ABA">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lastRenderedPageBreak/>
        <w:t xml:space="preserve">       При этом необходимый объем текста рассчитывается в почасовом эквиваленте (в соответствии с учебным планом специальности) и составляет 4страницы =1час.</w:t>
      </w:r>
    </w:p>
    <w:p w:rsidR="00FE0933" w:rsidRPr="0007330C" w:rsidRDefault="00FE0933" w:rsidP="00755ABA">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       Одна электронная лекция должна быть рассчитана на 60-80 минут обычной аудиторной работы.</w:t>
      </w:r>
    </w:p>
    <w:p w:rsidR="00FE0933" w:rsidRPr="0007330C" w:rsidRDefault="00FE0933" w:rsidP="00140573">
      <w:pPr>
        <w:numPr>
          <w:ilvl w:val="2"/>
          <w:numId w:val="107"/>
        </w:numPr>
        <w:tabs>
          <w:tab w:val="clear" w:pos="2340"/>
          <w:tab w:val="num" w:pos="180"/>
        </w:tabs>
        <w:spacing w:after="0" w:line="360" w:lineRule="auto"/>
        <w:ind w:hanging="2340"/>
        <w:jc w:val="both"/>
        <w:rPr>
          <w:rFonts w:ascii="Times New Roman" w:hAnsi="Times New Roman" w:cs="Times New Roman"/>
          <w:b/>
          <w:sz w:val="24"/>
          <w:szCs w:val="24"/>
        </w:rPr>
      </w:pPr>
      <w:r w:rsidRPr="0007330C">
        <w:rPr>
          <w:rFonts w:ascii="Times New Roman" w:hAnsi="Times New Roman" w:cs="Times New Roman"/>
          <w:b/>
          <w:sz w:val="24"/>
          <w:szCs w:val="24"/>
        </w:rPr>
        <w:t>файл с материалом ссылок на  рисунки</w:t>
      </w:r>
    </w:p>
    <w:p w:rsidR="00FE0933" w:rsidRPr="0007330C" w:rsidRDefault="00FE0933" w:rsidP="00755ABA">
      <w:pPr>
        <w:tabs>
          <w:tab w:val="num" w:pos="993"/>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        Все рисунки должны содержаться отдельно от текста в графических файлах с расширением </w:t>
      </w:r>
      <w:r w:rsidRPr="0007330C">
        <w:rPr>
          <w:rFonts w:ascii="Times New Roman" w:hAnsi="Times New Roman" w:cs="Times New Roman"/>
          <w:sz w:val="24"/>
          <w:szCs w:val="24"/>
          <w:lang w:val="en-US"/>
        </w:rPr>
        <w:t>JPG</w:t>
      </w:r>
      <w:r w:rsidRPr="0007330C">
        <w:rPr>
          <w:rFonts w:ascii="Times New Roman" w:hAnsi="Times New Roman" w:cs="Times New Roman"/>
          <w:sz w:val="24"/>
          <w:szCs w:val="24"/>
        </w:rPr>
        <w:t xml:space="preserve">  или </w:t>
      </w:r>
      <w:r w:rsidRPr="0007330C">
        <w:rPr>
          <w:rFonts w:ascii="Times New Roman" w:hAnsi="Times New Roman" w:cs="Times New Roman"/>
          <w:sz w:val="24"/>
          <w:szCs w:val="24"/>
          <w:lang w:val="en-US"/>
        </w:rPr>
        <w:t>GIF</w:t>
      </w:r>
      <w:r w:rsidRPr="0007330C">
        <w:rPr>
          <w:rFonts w:ascii="Times New Roman" w:hAnsi="Times New Roman" w:cs="Times New Roman"/>
          <w:sz w:val="24"/>
          <w:szCs w:val="24"/>
        </w:rPr>
        <w:t>.</w:t>
      </w:r>
    </w:p>
    <w:p w:rsidR="00FE0933" w:rsidRPr="0007330C" w:rsidRDefault="00FE0933" w:rsidP="00755ABA">
      <w:pPr>
        <w:tabs>
          <w:tab w:val="num" w:pos="993"/>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        Размер графического файла не должен превышать 200 КВ.</w:t>
      </w:r>
    </w:p>
    <w:p w:rsidR="00FE0933" w:rsidRPr="0007330C" w:rsidRDefault="00FE0933" w:rsidP="00140573">
      <w:pPr>
        <w:numPr>
          <w:ilvl w:val="2"/>
          <w:numId w:val="107"/>
        </w:numPr>
        <w:tabs>
          <w:tab w:val="clear" w:pos="2340"/>
          <w:tab w:val="num" w:pos="0"/>
        </w:tabs>
        <w:spacing w:after="0" w:line="360" w:lineRule="auto"/>
        <w:ind w:left="180" w:hanging="180"/>
        <w:jc w:val="both"/>
        <w:rPr>
          <w:rFonts w:ascii="Times New Roman" w:hAnsi="Times New Roman" w:cs="Times New Roman"/>
          <w:b/>
          <w:sz w:val="24"/>
          <w:szCs w:val="24"/>
        </w:rPr>
      </w:pPr>
      <w:r w:rsidRPr="0007330C">
        <w:rPr>
          <w:rFonts w:ascii="Times New Roman" w:hAnsi="Times New Roman" w:cs="Times New Roman"/>
          <w:b/>
          <w:sz w:val="24"/>
          <w:szCs w:val="24"/>
        </w:rPr>
        <w:t>прикрепляемые  файлы</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sz w:val="24"/>
          <w:szCs w:val="24"/>
        </w:rPr>
        <w:t xml:space="preserve">Поддерживаются следующие форматы файлов: </w:t>
      </w:r>
    </w:p>
    <w:p w:rsidR="00FE0933" w:rsidRPr="0007330C" w:rsidRDefault="00FE0933" w:rsidP="00140573">
      <w:pPr>
        <w:numPr>
          <w:ilvl w:val="2"/>
          <w:numId w:val="11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lang w:val="en-US"/>
        </w:rPr>
        <w:t>.doc;</w:t>
      </w:r>
    </w:p>
    <w:p w:rsidR="00FE0933" w:rsidRPr="0007330C" w:rsidRDefault="00FE0933" w:rsidP="00140573">
      <w:pPr>
        <w:numPr>
          <w:ilvl w:val="2"/>
          <w:numId w:val="11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lang w:val="en-US"/>
        </w:rPr>
        <w:t>.ppt;</w:t>
      </w:r>
    </w:p>
    <w:p w:rsidR="00FE0933" w:rsidRPr="0007330C" w:rsidRDefault="00FE0933" w:rsidP="00140573">
      <w:pPr>
        <w:numPr>
          <w:ilvl w:val="2"/>
          <w:numId w:val="11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lang w:val="en-US"/>
        </w:rPr>
        <w:t>.zip;</w:t>
      </w:r>
    </w:p>
    <w:p w:rsidR="00FE0933" w:rsidRPr="0007330C" w:rsidRDefault="00FE0933" w:rsidP="00140573">
      <w:pPr>
        <w:numPr>
          <w:ilvl w:val="2"/>
          <w:numId w:val="11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lang w:val="en-US"/>
        </w:rPr>
        <w:t>.rar;</w:t>
      </w:r>
    </w:p>
    <w:p w:rsidR="00FE0933" w:rsidRPr="0007330C" w:rsidRDefault="00FE0933" w:rsidP="00140573">
      <w:pPr>
        <w:numPr>
          <w:ilvl w:val="2"/>
          <w:numId w:val="116"/>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lang w:val="en-US"/>
        </w:rPr>
        <w:t>.xls;</w:t>
      </w:r>
    </w:p>
    <w:p w:rsidR="00FE0933" w:rsidRPr="0007330C" w:rsidRDefault="00FE0933" w:rsidP="00755ABA">
      <w:pPr>
        <w:tabs>
          <w:tab w:val="num" w:pos="1440"/>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Размер прикрепляемых файлов не может быть более  15 </w:t>
      </w:r>
      <w:r w:rsidRPr="0007330C">
        <w:rPr>
          <w:rFonts w:ascii="Times New Roman" w:hAnsi="Times New Roman" w:cs="Times New Roman"/>
          <w:sz w:val="24"/>
          <w:szCs w:val="24"/>
          <w:lang w:val="en-US"/>
        </w:rPr>
        <w:t>MB</w:t>
      </w:r>
      <w:r w:rsidRPr="0007330C">
        <w:rPr>
          <w:rFonts w:ascii="Times New Roman" w:hAnsi="Times New Roman" w:cs="Times New Roman"/>
          <w:sz w:val="24"/>
          <w:szCs w:val="24"/>
        </w:rPr>
        <w:t>.</w:t>
      </w:r>
    </w:p>
    <w:p w:rsidR="00FE0933" w:rsidRPr="0007330C" w:rsidRDefault="00FE0933" w:rsidP="00140573">
      <w:pPr>
        <w:numPr>
          <w:ilvl w:val="2"/>
          <w:numId w:val="107"/>
        </w:numPr>
        <w:tabs>
          <w:tab w:val="clear" w:pos="2340"/>
          <w:tab w:val="num" w:pos="180"/>
        </w:tabs>
        <w:spacing w:after="0" w:line="360" w:lineRule="auto"/>
        <w:ind w:hanging="2340"/>
        <w:jc w:val="both"/>
        <w:rPr>
          <w:rFonts w:ascii="Times New Roman" w:hAnsi="Times New Roman" w:cs="Times New Roman"/>
          <w:b/>
          <w:sz w:val="24"/>
          <w:szCs w:val="24"/>
        </w:rPr>
      </w:pPr>
      <w:r w:rsidRPr="0007330C">
        <w:rPr>
          <w:rFonts w:ascii="Times New Roman" w:hAnsi="Times New Roman" w:cs="Times New Roman"/>
          <w:b/>
          <w:sz w:val="24"/>
          <w:szCs w:val="24"/>
        </w:rPr>
        <w:t>файл с вопросами для самоконтроля</w:t>
      </w:r>
    </w:p>
    <w:p w:rsidR="00FE0933" w:rsidRPr="0007330C" w:rsidRDefault="00FE0933" w:rsidP="00755ABA">
      <w:pPr>
        <w:tabs>
          <w:tab w:val="num" w:pos="0"/>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каждый вопрос для самоконтроля может содержать текст любой длины, любое количество рисунков и математических формул.</w:t>
      </w:r>
    </w:p>
    <w:p w:rsidR="00FE0933" w:rsidRPr="0007330C" w:rsidRDefault="00FE0933" w:rsidP="00755ABA">
      <w:pPr>
        <w:tabs>
          <w:tab w:val="num" w:pos="0"/>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на каждый вопрос для самоконтроля должен присутствовать один ответ.</w:t>
      </w:r>
    </w:p>
    <w:p w:rsidR="00FE0933" w:rsidRPr="0007330C" w:rsidRDefault="00FE0933" w:rsidP="00755ABA">
      <w:pPr>
        <w:tabs>
          <w:tab w:val="num" w:pos="0"/>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каждый ответ на вопрос для самоконтроля может содержать текст любой длины, любое количество рисунков и математических формул.</w:t>
      </w:r>
    </w:p>
    <w:p w:rsidR="00FE0933" w:rsidRPr="0007330C" w:rsidRDefault="00FE0933" w:rsidP="00755ABA">
      <w:pPr>
        <w:tabs>
          <w:tab w:val="num" w:pos="0"/>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-каждый вопрос для самоконтроля должен относиться к конкретному разделу или теме.</w:t>
      </w:r>
    </w:p>
    <w:p w:rsidR="00FE0933" w:rsidRPr="0007330C" w:rsidRDefault="00FE0933" w:rsidP="00755ABA">
      <w:pPr>
        <w:tabs>
          <w:tab w:val="num" w:pos="0"/>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-количество вопросов для самоконтроля, привязанных к одному разделу или теме, не ограничено.</w:t>
      </w:r>
    </w:p>
    <w:p w:rsidR="00FE0933" w:rsidRPr="0007330C" w:rsidRDefault="00FE0933" w:rsidP="00140573">
      <w:pPr>
        <w:numPr>
          <w:ilvl w:val="0"/>
          <w:numId w:val="118"/>
        </w:numPr>
        <w:tabs>
          <w:tab w:val="clear" w:pos="1995"/>
          <w:tab w:val="num" w:pos="180"/>
        </w:tabs>
        <w:spacing w:after="0" w:line="360" w:lineRule="auto"/>
        <w:ind w:hanging="1995"/>
        <w:jc w:val="both"/>
        <w:rPr>
          <w:rFonts w:ascii="Times New Roman" w:hAnsi="Times New Roman" w:cs="Times New Roman"/>
          <w:b/>
          <w:sz w:val="24"/>
          <w:szCs w:val="24"/>
        </w:rPr>
      </w:pPr>
      <w:r w:rsidRPr="0007330C">
        <w:rPr>
          <w:rFonts w:ascii="Times New Roman" w:hAnsi="Times New Roman" w:cs="Times New Roman"/>
          <w:b/>
          <w:sz w:val="24"/>
          <w:szCs w:val="24"/>
        </w:rPr>
        <w:t>файл с рекомендациями по подготовке практических заданий</w:t>
      </w:r>
    </w:p>
    <w:p w:rsidR="00FE0933" w:rsidRPr="0007330C" w:rsidRDefault="00FE0933" w:rsidP="00755ABA">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Практические задания составляются автором в произвольной форме, исходя из целей изучения и специфики дисциплины, но в целом должны отвечать следующим условиям:</w:t>
      </w:r>
    </w:p>
    <w:p w:rsidR="00FE0933" w:rsidRPr="0007330C" w:rsidRDefault="00FE0933" w:rsidP="00140573">
      <w:pPr>
        <w:numPr>
          <w:ilvl w:val="0"/>
          <w:numId w:val="97"/>
        </w:numPr>
        <w:tabs>
          <w:tab w:val="clear" w:pos="108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практические задания должны отражать лекционный материал и иметь прикладную направленность посредством генерирования проблемных ситуаций, постановки задач, требующих для своего решения привлечения знаний из других источников и т.п.</w:t>
      </w:r>
    </w:p>
    <w:p w:rsidR="00FE0933" w:rsidRPr="0007330C" w:rsidRDefault="00FE0933" w:rsidP="00140573">
      <w:pPr>
        <w:numPr>
          <w:ilvl w:val="0"/>
          <w:numId w:val="97"/>
        </w:numPr>
        <w:tabs>
          <w:tab w:val="clear" w:pos="108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задания должны предусматривать самостоятельное выполнение слушателем минимум одного практического задания по данной лекции на основе методических указаний автора курса по их выполнению.</w:t>
      </w:r>
    </w:p>
    <w:p w:rsidR="00FE0933" w:rsidRPr="0007330C" w:rsidRDefault="00FE0933" w:rsidP="00140573">
      <w:pPr>
        <w:numPr>
          <w:ilvl w:val="0"/>
          <w:numId w:val="97"/>
        </w:numPr>
        <w:tabs>
          <w:tab w:val="clear" w:pos="108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lastRenderedPageBreak/>
        <w:t>практические задания характеризуются временем их выполнения. Задания, выполняемые во время семинара (в режиме «он-лайн») имеют также продолжительность своего выполнения.</w:t>
      </w:r>
    </w:p>
    <w:p w:rsidR="00FE0933" w:rsidRPr="0007330C" w:rsidRDefault="00FE0933" w:rsidP="00140573">
      <w:pPr>
        <w:numPr>
          <w:ilvl w:val="0"/>
          <w:numId w:val="97"/>
        </w:numPr>
        <w:tabs>
          <w:tab w:val="clear" w:pos="108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практическое задание необходимо сопроводить оценочной градацией его решения.</w:t>
      </w:r>
    </w:p>
    <w:p w:rsidR="00FE0933" w:rsidRPr="0007330C" w:rsidRDefault="00FE0933" w:rsidP="00755ABA">
      <w:pPr>
        <w:spacing w:after="0" w:line="360" w:lineRule="auto"/>
        <w:jc w:val="both"/>
        <w:rPr>
          <w:rFonts w:ascii="Times New Roman" w:hAnsi="Times New Roman" w:cs="Times New Roman"/>
          <w:b/>
          <w:bCs/>
          <w:i/>
          <w:sz w:val="24"/>
          <w:szCs w:val="24"/>
        </w:rPr>
      </w:pPr>
      <w:r w:rsidRPr="0007330C">
        <w:rPr>
          <w:rFonts w:ascii="Times New Roman" w:hAnsi="Times New Roman" w:cs="Times New Roman"/>
          <w:b/>
          <w:bCs/>
          <w:i/>
          <w:sz w:val="24"/>
          <w:szCs w:val="24"/>
        </w:rPr>
        <w:t xml:space="preserve">Требования правил типографики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Перед точкой, запятой, двоеточием, точкой с запятой, восклицательным и вопросительным знаками, знаком процента, градуса, минуты, секунды, дефисом и тремя точками не допускается ставить пробел.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Не допускается два пробела подряд. Все виды выравнивания делаются средствами Word, а не вставкой лишних пробелов.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Дефис всегда ставится без пробелов с обоих сторон.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Короткое тире (минус) заменяется дефисом и также ставится без пробелов с обеих сторон.</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Тире заменяется дефисом, но обрамляется пробелами с обоих сторон.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Инициалы пишутся через пробел от фамилии. Между инициалами пробел не ставится: "Иванов И.И."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Применяется только один вид кавычек - прямые верхние: "кавычки". В Word надо убрать автозамену прямых кавычек на типографские (Сервис/Автозамена/Автоформат при вводе/Заменять при вводе прямые кавычки парными).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Выделения курсивом, полужирным шрифтом, цветом должны носить оправданный характер. Общий объем выделений не должен превышать 30% текста.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 Переносы не расставляются.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Все римские цифры представляются только латинскими буквами Х, V, I, Ь, D, С, М, а не У, 1 и похожими русскими буквами Х, Д, С, М.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Недопустимо заменять русские буквы сходными по написанию латинскими и наоборот. Так, в слове "яблоко" нельзя использовать латинские "о" и "k", а в слове "cat" — русские "с" и "а".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 Знаки дробей заменяются на триады 1/2, 1/4, 3/4. Знак градуса ' по возможности заменяется на "град". </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По возможности следует избегать надстрочных и подстрочных знаков. Так, вместо 15~~ можно записать 15.00. Однако, где это необходимо, их можно оставить.</w:t>
      </w:r>
    </w:p>
    <w:p w:rsidR="00FE0933" w:rsidRPr="0007330C" w:rsidRDefault="00FE0933" w:rsidP="00140573">
      <w:pPr>
        <w:numPr>
          <w:ilvl w:val="1"/>
          <w:numId w:val="97"/>
        </w:numPr>
        <w:tabs>
          <w:tab w:val="clear" w:pos="180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lastRenderedPageBreak/>
        <w:t xml:space="preserve"> Цифры сносок в тексте расставляются при помощи стандартных сносок Word, а не расстановкой надстрочных значков! </w:t>
      </w:r>
    </w:p>
    <w:p w:rsidR="00FE0933" w:rsidRPr="0007330C" w:rsidRDefault="00FE0933" w:rsidP="00755ABA">
      <w:pPr>
        <w:spacing w:after="0" w:line="360" w:lineRule="auto"/>
        <w:ind w:firstLine="425"/>
        <w:jc w:val="both"/>
        <w:rPr>
          <w:rFonts w:ascii="Times New Roman" w:hAnsi="Times New Roman" w:cs="Times New Roman"/>
          <w:sz w:val="24"/>
          <w:szCs w:val="24"/>
        </w:rPr>
      </w:pPr>
      <w:r w:rsidRPr="0007330C">
        <w:rPr>
          <w:rFonts w:ascii="Times New Roman" w:hAnsi="Times New Roman" w:cs="Times New Roman"/>
          <w:sz w:val="24"/>
          <w:szCs w:val="24"/>
        </w:rPr>
        <w:t xml:space="preserve">Особенно важно соблюдать правила, применительно к текстам, оцифрованным посредством сканирования и распознавания. Такие тексты, как правило, содержат большое число ошибок. </w:t>
      </w:r>
    </w:p>
    <w:p w:rsidR="00FE0933" w:rsidRPr="0007330C" w:rsidRDefault="00FE0933" w:rsidP="00755ABA">
      <w:pPr>
        <w:spacing w:after="0" w:line="360" w:lineRule="auto"/>
        <w:jc w:val="both"/>
        <w:rPr>
          <w:rFonts w:ascii="Times New Roman" w:hAnsi="Times New Roman" w:cs="Times New Roman"/>
          <w:b/>
          <w:i/>
          <w:sz w:val="24"/>
          <w:szCs w:val="24"/>
        </w:rPr>
      </w:pPr>
      <w:r w:rsidRPr="0007330C">
        <w:rPr>
          <w:rFonts w:ascii="Times New Roman" w:hAnsi="Times New Roman" w:cs="Times New Roman"/>
          <w:b/>
          <w:i/>
          <w:sz w:val="24"/>
          <w:szCs w:val="24"/>
        </w:rPr>
        <w:t>Требования к организации материалов лекционного  курса</w:t>
      </w:r>
    </w:p>
    <w:p w:rsidR="00FE0933" w:rsidRPr="0007330C" w:rsidRDefault="00FE0933" w:rsidP="00140573">
      <w:pPr>
        <w:widowControl w:val="0"/>
        <w:numPr>
          <w:ilvl w:val="0"/>
          <w:numId w:val="103"/>
        </w:numPr>
        <w:tabs>
          <w:tab w:val="clear" w:pos="1040"/>
          <w:tab w:val="left" w:pos="360"/>
          <w:tab w:val="num" w:pos="900"/>
        </w:tabs>
        <w:overflowPunct w:val="0"/>
        <w:autoSpaceDE w:val="0"/>
        <w:autoSpaceDN w:val="0"/>
        <w:adjustRightInd w:val="0"/>
        <w:spacing w:after="0" w:line="360" w:lineRule="auto"/>
        <w:ind w:left="900"/>
        <w:jc w:val="both"/>
        <w:textAlignment w:val="baseline"/>
        <w:rPr>
          <w:rFonts w:ascii="Times New Roman" w:hAnsi="Times New Roman" w:cs="Times New Roman"/>
          <w:sz w:val="24"/>
          <w:szCs w:val="24"/>
        </w:rPr>
      </w:pPr>
      <w:r w:rsidRPr="0007330C">
        <w:rPr>
          <w:rFonts w:ascii="Times New Roman" w:hAnsi="Times New Roman" w:cs="Times New Roman"/>
          <w:b/>
          <w:sz w:val="24"/>
          <w:szCs w:val="24"/>
        </w:rPr>
        <w:t>Авторский курс лекций</w:t>
      </w:r>
      <w:r w:rsidRPr="0007330C">
        <w:rPr>
          <w:rFonts w:ascii="Times New Roman" w:hAnsi="Times New Roman" w:cs="Times New Roman"/>
          <w:sz w:val="24"/>
          <w:szCs w:val="24"/>
        </w:rPr>
        <w:t xml:space="preserve">  разрабатывается на основе Государственного образовательного стандарта и в соответствии с рабочей учебной программой дисциплины с формулированием целей обучения на каждом этапе</w:t>
      </w:r>
      <w:r w:rsidRPr="0007330C">
        <w:rPr>
          <w:rFonts w:ascii="Times New Roman" w:hAnsi="Times New Roman" w:cs="Times New Roman"/>
          <w:b/>
          <w:sz w:val="24"/>
          <w:szCs w:val="24"/>
        </w:rPr>
        <w:t xml:space="preserve"> </w:t>
      </w:r>
      <w:r w:rsidRPr="0007330C">
        <w:rPr>
          <w:rFonts w:ascii="Times New Roman" w:hAnsi="Times New Roman" w:cs="Times New Roman"/>
          <w:sz w:val="24"/>
          <w:szCs w:val="24"/>
        </w:rPr>
        <w:t xml:space="preserve">обучения. </w:t>
      </w:r>
    </w:p>
    <w:p w:rsidR="00FE0933" w:rsidRPr="0007330C" w:rsidRDefault="00FE0933" w:rsidP="00140573">
      <w:pPr>
        <w:widowControl w:val="0"/>
        <w:numPr>
          <w:ilvl w:val="0"/>
          <w:numId w:val="103"/>
        </w:numPr>
        <w:shd w:val="clear" w:color="auto" w:fill="FFFFFF"/>
        <w:tabs>
          <w:tab w:val="clear" w:pos="104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Каждая дисциплина учебного плана в соответствии с рабочей программой  разбивается на отдельные образовательные модули (блоки). Модуль - это логически завершенная часть курса, имеющая самостоятельное значение и включающая в себя несколько близких по содержанию тем или разделов курса. </w:t>
      </w:r>
    </w:p>
    <w:p w:rsidR="00FE0933" w:rsidRPr="0007330C" w:rsidRDefault="00FE0933" w:rsidP="00140573">
      <w:pPr>
        <w:widowControl w:val="0"/>
        <w:numPr>
          <w:ilvl w:val="0"/>
          <w:numId w:val="103"/>
        </w:numPr>
        <w:shd w:val="clear" w:color="auto" w:fill="FFFFFF"/>
        <w:tabs>
          <w:tab w:val="clear" w:pos="104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При разработке курса лекций необходимо использовать  </w:t>
      </w:r>
      <w:r w:rsidRPr="0007330C">
        <w:rPr>
          <w:rFonts w:ascii="Times New Roman" w:hAnsi="Times New Roman" w:cs="Times New Roman"/>
          <w:b/>
          <w:sz w:val="24"/>
          <w:szCs w:val="24"/>
        </w:rPr>
        <w:t>принцип порционной выдачи информации</w:t>
      </w:r>
      <w:r w:rsidRPr="0007330C">
        <w:rPr>
          <w:rFonts w:ascii="Times New Roman" w:hAnsi="Times New Roman" w:cs="Times New Roman"/>
          <w:sz w:val="24"/>
          <w:szCs w:val="24"/>
        </w:rPr>
        <w:t xml:space="preserve">, рекомендуемый психологами для лучшего усвоения материала. Учебный материал какого-либо раздела (главы эук ) разбиваетсяся на “кадры”. Термином “кадры” мы называем долю информации, имеющую самостоятельную ценность или зависящую от  предыдущей информации только косвенно, и полностью умещающуюся на экране (без полос прокрутки). На “переднем плане” кадра должна быть  расположена только основная, обязательная для усвоения информация. </w:t>
      </w:r>
    </w:p>
    <w:p w:rsidR="00FE0933" w:rsidRPr="0007330C" w:rsidRDefault="00FE0933" w:rsidP="00140573">
      <w:pPr>
        <w:widowControl w:val="0"/>
        <w:numPr>
          <w:ilvl w:val="0"/>
          <w:numId w:val="103"/>
        </w:numPr>
        <w:shd w:val="clear" w:color="auto" w:fill="FFFFFF"/>
        <w:tabs>
          <w:tab w:val="clear" w:pos="1040"/>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Те части информации, которые можно “раскрыть”, помечаются </w:t>
      </w:r>
      <w:r w:rsidRPr="0007330C">
        <w:rPr>
          <w:rFonts w:ascii="Times New Roman" w:hAnsi="Times New Roman" w:cs="Times New Roman"/>
          <w:b/>
          <w:sz w:val="24"/>
          <w:szCs w:val="24"/>
        </w:rPr>
        <w:t>как ссылки</w:t>
      </w:r>
      <w:r w:rsidRPr="0007330C">
        <w:rPr>
          <w:rFonts w:ascii="Times New Roman" w:hAnsi="Times New Roman" w:cs="Times New Roman"/>
          <w:sz w:val="24"/>
          <w:szCs w:val="24"/>
        </w:rPr>
        <w:t>. При выборе пользователем ссылки информация по ссылке раскрывается, обнажая новый информационный уровень. При этом таких вложенных уровней может быть достаточно много, но рекомендуется использовать не более трех по каждому “кадру”.  Таким образом, обучаемый сам строит стратегию своего обучения.</w:t>
      </w:r>
    </w:p>
    <w:p w:rsidR="00FE0933" w:rsidRPr="0007330C" w:rsidRDefault="00FE0933" w:rsidP="00140573">
      <w:pPr>
        <w:widowControl w:val="0"/>
        <w:numPr>
          <w:ilvl w:val="0"/>
          <w:numId w:val="104"/>
        </w:numPr>
        <w:shd w:val="clear" w:color="auto" w:fill="FFFFFF"/>
        <w:tabs>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bCs/>
          <w:iCs/>
          <w:sz w:val="24"/>
          <w:szCs w:val="24"/>
        </w:rPr>
        <w:t>Введение к дисциплине в целом</w:t>
      </w:r>
      <w:r w:rsidRPr="0007330C">
        <w:rPr>
          <w:rFonts w:ascii="Times New Roman" w:hAnsi="Times New Roman" w:cs="Times New Roman"/>
          <w:b/>
          <w:bCs/>
          <w:i/>
          <w:iCs/>
          <w:sz w:val="24"/>
          <w:szCs w:val="24"/>
        </w:rPr>
        <w:t xml:space="preserve"> </w:t>
      </w:r>
      <w:r w:rsidRPr="0007330C">
        <w:rPr>
          <w:rFonts w:ascii="Times New Roman" w:hAnsi="Times New Roman" w:cs="Times New Roman"/>
          <w:sz w:val="24"/>
          <w:szCs w:val="24"/>
        </w:rPr>
        <w:t>должно кратко описывать предмет, цели и задачи изучения дисциплины, ее место в учебном процессе.</w:t>
      </w:r>
    </w:p>
    <w:p w:rsidR="00FE0933" w:rsidRPr="0007330C" w:rsidRDefault="00FE0933" w:rsidP="00140573">
      <w:pPr>
        <w:widowControl w:val="0"/>
        <w:numPr>
          <w:ilvl w:val="0"/>
          <w:numId w:val="104"/>
        </w:numPr>
        <w:shd w:val="clear" w:color="auto" w:fill="FFFFFF"/>
        <w:tabs>
          <w:tab w:val="num" w:pos="900"/>
        </w:tabs>
        <w:spacing w:after="0" w:line="360" w:lineRule="auto"/>
        <w:ind w:left="900"/>
        <w:jc w:val="both"/>
        <w:rPr>
          <w:rFonts w:ascii="Times New Roman" w:hAnsi="Times New Roman" w:cs="Times New Roman"/>
          <w:i/>
          <w:iCs/>
          <w:sz w:val="24"/>
          <w:szCs w:val="24"/>
        </w:rPr>
      </w:pPr>
      <w:r w:rsidRPr="0007330C">
        <w:rPr>
          <w:rFonts w:ascii="Times New Roman" w:hAnsi="Times New Roman" w:cs="Times New Roman"/>
          <w:bCs/>
          <w:iCs/>
          <w:sz w:val="24"/>
          <w:szCs w:val="24"/>
        </w:rPr>
        <w:t>Введения к и модулям и темам,  их резюме</w:t>
      </w:r>
      <w:r w:rsidRPr="0007330C">
        <w:rPr>
          <w:rFonts w:ascii="Times New Roman" w:hAnsi="Times New Roman" w:cs="Times New Roman"/>
          <w:b/>
          <w:bCs/>
          <w:i/>
          <w:iCs/>
          <w:sz w:val="24"/>
          <w:szCs w:val="24"/>
        </w:rPr>
        <w:t xml:space="preserve"> </w:t>
      </w:r>
      <w:r w:rsidRPr="0007330C">
        <w:rPr>
          <w:rFonts w:ascii="Times New Roman" w:hAnsi="Times New Roman" w:cs="Times New Roman"/>
          <w:sz w:val="24"/>
          <w:szCs w:val="24"/>
        </w:rPr>
        <w:t>"включают" механиз</w:t>
      </w:r>
      <w:r w:rsidRPr="0007330C">
        <w:rPr>
          <w:rFonts w:ascii="Times New Roman" w:hAnsi="Times New Roman" w:cs="Times New Roman"/>
          <w:sz w:val="24"/>
          <w:szCs w:val="24"/>
        </w:rPr>
        <w:softHyphen/>
        <w:t>мы восприятия и запоминания человеческой психики. Так, перечис</w:t>
      </w:r>
      <w:r w:rsidRPr="0007330C">
        <w:rPr>
          <w:rFonts w:ascii="Times New Roman" w:hAnsi="Times New Roman" w:cs="Times New Roman"/>
          <w:sz w:val="24"/>
          <w:szCs w:val="24"/>
        </w:rPr>
        <w:softHyphen/>
        <w:t xml:space="preserve">ление во введении к теме основных ее тезисов характеризуется как </w:t>
      </w:r>
      <w:r w:rsidRPr="0007330C">
        <w:rPr>
          <w:rFonts w:ascii="Times New Roman" w:hAnsi="Times New Roman" w:cs="Times New Roman"/>
          <w:i/>
          <w:iCs/>
          <w:sz w:val="24"/>
          <w:szCs w:val="24"/>
        </w:rPr>
        <w:t xml:space="preserve">установка. </w:t>
      </w:r>
    </w:p>
    <w:p w:rsidR="00FE0933" w:rsidRPr="0007330C" w:rsidRDefault="00FE0933" w:rsidP="00140573">
      <w:pPr>
        <w:pStyle w:val="21"/>
        <w:widowControl w:val="0"/>
        <w:numPr>
          <w:ilvl w:val="0"/>
          <w:numId w:val="104"/>
        </w:numPr>
        <w:tabs>
          <w:tab w:val="num" w:pos="900"/>
        </w:tabs>
        <w:spacing w:line="360" w:lineRule="auto"/>
        <w:ind w:left="900"/>
      </w:pPr>
      <w:r w:rsidRPr="0007330C">
        <w:t>Введение и заключение к теме должны быть предельно краткими, не более одной экранной страницы.</w:t>
      </w:r>
    </w:p>
    <w:p w:rsidR="00FE0933" w:rsidRPr="0007330C" w:rsidRDefault="00FE0933" w:rsidP="00140573">
      <w:pPr>
        <w:widowControl w:val="0"/>
        <w:numPr>
          <w:ilvl w:val="0"/>
          <w:numId w:val="104"/>
        </w:numPr>
        <w:shd w:val="clear" w:color="auto" w:fill="FFFFFF"/>
        <w:tabs>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Поскольку основной </w:t>
      </w:r>
      <w:r w:rsidRPr="0007330C">
        <w:rPr>
          <w:rFonts w:ascii="Times New Roman" w:hAnsi="Times New Roman" w:cs="Times New Roman"/>
          <w:b/>
          <w:bCs/>
          <w:i/>
          <w:iCs/>
          <w:sz w:val="24"/>
          <w:szCs w:val="24"/>
        </w:rPr>
        <w:t xml:space="preserve">учебный материал </w:t>
      </w:r>
      <w:r w:rsidRPr="0007330C">
        <w:rPr>
          <w:rFonts w:ascii="Times New Roman" w:hAnsi="Times New Roman" w:cs="Times New Roman"/>
          <w:sz w:val="24"/>
          <w:szCs w:val="24"/>
        </w:rPr>
        <w:t>каждой темы структу</w:t>
      </w:r>
      <w:r w:rsidRPr="0007330C">
        <w:rPr>
          <w:rFonts w:ascii="Times New Roman" w:hAnsi="Times New Roman" w:cs="Times New Roman"/>
          <w:sz w:val="24"/>
          <w:szCs w:val="24"/>
        </w:rPr>
        <w:softHyphen/>
        <w:t xml:space="preserve">рируется </w:t>
      </w:r>
      <w:r w:rsidRPr="0007330C">
        <w:rPr>
          <w:rFonts w:ascii="Times New Roman" w:hAnsi="Times New Roman" w:cs="Times New Roman"/>
          <w:sz w:val="24"/>
          <w:szCs w:val="24"/>
        </w:rPr>
        <w:lastRenderedPageBreak/>
        <w:t>поблочно, начинать следует с изложения тео</w:t>
      </w:r>
      <w:r w:rsidRPr="0007330C">
        <w:rPr>
          <w:rFonts w:ascii="Times New Roman" w:hAnsi="Times New Roman" w:cs="Times New Roman"/>
          <w:sz w:val="24"/>
          <w:szCs w:val="24"/>
        </w:rPr>
        <w:softHyphen/>
        <w:t>ретического материала и определений, а затем переходить к автор</w:t>
      </w:r>
      <w:r w:rsidRPr="0007330C">
        <w:rPr>
          <w:rFonts w:ascii="Times New Roman" w:hAnsi="Times New Roman" w:cs="Times New Roman"/>
          <w:sz w:val="24"/>
          <w:szCs w:val="24"/>
        </w:rPr>
        <w:softHyphen/>
        <w:t xml:space="preserve">ским пояснениям и примерам. </w:t>
      </w:r>
    </w:p>
    <w:p w:rsidR="00FE0933" w:rsidRPr="0007330C" w:rsidRDefault="00FE0933" w:rsidP="00140573">
      <w:pPr>
        <w:widowControl w:val="0"/>
        <w:numPr>
          <w:ilvl w:val="0"/>
          <w:numId w:val="104"/>
        </w:numPr>
        <w:shd w:val="clear" w:color="auto" w:fill="FFFFFF"/>
        <w:tabs>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Основной материал должен быть представлен в максимально на</w:t>
      </w:r>
      <w:r w:rsidRPr="0007330C">
        <w:rPr>
          <w:rFonts w:ascii="Times New Roman" w:hAnsi="Times New Roman" w:cs="Times New Roman"/>
          <w:sz w:val="24"/>
          <w:szCs w:val="24"/>
        </w:rPr>
        <w:softHyphen/>
        <w:t>глядной форме. Это относится как к оформлению текста, так и к иллю</w:t>
      </w:r>
      <w:r w:rsidRPr="0007330C">
        <w:rPr>
          <w:rFonts w:ascii="Times New Roman" w:hAnsi="Times New Roman" w:cs="Times New Roman"/>
          <w:sz w:val="24"/>
          <w:szCs w:val="24"/>
        </w:rPr>
        <w:softHyphen/>
        <w:t>страциям.</w:t>
      </w:r>
    </w:p>
    <w:p w:rsidR="00FE0933" w:rsidRPr="0007330C" w:rsidRDefault="00FE0933" w:rsidP="00140573">
      <w:pPr>
        <w:widowControl w:val="0"/>
        <w:numPr>
          <w:ilvl w:val="0"/>
          <w:numId w:val="104"/>
        </w:numPr>
        <w:shd w:val="clear" w:color="auto" w:fill="FFFFFF"/>
        <w:tabs>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 xml:space="preserve">Авторы должны излагать основной материал кратко и понятно. </w:t>
      </w:r>
    </w:p>
    <w:p w:rsidR="00FE0933" w:rsidRPr="0007330C" w:rsidRDefault="00FE0933" w:rsidP="00140573">
      <w:pPr>
        <w:widowControl w:val="0"/>
        <w:numPr>
          <w:ilvl w:val="0"/>
          <w:numId w:val="104"/>
        </w:numPr>
        <w:shd w:val="clear" w:color="auto" w:fill="FFFFFF"/>
        <w:tabs>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Материал для углубленного изучения, а также второстепенные детали и вспомогательные сведения должны быть вынесены в дополнительный материал, с которым студент смо</w:t>
      </w:r>
      <w:r w:rsidRPr="0007330C">
        <w:rPr>
          <w:rFonts w:ascii="Times New Roman" w:hAnsi="Times New Roman" w:cs="Times New Roman"/>
          <w:sz w:val="24"/>
          <w:szCs w:val="24"/>
        </w:rPr>
        <w:softHyphen/>
        <w:t>жет при желании ознакомиться.</w:t>
      </w:r>
    </w:p>
    <w:p w:rsidR="00FE0933" w:rsidRPr="0007330C" w:rsidRDefault="00FE0933" w:rsidP="00140573">
      <w:pPr>
        <w:widowControl w:val="0"/>
        <w:numPr>
          <w:ilvl w:val="0"/>
          <w:numId w:val="104"/>
        </w:numPr>
        <w:shd w:val="clear" w:color="auto" w:fill="FFFFFF"/>
        <w:tabs>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В представленном тексте должны быть однотипно выделены ключевые фрагменты теории, термины для расшифровки, содержащиеся в глоссарии, и т.п.</w:t>
      </w:r>
    </w:p>
    <w:p w:rsidR="00FE0933" w:rsidRPr="0007330C" w:rsidRDefault="00FE0933" w:rsidP="00140573">
      <w:pPr>
        <w:widowControl w:val="0"/>
        <w:numPr>
          <w:ilvl w:val="0"/>
          <w:numId w:val="104"/>
        </w:numPr>
        <w:shd w:val="clear" w:color="auto" w:fill="FFFFFF"/>
        <w:tabs>
          <w:tab w:val="num" w:pos="900"/>
        </w:tabs>
        <w:spacing w:after="0" w:line="360" w:lineRule="auto"/>
        <w:ind w:left="900"/>
        <w:jc w:val="both"/>
        <w:rPr>
          <w:rFonts w:ascii="Times New Roman" w:hAnsi="Times New Roman" w:cs="Times New Roman"/>
          <w:sz w:val="24"/>
          <w:szCs w:val="24"/>
        </w:rPr>
      </w:pPr>
      <w:r w:rsidRPr="0007330C">
        <w:rPr>
          <w:rFonts w:ascii="Times New Roman" w:hAnsi="Times New Roman" w:cs="Times New Roman"/>
          <w:sz w:val="24"/>
          <w:szCs w:val="24"/>
        </w:rPr>
        <w:t>Автор должен определить такие фрагменты текстового ма</w:t>
      </w:r>
      <w:r w:rsidRPr="0007330C">
        <w:rPr>
          <w:rFonts w:ascii="Times New Roman" w:hAnsi="Times New Roman" w:cs="Times New Roman"/>
          <w:sz w:val="24"/>
          <w:szCs w:val="24"/>
        </w:rPr>
        <w:softHyphen/>
        <w:t>териала, которые было бы выигрышно представить в виде таблицы, рисунка, блок-схемы, и предложить соответствующий эскиз.</w:t>
      </w:r>
    </w:p>
    <w:p w:rsidR="00FE0933" w:rsidRPr="0007330C" w:rsidRDefault="00FE0933" w:rsidP="00140573">
      <w:pPr>
        <w:widowControl w:val="0"/>
        <w:numPr>
          <w:ilvl w:val="0"/>
          <w:numId w:val="104"/>
        </w:numPr>
        <w:tabs>
          <w:tab w:val="num" w:pos="900"/>
        </w:tabs>
        <w:overflowPunct w:val="0"/>
        <w:autoSpaceDE w:val="0"/>
        <w:autoSpaceDN w:val="0"/>
        <w:adjustRightInd w:val="0"/>
        <w:spacing w:after="0" w:line="360" w:lineRule="auto"/>
        <w:ind w:left="900"/>
        <w:jc w:val="both"/>
        <w:textAlignment w:val="baseline"/>
        <w:rPr>
          <w:rFonts w:ascii="Times New Roman" w:hAnsi="Times New Roman" w:cs="Times New Roman"/>
          <w:sz w:val="24"/>
          <w:szCs w:val="24"/>
        </w:rPr>
      </w:pPr>
      <w:r w:rsidRPr="0007330C">
        <w:rPr>
          <w:rFonts w:ascii="Times New Roman" w:hAnsi="Times New Roman" w:cs="Times New Roman"/>
          <w:sz w:val="24"/>
          <w:szCs w:val="24"/>
        </w:rPr>
        <w:t xml:space="preserve">В тексте лекций  необходимо выделять ссылки  другим цветом для последующего преобразования их в гипертекст. </w:t>
      </w:r>
    </w:p>
    <w:p w:rsidR="00FE0933" w:rsidRPr="0007330C" w:rsidRDefault="00FE0933" w:rsidP="00140573">
      <w:pPr>
        <w:widowControl w:val="0"/>
        <w:numPr>
          <w:ilvl w:val="0"/>
          <w:numId w:val="104"/>
        </w:numPr>
        <w:tabs>
          <w:tab w:val="num" w:pos="900"/>
          <w:tab w:val="num" w:pos="993"/>
        </w:tabs>
        <w:overflowPunct w:val="0"/>
        <w:autoSpaceDE w:val="0"/>
        <w:autoSpaceDN w:val="0"/>
        <w:adjustRightInd w:val="0"/>
        <w:spacing w:after="0" w:line="360" w:lineRule="auto"/>
        <w:ind w:left="900"/>
        <w:jc w:val="both"/>
        <w:textAlignment w:val="baseline"/>
        <w:rPr>
          <w:rFonts w:ascii="Times New Roman" w:hAnsi="Times New Roman" w:cs="Times New Roman"/>
          <w:sz w:val="24"/>
          <w:szCs w:val="24"/>
        </w:rPr>
      </w:pPr>
      <w:r w:rsidRPr="0007330C">
        <w:rPr>
          <w:rFonts w:ascii="Times New Roman" w:hAnsi="Times New Roman" w:cs="Times New Roman"/>
          <w:sz w:val="24"/>
          <w:szCs w:val="24"/>
        </w:rPr>
        <w:t xml:space="preserve">Из лекционного курса должен быть предусмотрен доступ к глоссарию терминов, поэтому необходимо при подготовке материалов увязывать термины, используемые в лекции, выделяя их цветом, с глоссарием. </w:t>
      </w:r>
    </w:p>
    <w:p w:rsidR="00FE0933" w:rsidRPr="0007330C" w:rsidRDefault="00FE0933" w:rsidP="00140573">
      <w:pPr>
        <w:widowControl w:val="0"/>
        <w:numPr>
          <w:ilvl w:val="0"/>
          <w:numId w:val="104"/>
        </w:numPr>
        <w:tabs>
          <w:tab w:val="num" w:pos="900"/>
          <w:tab w:val="num" w:pos="993"/>
        </w:tabs>
        <w:overflowPunct w:val="0"/>
        <w:autoSpaceDE w:val="0"/>
        <w:autoSpaceDN w:val="0"/>
        <w:adjustRightInd w:val="0"/>
        <w:spacing w:after="0" w:line="360" w:lineRule="auto"/>
        <w:ind w:left="900"/>
        <w:jc w:val="both"/>
        <w:textAlignment w:val="baseline"/>
        <w:rPr>
          <w:rFonts w:ascii="Times New Roman" w:hAnsi="Times New Roman" w:cs="Times New Roman"/>
          <w:sz w:val="24"/>
          <w:szCs w:val="24"/>
        </w:rPr>
      </w:pPr>
      <w:r w:rsidRPr="0007330C">
        <w:rPr>
          <w:rFonts w:ascii="Times New Roman" w:hAnsi="Times New Roman" w:cs="Times New Roman"/>
          <w:sz w:val="24"/>
          <w:szCs w:val="24"/>
        </w:rPr>
        <w:t>Каждый из параграфов может содержать текст любой длины, любое количество рисунков и математических формул.</w:t>
      </w:r>
    </w:p>
    <w:p w:rsidR="00FE0933" w:rsidRPr="0007330C" w:rsidRDefault="00FE0933" w:rsidP="00140573">
      <w:pPr>
        <w:widowControl w:val="0"/>
        <w:numPr>
          <w:ilvl w:val="0"/>
          <w:numId w:val="104"/>
        </w:numPr>
        <w:tabs>
          <w:tab w:val="num" w:pos="900"/>
          <w:tab w:val="num" w:pos="993"/>
        </w:tabs>
        <w:overflowPunct w:val="0"/>
        <w:autoSpaceDE w:val="0"/>
        <w:autoSpaceDN w:val="0"/>
        <w:adjustRightInd w:val="0"/>
        <w:spacing w:after="0" w:line="360" w:lineRule="auto"/>
        <w:ind w:left="900"/>
        <w:jc w:val="both"/>
        <w:textAlignment w:val="baseline"/>
        <w:rPr>
          <w:rFonts w:ascii="Times New Roman" w:hAnsi="Times New Roman" w:cs="Times New Roman"/>
          <w:sz w:val="24"/>
          <w:szCs w:val="24"/>
        </w:rPr>
      </w:pPr>
      <w:r w:rsidRPr="0007330C">
        <w:rPr>
          <w:rFonts w:ascii="Times New Roman" w:hAnsi="Times New Roman" w:cs="Times New Roman"/>
          <w:sz w:val="24"/>
          <w:szCs w:val="24"/>
        </w:rPr>
        <w:t>В местах, где в тексте должен присутствовать рисунок, должно стоять имя графического файла.</w:t>
      </w:r>
    </w:p>
    <w:p w:rsidR="00FE0933" w:rsidRPr="0007330C" w:rsidRDefault="00FE0933" w:rsidP="00140573">
      <w:pPr>
        <w:widowControl w:val="0"/>
        <w:numPr>
          <w:ilvl w:val="0"/>
          <w:numId w:val="104"/>
        </w:numPr>
        <w:tabs>
          <w:tab w:val="num" w:pos="900"/>
          <w:tab w:val="num" w:pos="993"/>
        </w:tabs>
        <w:overflowPunct w:val="0"/>
        <w:autoSpaceDE w:val="0"/>
        <w:autoSpaceDN w:val="0"/>
        <w:adjustRightInd w:val="0"/>
        <w:spacing w:after="0" w:line="360" w:lineRule="auto"/>
        <w:ind w:left="900"/>
        <w:jc w:val="both"/>
        <w:textAlignment w:val="baseline"/>
        <w:rPr>
          <w:rFonts w:ascii="Times New Roman" w:hAnsi="Times New Roman" w:cs="Times New Roman"/>
          <w:sz w:val="24"/>
          <w:szCs w:val="24"/>
        </w:rPr>
      </w:pPr>
      <w:r w:rsidRPr="0007330C">
        <w:rPr>
          <w:rFonts w:ascii="Times New Roman" w:hAnsi="Times New Roman" w:cs="Times New Roman"/>
          <w:sz w:val="24"/>
          <w:szCs w:val="24"/>
        </w:rPr>
        <w:t xml:space="preserve">В местах, где в тексте должна присутствовать математическая формула, должен быть вставлен либо содержащий внутри себя математическую формулу объект </w:t>
      </w:r>
      <w:r w:rsidRPr="0007330C">
        <w:rPr>
          <w:rFonts w:ascii="Times New Roman" w:hAnsi="Times New Roman" w:cs="Times New Roman"/>
          <w:sz w:val="24"/>
          <w:szCs w:val="24"/>
          <w:lang w:val="en-US"/>
        </w:rPr>
        <w:t>Microsoft</w:t>
      </w:r>
      <w:r w:rsidRPr="0007330C">
        <w:rPr>
          <w:rFonts w:ascii="Times New Roman" w:hAnsi="Times New Roman" w:cs="Times New Roman"/>
          <w:sz w:val="24"/>
          <w:szCs w:val="24"/>
        </w:rPr>
        <w:t xml:space="preserve"> </w:t>
      </w:r>
      <w:r w:rsidRPr="0007330C">
        <w:rPr>
          <w:rFonts w:ascii="Times New Roman" w:hAnsi="Times New Roman" w:cs="Times New Roman"/>
          <w:sz w:val="24"/>
          <w:szCs w:val="24"/>
          <w:lang w:val="en-US"/>
        </w:rPr>
        <w:t>Equation</w:t>
      </w:r>
      <w:r w:rsidRPr="0007330C">
        <w:rPr>
          <w:rFonts w:ascii="Times New Roman" w:hAnsi="Times New Roman" w:cs="Times New Roman"/>
          <w:sz w:val="24"/>
          <w:szCs w:val="24"/>
        </w:rPr>
        <w:t xml:space="preserve"> </w:t>
      </w:r>
      <w:r w:rsidRPr="0007330C">
        <w:rPr>
          <w:rFonts w:ascii="Times New Roman" w:hAnsi="Times New Roman" w:cs="Times New Roman"/>
          <w:sz w:val="24"/>
          <w:szCs w:val="24"/>
          <w:lang w:val="en-US"/>
        </w:rPr>
        <w:t>Editor</w:t>
      </w:r>
      <w:r w:rsidRPr="0007330C">
        <w:rPr>
          <w:rFonts w:ascii="Times New Roman" w:hAnsi="Times New Roman" w:cs="Times New Roman"/>
          <w:sz w:val="24"/>
          <w:szCs w:val="24"/>
        </w:rPr>
        <w:t>, либо содержащий формулу рисунок, либо какой-то другой объект, отображающий формулу.</w:t>
      </w:r>
    </w:p>
    <w:p w:rsidR="00FE0933" w:rsidRPr="0007330C" w:rsidRDefault="00FE0933" w:rsidP="00140573">
      <w:pPr>
        <w:widowControl w:val="0"/>
        <w:numPr>
          <w:ilvl w:val="0"/>
          <w:numId w:val="104"/>
        </w:numPr>
        <w:tabs>
          <w:tab w:val="num" w:pos="900"/>
          <w:tab w:val="num" w:pos="993"/>
        </w:tabs>
        <w:overflowPunct w:val="0"/>
        <w:autoSpaceDE w:val="0"/>
        <w:autoSpaceDN w:val="0"/>
        <w:adjustRightInd w:val="0"/>
        <w:spacing w:after="0" w:line="360" w:lineRule="auto"/>
        <w:ind w:left="900"/>
        <w:jc w:val="both"/>
        <w:textAlignment w:val="baseline"/>
        <w:rPr>
          <w:rFonts w:ascii="Times New Roman" w:hAnsi="Times New Roman" w:cs="Times New Roman"/>
          <w:sz w:val="24"/>
          <w:szCs w:val="24"/>
        </w:rPr>
      </w:pPr>
      <w:r w:rsidRPr="0007330C">
        <w:rPr>
          <w:rFonts w:ascii="Times New Roman" w:hAnsi="Times New Roman" w:cs="Times New Roman"/>
          <w:sz w:val="24"/>
          <w:szCs w:val="24"/>
        </w:rPr>
        <w:t>В местах, где в тексте должен присутствовать видео, либо звуковой фрагмент, должно стоять имя соответствующего файла, содержащего этот фрагмент.</w:t>
      </w:r>
    </w:p>
    <w:p w:rsidR="00FE0933" w:rsidRPr="0007330C" w:rsidRDefault="00FE0933" w:rsidP="00140573">
      <w:pPr>
        <w:widowControl w:val="0"/>
        <w:numPr>
          <w:ilvl w:val="0"/>
          <w:numId w:val="104"/>
        </w:numPr>
        <w:tabs>
          <w:tab w:val="num" w:pos="900"/>
          <w:tab w:val="num" w:pos="993"/>
        </w:tabs>
        <w:overflowPunct w:val="0"/>
        <w:autoSpaceDE w:val="0"/>
        <w:autoSpaceDN w:val="0"/>
        <w:adjustRightInd w:val="0"/>
        <w:spacing w:after="0" w:line="360" w:lineRule="auto"/>
        <w:ind w:left="900"/>
        <w:jc w:val="both"/>
        <w:textAlignment w:val="baseline"/>
        <w:rPr>
          <w:rFonts w:ascii="Times New Roman" w:hAnsi="Times New Roman" w:cs="Times New Roman"/>
          <w:sz w:val="24"/>
          <w:szCs w:val="24"/>
        </w:rPr>
      </w:pPr>
      <w:r w:rsidRPr="0007330C">
        <w:rPr>
          <w:rFonts w:ascii="Times New Roman" w:hAnsi="Times New Roman" w:cs="Times New Roman"/>
          <w:sz w:val="24"/>
          <w:szCs w:val="24"/>
        </w:rPr>
        <w:t>Основная составляющая учебника – информация, и ничто не должно от нее отвлекать, включая элементы интерфейса. Интерфейс – всего лишь способ организации информации, система управления  ею.</w:t>
      </w:r>
    </w:p>
    <w:p w:rsidR="000D1AEA" w:rsidRDefault="000D1AEA" w:rsidP="00755ABA">
      <w:pPr>
        <w:spacing w:after="0" w:line="360" w:lineRule="auto"/>
        <w:jc w:val="both"/>
        <w:rPr>
          <w:rFonts w:ascii="Times New Roman" w:hAnsi="Times New Roman" w:cs="Times New Roman"/>
          <w:b/>
          <w:i/>
          <w:sz w:val="24"/>
          <w:szCs w:val="24"/>
        </w:rPr>
      </w:pPr>
    </w:p>
    <w:p w:rsidR="000D1AEA" w:rsidRDefault="000D1AEA" w:rsidP="00755ABA">
      <w:pPr>
        <w:spacing w:after="0" w:line="360" w:lineRule="auto"/>
        <w:jc w:val="both"/>
        <w:rPr>
          <w:rFonts w:ascii="Times New Roman" w:hAnsi="Times New Roman" w:cs="Times New Roman"/>
          <w:b/>
          <w:i/>
          <w:sz w:val="24"/>
          <w:szCs w:val="24"/>
        </w:rPr>
      </w:pPr>
    </w:p>
    <w:p w:rsidR="000D1AEA" w:rsidRDefault="000D1AEA" w:rsidP="00755ABA">
      <w:pPr>
        <w:spacing w:after="0" w:line="360" w:lineRule="auto"/>
        <w:jc w:val="both"/>
        <w:rPr>
          <w:rFonts w:ascii="Times New Roman" w:hAnsi="Times New Roman" w:cs="Times New Roman"/>
          <w:b/>
          <w:i/>
          <w:sz w:val="24"/>
          <w:szCs w:val="24"/>
        </w:rPr>
      </w:pPr>
    </w:p>
    <w:p w:rsidR="00FE0933" w:rsidRPr="0007330C" w:rsidRDefault="00FE0933" w:rsidP="00755ABA">
      <w:pPr>
        <w:spacing w:after="0" w:line="360" w:lineRule="auto"/>
        <w:jc w:val="both"/>
        <w:rPr>
          <w:rFonts w:ascii="Times New Roman" w:hAnsi="Times New Roman" w:cs="Times New Roman"/>
          <w:b/>
          <w:i/>
          <w:sz w:val="24"/>
          <w:szCs w:val="24"/>
        </w:rPr>
      </w:pPr>
      <w:r w:rsidRPr="0007330C">
        <w:rPr>
          <w:rFonts w:ascii="Times New Roman" w:hAnsi="Times New Roman" w:cs="Times New Roman"/>
          <w:b/>
          <w:i/>
          <w:sz w:val="24"/>
          <w:szCs w:val="24"/>
        </w:rPr>
        <w:lastRenderedPageBreak/>
        <w:t>Организация структуры учебного материала</w:t>
      </w: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i/>
          <w:color w:val="000000"/>
          <w:sz w:val="24"/>
          <w:szCs w:val="24"/>
        </w:rPr>
      </w:pPr>
    </w:p>
    <w:p w:rsidR="00FE0933" w:rsidRPr="0007330C" w:rsidRDefault="0035498D"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ru-RU"/>
        </w:rPr>
        <mc:AlternateContent>
          <mc:Choice Requires="wpg">
            <w:drawing>
              <wp:anchor distT="0" distB="0" distL="114300" distR="114300" simplePos="0" relativeHeight="251675648" behindDoc="0" locked="0" layoutInCell="1" allowOverlap="1">
                <wp:simplePos x="0" y="0"/>
                <wp:positionH relativeFrom="column">
                  <wp:posOffset>0</wp:posOffset>
                </wp:positionH>
                <wp:positionV relativeFrom="paragraph">
                  <wp:posOffset>97790</wp:posOffset>
                </wp:positionV>
                <wp:extent cx="6286500" cy="7921625"/>
                <wp:effectExtent l="13335" t="10160" r="5715" b="12065"/>
                <wp:wrapNone/>
                <wp:docPr id="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7921625"/>
                          <a:chOff x="1701" y="1288"/>
                          <a:chExt cx="9900" cy="12475"/>
                        </a:xfrm>
                      </wpg:grpSpPr>
                      <wpg:grpSp>
                        <wpg:cNvPr id="10" name="Group 109"/>
                        <wpg:cNvGrpSpPr>
                          <a:grpSpLocks/>
                        </wpg:cNvGrpSpPr>
                        <wpg:grpSpPr bwMode="auto">
                          <a:xfrm>
                            <a:off x="1701" y="1288"/>
                            <a:ext cx="9900" cy="12475"/>
                            <a:chOff x="1701" y="1288"/>
                            <a:chExt cx="9900" cy="12475"/>
                          </a:xfrm>
                        </wpg:grpSpPr>
                        <wps:wsp>
                          <wps:cNvPr id="11" name="Line 110"/>
                          <wps:cNvCnPr>
                            <a:cxnSpLocks noChangeShapeType="1"/>
                          </wps:cNvCnPr>
                          <wps:spPr bwMode="auto">
                            <a:xfrm>
                              <a:off x="1701" y="13763"/>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1"/>
                          <wps:cNvCnPr>
                            <a:cxnSpLocks noChangeShapeType="1"/>
                          </wps:cNvCnPr>
                          <wps:spPr bwMode="auto">
                            <a:xfrm>
                              <a:off x="7281" y="13288"/>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 name="Group 112"/>
                          <wpg:cNvGrpSpPr>
                            <a:grpSpLocks/>
                          </wpg:cNvGrpSpPr>
                          <wpg:grpSpPr bwMode="auto">
                            <a:xfrm>
                              <a:off x="1701" y="1288"/>
                              <a:ext cx="9900" cy="12475"/>
                              <a:chOff x="1701" y="1288"/>
                              <a:chExt cx="9900" cy="12475"/>
                            </a:xfrm>
                          </wpg:grpSpPr>
                          <wps:wsp>
                            <wps:cNvPr id="14" name="Line 113"/>
                            <wps:cNvCnPr>
                              <a:cxnSpLocks noChangeShapeType="1"/>
                            </wps:cNvCnPr>
                            <wps:spPr bwMode="auto">
                              <a:xfrm>
                                <a:off x="1701" y="3143"/>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114"/>
                            <wpg:cNvGrpSpPr>
                              <a:grpSpLocks/>
                            </wpg:cNvGrpSpPr>
                            <wpg:grpSpPr bwMode="auto">
                              <a:xfrm>
                                <a:off x="1701" y="1288"/>
                                <a:ext cx="9900" cy="12475"/>
                                <a:chOff x="1701" y="1288"/>
                                <a:chExt cx="9900" cy="12475"/>
                              </a:xfrm>
                            </wpg:grpSpPr>
                            <wps:wsp>
                              <wps:cNvPr id="16" name="Line 115"/>
                              <wps:cNvCnPr>
                                <a:cxnSpLocks noChangeShapeType="1"/>
                              </wps:cNvCnPr>
                              <wps:spPr bwMode="auto">
                                <a:xfrm>
                                  <a:off x="1701" y="3143"/>
                                  <a:ext cx="0" cy="10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16"/>
                              <wps:cNvCnPr>
                                <a:cxnSpLocks noChangeShapeType="1"/>
                              </wps:cNvCnPr>
                              <wps:spPr bwMode="auto">
                                <a:xfrm>
                                  <a:off x="11601" y="9327"/>
                                  <a:ext cx="0" cy="3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 name="Group 117"/>
                              <wpg:cNvGrpSpPr>
                                <a:grpSpLocks/>
                              </wpg:cNvGrpSpPr>
                              <wpg:grpSpPr bwMode="auto">
                                <a:xfrm>
                                  <a:off x="2241" y="1288"/>
                                  <a:ext cx="9360" cy="12475"/>
                                  <a:chOff x="2241" y="1288"/>
                                  <a:chExt cx="9360" cy="12475"/>
                                </a:xfrm>
                              </wpg:grpSpPr>
                              <wps:wsp>
                                <wps:cNvPr id="19" name="Line 118"/>
                                <wps:cNvCnPr>
                                  <a:cxnSpLocks noChangeShapeType="1"/>
                                </wps:cNvCnPr>
                                <wps:spPr bwMode="auto">
                                  <a:xfrm flipV="1">
                                    <a:off x="6561" y="3143"/>
                                    <a:ext cx="0" cy="10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19"/>
                                <wps:cNvCnPr>
                                  <a:cxnSpLocks noChangeShapeType="1"/>
                                </wps:cNvCnPr>
                                <wps:spPr bwMode="auto">
                                  <a:xfrm>
                                    <a:off x="6021" y="7707"/>
                                    <a:ext cx="144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1" name="Group 120"/>
                                <wpg:cNvGrpSpPr>
                                  <a:grpSpLocks/>
                                </wpg:cNvGrpSpPr>
                                <wpg:grpSpPr bwMode="auto">
                                  <a:xfrm>
                                    <a:off x="2241" y="1288"/>
                                    <a:ext cx="9360" cy="12115"/>
                                    <a:chOff x="2241" y="1288"/>
                                    <a:chExt cx="9360" cy="12115"/>
                                  </a:xfrm>
                                </wpg:grpSpPr>
                                <wps:wsp>
                                  <wps:cNvPr id="22" name="Text Box 121"/>
                                  <wps:cNvSpPr txBox="1">
                                    <a:spLocks noChangeArrowheads="1"/>
                                  </wps:cNvSpPr>
                                  <wps:spPr bwMode="auto">
                                    <a:xfrm>
                                      <a:off x="7641" y="1715"/>
                                      <a:ext cx="3960" cy="54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Нормативно-справочная база</w:t>
                                        </w:r>
                                      </w:p>
                                    </w:txbxContent>
                                  </wps:txbx>
                                  <wps:bodyPr rot="0" vert="horz" wrap="square" lIns="91440" tIns="45720" rIns="91440" bIns="45720" anchor="t" anchorCtr="0" upright="1">
                                    <a:noAutofit/>
                                  </wps:bodyPr>
                                </wps:wsp>
                                <wps:wsp>
                                  <wps:cNvPr id="23" name="Text Box 122"/>
                                  <wps:cNvSpPr txBox="1">
                                    <a:spLocks noChangeArrowheads="1"/>
                                  </wps:cNvSpPr>
                                  <wps:spPr bwMode="auto">
                                    <a:xfrm>
                                      <a:off x="2241" y="1288"/>
                                      <a:ext cx="3780" cy="1620"/>
                                    </a:xfrm>
                                    <a:prstGeom prst="rect">
                                      <a:avLst/>
                                    </a:prstGeom>
                                    <a:solidFill>
                                      <a:srgbClr val="FFFFFF"/>
                                    </a:solidFill>
                                    <a:ln w="9525">
                                      <a:solidFill>
                                        <a:srgbClr val="000000"/>
                                      </a:solidFill>
                                      <a:miter lim="800000"/>
                                      <a:headEnd/>
                                      <a:tailEnd/>
                                    </a:ln>
                                  </wps:spPr>
                                  <wps:txbx>
                                    <w:txbxContent>
                                      <w:p w:rsidR="000F3FA2" w:rsidRDefault="000F3FA2" w:rsidP="00FE0933">
                                        <w:pPr>
                                          <w:rPr>
                                            <w:sz w:val="1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0F3FA2">
                                          <w:tc>
                                            <w:tcPr>
                                              <w:tcW w:w="2340" w:type="dxa"/>
                                            </w:tcPr>
                                            <w:p w:rsidR="000F3FA2" w:rsidRDefault="000F3FA2">
                                              <w:pPr>
                                                <w:jc w:val="center"/>
                                                <w:rPr>
                                                  <w:b/>
                                                  <w:bCs/>
                                                </w:rPr>
                                              </w:pPr>
                                              <w:r>
                                                <w:rPr>
                                                  <w:b/>
                                                  <w:bCs/>
                                                </w:rPr>
                                                <w:t>Модуль 1</w:t>
                                              </w:r>
                                            </w:p>
                                            <w:p w:rsidR="000F3FA2" w:rsidRDefault="000F3FA2">
                                              <w:pPr>
                                                <w:jc w:val="center"/>
                                                <w:rPr>
                                                  <w:b/>
                                                  <w:bCs/>
                                                </w:rPr>
                                              </w:pPr>
                                            </w:p>
                                          </w:tc>
                                        </w:tr>
                                      </w:tbl>
                                      <w:p w:rsidR="000F3FA2" w:rsidRDefault="000F3FA2" w:rsidP="00FE0933">
                                        <w:pPr>
                                          <w:jc w:val="center"/>
                                          <w:rPr>
                                            <w:b/>
                                            <w:bCs/>
                                            <w:sz w:val="10"/>
                                          </w:rPr>
                                        </w:pPr>
                                      </w:p>
                                      <w:p w:rsidR="000F3FA2" w:rsidRDefault="000F3FA2" w:rsidP="00FE0933">
                                        <w:pPr>
                                          <w:jc w:val="center"/>
                                          <w:rPr>
                                            <w:b/>
                                            <w:bCs/>
                                          </w:rPr>
                                        </w:pPr>
                                        <w:r>
                                          <w:rPr>
                                            <w:b/>
                                            <w:bCs/>
                                          </w:rPr>
                                          <w:t>Предмет, цели изучения модуля</w:t>
                                        </w:r>
                                      </w:p>
                                    </w:txbxContent>
                                  </wps:txbx>
                                  <wps:bodyPr rot="0" vert="horz" wrap="square" lIns="91440" tIns="45720" rIns="91440" bIns="45720" anchor="t" anchorCtr="0" upright="1">
                                    <a:noAutofit/>
                                  </wps:bodyPr>
                                </wps:wsp>
                                <wps:wsp>
                                  <wps:cNvPr id="24" name="Text Box 123"/>
                                  <wps:cNvSpPr txBox="1">
                                    <a:spLocks noChangeArrowheads="1"/>
                                  </wps:cNvSpPr>
                                  <wps:spPr bwMode="auto">
                                    <a:xfrm>
                                      <a:off x="2241" y="3419"/>
                                      <a:ext cx="3780" cy="54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Тема 1</w:t>
                                        </w:r>
                                      </w:p>
                                    </w:txbxContent>
                                  </wps:txbx>
                                  <wps:bodyPr rot="0" vert="horz" wrap="square" lIns="91440" tIns="45720" rIns="91440" bIns="45720" anchor="t" anchorCtr="0" upright="1">
                                    <a:noAutofit/>
                                  </wps:bodyPr>
                                </wps:wsp>
                                <wps:wsp>
                                  <wps:cNvPr id="25" name="Text Box 124"/>
                                  <wps:cNvSpPr txBox="1">
                                    <a:spLocks noChangeArrowheads="1"/>
                                  </wps:cNvSpPr>
                                  <wps:spPr bwMode="auto">
                                    <a:xfrm>
                                      <a:off x="2241" y="4583"/>
                                      <a:ext cx="3780" cy="54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Предмет и цели изучения</w:t>
                                        </w:r>
                                      </w:p>
                                    </w:txbxContent>
                                  </wps:txbx>
                                  <wps:bodyPr rot="0" vert="horz" wrap="square" lIns="91440" tIns="45720" rIns="91440" bIns="45720" anchor="t" anchorCtr="0" upright="1">
                                    <a:noAutofit/>
                                  </wps:bodyPr>
                                </wps:wsp>
                                <wps:wsp>
                                  <wps:cNvPr id="26" name="Text Box 125"/>
                                  <wps:cNvSpPr txBox="1">
                                    <a:spLocks noChangeArrowheads="1"/>
                                  </wps:cNvSpPr>
                                  <wps:spPr bwMode="auto">
                                    <a:xfrm>
                                      <a:off x="7641" y="6743"/>
                                      <a:ext cx="3960" cy="54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Графический материал</w:t>
                                        </w:r>
                                      </w:p>
                                    </w:txbxContent>
                                  </wps:txbx>
                                  <wps:bodyPr rot="0" vert="horz" wrap="square" lIns="91440" tIns="45720" rIns="91440" bIns="45720" anchor="t" anchorCtr="0" upright="1">
                                    <a:noAutofit/>
                                  </wps:bodyPr>
                                </wps:wsp>
                                <wps:wsp>
                                  <wps:cNvPr id="27" name="Text Box 126"/>
                                  <wps:cNvSpPr txBox="1">
                                    <a:spLocks noChangeArrowheads="1"/>
                                  </wps:cNvSpPr>
                                  <wps:spPr bwMode="auto">
                                    <a:xfrm>
                                      <a:off x="2241" y="10703"/>
                                      <a:ext cx="3780" cy="54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Вопросы для обсуждения</w:t>
                                        </w:r>
                                      </w:p>
                                    </w:txbxContent>
                                  </wps:txbx>
                                  <wps:bodyPr rot="0" vert="horz" wrap="square" lIns="91440" tIns="45720" rIns="91440" bIns="45720" anchor="t" anchorCtr="0" upright="1">
                                    <a:noAutofit/>
                                  </wps:bodyPr>
                                </wps:wsp>
                                <wps:wsp>
                                  <wps:cNvPr id="28" name="Text Box 127"/>
                                  <wps:cNvSpPr txBox="1">
                                    <a:spLocks noChangeArrowheads="1"/>
                                  </wps:cNvSpPr>
                                  <wps:spPr bwMode="auto">
                                    <a:xfrm>
                                      <a:off x="7461" y="9687"/>
                                      <a:ext cx="3960" cy="72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Материал для углубленного изучения</w:t>
                                        </w:r>
                                      </w:p>
                                    </w:txbxContent>
                                  </wps:txbx>
                                  <wps:bodyPr rot="0" vert="horz" wrap="square" lIns="91440" tIns="45720" rIns="91440" bIns="45720" anchor="t" anchorCtr="0" upright="1">
                                    <a:noAutofit/>
                                  </wps:bodyPr>
                                </wps:wsp>
                                <wps:wsp>
                                  <wps:cNvPr id="29" name="Text Box 128"/>
                                  <wps:cNvSpPr txBox="1">
                                    <a:spLocks noChangeArrowheads="1"/>
                                  </wps:cNvSpPr>
                                  <wps:spPr bwMode="auto">
                                    <a:xfrm>
                                      <a:off x="7461" y="10588"/>
                                      <a:ext cx="3960" cy="54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Рекомендуемая литература</w:t>
                                        </w:r>
                                      </w:p>
                                    </w:txbxContent>
                                  </wps:txbx>
                                  <wps:bodyPr rot="0" vert="horz" wrap="square" lIns="91440" tIns="45720" rIns="91440" bIns="45720" anchor="t" anchorCtr="0" upright="1">
                                    <a:noAutofit/>
                                  </wps:bodyPr>
                                </wps:wsp>
                                <wps:wsp>
                                  <wps:cNvPr id="30" name="Text Box 129"/>
                                  <wps:cNvSpPr txBox="1">
                                    <a:spLocks noChangeArrowheads="1"/>
                                  </wps:cNvSpPr>
                                  <wps:spPr bwMode="auto">
                                    <a:xfrm>
                                      <a:off x="2241" y="9622"/>
                                      <a:ext cx="3780" cy="72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Практические задания по каждому вопросу темы</w:t>
                                        </w:r>
                                      </w:p>
                                    </w:txbxContent>
                                  </wps:txbx>
                                  <wps:bodyPr rot="0" vert="horz" wrap="square" lIns="91440" tIns="45720" rIns="91440" bIns="45720" anchor="t" anchorCtr="0" upright="1">
                                    <a:noAutofit/>
                                  </wps:bodyPr>
                                </wps:wsp>
                                <wps:wsp>
                                  <wps:cNvPr id="31" name="Text Box 130"/>
                                  <wps:cNvSpPr txBox="1">
                                    <a:spLocks noChangeArrowheads="1"/>
                                  </wps:cNvSpPr>
                                  <wps:spPr bwMode="auto">
                                    <a:xfrm>
                                      <a:off x="2241" y="5663"/>
                                      <a:ext cx="3780" cy="2275"/>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 xml:space="preserve">Законченный фрагмент теоретического материала по </w:t>
                                        </w:r>
                                        <w:r>
                                          <w:rPr>
                                            <w:b/>
                                            <w:bCs/>
                                            <w:u w:val="single"/>
                                          </w:rPr>
                                          <w:t>вопросам</w:t>
                                        </w:r>
                                        <w:r>
                                          <w:rPr>
                                            <w:b/>
                                            <w:bCs/>
                                          </w:rPr>
                                          <w:t xml:space="preserve"> темы</w:t>
                                        </w:r>
                                      </w:p>
                                    </w:txbxContent>
                                  </wps:txbx>
                                  <wps:bodyPr rot="0" vert="horz" wrap="square" lIns="91440" tIns="45720" rIns="91440" bIns="45720" anchor="t" anchorCtr="0" upright="1">
                                    <a:noAutofit/>
                                  </wps:bodyPr>
                                </wps:wsp>
                                <wps:wsp>
                                  <wps:cNvPr id="160" name="Text Box 131"/>
                                  <wps:cNvSpPr txBox="1">
                                    <a:spLocks noChangeArrowheads="1"/>
                                  </wps:cNvSpPr>
                                  <wps:spPr bwMode="auto">
                                    <a:xfrm>
                                      <a:off x="7641" y="4043"/>
                                      <a:ext cx="3960" cy="90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Гиперссылки – поясняющие расшифровки</w:t>
                                        </w:r>
                                      </w:p>
                                    </w:txbxContent>
                                  </wps:txbx>
                                  <wps:bodyPr rot="0" vert="horz" wrap="square" lIns="91440" tIns="45720" rIns="91440" bIns="45720" anchor="t" anchorCtr="0" upright="1">
                                    <a:noAutofit/>
                                  </wps:bodyPr>
                                </wps:wsp>
                                <wps:wsp>
                                  <wps:cNvPr id="161" name="Text Box 132"/>
                                  <wps:cNvSpPr txBox="1">
                                    <a:spLocks noChangeArrowheads="1"/>
                                  </wps:cNvSpPr>
                                  <wps:spPr bwMode="auto">
                                    <a:xfrm>
                                      <a:off x="7641" y="2783"/>
                                      <a:ext cx="3960" cy="540"/>
                                    </a:xfrm>
                                    <a:prstGeom prst="rect">
                                      <a:avLst/>
                                    </a:prstGeom>
                                    <a:solidFill>
                                      <a:srgbClr val="FFFFFF"/>
                                    </a:solidFill>
                                    <a:ln w="9525">
                                      <a:solidFill>
                                        <a:srgbClr val="000000"/>
                                      </a:solidFill>
                                      <a:miter lim="800000"/>
                                      <a:headEnd/>
                                      <a:tailEnd/>
                                    </a:ln>
                                  </wps:spPr>
                                  <wps:txbx>
                                    <w:txbxContent>
                                      <w:p w:rsidR="000F3FA2" w:rsidRDefault="000F3FA2" w:rsidP="00FE0933">
                                        <w:pPr>
                                          <w:rPr>
                                            <w:b/>
                                          </w:rPr>
                                        </w:pPr>
                                        <w:r>
                                          <w:rPr>
                                            <w:b/>
                                          </w:rPr>
                                          <w:t xml:space="preserve">   Глоссарий</w:t>
                                        </w:r>
                                      </w:p>
                                    </w:txbxContent>
                                  </wps:txbx>
                                  <wps:bodyPr rot="0" vert="horz" wrap="square" lIns="91440" tIns="45720" rIns="91440" bIns="45720" anchor="t" anchorCtr="0" upright="1">
                                    <a:noAutofit/>
                                  </wps:bodyPr>
                                </wps:wsp>
                                <wps:wsp>
                                  <wps:cNvPr id="162" name="Text Box 133"/>
                                  <wps:cNvSpPr txBox="1">
                                    <a:spLocks noChangeArrowheads="1"/>
                                  </wps:cNvSpPr>
                                  <wps:spPr bwMode="auto">
                                    <a:xfrm>
                                      <a:off x="7641" y="7822"/>
                                      <a:ext cx="3960" cy="54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Методические указания</w:t>
                                        </w:r>
                                      </w:p>
                                    </w:txbxContent>
                                  </wps:txbx>
                                  <wps:bodyPr rot="0" vert="horz" wrap="square" lIns="91440" tIns="45720" rIns="91440" bIns="45720" anchor="t" anchorCtr="0" upright="1">
                                    <a:noAutofit/>
                                  </wps:bodyPr>
                                </wps:wsp>
                                <wps:wsp>
                                  <wps:cNvPr id="163" name="Text Box 134"/>
                                  <wps:cNvSpPr txBox="1">
                                    <a:spLocks noChangeArrowheads="1"/>
                                  </wps:cNvSpPr>
                                  <wps:spPr bwMode="auto">
                                    <a:xfrm>
                                      <a:off x="7641" y="5484"/>
                                      <a:ext cx="3960" cy="54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 xml:space="preserve">Примеры </w:t>
                                        </w:r>
                                      </w:p>
                                    </w:txbxContent>
                                  </wps:txbx>
                                  <wps:bodyPr rot="0" vert="horz" wrap="square" lIns="91440" tIns="45720" rIns="91440" bIns="45720" anchor="t" anchorCtr="0" upright="1">
                                    <a:noAutofit/>
                                  </wps:bodyPr>
                                </wps:wsp>
                                <wps:wsp>
                                  <wps:cNvPr id="164" name="Text Box 135"/>
                                  <wps:cNvSpPr txBox="1">
                                    <a:spLocks noChangeArrowheads="1"/>
                                  </wps:cNvSpPr>
                                  <wps:spPr bwMode="auto">
                                    <a:xfrm>
                                      <a:off x="7461" y="11668"/>
                                      <a:ext cx="3960" cy="54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 xml:space="preserve">Библиотека </w:t>
                                        </w:r>
                                      </w:p>
                                    </w:txbxContent>
                                  </wps:txbx>
                                  <wps:bodyPr rot="0" vert="horz" wrap="square" lIns="91440" tIns="45720" rIns="91440" bIns="45720" anchor="t" anchorCtr="0" upright="1">
                                    <a:noAutofit/>
                                  </wps:bodyPr>
                                </wps:wsp>
                                <wps:wsp>
                                  <wps:cNvPr id="165" name="Text Box 136"/>
                                  <wps:cNvSpPr txBox="1">
                                    <a:spLocks noChangeArrowheads="1"/>
                                  </wps:cNvSpPr>
                                  <wps:spPr bwMode="auto">
                                    <a:xfrm>
                                      <a:off x="2241" y="11603"/>
                                      <a:ext cx="3780" cy="72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 xml:space="preserve">Тесты для самопроверки </w:t>
                                        </w:r>
                                      </w:p>
                                      <w:p w:rsidR="000F3FA2" w:rsidRDefault="000F3FA2" w:rsidP="00FE0933">
                                        <w:pPr>
                                          <w:jc w:val="center"/>
                                          <w:rPr>
                                            <w:b/>
                                            <w:bCs/>
                                          </w:rPr>
                                        </w:pPr>
                                        <w:r>
                                          <w:rPr>
                                            <w:b/>
                                            <w:bCs/>
                                          </w:rPr>
                                          <w:t>не менее 10</w:t>
                                        </w:r>
                                      </w:p>
                                    </w:txbxContent>
                                  </wps:txbx>
                                  <wps:bodyPr rot="0" vert="horz" wrap="square" lIns="91440" tIns="45720" rIns="91440" bIns="45720" anchor="t" anchorCtr="0" upright="1">
                                    <a:noAutofit/>
                                  </wps:bodyPr>
                                </wps:wsp>
                                <wps:wsp>
                                  <wps:cNvPr id="166" name="Text Box 137"/>
                                  <wps:cNvSpPr txBox="1">
                                    <a:spLocks noChangeArrowheads="1"/>
                                  </wps:cNvSpPr>
                                  <wps:spPr bwMode="auto">
                                    <a:xfrm>
                                      <a:off x="2241" y="8542"/>
                                      <a:ext cx="3780" cy="54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Выводы по теме</w:t>
                                        </w:r>
                                      </w:p>
                                    </w:txbxContent>
                                  </wps:txbx>
                                  <wps:bodyPr rot="0" vert="horz" wrap="square" lIns="91440" tIns="45720" rIns="91440" bIns="45720" anchor="t" anchorCtr="0" upright="1">
                                    <a:noAutofit/>
                                  </wps:bodyPr>
                                </wps:wsp>
                                <wps:wsp>
                                  <wps:cNvPr id="167" name="Text Box 138"/>
                                  <wps:cNvSpPr txBox="1">
                                    <a:spLocks noChangeArrowheads="1"/>
                                  </wps:cNvSpPr>
                                  <wps:spPr bwMode="auto">
                                    <a:xfrm>
                                      <a:off x="2241" y="12683"/>
                                      <a:ext cx="3780" cy="72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Контрольные вопросы и задания</w:t>
                                        </w:r>
                                      </w:p>
                                    </w:txbxContent>
                                  </wps:txbx>
                                  <wps:bodyPr rot="0" vert="horz" wrap="square" lIns="91440" tIns="45720" rIns="91440" bIns="45720" anchor="t" anchorCtr="0" upright="1">
                                    <a:noAutofit/>
                                  </wps:bodyPr>
                                </wps:wsp>
                                <wps:wsp>
                                  <wps:cNvPr id="168" name="Text Box 139"/>
                                  <wps:cNvSpPr txBox="1">
                                    <a:spLocks noChangeArrowheads="1"/>
                                  </wps:cNvSpPr>
                                  <wps:spPr bwMode="auto">
                                    <a:xfrm>
                                      <a:off x="7461" y="12568"/>
                                      <a:ext cx="3960" cy="540"/>
                                    </a:xfrm>
                                    <a:prstGeom prst="rect">
                                      <a:avLst/>
                                    </a:prstGeom>
                                    <a:solidFill>
                                      <a:srgbClr val="FFFFFF"/>
                                    </a:solidFill>
                                    <a:ln w="9525">
                                      <a:solidFill>
                                        <a:srgbClr val="000000"/>
                                      </a:solidFill>
                                      <a:miter lim="800000"/>
                                      <a:headEnd/>
                                      <a:tailEnd/>
                                    </a:ln>
                                  </wps:spPr>
                                  <wps:txbx>
                                    <w:txbxContent>
                                      <w:p w:rsidR="000F3FA2" w:rsidRDefault="000F3FA2" w:rsidP="00FE0933">
                                        <w:pPr>
                                          <w:jc w:val="center"/>
                                          <w:rPr>
                                            <w:b/>
                                            <w:bCs/>
                                          </w:rPr>
                                        </w:pPr>
                                        <w:r>
                                          <w:rPr>
                                            <w:b/>
                                            <w:bCs/>
                                          </w:rPr>
                                          <w:t>Слайд-лекция</w:t>
                                        </w:r>
                                      </w:p>
                                    </w:txbxContent>
                                  </wps:txbx>
                                  <wps:bodyPr rot="0" vert="horz" wrap="square" lIns="91440" tIns="45720" rIns="91440" bIns="45720" anchor="t" anchorCtr="0" upright="1">
                                    <a:noAutofit/>
                                  </wps:bodyPr>
                                </wps:wsp>
                                <wps:wsp>
                                  <wps:cNvPr id="170" name="Line 140"/>
                                  <wps:cNvCnPr>
                                    <a:cxnSpLocks noChangeShapeType="1"/>
                                  </wps:cNvCnPr>
                                  <wps:spPr bwMode="auto">
                                    <a:xfrm>
                                      <a:off x="7281" y="9327"/>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41"/>
                                  <wps:cNvCnPr>
                                    <a:cxnSpLocks noChangeShapeType="1"/>
                                  </wps:cNvCnPr>
                                  <wps:spPr bwMode="auto">
                                    <a:xfrm flipH="1">
                                      <a:off x="7281" y="9327"/>
                                      <a:ext cx="0" cy="3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42"/>
                                  <wps:cNvCnPr>
                                    <a:cxnSpLocks noChangeShapeType="1"/>
                                  </wps:cNvCnPr>
                                  <wps:spPr bwMode="auto">
                                    <a:xfrm flipV="1">
                                      <a:off x="6561" y="10948"/>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143"/>
                                  <wps:cNvCnPr>
                                    <a:cxnSpLocks noChangeShapeType="1"/>
                                  </wps:cNvCnPr>
                                  <wps:spPr bwMode="auto">
                                    <a:xfrm>
                                      <a:off x="4041" y="1232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144"/>
                                  <wps:cNvCnPr>
                                    <a:cxnSpLocks noChangeShapeType="1"/>
                                  </wps:cNvCnPr>
                                  <wps:spPr bwMode="auto">
                                    <a:xfrm>
                                      <a:off x="4041" y="1124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145"/>
                                  <wps:cNvCnPr>
                                    <a:cxnSpLocks noChangeShapeType="1"/>
                                  </wps:cNvCnPr>
                                  <wps:spPr bwMode="auto">
                                    <a:xfrm>
                                      <a:off x="4041" y="1034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146"/>
                                  <wps:cNvCnPr>
                                    <a:cxnSpLocks noChangeShapeType="1"/>
                                  </wps:cNvCnPr>
                                  <wps:spPr bwMode="auto">
                                    <a:xfrm>
                                      <a:off x="4041" y="908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147"/>
                                  <wps:cNvCnPr>
                                    <a:cxnSpLocks noChangeShapeType="1"/>
                                  </wps:cNvCnPr>
                                  <wps:spPr bwMode="auto">
                                    <a:xfrm>
                                      <a:off x="4041" y="8002"/>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Line 148"/>
                                  <wps:cNvCnPr>
                                    <a:cxnSpLocks noChangeShapeType="1"/>
                                  </wps:cNvCnPr>
                                  <wps:spPr bwMode="auto">
                                    <a:xfrm>
                                      <a:off x="4041" y="512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149"/>
                                  <wps:cNvCnPr>
                                    <a:cxnSpLocks noChangeShapeType="1"/>
                                  </wps:cNvCnPr>
                                  <wps:spPr bwMode="auto">
                                    <a:xfrm>
                                      <a:off x="4041" y="404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150"/>
                                  <wps:cNvCnPr>
                                    <a:cxnSpLocks noChangeShapeType="1"/>
                                  </wps:cNvCnPr>
                                  <wps:spPr bwMode="auto">
                                    <a:xfrm>
                                      <a:off x="4041" y="2783"/>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151"/>
                                  <wps:cNvCnPr>
                                    <a:cxnSpLocks noChangeShapeType="1"/>
                                  </wps:cNvCnPr>
                                  <wps:spPr bwMode="auto">
                                    <a:xfrm flipV="1">
                                      <a:off x="6021" y="2063"/>
                                      <a:ext cx="1620" cy="5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 name="Line 152"/>
                                  <wps:cNvCnPr>
                                    <a:cxnSpLocks noChangeShapeType="1"/>
                                  </wps:cNvCnPr>
                                  <wps:spPr bwMode="auto">
                                    <a:xfrm flipV="1">
                                      <a:off x="6021" y="3143"/>
                                      <a:ext cx="1620" cy="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153"/>
                                  <wps:cNvCnPr>
                                    <a:cxnSpLocks noChangeShapeType="1"/>
                                  </wps:cNvCnPr>
                                  <wps:spPr bwMode="auto">
                                    <a:xfrm flipV="1">
                                      <a:off x="6021" y="4583"/>
                                      <a:ext cx="1620" cy="3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154"/>
                                  <wps:cNvCnPr>
                                    <a:cxnSpLocks noChangeShapeType="1"/>
                                  </wps:cNvCnPr>
                                  <wps:spPr bwMode="auto">
                                    <a:xfrm flipV="1">
                                      <a:off x="6021" y="5663"/>
                                      <a:ext cx="162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Line 155"/>
                                  <wps:cNvCnPr>
                                    <a:cxnSpLocks noChangeShapeType="1"/>
                                  </wps:cNvCnPr>
                                  <wps:spPr bwMode="auto">
                                    <a:xfrm flipV="1">
                                      <a:off x="6021" y="6923"/>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Line 156"/>
                                  <wps:cNvCnPr>
                                    <a:cxnSpLocks noChangeShapeType="1"/>
                                  </wps:cNvCnPr>
                                  <wps:spPr bwMode="auto">
                                    <a:xfrm>
                                      <a:off x="6021" y="7642"/>
                                      <a:ext cx="16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157"/>
                                  <wps:cNvCnPr>
                                    <a:cxnSpLocks noChangeShapeType="1"/>
                                  </wps:cNvCnPr>
                                  <wps:spPr bwMode="auto">
                                    <a:xfrm>
                                      <a:off x="6621" y="11848"/>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Line 158"/>
                                  <wps:cNvCnPr>
                                    <a:cxnSpLocks noChangeShapeType="1"/>
                                  </wps:cNvCnPr>
                                  <wps:spPr bwMode="auto">
                                    <a:xfrm>
                                      <a:off x="6561" y="11848"/>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s:wsp>
                        <wps:cNvPr id="189" name="Text Box 159"/>
                        <wps:cNvSpPr txBox="1">
                          <a:spLocks noChangeArrowheads="1"/>
                        </wps:cNvSpPr>
                        <wps:spPr bwMode="auto">
                          <a:xfrm>
                            <a:off x="7461" y="8662"/>
                            <a:ext cx="374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FA2" w:rsidRDefault="000F3FA2" w:rsidP="00FE0933">
                              <w:r>
                                <w:rPr>
                                  <w:b/>
                                  <w:bCs/>
                                </w:rPr>
                                <w:t>Дополнительный материал</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8" o:spid="_x0000_s1113" style="position:absolute;left:0;text-align:left;margin-left:0;margin-top:7.7pt;width:495pt;height:623.75pt;z-index:251675648;mso-position-horizontal-relative:text;mso-position-vertical-relative:text" coordorigin="1701,1288" coordsize="9900,1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">
                <v:group id="Group 109" o:spid="_x0000_s1114" style="position:absolute;left:1701;top:1288;width:9900;height:12475" coordorigin="1701,1288" coordsize="9900,12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110" o:spid="_x0000_s1115" style="position:absolute;visibility:visible;mso-wrap-style:square" from="1701,13763" to="6561,1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11" o:spid="_x0000_s1116" style="position:absolute;visibility:visible;mso-wrap-style:square" from="7281,13288" to="11601,1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id="Group 112" o:spid="_x0000_s1117" style="position:absolute;left:1701;top:1288;width:9900;height:12475" coordorigin="1701,1288" coordsize="9900,12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113" o:spid="_x0000_s1118" style="position:absolute;visibility:visible;mso-wrap-style:square" from="1701,3143" to="656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id="Group 114" o:spid="_x0000_s1119" style="position:absolute;left:1701;top:1288;width:9900;height:12475" coordorigin="1701,1288" coordsize="9900,12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115" o:spid="_x0000_s1120" style="position:absolute;visibility:visible;mso-wrap-style:square" from="1701,3143" to="1701,1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16" o:spid="_x0000_s1121" style="position:absolute;visibility:visible;mso-wrap-style:square" from="11601,9327" to="11601,13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id="Group 117" o:spid="_x0000_s1122" style="position:absolute;left:2241;top:1288;width:9360;height:12475" coordorigin="2241,1288" coordsize="9360,12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118" o:spid="_x0000_s1123" style="position:absolute;flip:y;visibility:visible;mso-wrap-style:square" from="6561,3143" to="6561,13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119" o:spid="_x0000_s1124" style="position:absolute;visibility:visible;mso-wrap-style:square" from="6021,7707" to="7461,10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group id="Group 120" o:spid="_x0000_s1125" style="position:absolute;left:2241;top:1288;width:9360;height:12115" coordorigin="2241,1288" coordsize="9360,12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121" o:spid="_x0000_s1126" type="#_x0000_t202" style="position:absolute;left:7641;top:1715;width:3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F3FA2" w:rsidRDefault="000F3FA2" w:rsidP="00FE0933">
                                  <w:pPr>
                                    <w:jc w:val="center"/>
                                    <w:rPr>
                                      <w:b/>
                                      <w:bCs/>
                                    </w:rPr>
                                  </w:pPr>
                                  <w:r>
                                    <w:rPr>
                                      <w:b/>
                                      <w:bCs/>
                                    </w:rPr>
                                    <w:t>Нормативно-справочная база</w:t>
                                  </w:r>
                                </w:p>
                              </w:txbxContent>
                            </v:textbox>
                          </v:shape>
                          <v:shape id="Text Box 122" o:spid="_x0000_s1127" type="#_x0000_t202" style="position:absolute;left:2241;top:1288;width:37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F3FA2" w:rsidRDefault="000F3FA2" w:rsidP="00FE0933">
                                  <w:pPr>
                                    <w:rPr>
                                      <w:sz w:val="1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0F3FA2">
                                    <w:tc>
                                      <w:tcPr>
                                        <w:tcW w:w="2340" w:type="dxa"/>
                                      </w:tcPr>
                                      <w:p w:rsidR="000F3FA2" w:rsidRDefault="000F3FA2">
                                        <w:pPr>
                                          <w:jc w:val="center"/>
                                          <w:rPr>
                                            <w:b/>
                                            <w:bCs/>
                                          </w:rPr>
                                        </w:pPr>
                                        <w:r>
                                          <w:rPr>
                                            <w:b/>
                                            <w:bCs/>
                                          </w:rPr>
                                          <w:t>Модуль 1</w:t>
                                        </w:r>
                                      </w:p>
                                      <w:p w:rsidR="000F3FA2" w:rsidRDefault="000F3FA2">
                                        <w:pPr>
                                          <w:jc w:val="center"/>
                                          <w:rPr>
                                            <w:b/>
                                            <w:bCs/>
                                          </w:rPr>
                                        </w:pPr>
                                      </w:p>
                                    </w:tc>
                                  </w:tr>
                                </w:tbl>
                                <w:p w:rsidR="000F3FA2" w:rsidRDefault="000F3FA2" w:rsidP="00FE0933">
                                  <w:pPr>
                                    <w:jc w:val="center"/>
                                    <w:rPr>
                                      <w:b/>
                                      <w:bCs/>
                                      <w:sz w:val="10"/>
                                    </w:rPr>
                                  </w:pPr>
                                </w:p>
                                <w:p w:rsidR="000F3FA2" w:rsidRDefault="000F3FA2" w:rsidP="00FE0933">
                                  <w:pPr>
                                    <w:jc w:val="center"/>
                                    <w:rPr>
                                      <w:b/>
                                      <w:bCs/>
                                    </w:rPr>
                                  </w:pPr>
                                  <w:r>
                                    <w:rPr>
                                      <w:b/>
                                      <w:bCs/>
                                    </w:rPr>
                                    <w:t>Предмет, цели изучения модуля</w:t>
                                  </w:r>
                                </w:p>
                              </w:txbxContent>
                            </v:textbox>
                          </v:shape>
                          <v:shape id="Text Box 123" o:spid="_x0000_s1128" type="#_x0000_t202" style="position:absolute;left:2241;top:3419;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0F3FA2" w:rsidRDefault="000F3FA2" w:rsidP="00FE0933">
                                  <w:pPr>
                                    <w:jc w:val="center"/>
                                    <w:rPr>
                                      <w:b/>
                                      <w:bCs/>
                                    </w:rPr>
                                  </w:pPr>
                                  <w:r>
                                    <w:rPr>
                                      <w:b/>
                                      <w:bCs/>
                                    </w:rPr>
                                    <w:t>Тема 1</w:t>
                                  </w:r>
                                </w:p>
                              </w:txbxContent>
                            </v:textbox>
                          </v:shape>
                          <v:shape id="Text Box 124" o:spid="_x0000_s1129" type="#_x0000_t202" style="position:absolute;left:2241;top:4583;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0F3FA2" w:rsidRDefault="000F3FA2" w:rsidP="00FE0933">
                                  <w:pPr>
                                    <w:jc w:val="center"/>
                                    <w:rPr>
                                      <w:b/>
                                      <w:bCs/>
                                    </w:rPr>
                                  </w:pPr>
                                  <w:r>
                                    <w:rPr>
                                      <w:b/>
                                      <w:bCs/>
                                    </w:rPr>
                                    <w:t>Предмет и цели изучения</w:t>
                                  </w:r>
                                </w:p>
                              </w:txbxContent>
                            </v:textbox>
                          </v:shape>
                          <v:shape id="Text Box 125" o:spid="_x0000_s1130" type="#_x0000_t202" style="position:absolute;left:7641;top:6743;width:3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0F3FA2" w:rsidRDefault="000F3FA2" w:rsidP="00FE0933">
                                  <w:pPr>
                                    <w:jc w:val="center"/>
                                    <w:rPr>
                                      <w:b/>
                                      <w:bCs/>
                                    </w:rPr>
                                  </w:pPr>
                                  <w:r>
                                    <w:rPr>
                                      <w:b/>
                                      <w:bCs/>
                                    </w:rPr>
                                    <w:t>Графический материал</w:t>
                                  </w:r>
                                </w:p>
                              </w:txbxContent>
                            </v:textbox>
                          </v:shape>
                          <v:shape id="Text Box 126" o:spid="_x0000_s1131" type="#_x0000_t202" style="position:absolute;left:2241;top:10703;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0F3FA2" w:rsidRDefault="000F3FA2" w:rsidP="00FE0933">
                                  <w:pPr>
                                    <w:jc w:val="center"/>
                                    <w:rPr>
                                      <w:b/>
                                      <w:bCs/>
                                    </w:rPr>
                                  </w:pPr>
                                  <w:r>
                                    <w:rPr>
                                      <w:b/>
                                      <w:bCs/>
                                    </w:rPr>
                                    <w:t>Вопросы для обсуждения</w:t>
                                  </w:r>
                                </w:p>
                              </w:txbxContent>
                            </v:textbox>
                          </v:shape>
                          <v:shape id="Text Box 127" o:spid="_x0000_s1132" type="#_x0000_t202" style="position:absolute;left:7461;top:9687;width:39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0F3FA2" w:rsidRDefault="000F3FA2" w:rsidP="00FE0933">
                                  <w:pPr>
                                    <w:jc w:val="center"/>
                                    <w:rPr>
                                      <w:b/>
                                      <w:bCs/>
                                    </w:rPr>
                                  </w:pPr>
                                  <w:r>
                                    <w:rPr>
                                      <w:b/>
                                      <w:bCs/>
                                    </w:rPr>
                                    <w:t>Материал для углубленного изучения</w:t>
                                  </w:r>
                                </w:p>
                              </w:txbxContent>
                            </v:textbox>
                          </v:shape>
                          <v:shape id="Text Box 128" o:spid="_x0000_s1133" type="#_x0000_t202" style="position:absolute;left:7461;top:10588;width:3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0F3FA2" w:rsidRDefault="000F3FA2" w:rsidP="00FE0933">
                                  <w:pPr>
                                    <w:jc w:val="center"/>
                                    <w:rPr>
                                      <w:b/>
                                      <w:bCs/>
                                    </w:rPr>
                                  </w:pPr>
                                  <w:r>
                                    <w:rPr>
                                      <w:b/>
                                      <w:bCs/>
                                    </w:rPr>
                                    <w:t>Рекомендуемая литература</w:t>
                                  </w:r>
                                </w:p>
                              </w:txbxContent>
                            </v:textbox>
                          </v:shape>
                          <v:shape id="Text Box 129" o:spid="_x0000_s1134" type="#_x0000_t202" style="position:absolute;left:2241;top:9622;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0F3FA2" w:rsidRDefault="000F3FA2" w:rsidP="00FE0933">
                                  <w:pPr>
                                    <w:jc w:val="center"/>
                                    <w:rPr>
                                      <w:b/>
                                      <w:bCs/>
                                    </w:rPr>
                                  </w:pPr>
                                  <w:r>
                                    <w:rPr>
                                      <w:b/>
                                      <w:bCs/>
                                    </w:rPr>
                                    <w:t>Практические задания по каждому вопросу темы</w:t>
                                  </w:r>
                                </w:p>
                              </w:txbxContent>
                            </v:textbox>
                          </v:shape>
                          <v:shape id="Text Box 130" o:spid="_x0000_s1135" type="#_x0000_t202" style="position:absolute;left:2241;top:5663;width:3780;height:2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F3FA2" w:rsidRDefault="000F3FA2" w:rsidP="00FE0933">
                                  <w:pPr>
                                    <w:jc w:val="center"/>
                                    <w:rPr>
                                      <w:b/>
                                      <w:bCs/>
                                    </w:rPr>
                                  </w:pPr>
                                  <w:r>
                                    <w:rPr>
                                      <w:b/>
                                      <w:bCs/>
                                    </w:rPr>
                                    <w:t xml:space="preserve">Законченный фрагмент теоретического материала по </w:t>
                                  </w:r>
                                  <w:r>
                                    <w:rPr>
                                      <w:b/>
                                      <w:bCs/>
                                      <w:u w:val="single"/>
                                    </w:rPr>
                                    <w:t>вопросам</w:t>
                                  </w:r>
                                  <w:r>
                                    <w:rPr>
                                      <w:b/>
                                      <w:bCs/>
                                    </w:rPr>
                                    <w:t xml:space="preserve"> темы</w:t>
                                  </w:r>
                                </w:p>
                              </w:txbxContent>
                            </v:textbox>
                          </v:shape>
                          <v:shape id="Text Box 131" o:spid="_x0000_s1136" type="#_x0000_t202" style="position:absolute;left:7641;top:4043;width:39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F3FA2" w:rsidRDefault="000F3FA2" w:rsidP="00FE0933">
                                  <w:pPr>
                                    <w:jc w:val="center"/>
                                    <w:rPr>
                                      <w:b/>
                                      <w:bCs/>
                                    </w:rPr>
                                  </w:pPr>
                                  <w:r>
                                    <w:rPr>
                                      <w:b/>
                                      <w:bCs/>
                                    </w:rPr>
                                    <w:t>Гиперссылки – поясняющие расшифровки</w:t>
                                  </w:r>
                                </w:p>
                              </w:txbxContent>
                            </v:textbox>
                          </v:shape>
                          <v:shape id="Text Box 132" o:spid="_x0000_s1137" type="#_x0000_t202" style="position:absolute;left:7641;top:2783;width:3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0F3FA2" w:rsidRDefault="000F3FA2" w:rsidP="00FE0933">
                                  <w:pPr>
                                    <w:rPr>
                                      <w:b/>
                                    </w:rPr>
                                  </w:pPr>
                                  <w:r>
                                    <w:rPr>
                                      <w:b/>
                                    </w:rPr>
                                    <w:t xml:space="preserve">   Глоссарий</w:t>
                                  </w:r>
                                </w:p>
                              </w:txbxContent>
                            </v:textbox>
                          </v:shape>
                          <v:shape id="Text Box 133" o:spid="_x0000_s1138" type="#_x0000_t202" style="position:absolute;left:7641;top:7822;width:3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iasMA&#10;AADcAAAADwAAAGRycy9kb3ducmV2LnhtbERPTWvCQBC9F/oflhF6KbqplmhTVymFit5sFL0O2TEJ&#10;ZmfT3W2M/94VCr3N433OfNmbRnTkfG1ZwcsoAUFcWF1zqWC/+xrOQPiArLGxTAqu5GG5eHyYY6bt&#10;hb+py0MpYgj7DBVUIbSZlL6oyKAf2ZY4cifrDIYIXSm1w0sMN40cJ0kqDdYcGyps6bOi4pz/GgWz&#10;13V39JvJ9lCkp+YtPE+71Y9T6mnQf7yDCNSHf/Gfe63j/HQM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HiasMAAADcAAAADwAAAAAAAAAAAAAAAACYAgAAZHJzL2Rv&#10;d25yZXYueG1sUEsFBgAAAAAEAAQA9QAAAIgDAAAAAA==&#10;">
                            <v:textbox>
                              <w:txbxContent>
                                <w:p w:rsidR="000F3FA2" w:rsidRDefault="000F3FA2" w:rsidP="00FE0933">
                                  <w:pPr>
                                    <w:jc w:val="center"/>
                                    <w:rPr>
                                      <w:b/>
                                      <w:bCs/>
                                    </w:rPr>
                                  </w:pPr>
                                  <w:r>
                                    <w:rPr>
                                      <w:b/>
                                      <w:bCs/>
                                    </w:rPr>
                                    <w:t>Методические указания</w:t>
                                  </w:r>
                                </w:p>
                              </w:txbxContent>
                            </v:textbox>
                          </v:shape>
                          <v:shape id="Text Box 134" o:spid="_x0000_s1139" type="#_x0000_t202" style="position:absolute;left:7641;top:5484;width:3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0F3FA2" w:rsidRDefault="000F3FA2" w:rsidP="00FE0933">
                                  <w:pPr>
                                    <w:jc w:val="center"/>
                                    <w:rPr>
                                      <w:b/>
                                      <w:bCs/>
                                    </w:rPr>
                                  </w:pPr>
                                  <w:r>
                                    <w:rPr>
                                      <w:b/>
                                      <w:bCs/>
                                    </w:rPr>
                                    <w:t xml:space="preserve">Примеры </w:t>
                                  </w:r>
                                </w:p>
                              </w:txbxContent>
                            </v:textbox>
                          </v:shape>
                          <v:shape id="Text Box 135" o:spid="_x0000_s1140" type="#_x0000_t202" style="position:absolute;left:7461;top:11668;width:3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fhcMA&#10;AADcAAAADwAAAGRycy9kb3ducmV2LnhtbERPTWvCQBC9F/wPyxS8lLrRSqrRVURo0Zumpb0O2TEJ&#10;zc7G3TWm/75bELzN433Oct2bRnTkfG1ZwXiUgCAurK65VPD58fY8A+EDssbGMin4JQ/r1eBhiZm2&#10;Vz5Sl4dSxBD2GSqoQmgzKX1RkUE/si1x5E7WGQwRulJqh9cYbho5SZJUGqw5NlTY0rai4ie/GAWz&#10;6a779vuXw1eRnpp5eHrt3s9OqeFjv1mACNSHu/jm3uk4P53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TfhcMAAADcAAAADwAAAAAAAAAAAAAAAACYAgAAZHJzL2Rv&#10;d25yZXYueG1sUEsFBgAAAAAEAAQA9QAAAIgDAAAAAA==&#10;">
                            <v:textbox>
                              <w:txbxContent>
                                <w:p w:rsidR="000F3FA2" w:rsidRDefault="000F3FA2" w:rsidP="00FE0933">
                                  <w:pPr>
                                    <w:jc w:val="center"/>
                                    <w:rPr>
                                      <w:b/>
                                      <w:bCs/>
                                    </w:rPr>
                                  </w:pPr>
                                  <w:r>
                                    <w:rPr>
                                      <w:b/>
                                      <w:bCs/>
                                    </w:rPr>
                                    <w:t xml:space="preserve">Библиотека </w:t>
                                  </w:r>
                                </w:p>
                              </w:txbxContent>
                            </v:textbox>
                          </v:shape>
                          <v:shape id="Text Box 136" o:spid="_x0000_s1141" type="#_x0000_t202" style="position:absolute;left:2241;top:11603;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F3FA2" w:rsidRDefault="000F3FA2" w:rsidP="00FE0933">
                                  <w:pPr>
                                    <w:jc w:val="center"/>
                                    <w:rPr>
                                      <w:b/>
                                      <w:bCs/>
                                    </w:rPr>
                                  </w:pPr>
                                  <w:r>
                                    <w:rPr>
                                      <w:b/>
                                      <w:bCs/>
                                    </w:rPr>
                                    <w:t xml:space="preserve">Тесты для самопроверки </w:t>
                                  </w:r>
                                </w:p>
                                <w:p w:rsidR="000F3FA2" w:rsidRDefault="000F3FA2" w:rsidP="00FE0933">
                                  <w:pPr>
                                    <w:jc w:val="center"/>
                                    <w:rPr>
                                      <w:b/>
                                      <w:bCs/>
                                    </w:rPr>
                                  </w:pPr>
                                  <w:r>
                                    <w:rPr>
                                      <w:b/>
                                      <w:bCs/>
                                    </w:rPr>
                                    <w:t>не менее 10</w:t>
                                  </w:r>
                                </w:p>
                              </w:txbxContent>
                            </v:textbox>
                          </v:shape>
                          <v:shape id="Text Box 137" o:spid="_x0000_s1142" type="#_x0000_t202" style="position:absolute;left:2241;top:8542;width:37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0F3FA2" w:rsidRDefault="000F3FA2" w:rsidP="00FE0933">
                                  <w:pPr>
                                    <w:jc w:val="center"/>
                                    <w:rPr>
                                      <w:b/>
                                      <w:bCs/>
                                    </w:rPr>
                                  </w:pPr>
                                  <w:r>
                                    <w:rPr>
                                      <w:b/>
                                      <w:bCs/>
                                    </w:rPr>
                                    <w:t>Выводы по теме</w:t>
                                  </w:r>
                                </w:p>
                              </w:txbxContent>
                            </v:textbox>
                          </v:shape>
                          <v:shape id="Text Box 138" o:spid="_x0000_s1143" type="#_x0000_t202" style="position:absolute;left:2241;top:12683;width:37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w:txbxContent>
                                <w:p w:rsidR="000F3FA2" w:rsidRDefault="000F3FA2" w:rsidP="00FE0933">
                                  <w:pPr>
                                    <w:jc w:val="center"/>
                                    <w:rPr>
                                      <w:b/>
                                      <w:bCs/>
                                    </w:rPr>
                                  </w:pPr>
                                  <w:r>
                                    <w:rPr>
                                      <w:b/>
                                      <w:bCs/>
                                    </w:rPr>
                                    <w:t>Контрольные вопросы и задания</w:t>
                                  </w:r>
                                </w:p>
                              </w:txbxContent>
                            </v:textbox>
                          </v:shape>
                          <v:shape id="Text Box 139" o:spid="_x0000_s1144" type="#_x0000_t202" style="position:absolute;left:7461;top:12568;width:39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0F3FA2" w:rsidRDefault="000F3FA2" w:rsidP="00FE0933">
                                  <w:pPr>
                                    <w:jc w:val="center"/>
                                    <w:rPr>
                                      <w:b/>
                                      <w:bCs/>
                                    </w:rPr>
                                  </w:pPr>
                                  <w:r>
                                    <w:rPr>
                                      <w:b/>
                                      <w:bCs/>
                                    </w:rPr>
                                    <w:t>Слайд-лекция</w:t>
                                  </w:r>
                                </w:p>
                              </w:txbxContent>
                            </v:textbox>
                          </v:shape>
                          <v:line id="Line 140" o:spid="_x0000_s1145" style="position:absolute;visibility:visible;mso-wrap-style:square" from="7281,9327" to="11601,9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141" o:spid="_x0000_s1146" style="position:absolute;flip:x;visibility:visible;mso-wrap-style:square" from="7281,9327" to="7281,13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XR8QAAADcAAAADwAAAGRycy9kb3ducmV2LnhtbERPTWsCMRC9C/6HMIVeSs1aSqurUUQQ&#10;evCiLSvexs10s+xmsiapbv+9KRS8zeN9znzZ21ZcyIfasYLxKANBXDpdc6Xg63PzPAERIrLG1jEp&#10;+KUAy8VwMMdcuyvv6LKPlUghHHJUYGLscilDachiGLmOOHHfzluMCfpKao/XFG5b+ZJlb9JizanB&#10;YEdrQ2Wz/7EK5GT7dPar02tTNIfD1BRl0R23Sj0+9KsZiEh9vIv/3R86zX8f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1dHxAAAANwAAAAPAAAAAAAAAAAA&#10;AAAAAKECAABkcnMvZG93bnJldi54bWxQSwUGAAAAAAQABAD5AAAAkgMAAAAA&#10;"/>
                          <v:line id="Line 142" o:spid="_x0000_s1147" style="position:absolute;flip:y;visibility:visible;mso-wrap-style:square" from="6561,10948" to="7461,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fSMUAAADcAAAADwAAAGRycy9kb3ducmV2LnhtbESPT2vCQBDF70K/wzIFL0E3KtSauor9&#10;IwjioeqhxyE7TUKzsyE7avz2rlDwNsN7vzdv5svO1epMbag8GxgNU1DEubcVFwaOh/XgFVQQZIu1&#10;ZzJwpQDLxVNvjpn1F/6m814KFUM4ZGigFGkyrUNeksMw9A1x1H5961Di2hbatniJ4a7W4zR90Q4r&#10;jhdKbOijpPxvf3KxxnrHn5NJ8u50kszo60e2qRZj+s/d6g2UUCcP8z+9sZGbju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bfSMUAAADcAAAADwAAAAAAAAAA&#10;AAAAAAChAgAAZHJzL2Rvd25yZXYueG1sUEsFBgAAAAAEAAQA+QAAAJMDAAAAAA==&#10;">
                            <v:stroke endarrow="block"/>
                          </v:line>
                          <v:line id="Line 143" o:spid="_x0000_s1148" style="position:absolute;visibility:visible;mso-wrap-style:square" from="4041,12323" to="4041,12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line id="Line 144" o:spid="_x0000_s1149" style="position:absolute;visibility:visible;mso-wrap-style:square" from="4041,11243" to="4041,1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lNMIAAADcAAAADwAAAGRycy9kb3ducmV2LnhtbERP32vCMBB+F/Y/hBvsTVNl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ylNMIAAADcAAAADwAAAAAAAAAAAAAA&#10;AAChAgAAZHJzL2Rvd25yZXYueG1sUEsFBgAAAAAEAAQA+QAAAJADAAAAAA==&#10;">
                            <v:stroke endarrow="block"/>
                          </v:line>
                          <v:line id="Line 145" o:spid="_x0000_s1150" style="position:absolute;visibility:visible;mso-wrap-style:square" from="4041,10342" to="4041,10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Ar8IAAADcAAAADwAAAGRycy9kb3ducmV2LnhtbERP32vCMBB+F/Y/hBvsTVOF2d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AAr8IAAADcAAAADwAAAAAAAAAAAAAA&#10;AAChAgAAZHJzL2Rvd25yZXYueG1sUEsFBgAAAAAEAAQA+QAAAJADAAAAAA==&#10;">
                            <v:stroke endarrow="block"/>
                          </v:line>
                          <v:line id="Line 146" o:spid="_x0000_s1151" style="position:absolute;visibility:visible;mso-wrap-style:square" from="4041,9082" to="4041,9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Ke2MMAAADcAAAADwAAAGRycy9kb3ducmV2LnhtbERPTWvCQBC9C/6HZYTedGMPRlNXEUOh&#10;h7ZgFM/T7DQbmp0N2W3c/vtuoeBtHu9ztvtoOzHS4FvHCpaLDARx7XTLjYLL+Xm+BuEDssbOMSn4&#10;IQ/73XSyxUK7G59orEIjUgj7AhWYEPpCSl8bsugXridO3KcbLIYEh0bqAW8p3HbyMctW0mLLqcFg&#10;T0dD9Vf1bRXkpjzJXJav5/dybJeb+BavHxulHmbx8AQiUAx38b/7Raf5+Qr+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intjDAAAA3AAAAA8AAAAAAAAAAAAA&#10;AAAAoQIAAGRycy9kb3ducmV2LnhtbFBLBQYAAAAABAAEAPkAAACRAwAAAAA=&#10;">
                            <v:stroke endarrow="block"/>
                          </v:line>
                          <v:line id="Line 147" o:spid="_x0000_s1152" style="position:absolute;visibility:visible;mso-wrap-style:square" from="4041,8002" to="4041,8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line id="Line 148" o:spid="_x0000_s1153" style="position:absolute;visibility:visible;mso-wrap-style:square" from="4041,5123" to="4041,5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vMcUAAADcAAAADwAAAGRycy9kb3ducmV2LnhtbESPQU/DMAyF70j7D5GRuLF0HCgryya0&#10;CmkHQNqGOJvGa6o1TtVkXfj3+IDEzdZ7fu/zapN9ryYaYxfYwGJegCJugu24NfB5fL1/AhUTssU+&#10;MBn4oQib9exmhZUNV97TdEitkhCOFRpwKQ2V1rFx5DHOw0As2imMHpOsY6vtiFcJ971+KIpH7bFj&#10;aXA40NZRcz5cvIHS1Xtd6vrt+FFP3WKZ3/PX99KYu9v88gwqUU7/5r/rnRX8Um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vMcUAAADcAAAADwAAAAAAAAAA&#10;AAAAAAChAgAAZHJzL2Rvd25yZXYueG1sUEsFBgAAAAAEAAQA+QAAAJMDAAAAAA==&#10;">
                            <v:stroke endarrow="block"/>
                          </v:line>
                          <v:line id="Line 149" o:spid="_x0000_s1154" style="position:absolute;visibility:visible;mso-wrap-style:square" from="4041,4043" to="4041,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KqsMAAADcAAAADwAAAGRycy9kb3ducmV2LnhtbERPyWrDMBC9B/oPYgq9JXJ6qGMnSig1&#10;hR6aQBZ6nloTy9QaGUt11L+vAoHc5vHWWW2i7cRIg28dK5jPMhDEtdMtNwpOx/fpAoQPyBo7x6Tg&#10;jzxs1g+TFZbaXXhP4yE0IoWwL1GBCaEvpfS1IYt+5nrixJ3dYDEkODRSD3hJ4baTz1n2Ii22nBoM&#10;9vRmqP45/FoFuan2MpfV53FXje28iNv49V0o9fQYX5cgAsVwF9/cHzrNzwu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9CqrDAAAA3AAAAA8AAAAAAAAAAAAA&#10;AAAAoQIAAGRycy9kb3ducmV2LnhtbFBLBQYAAAAABAAEAPkAAACRAwAAAAA=&#10;">
                            <v:stroke endarrow="block"/>
                          </v:line>
                          <v:line id="Line 150" o:spid="_x0000_s1155" style="position:absolute;visibility:visible;mso-wrap-style:square" from="4041,2783" to="4041,3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LTEMUAAADcAAAADwAAAGRycy9kb3ducmV2LnhtbESPT0/DMAzF70h8h8hI3Fi6HdjWLZvQ&#10;KiQOgLQ/2tlrvKaicaomdOHb4wMSN1vv+b2f19vsOzXSENvABqaTAhRxHWzLjYHT8fVpASomZItd&#10;YDLwQxG2m/u7NZY23HhP4yE1SkI4lmjApdSXWsfakcc4CT2xaNcweEyyDo22A94k3Hd6VhTP2mPL&#10;0uCwp52j+uvw7Q3MXbXXc129Hz+rsZ0u80c+X5bGPD7klxWoRDn9m/+u36zgLwR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xLTEMUAAADcAAAADwAAAAAAAAAA&#10;AAAAAAChAgAAZHJzL2Rvd25yZXYueG1sUEsFBgAAAAAEAAQA+QAAAJMDAAAAAA==&#10;">
                            <v:stroke endarrow="block"/>
                          </v:line>
                          <v:line id="Line 151" o:spid="_x0000_s1156" style="position:absolute;flip:y;visibility:visible;mso-wrap-style:square" from="6021,2063" to="7641,7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ExGMUAAADcAAAADwAAAGRycy9kb3ducmV2LnhtbESPT2vCQBDF74V+h2UEL0E3KhSNbkL/&#10;CULxUOvB45Adk2B2NmSnmn57t1DobYb3fm/ebIrBtepKfWg8G5hNU1DEpbcNVwaOX9vJElQQZIut&#10;ZzLwQwGK/PFhg5n1N/6k60EqFUM4ZGigFukyrUNZk8Mw9R1x1M6+dyhx7Stte7zFcNfqeZo+aYcN&#10;xws1dvRaU3k5fLtYY7vnt8UieXE6SVb0fpKPVIsx49HwvAYlNMi/+Y/e2cgtZ/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ExGMUAAADcAAAADwAAAAAAAAAA&#10;AAAAAAChAgAAZHJzL2Rvd25yZXYueG1sUEsFBgAAAAAEAAQA+QAAAJMDAAAAAA==&#10;">
                            <v:stroke endarrow="block"/>
                          </v:line>
                          <v:line id="Line 152" o:spid="_x0000_s1157" style="position:absolute;flip:y;visibility:visible;mso-wrap-style:square" from="6021,3143" to="7641,7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b8QAAADcAAAADwAAAGRycy9kb3ducmV2LnhtbESPQWvCQBCF70L/wzKFXkLdVEFsdJXW&#10;KgjiodaDxyE7JqHZ2ZAdNf57VxC8zfDe9+bNdN65Wp2pDZVnAx/9FBRx7m3FhYH93+p9DCoIssXa&#10;Mxm4UoD57KU3xcz6C//SeSeFiiEcMjRQijSZ1iEvyWHo+4Y4akffOpS4toW2LV5iuKv1IE1H2mHF&#10;8UKJDS1Kyv93JxdrrLb8Mxwm304nySctD7JJtRjz9tp9TUAJdfI0P+i1jdx4APdn4gR6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869vxAAAANwAAAAPAAAAAAAAAAAA&#10;AAAAAKECAABkcnMvZG93bnJldi54bWxQSwUGAAAAAAQABAD5AAAAkgMAAAAA&#10;">
                            <v:stroke endarrow="block"/>
                          </v:line>
                          <v:line id="Line 153" o:spid="_x0000_s1158" style="position:absolute;flip:y;visibility:visible;mso-wrap-style:square" from="6021,4583" to="7641,7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K9MUAAADcAAAADwAAAGRycy9kb3ducmV2LnhtbESPT2vCQBDF7wW/wzJCL6FubKBo6ir+&#10;qSCUHqo99DhkxySYnQ3ZUdNv7wpCbzO893vzZrboXaMu1IXas4HxKAVFXHhbc2ng57B9mYAKgmyx&#10;8UwG/ijAYj54mmFu/ZW/6bKXUsUQDjkaqETaXOtQVOQwjHxLHLWj7xxKXLtS2w6vMdw1+jVN37TD&#10;muOFCltaV1Sc9mcXa2y/eJNlycrpJJnSx698plqMeR72y3dQQr38mx/0zkZuksH9mTi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8K9MUAAADcAAAADwAAAAAAAAAA&#10;AAAAAAChAgAAZHJzL2Rvd25yZXYueG1sUEsFBgAAAAAEAAQA+QAAAJMDAAAAAA==&#10;">
                            <v:stroke endarrow="block"/>
                          </v:line>
                          <v:line id="Line 154" o:spid="_x0000_s1159" style="position:absolute;flip:y;visibility:visible;mso-wrap-style:square" from="6021,5663" to="7641,7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aSgMYAAADcAAAADwAAAGRycy9kb3ducmV2LnhtbESPT2vCQBDF70K/wzIFL0E3Vil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WkoDGAAAA3AAAAA8AAAAAAAAA&#10;AAAAAAAAoQIAAGRycy9kb3ducmV2LnhtbFBLBQYAAAAABAAEAPkAAACUAwAAAAA=&#10;">
                            <v:stroke endarrow="block"/>
                          </v:line>
                          <v:line id="Line 155" o:spid="_x0000_s1160" style="position:absolute;flip:y;visibility:visible;mso-wrap-style:square" from="6021,6923" to="7641,7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3G8YAAADcAAAADwAAAGRycy9kb3ducmV2LnhtbESPT2vCQBDF70K/wzIFL0E3Vixp6iq1&#10;KhSkB/8cehyy0yQ0Oxuyo6bfvlsQvM3w3u/Nm/myd426UBdqzwYm4xQUceFtzaWB03E7ykAFQbbY&#10;eCYDvxRguXgYzDG3/sp7uhykVDGEQ44GKpE21zoUFTkMY98SR+3bdw4lrl2pbYfXGO4a/ZSmz9ph&#10;zfFChS29V1T8HM4u1th+8no6TVZOJ8kLbb5kl2oxZvjYv72CEurlbr7RHzZy2Qz+n4kT6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aNxvGAAAA3AAAAA8AAAAAAAAA&#10;AAAAAAAAoQIAAGRycy9kb3ducmV2LnhtbFBLBQYAAAAABAAEAPkAAACUAwAAAAA=&#10;">
                            <v:stroke endarrow="block"/>
                          </v:line>
                          <v:line id="Line 156" o:spid="_x0000_s1161" style="position:absolute;visibility:visible;mso-wrap-style:square" from="6021,7642" to="7641,8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u/8IAAADcAAAADwAAAGRycy9kb3ducmV2LnhtbERPS2sCMRC+C/6HMII3zerBx9YoxaXg&#10;oS34wPO4mW6WbibLJl3Tf98UBG/z8T1ns4u2ET11vnasYDbNQBCXTtdcKbic3yYrED4ga2wck4Jf&#10;8rDbDgcbzLW785H6U6hECmGfowITQptL6UtDFv3UtcSJ+3KdxZBgV0nd4T2F20bOs2whLdacGgy2&#10;tDdUfp9+rIKlKY5yKYv382fR17N1/IjX21qp8Si+voAIFMNT/HAfdJq/WsD/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fu/8IAAADcAAAADwAAAAAAAAAAAAAA&#10;AAChAgAAZHJzL2Rvd25yZXYueG1sUEsFBgAAAAAEAAQA+QAAAJADAAAAAA==&#10;">
                            <v:stroke endarrow="block"/>
                          </v:line>
                          <v:line id="Line 157" o:spid="_x0000_s1162" style="position:absolute;visibility:visible;mso-wrap-style:square" from="6621,11848" to="7521,11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tLZMMAAADcAAAADwAAAGRycy9kb3ducmV2LnhtbERPTWvCQBC9C/6HZYTedKOHRlNXEYPQ&#10;Qy0YS8/T7DQbmp0N2W3c/nu3UOhtHu9ztvtoOzHS4FvHCpaLDARx7XTLjYK362m+BuEDssbOMSn4&#10;IQ/73XSyxUK7G19orEIjUgj7AhWYEPpCSl8bsugXridO3KcbLIYEh0bqAW8p3HZylWWP0mLLqcFg&#10;T0dD9Vf1bRXkprzIXJYv19dybJebeI7vHxulHmbx8AQiUAz/4j/3s07z1zn8PpMu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S2TDAAAA3AAAAA8AAAAAAAAAAAAA&#10;AAAAoQIAAGRycy9kb3ducmV2LnhtbFBLBQYAAAAABAAEAPkAAACRAwAAAAA=&#10;">
                            <v:stroke endarrow="block"/>
                          </v:line>
                          <v:line id="Line 158" o:spid="_x0000_s1163" style="position:absolute;visibility:visible;mso-wrap-style:square" from="6561,11848" to="7461,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fFsUAAADcAAAADwAAAGRycy9kb3ducmV2LnhtbESPT0/DMAzF70h8h8hI3Fi6HdjWLZvQ&#10;KiQOgLQ/2tlrvKaicaomdOHb4wMSN1vv+b2f19vsOzXSENvABqaTAhRxHWzLjYHT8fVpASomZItd&#10;YDLwQxG2m/u7NZY23HhP4yE1SkI4lmjApdSXWsfakcc4CT2xaNcweEyyDo22A94k3Hd6VhTP2mPL&#10;0uCwp52j+uvw7Q3MXbXXc129Hz+rsZ0u80c+X5bGPD7klxWoRDn9m/+u36zgL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TfFsUAAADcAAAADwAAAAAAAAAA&#10;AAAAAAChAgAAZHJzL2Rvd25yZXYueG1sUEsFBgAAAAAEAAQA+QAAAJMDAAAAAA==&#10;">
                            <v:stroke endarrow="block"/>
                          </v:line>
                        </v:group>
                      </v:group>
                    </v:group>
                  </v:group>
                </v:group>
                <v:shape id="Text Box 159" o:spid="_x0000_s1164" type="#_x0000_t202" style="position:absolute;left:7461;top:8662;width:374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YPsAA&#10;AADcAAAADwAAAGRycy9kb3ducmV2LnhtbERPTWvCQBC9F/wPyxS81Y0Fi6auIraCBy9qvA/ZaTY0&#10;OxuyUxP/vSsUvM3jfc5yPfhGXamLdWAD00kGirgMtubKQHHevc1BRUG22AQmAzeKsF6NXpaY29Dz&#10;ka4nqVQK4ZijASfS5lrH0pHHOAktceJ+QudREuwqbTvsU7hv9HuWfWiPNacGhy1tHZW/pz9vQMRu&#10;prfi28f9ZTh89S4rZ1gYM34dNp+ghAZ5iv/de5vmzx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0YPsAAAADcAAAADwAAAAAAAAAAAAAAAACYAgAAZHJzL2Rvd25y&#10;ZXYueG1sUEsFBgAAAAAEAAQA9QAAAIUDAAAAAA==&#10;" filled="f" stroked="f">
                  <v:textbox style="mso-fit-shape-to-text:t">
                    <w:txbxContent>
                      <w:p w:rsidR="000F3FA2" w:rsidRDefault="000F3FA2" w:rsidP="00FE0933">
                        <w:r>
                          <w:rPr>
                            <w:b/>
                            <w:bCs/>
                          </w:rPr>
                          <w:t>Дополнительный материал</w:t>
                        </w:r>
                      </w:p>
                    </w:txbxContent>
                  </v:textbox>
                </v:shape>
              </v:group>
            </w:pict>
          </mc:Fallback>
        </mc:AlternateContent>
      </w: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C55D15" w:rsidRDefault="00C55D15"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C55D15" w:rsidRDefault="00C55D15"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C55D15" w:rsidRDefault="00C55D15"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C55D15" w:rsidRDefault="00C55D15"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C55D15" w:rsidRDefault="00C55D15"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C55D15" w:rsidRDefault="00C55D15"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C55D15" w:rsidRDefault="00C55D15"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C55D15" w:rsidRDefault="00C55D15"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C55D15" w:rsidRDefault="00C55D15"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C55D15" w:rsidRDefault="00C55D15"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C55D15" w:rsidRDefault="00C55D15"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3910AE" w:rsidRDefault="003910AE"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3910AE" w:rsidRDefault="003910AE" w:rsidP="00755ABA">
      <w:pPr>
        <w:shd w:val="clear" w:color="auto" w:fill="FFFFFF"/>
        <w:autoSpaceDE w:val="0"/>
        <w:autoSpaceDN w:val="0"/>
        <w:adjustRightInd w:val="0"/>
        <w:spacing w:after="0" w:line="360" w:lineRule="auto"/>
        <w:ind w:left="420"/>
        <w:jc w:val="both"/>
        <w:rPr>
          <w:rFonts w:ascii="Times New Roman" w:hAnsi="Times New Roman" w:cs="Times New Roman"/>
          <w:b/>
          <w:bCs/>
          <w:color w:val="000000"/>
          <w:sz w:val="24"/>
          <w:szCs w:val="24"/>
        </w:rPr>
      </w:pPr>
    </w:p>
    <w:p w:rsidR="00FE0933" w:rsidRPr="0007330C" w:rsidRDefault="00FE0933" w:rsidP="00755ABA">
      <w:pPr>
        <w:shd w:val="clear" w:color="auto" w:fill="FFFFFF"/>
        <w:autoSpaceDE w:val="0"/>
        <w:autoSpaceDN w:val="0"/>
        <w:adjustRightInd w:val="0"/>
        <w:spacing w:after="0" w:line="360" w:lineRule="auto"/>
        <w:ind w:left="420"/>
        <w:jc w:val="both"/>
        <w:rPr>
          <w:rFonts w:ascii="Times New Roman" w:hAnsi="Times New Roman" w:cs="Times New Roman"/>
          <w:b/>
          <w:color w:val="000000"/>
          <w:sz w:val="24"/>
          <w:szCs w:val="24"/>
        </w:rPr>
      </w:pPr>
      <w:r w:rsidRPr="0007330C">
        <w:rPr>
          <w:rFonts w:ascii="Times New Roman" w:hAnsi="Times New Roman" w:cs="Times New Roman"/>
          <w:b/>
          <w:bCs/>
          <w:color w:val="000000"/>
          <w:sz w:val="24"/>
          <w:szCs w:val="24"/>
        </w:rPr>
        <w:lastRenderedPageBreak/>
        <w:t>Основные требования к подготовке</w:t>
      </w:r>
      <w:r w:rsidRPr="0007330C">
        <w:rPr>
          <w:rFonts w:ascii="Times New Roman" w:hAnsi="Times New Roman" w:cs="Times New Roman"/>
          <w:b/>
          <w:color w:val="000000"/>
          <w:sz w:val="24"/>
          <w:szCs w:val="24"/>
        </w:rPr>
        <w:t xml:space="preserve">   электронного конспекта лекций</w:t>
      </w:r>
    </w:p>
    <w:p w:rsidR="00FE0933" w:rsidRPr="0007330C" w:rsidRDefault="00FE0933" w:rsidP="00755ABA">
      <w:pPr>
        <w:pStyle w:val="a9"/>
        <w:spacing w:after="0" w:line="360" w:lineRule="auto"/>
        <w:jc w:val="both"/>
        <w:rPr>
          <w:rFonts w:ascii="Times New Roman" w:hAnsi="Times New Roman" w:cs="Times New Roman"/>
          <w:b/>
          <w:i/>
          <w:sz w:val="24"/>
          <w:szCs w:val="24"/>
        </w:rPr>
      </w:pPr>
      <w:r w:rsidRPr="0007330C">
        <w:rPr>
          <w:rFonts w:ascii="Times New Roman" w:hAnsi="Times New Roman" w:cs="Times New Roman"/>
          <w:b/>
          <w:i/>
          <w:sz w:val="24"/>
          <w:szCs w:val="24"/>
        </w:rPr>
        <w:t xml:space="preserve">Преподавателем предоставляется в электронном виде  в отдел информационных технологий </w:t>
      </w:r>
    </w:p>
    <w:p w:rsidR="00FE0933" w:rsidRPr="0007330C" w:rsidRDefault="00FE0933" w:rsidP="00140573">
      <w:pPr>
        <w:widowControl w:val="0"/>
        <w:numPr>
          <w:ilvl w:val="0"/>
          <w:numId w:val="102"/>
        </w:numPr>
        <w:tabs>
          <w:tab w:val="left" w:pos="360"/>
        </w:tabs>
        <w:spacing w:after="0" w:line="360" w:lineRule="auto"/>
        <w:ind w:left="357" w:hanging="357"/>
        <w:jc w:val="both"/>
        <w:rPr>
          <w:rFonts w:ascii="Times New Roman" w:hAnsi="Times New Roman" w:cs="Times New Roman"/>
          <w:b/>
          <w:sz w:val="24"/>
          <w:szCs w:val="24"/>
        </w:rPr>
      </w:pPr>
      <w:r w:rsidRPr="0007330C">
        <w:rPr>
          <w:rFonts w:ascii="Times New Roman" w:hAnsi="Times New Roman" w:cs="Times New Roman"/>
          <w:b/>
          <w:sz w:val="24"/>
          <w:szCs w:val="24"/>
        </w:rPr>
        <w:t>файл с</w:t>
      </w:r>
      <w:r w:rsidRPr="0007330C">
        <w:rPr>
          <w:rFonts w:ascii="Times New Roman" w:hAnsi="Times New Roman" w:cs="Times New Roman"/>
          <w:b/>
          <w:color w:val="000000"/>
          <w:sz w:val="24"/>
          <w:szCs w:val="24"/>
        </w:rPr>
        <w:t xml:space="preserve"> электронным конспектом лекций</w:t>
      </w:r>
      <w:r w:rsidRPr="0007330C">
        <w:rPr>
          <w:rFonts w:ascii="Times New Roman" w:hAnsi="Times New Roman" w:cs="Times New Roman"/>
          <w:b/>
          <w:sz w:val="24"/>
          <w:szCs w:val="24"/>
        </w:rPr>
        <w:t>;</w:t>
      </w:r>
    </w:p>
    <w:p w:rsidR="00FE0933" w:rsidRPr="0007330C" w:rsidRDefault="00FE0933" w:rsidP="00755ABA">
      <w:pPr>
        <w:shd w:val="clear" w:color="auto" w:fill="FFFFFF"/>
        <w:autoSpaceDE w:val="0"/>
        <w:autoSpaceDN w:val="0"/>
        <w:adjustRightInd w:val="0"/>
        <w:spacing w:after="0" w:line="360" w:lineRule="auto"/>
        <w:jc w:val="both"/>
        <w:rPr>
          <w:rFonts w:ascii="Times New Roman" w:hAnsi="Times New Roman" w:cs="Times New Roman"/>
          <w:sz w:val="24"/>
          <w:szCs w:val="24"/>
        </w:rPr>
      </w:pPr>
      <w:r w:rsidRPr="0007330C">
        <w:rPr>
          <w:rFonts w:ascii="Times New Roman" w:hAnsi="Times New Roman" w:cs="Times New Roman"/>
          <w:b/>
          <w:color w:val="000000"/>
          <w:sz w:val="24"/>
          <w:szCs w:val="24"/>
        </w:rPr>
        <w:t>Электронный конспект лекций</w:t>
      </w:r>
      <w:r w:rsidRPr="0007330C">
        <w:rPr>
          <w:rFonts w:ascii="Times New Roman" w:hAnsi="Times New Roman" w:cs="Times New Roman"/>
          <w:color w:val="000000"/>
          <w:sz w:val="24"/>
          <w:szCs w:val="24"/>
        </w:rPr>
        <w:t xml:space="preserve"> - </w:t>
      </w:r>
      <w:r w:rsidRPr="0007330C">
        <w:rPr>
          <w:rFonts w:ascii="Times New Roman" w:hAnsi="Times New Roman" w:cs="Times New Roman"/>
          <w:sz w:val="24"/>
          <w:szCs w:val="24"/>
        </w:rPr>
        <w:t xml:space="preserve">это выполненные в  </w:t>
      </w:r>
      <w:r w:rsidRPr="0007330C">
        <w:rPr>
          <w:rFonts w:ascii="Times New Roman" w:hAnsi="Times New Roman" w:cs="Times New Roman"/>
          <w:sz w:val="24"/>
          <w:szCs w:val="24"/>
          <w:lang w:val="en-US"/>
        </w:rPr>
        <w:t>MS</w:t>
      </w:r>
      <w:r w:rsidRPr="0007330C">
        <w:rPr>
          <w:rFonts w:ascii="Times New Roman" w:hAnsi="Times New Roman" w:cs="Times New Roman"/>
          <w:sz w:val="24"/>
          <w:szCs w:val="24"/>
        </w:rPr>
        <w:t xml:space="preserve"> </w:t>
      </w:r>
      <w:r w:rsidRPr="0007330C">
        <w:rPr>
          <w:rFonts w:ascii="Times New Roman" w:hAnsi="Times New Roman" w:cs="Times New Roman"/>
          <w:sz w:val="24"/>
          <w:szCs w:val="24"/>
          <w:lang w:val="en-US"/>
        </w:rPr>
        <w:t>Powerpoint</w:t>
      </w:r>
      <w:r w:rsidRPr="0007330C">
        <w:rPr>
          <w:rFonts w:ascii="Times New Roman" w:hAnsi="Times New Roman" w:cs="Times New Roman"/>
          <w:sz w:val="24"/>
          <w:szCs w:val="24"/>
        </w:rPr>
        <w:t xml:space="preserve"> обзоры основных понятий, моментов по каждой теме (количество презентаций должно соответствовать количеству вопросов по каждой теме).</w:t>
      </w:r>
    </w:p>
    <w:p w:rsidR="00FE0933" w:rsidRPr="0007330C" w:rsidRDefault="00FE0933" w:rsidP="00755ABA">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Одной из особенностей электронных конспектов является наличие структурно-логических схем изучения темы дисциплины, с помощью которых преподаватель имеет воз</w:t>
      </w:r>
      <w:r w:rsidRPr="0007330C">
        <w:rPr>
          <w:rFonts w:ascii="Times New Roman" w:hAnsi="Times New Roman" w:cs="Times New Roman"/>
          <w:color w:val="000000"/>
          <w:sz w:val="24"/>
          <w:szCs w:val="24"/>
        </w:rPr>
        <w:softHyphen/>
        <w:t>можность сформировать у обучающихся ори</w:t>
      </w:r>
      <w:r w:rsidRPr="0007330C">
        <w:rPr>
          <w:rFonts w:ascii="Times New Roman" w:hAnsi="Times New Roman" w:cs="Times New Roman"/>
          <w:color w:val="000000"/>
          <w:sz w:val="24"/>
          <w:szCs w:val="24"/>
        </w:rPr>
        <w:softHyphen/>
        <w:t>ентировочную основу действий по усвоению учебного материала. Это обеспечивается ло</w:t>
      </w:r>
      <w:r w:rsidRPr="0007330C">
        <w:rPr>
          <w:rFonts w:ascii="Times New Roman" w:hAnsi="Times New Roman" w:cs="Times New Roman"/>
          <w:color w:val="000000"/>
          <w:sz w:val="24"/>
          <w:szCs w:val="24"/>
        </w:rPr>
        <w:softHyphen/>
        <w:t>гической последовательностью вывода на эк</w:t>
      </w:r>
      <w:r w:rsidRPr="0007330C">
        <w:rPr>
          <w:rFonts w:ascii="Times New Roman" w:hAnsi="Times New Roman" w:cs="Times New Roman"/>
          <w:color w:val="000000"/>
          <w:sz w:val="24"/>
          <w:szCs w:val="24"/>
        </w:rPr>
        <w:softHyphen/>
        <w:t xml:space="preserve">ран основных элементов изучаемой темы (понятия, определения, тезисы). </w:t>
      </w:r>
    </w:p>
    <w:p w:rsidR="00FE0933" w:rsidRPr="0007330C" w:rsidRDefault="00FE0933" w:rsidP="00755ABA">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Заголовки слайдов должны соответствовать заголовкам фрагментов текста в основном учебном материале. </w:t>
      </w:r>
    </w:p>
    <w:p w:rsidR="00FE0933" w:rsidRPr="0007330C" w:rsidRDefault="00FE0933" w:rsidP="00755ABA">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Логика их выведения на экран должна соответствовать логике  основного учебного материала.</w:t>
      </w:r>
    </w:p>
    <w:p w:rsidR="00FE0933" w:rsidRPr="0007330C" w:rsidRDefault="00FE0933" w:rsidP="00755ABA">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Электронные конспекты не имеют гиперссылок.</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Требования к средствам информационной поддержки дисциплины</w:t>
      </w:r>
    </w:p>
    <w:p w:rsidR="00FE0933" w:rsidRPr="0007330C" w:rsidRDefault="00FE0933" w:rsidP="00755ABA">
      <w:pPr>
        <w:spacing w:after="0" w:line="360" w:lineRule="auto"/>
        <w:jc w:val="both"/>
        <w:rPr>
          <w:rFonts w:ascii="Times New Roman" w:hAnsi="Times New Roman" w:cs="Times New Roman"/>
          <w:b/>
          <w:i/>
          <w:sz w:val="24"/>
          <w:szCs w:val="24"/>
        </w:rPr>
      </w:pPr>
      <w:r w:rsidRPr="0007330C">
        <w:rPr>
          <w:rFonts w:ascii="Times New Roman" w:hAnsi="Times New Roman" w:cs="Times New Roman"/>
          <w:b/>
          <w:i/>
          <w:sz w:val="24"/>
          <w:szCs w:val="24"/>
        </w:rPr>
        <w:t>Предоставляются файлы со следующими материалами:</w:t>
      </w:r>
    </w:p>
    <w:p w:rsidR="00FE0933" w:rsidRPr="0007330C" w:rsidRDefault="00FE0933" w:rsidP="00140573">
      <w:pPr>
        <w:numPr>
          <w:ilvl w:val="0"/>
          <w:numId w:val="126"/>
        </w:numPr>
        <w:shd w:val="clear" w:color="auto" w:fill="FFFFFF"/>
        <w:tabs>
          <w:tab w:val="clear" w:pos="720"/>
          <w:tab w:val="num" w:pos="284"/>
        </w:tabs>
        <w:autoSpaceDE w:val="0"/>
        <w:autoSpaceDN w:val="0"/>
        <w:adjustRightInd w:val="0"/>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color w:val="000000"/>
          <w:sz w:val="24"/>
          <w:szCs w:val="24"/>
        </w:rPr>
        <w:t xml:space="preserve">методические указания </w:t>
      </w:r>
      <w:r w:rsidRPr="0007330C">
        <w:rPr>
          <w:rFonts w:ascii="Times New Roman" w:hAnsi="Times New Roman" w:cs="Times New Roman"/>
          <w:bCs/>
          <w:color w:val="000000"/>
          <w:sz w:val="24"/>
          <w:szCs w:val="24"/>
        </w:rPr>
        <w:t>по самостоятельному изучению темы</w:t>
      </w:r>
      <w:r w:rsidRPr="0007330C">
        <w:rPr>
          <w:rFonts w:ascii="Times New Roman" w:hAnsi="Times New Roman" w:cs="Times New Roman"/>
          <w:b/>
          <w:bCs/>
          <w:color w:val="000000"/>
          <w:sz w:val="24"/>
          <w:szCs w:val="24"/>
        </w:rPr>
        <w:t>;</w:t>
      </w:r>
    </w:p>
    <w:p w:rsidR="00FE0933" w:rsidRPr="0007330C" w:rsidRDefault="00FE0933" w:rsidP="00140573">
      <w:pPr>
        <w:numPr>
          <w:ilvl w:val="0"/>
          <w:numId w:val="126"/>
        </w:numPr>
        <w:shd w:val="clear" w:color="auto" w:fill="FFFFFF"/>
        <w:tabs>
          <w:tab w:val="clear" w:pos="720"/>
          <w:tab w:val="num" w:pos="284"/>
        </w:tabs>
        <w:autoSpaceDE w:val="0"/>
        <w:autoSpaceDN w:val="0"/>
        <w:adjustRightInd w:val="0"/>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методические рекомендации по организации самостоятельной работы студентов;</w:t>
      </w:r>
    </w:p>
    <w:p w:rsidR="00FE0933" w:rsidRPr="0007330C" w:rsidRDefault="00FE0933" w:rsidP="00140573">
      <w:pPr>
        <w:numPr>
          <w:ilvl w:val="0"/>
          <w:numId w:val="126"/>
        </w:numPr>
        <w:shd w:val="clear" w:color="auto" w:fill="FFFFFF"/>
        <w:tabs>
          <w:tab w:val="clear" w:pos="720"/>
          <w:tab w:val="num" w:pos="284"/>
        </w:tabs>
        <w:autoSpaceDE w:val="0"/>
        <w:autoSpaceDN w:val="0"/>
        <w:adjustRightInd w:val="0"/>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практикумы, включающие тематику семинарских, практических занятий, заданий к ним</w:t>
      </w:r>
      <w:r w:rsidR="00C66A9B">
        <w:rPr>
          <w:rFonts w:ascii="Times New Roman" w:hAnsi="Times New Roman" w:cs="Times New Roman"/>
          <w:sz w:val="24"/>
          <w:szCs w:val="24"/>
        </w:rPr>
        <w:t>;</w:t>
      </w:r>
    </w:p>
    <w:p w:rsidR="00FE0933" w:rsidRPr="0007330C" w:rsidRDefault="00FE0933" w:rsidP="00140573">
      <w:pPr>
        <w:numPr>
          <w:ilvl w:val="0"/>
          <w:numId w:val="125"/>
        </w:numPr>
        <w:shd w:val="clear" w:color="auto" w:fill="FFFFFF"/>
        <w:tabs>
          <w:tab w:val="clear" w:pos="720"/>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color w:val="000000"/>
          <w:sz w:val="24"/>
          <w:szCs w:val="24"/>
        </w:rPr>
        <w:t>методические указания по выполнению курсовых работ;</w:t>
      </w:r>
    </w:p>
    <w:p w:rsidR="00FE0933" w:rsidRPr="0007330C" w:rsidRDefault="00FE0933" w:rsidP="00140573">
      <w:pPr>
        <w:numPr>
          <w:ilvl w:val="0"/>
          <w:numId w:val="125"/>
        </w:numPr>
        <w:shd w:val="clear" w:color="auto" w:fill="FFFFFF"/>
        <w:tabs>
          <w:tab w:val="clear" w:pos="720"/>
          <w:tab w:val="num" w:pos="284"/>
        </w:tabs>
        <w:spacing w:after="0" w:line="360" w:lineRule="auto"/>
        <w:ind w:left="0" w:firstLine="0"/>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контрольные задания;</w:t>
      </w:r>
    </w:p>
    <w:p w:rsidR="00FE0933" w:rsidRPr="0007330C" w:rsidRDefault="00FE0933" w:rsidP="00140573">
      <w:pPr>
        <w:numPr>
          <w:ilvl w:val="0"/>
          <w:numId w:val="125"/>
        </w:numPr>
        <w:shd w:val="clear" w:color="auto" w:fill="FFFFFF"/>
        <w:tabs>
          <w:tab w:val="clear" w:pos="720"/>
          <w:tab w:val="num" w:pos="284"/>
        </w:tabs>
        <w:spacing w:after="0" w:line="360" w:lineRule="auto"/>
        <w:ind w:left="0" w:firstLine="0"/>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упражнения;</w:t>
      </w:r>
    </w:p>
    <w:p w:rsidR="00FE0933" w:rsidRPr="0007330C" w:rsidRDefault="00FE0933" w:rsidP="00140573">
      <w:pPr>
        <w:numPr>
          <w:ilvl w:val="0"/>
          <w:numId w:val="125"/>
        </w:numPr>
        <w:shd w:val="clear" w:color="auto" w:fill="FFFFFF"/>
        <w:tabs>
          <w:tab w:val="clear" w:pos="720"/>
          <w:tab w:val="num" w:pos="284"/>
        </w:tabs>
        <w:spacing w:after="0" w:line="360" w:lineRule="auto"/>
        <w:ind w:left="0" w:firstLine="0"/>
        <w:jc w:val="both"/>
        <w:rPr>
          <w:rFonts w:ascii="Times New Roman" w:hAnsi="Times New Roman" w:cs="Times New Roman"/>
          <w:color w:val="000000"/>
          <w:sz w:val="24"/>
          <w:szCs w:val="24"/>
        </w:rPr>
      </w:pPr>
      <w:r w:rsidRPr="0007330C">
        <w:rPr>
          <w:rFonts w:ascii="Times New Roman" w:hAnsi="Times New Roman" w:cs="Times New Roman"/>
          <w:bCs/>
          <w:color w:val="000000"/>
          <w:sz w:val="24"/>
          <w:szCs w:val="24"/>
        </w:rPr>
        <w:t xml:space="preserve">информационно-справочная система, которая </w:t>
      </w:r>
      <w:r w:rsidRPr="0007330C">
        <w:rPr>
          <w:rFonts w:ascii="Times New Roman" w:hAnsi="Times New Roman" w:cs="Times New Roman"/>
          <w:b/>
          <w:bCs/>
          <w:color w:val="000000"/>
          <w:sz w:val="24"/>
          <w:szCs w:val="24"/>
        </w:rPr>
        <w:t xml:space="preserve"> </w:t>
      </w:r>
      <w:r w:rsidRPr="0007330C">
        <w:rPr>
          <w:rFonts w:ascii="Times New Roman" w:hAnsi="Times New Roman" w:cs="Times New Roman"/>
          <w:color w:val="000000"/>
          <w:sz w:val="24"/>
          <w:szCs w:val="24"/>
        </w:rPr>
        <w:t>представляет собой электронную гипертексто</w:t>
      </w:r>
      <w:r w:rsidRPr="0007330C">
        <w:rPr>
          <w:rFonts w:ascii="Times New Roman" w:hAnsi="Times New Roman" w:cs="Times New Roman"/>
          <w:color w:val="000000"/>
          <w:sz w:val="24"/>
          <w:szCs w:val="24"/>
        </w:rPr>
        <w:softHyphen/>
        <w:t>вую структуру  и включает в себя разделы</w:t>
      </w:r>
    </w:p>
    <w:p w:rsidR="00FE0933" w:rsidRPr="0007330C" w:rsidRDefault="00FE0933" w:rsidP="00C66A9B">
      <w:pPr>
        <w:shd w:val="clear" w:color="auto" w:fill="FFFFFF"/>
        <w:tabs>
          <w:tab w:val="num" w:pos="284"/>
        </w:tabs>
        <w:autoSpaceDE w:val="0"/>
        <w:autoSpaceDN w:val="0"/>
        <w:adjustRightInd w:val="0"/>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«Библиотека»</w:t>
      </w:r>
    </w:p>
    <w:p w:rsidR="00FE0933" w:rsidRPr="0007330C" w:rsidRDefault="00FE0933" w:rsidP="00C66A9B">
      <w:pPr>
        <w:shd w:val="clear" w:color="auto" w:fill="FFFFFF"/>
        <w:tabs>
          <w:tab w:val="num" w:pos="284"/>
        </w:tabs>
        <w:autoSpaceDE w:val="0"/>
        <w:autoSpaceDN w:val="0"/>
        <w:adjustRightInd w:val="0"/>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«Глоссарий».</w:t>
      </w:r>
    </w:p>
    <w:p w:rsidR="00FE0933" w:rsidRPr="0007330C" w:rsidRDefault="00FE0933" w:rsidP="00755ABA">
      <w:p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07330C">
        <w:rPr>
          <w:rFonts w:ascii="Times New Roman" w:hAnsi="Times New Roman" w:cs="Times New Roman"/>
          <w:sz w:val="24"/>
          <w:szCs w:val="24"/>
        </w:rPr>
        <w:t>Каждая тема лекции  должна иметь библиотеку с дополнительными материалами и ссылками на источники информации по данной теме, в том числе и в сети Internet.</w:t>
      </w:r>
    </w:p>
    <w:p w:rsidR="00FE0933" w:rsidRDefault="00FE0933" w:rsidP="00755ABA">
      <w:pPr>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C66A9B" w:rsidRDefault="00C66A9B" w:rsidP="00755ABA">
      <w:pPr>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C66A9B" w:rsidRPr="0007330C" w:rsidRDefault="00C66A9B" w:rsidP="00755ABA">
      <w:pPr>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FE0933" w:rsidRPr="0007330C" w:rsidRDefault="00FE0933" w:rsidP="00755ABA">
      <w:pPr>
        <w:overflowPunct w:val="0"/>
        <w:autoSpaceDE w:val="0"/>
        <w:autoSpaceDN w:val="0"/>
        <w:adjustRightInd w:val="0"/>
        <w:spacing w:after="0" w:line="360" w:lineRule="auto"/>
        <w:jc w:val="both"/>
        <w:textAlignment w:val="baseline"/>
        <w:rPr>
          <w:rFonts w:ascii="Times New Roman" w:hAnsi="Times New Roman" w:cs="Times New Roman"/>
          <w:b/>
          <w:sz w:val="24"/>
          <w:szCs w:val="24"/>
        </w:rPr>
      </w:pPr>
      <w:r w:rsidRPr="0007330C">
        <w:rPr>
          <w:rFonts w:ascii="Times New Roman" w:hAnsi="Times New Roman" w:cs="Times New Roman"/>
          <w:b/>
          <w:sz w:val="24"/>
          <w:szCs w:val="24"/>
        </w:rPr>
        <w:lastRenderedPageBreak/>
        <w:t>Раздел «Библиотека» включает:</w:t>
      </w:r>
    </w:p>
    <w:p w:rsidR="00FE0933" w:rsidRPr="0007330C" w:rsidRDefault="00FE0933" w:rsidP="00140573">
      <w:pPr>
        <w:numPr>
          <w:ilvl w:val="0"/>
          <w:numId w:val="128"/>
        </w:numPr>
        <w:overflowPunct w:val="0"/>
        <w:autoSpaceDE w:val="0"/>
        <w:autoSpaceDN w:val="0"/>
        <w:adjustRightInd w:val="0"/>
        <w:spacing w:after="0" w:line="360" w:lineRule="auto"/>
        <w:jc w:val="both"/>
        <w:textAlignment w:val="baseline"/>
        <w:rPr>
          <w:rFonts w:ascii="Times New Roman" w:hAnsi="Times New Roman" w:cs="Times New Roman"/>
          <w:b/>
          <w:bCs/>
          <w:sz w:val="24"/>
          <w:szCs w:val="24"/>
        </w:rPr>
      </w:pPr>
      <w:r w:rsidRPr="0007330C">
        <w:rPr>
          <w:rFonts w:ascii="Times New Roman" w:hAnsi="Times New Roman" w:cs="Times New Roman"/>
          <w:sz w:val="24"/>
          <w:szCs w:val="24"/>
        </w:rPr>
        <w:t>базовый учебник, учебное пособие, элементы хрестоматии в электронном виде;</w:t>
      </w:r>
    </w:p>
    <w:p w:rsidR="00FE0933" w:rsidRPr="0007330C" w:rsidRDefault="00FE0933" w:rsidP="00140573">
      <w:pPr>
        <w:numPr>
          <w:ilvl w:val="0"/>
          <w:numId w:val="128"/>
        </w:numPr>
        <w:overflowPunct w:val="0"/>
        <w:autoSpaceDE w:val="0"/>
        <w:autoSpaceDN w:val="0"/>
        <w:adjustRightInd w:val="0"/>
        <w:spacing w:after="0" w:line="360" w:lineRule="auto"/>
        <w:jc w:val="both"/>
        <w:textAlignment w:val="baseline"/>
        <w:rPr>
          <w:rFonts w:ascii="Times New Roman" w:hAnsi="Times New Roman" w:cs="Times New Roman"/>
          <w:b/>
          <w:bCs/>
          <w:sz w:val="24"/>
          <w:szCs w:val="24"/>
        </w:rPr>
      </w:pPr>
      <w:r w:rsidRPr="0007330C">
        <w:rPr>
          <w:rFonts w:ascii="Times New Roman" w:hAnsi="Times New Roman" w:cs="Times New Roman"/>
          <w:b/>
          <w:bCs/>
          <w:sz w:val="24"/>
          <w:szCs w:val="24"/>
        </w:rPr>
        <w:t>глоссарий</w:t>
      </w:r>
      <w:r w:rsidRPr="0007330C">
        <w:rPr>
          <w:rFonts w:ascii="Times New Roman" w:hAnsi="Times New Roman" w:cs="Times New Roman"/>
          <w:sz w:val="24"/>
          <w:szCs w:val="24"/>
        </w:rPr>
        <w:t>, содержащий основные термины по данной дисциплине;</w:t>
      </w:r>
    </w:p>
    <w:p w:rsidR="00FE0933" w:rsidRPr="0007330C" w:rsidRDefault="00FE0933" w:rsidP="00140573">
      <w:pPr>
        <w:numPr>
          <w:ilvl w:val="0"/>
          <w:numId w:val="128"/>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07330C">
        <w:rPr>
          <w:rFonts w:ascii="Times New Roman" w:hAnsi="Times New Roman" w:cs="Times New Roman"/>
          <w:b/>
          <w:bCs/>
          <w:sz w:val="24"/>
          <w:szCs w:val="24"/>
        </w:rPr>
        <w:t>схемокурсы</w:t>
      </w:r>
      <w:r w:rsidRPr="0007330C">
        <w:rPr>
          <w:rFonts w:ascii="Times New Roman" w:hAnsi="Times New Roman" w:cs="Times New Roman"/>
          <w:sz w:val="24"/>
          <w:szCs w:val="24"/>
        </w:rPr>
        <w:t xml:space="preserve"> (графическая, табличная, картографическая и другая наглядная информация);</w:t>
      </w:r>
    </w:p>
    <w:p w:rsidR="00FE0933" w:rsidRPr="0007330C" w:rsidRDefault="00FE0933" w:rsidP="00140573">
      <w:pPr>
        <w:numPr>
          <w:ilvl w:val="0"/>
          <w:numId w:val="128"/>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07330C">
        <w:rPr>
          <w:rFonts w:ascii="Times New Roman" w:hAnsi="Times New Roman" w:cs="Times New Roman"/>
          <w:sz w:val="24"/>
          <w:szCs w:val="24"/>
        </w:rPr>
        <w:t>именной указатель деятелей данной отрасли знания (по возможности);</w:t>
      </w:r>
    </w:p>
    <w:p w:rsidR="00FE0933" w:rsidRPr="0007330C" w:rsidRDefault="00FE0933" w:rsidP="00140573">
      <w:pPr>
        <w:numPr>
          <w:ilvl w:val="0"/>
          <w:numId w:val="128"/>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07330C">
        <w:rPr>
          <w:rFonts w:ascii="Times New Roman" w:hAnsi="Times New Roman" w:cs="Times New Roman"/>
          <w:sz w:val="24"/>
          <w:szCs w:val="24"/>
        </w:rPr>
        <w:t>хронологический указатель важнейших событий и дат (по возможности)</w:t>
      </w:r>
    </w:p>
    <w:p w:rsidR="00FE0933" w:rsidRPr="0007330C" w:rsidRDefault="00FE0933" w:rsidP="00755ABA">
      <w:pPr>
        <w:overflowPunct w:val="0"/>
        <w:autoSpaceDE w:val="0"/>
        <w:autoSpaceDN w:val="0"/>
        <w:adjustRightInd w:val="0"/>
        <w:spacing w:after="0" w:line="360" w:lineRule="auto"/>
        <w:jc w:val="both"/>
        <w:textAlignment w:val="baseline"/>
        <w:rPr>
          <w:rFonts w:ascii="Times New Roman" w:hAnsi="Times New Roman" w:cs="Times New Roman"/>
          <w:b/>
          <w:bCs/>
          <w:color w:val="000000"/>
          <w:sz w:val="24"/>
          <w:szCs w:val="24"/>
        </w:rPr>
      </w:pPr>
      <w:r w:rsidRPr="0007330C">
        <w:rPr>
          <w:rFonts w:ascii="Times New Roman" w:hAnsi="Times New Roman" w:cs="Times New Roman"/>
          <w:b/>
          <w:color w:val="000000"/>
          <w:sz w:val="24"/>
          <w:szCs w:val="24"/>
        </w:rPr>
        <w:t xml:space="preserve">Методические указания </w:t>
      </w:r>
      <w:r w:rsidRPr="0007330C">
        <w:rPr>
          <w:rFonts w:ascii="Times New Roman" w:hAnsi="Times New Roman" w:cs="Times New Roman"/>
          <w:b/>
          <w:bCs/>
          <w:color w:val="000000"/>
          <w:sz w:val="24"/>
          <w:szCs w:val="24"/>
        </w:rPr>
        <w:t>по самостоятельному изучению темы</w:t>
      </w:r>
    </w:p>
    <w:p w:rsidR="00FE0933" w:rsidRPr="0007330C" w:rsidRDefault="00FE0933" w:rsidP="00755ABA">
      <w:pPr>
        <w:overflowPunct w:val="0"/>
        <w:autoSpaceDE w:val="0"/>
        <w:autoSpaceDN w:val="0"/>
        <w:adjustRightInd w:val="0"/>
        <w:spacing w:after="0" w:line="360" w:lineRule="auto"/>
        <w:jc w:val="both"/>
        <w:textAlignment w:val="baseline"/>
        <w:rPr>
          <w:rFonts w:ascii="Times New Roman" w:hAnsi="Times New Roman" w:cs="Times New Roman"/>
          <w:bCs/>
          <w:sz w:val="24"/>
          <w:szCs w:val="24"/>
        </w:rPr>
      </w:pPr>
      <w:r w:rsidRPr="0007330C">
        <w:rPr>
          <w:rFonts w:ascii="Times New Roman" w:hAnsi="Times New Roman" w:cs="Times New Roman"/>
          <w:b/>
          <w:bCs/>
          <w:sz w:val="24"/>
          <w:szCs w:val="24"/>
        </w:rPr>
        <w:tab/>
      </w:r>
      <w:r w:rsidRPr="0007330C">
        <w:rPr>
          <w:rFonts w:ascii="Times New Roman" w:hAnsi="Times New Roman" w:cs="Times New Roman"/>
          <w:bCs/>
          <w:sz w:val="24"/>
          <w:szCs w:val="24"/>
        </w:rPr>
        <w:t>Должны раскрывать:</w:t>
      </w:r>
    </w:p>
    <w:p w:rsidR="00FE0933" w:rsidRPr="0007330C" w:rsidRDefault="00FE0933" w:rsidP="00140573">
      <w:pPr>
        <w:numPr>
          <w:ilvl w:val="2"/>
          <w:numId w:val="134"/>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07330C">
        <w:rPr>
          <w:rFonts w:ascii="Times New Roman" w:hAnsi="Times New Roman" w:cs="Times New Roman"/>
          <w:sz w:val="24"/>
          <w:szCs w:val="24"/>
        </w:rPr>
        <w:t>форму организации работы;</w:t>
      </w:r>
    </w:p>
    <w:p w:rsidR="00FE0933" w:rsidRPr="0007330C" w:rsidRDefault="00FE0933" w:rsidP="00140573">
      <w:pPr>
        <w:numPr>
          <w:ilvl w:val="2"/>
          <w:numId w:val="134"/>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07330C">
        <w:rPr>
          <w:rFonts w:ascii="Times New Roman" w:hAnsi="Times New Roman" w:cs="Times New Roman"/>
          <w:sz w:val="24"/>
          <w:szCs w:val="24"/>
        </w:rPr>
        <w:t>время отведенное на работу с каждым учебным элементом (лекция, практические задания, кей-стади);</w:t>
      </w:r>
    </w:p>
    <w:p w:rsidR="00FE0933" w:rsidRPr="0007330C" w:rsidRDefault="00FE0933" w:rsidP="00755ABA">
      <w:pPr>
        <w:overflowPunct w:val="0"/>
        <w:autoSpaceDE w:val="0"/>
        <w:autoSpaceDN w:val="0"/>
        <w:adjustRightInd w:val="0"/>
        <w:spacing w:after="0" w:line="360" w:lineRule="auto"/>
        <w:ind w:left="708"/>
        <w:jc w:val="both"/>
        <w:textAlignment w:val="baseline"/>
        <w:rPr>
          <w:rFonts w:ascii="Times New Roman" w:hAnsi="Times New Roman" w:cs="Times New Roman"/>
          <w:b/>
          <w:bCs/>
          <w:sz w:val="24"/>
          <w:szCs w:val="24"/>
        </w:rPr>
      </w:pPr>
      <w:r w:rsidRPr="0007330C">
        <w:rPr>
          <w:rFonts w:ascii="Times New Roman" w:hAnsi="Times New Roman" w:cs="Times New Roman"/>
          <w:bCs/>
          <w:sz w:val="24"/>
          <w:szCs w:val="24"/>
        </w:rPr>
        <w:t>должны содержать</w:t>
      </w:r>
      <w:r w:rsidRPr="0007330C">
        <w:rPr>
          <w:rFonts w:ascii="Times New Roman" w:hAnsi="Times New Roman" w:cs="Times New Roman"/>
          <w:b/>
          <w:bCs/>
          <w:sz w:val="24"/>
          <w:szCs w:val="24"/>
        </w:rPr>
        <w:t>:</w:t>
      </w:r>
    </w:p>
    <w:p w:rsidR="00FE0933" w:rsidRPr="0007330C" w:rsidRDefault="00FE0933" w:rsidP="00140573">
      <w:pPr>
        <w:numPr>
          <w:ilvl w:val="2"/>
          <w:numId w:val="134"/>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07330C">
        <w:rPr>
          <w:rFonts w:ascii="Times New Roman" w:hAnsi="Times New Roman" w:cs="Times New Roman"/>
          <w:sz w:val="24"/>
          <w:szCs w:val="24"/>
        </w:rPr>
        <w:t>рекомендации по работе с учебным материалом;</w:t>
      </w:r>
    </w:p>
    <w:p w:rsidR="00FE0933" w:rsidRPr="0007330C" w:rsidRDefault="00FE0933" w:rsidP="00140573">
      <w:pPr>
        <w:numPr>
          <w:ilvl w:val="2"/>
          <w:numId w:val="134"/>
        </w:numPr>
        <w:overflowPunct w:val="0"/>
        <w:autoSpaceDE w:val="0"/>
        <w:autoSpaceDN w:val="0"/>
        <w:adjustRightInd w:val="0"/>
        <w:spacing w:after="0" w:line="360" w:lineRule="auto"/>
        <w:jc w:val="both"/>
        <w:textAlignment w:val="baseline"/>
        <w:rPr>
          <w:rFonts w:ascii="Times New Roman" w:hAnsi="Times New Roman" w:cs="Times New Roman"/>
          <w:b/>
          <w:bCs/>
          <w:sz w:val="24"/>
          <w:szCs w:val="24"/>
        </w:rPr>
      </w:pPr>
      <w:r w:rsidRPr="0007330C">
        <w:rPr>
          <w:rFonts w:ascii="Times New Roman" w:hAnsi="Times New Roman" w:cs="Times New Roman"/>
          <w:sz w:val="24"/>
          <w:szCs w:val="24"/>
        </w:rPr>
        <w:t>рекомендации по работе с практическими заданиями, материалом для чтения и т.п.</w:t>
      </w:r>
    </w:p>
    <w:p w:rsidR="00FE0933" w:rsidRPr="0007330C" w:rsidRDefault="00FE0933" w:rsidP="00755ABA">
      <w:pPr>
        <w:pStyle w:val="3"/>
        <w:spacing w:before="0" w:line="360" w:lineRule="auto"/>
        <w:ind w:firstLine="360"/>
        <w:jc w:val="both"/>
        <w:rPr>
          <w:rFonts w:ascii="Times New Roman" w:hAnsi="Times New Roman" w:cs="Times New Roman"/>
          <w:color w:val="auto"/>
          <w:sz w:val="24"/>
          <w:szCs w:val="24"/>
        </w:rPr>
      </w:pPr>
      <w:r w:rsidRPr="0007330C">
        <w:rPr>
          <w:rFonts w:ascii="Times New Roman" w:hAnsi="Times New Roman" w:cs="Times New Roman"/>
          <w:color w:val="auto"/>
          <w:sz w:val="24"/>
          <w:szCs w:val="24"/>
        </w:rPr>
        <w:t>Требования к составлению тестовых вопросов</w:t>
      </w:r>
    </w:p>
    <w:p w:rsidR="00FE0933" w:rsidRPr="0007330C" w:rsidRDefault="00FE0933" w:rsidP="00140573">
      <w:pPr>
        <w:widowControl w:val="0"/>
        <w:numPr>
          <w:ilvl w:val="0"/>
          <w:numId w:val="102"/>
        </w:numPr>
        <w:tabs>
          <w:tab w:val="left" w:pos="360"/>
        </w:tabs>
        <w:spacing w:after="0" w:line="360" w:lineRule="auto"/>
        <w:jc w:val="both"/>
        <w:rPr>
          <w:rFonts w:ascii="Times New Roman" w:hAnsi="Times New Roman" w:cs="Times New Roman"/>
          <w:sz w:val="24"/>
          <w:szCs w:val="24"/>
        </w:rPr>
      </w:pPr>
      <w:r w:rsidRPr="0007330C">
        <w:rPr>
          <w:rFonts w:ascii="Times New Roman" w:hAnsi="Times New Roman" w:cs="Times New Roman"/>
          <w:b/>
          <w:sz w:val="24"/>
          <w:szCs w:val="24"/>
        </w:rPr>
        <w:t>файл тестовых вопросов по лекции (разделу, модулю)</w:t>
      </w:r>
      <w:r w:rsidRPr="0007330C">
        <w:rPr>
          <w:rFonts w:ascii="Times New Roman" w:hAnsi="Times New Roman" w:cs="Times New Roman"/>
          <w:sz w:val="24"/>
          <w:szCs w:val="24"/>
        </w:rPr>
        <w:t xml:space="preserve"> - </w:t>
      </w:r>
      <w:r w:rsidRPr="0007330C">
        <w:rPr>
          <w:rFonts w:ascii="Times New Roman" w:hAnsi="Times New Roman" w:cs="Times New Roman"/>
          <w:sz w:val="24"/>
          <w:szCs w:val="24"/>
          <w:u w:val="single"/>
        </w:rPr>
        <w:t>10 тестовых вопросов к каждой  лекции</w:t>
      </w:r>
      <w:r w:rsidRPr="0007330C">
        <w:rPr>
          <w:rFonts w:ascii="Times New Roman" w:hAnsi="Times New Roman" w:cs="Times New Roman"/>
          <w:sz w:val="24"/>
          <w:szCs w:val="24"/>
        </w:rPr>
        <w:t>.</w:t>
      </w:r>
    </w:p>
    <w:p w:rsidR="00FE0933" w:rsidRPr="0007330C" w:rsidRDefault="00FE0933" w:rsidP="00755ABA">
      <w:pPr>
        <w:widowControl w:val="0"/>
        <w:tabs>
          <w:tab w:val="left" w:pos="360"/>
        </w:tabs>
        <w:spacing w:after="0" w:line="360" w:lineRule="auto"/>
        <w:jc w:val="both"/>
        <w:rPr>
          <w:rFonts w:ascii="Times New Roman" w:hAnsi="Times New Roman" w:cs="Times New Roman"/>
          <w:sz w:val="24"/>
          <w:szCs w:val="24"/>
        </w:rPr>
      </w:pP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Требования:</w:t>
      </w:r>
    </w:p>
    <w:p w:rsidR="00FE0933" w:rsidRPr="0007330C" w:rsidRDefault="00FE0933" w:rsidP="00140573">
      <w:pPr>
        <w:widowControl w:val="0"/>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тестовые вопросы должны соответствовать лекционному курсу и объему изучаемой дисциплины;</w:t>
      </w:r>
    </w:p>
    <w:p w:rsidR="00FE0933" w:rsidRPr="0007330C" w:rsidRDefault="00FE0933" w:rsidP="00140573">
      <w:pPr>
        <w:widowControl w:val="0"/>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тест должен быть привязан к конкретному разделу или теме;</w:t>
      </w:r>
    </w:p>
    <w:p w:rsidR="00FE0933" w:rsidRPr="0007330C" w:rsidRDefault="00FE0933" w:rsidP="00140573">
      <w:pPr>
        <w:widowControl w:val="0"/>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тест также может быть либо промежуточным (привязанным к разделу или теме), либо начальным, либо итоговым;</w:t>
      </w:r>
    </w:p>
    <w:p w:rsidR="00FE0933" w:rsidRPr="0007330C" w:rsidRDefault="00FE0933" w:rsidP="00140573">
      <w:pPr>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количество тестов к курсу не ограничено общим числом разделов и тем, но к конкретному разделу или теме может быть привязан только один тест.</w:t>
      </w:r>
    </w:p>
    <w:p w:rsidR="00FE0933" w:rsidRPr="0007330C" w:rsidRDefault="00FE0933" w:rsidP="00140573">
      <w:pPr>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допускается наличие не более одного начального и одного итогового теста в курсе.</w:t>
      </w:r>
    </w:p>
    <w:p w:rsidR="00FE0933" w:rsidRPr="0007330C" w:rsidRDefault="00FE0933" w:rsidP="00140573">
      <w:pPr>
        <w:widowControl w:val="0"/>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количество тестовых вопросов должно быть не менее 10 по каждой лекции;</w:t>
      </w:r>
    </w:p>
    <w:p w:rsidR="00FE0933" w:rsidRPr="0007330C" w:rsidRDefault="00FE0933" w:rsidP="00140573">
      <w:pPr>
        <w:widowControl w:val="0"/>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тестовые вопросы должны быть различной степени сложности; степень сложности тестовых вопросов, критерии оценки знаний определяет автор курса;</w:t>
      </w:r>
    </w:p>
    <w:p w:rsidR="00FE0933" w:rsidRPr="0007330C" w:rsidRDefault="00FE0933" w:rsidP="00140573">
      <w:pPr>
        <w:widowControl w:val="0"/>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 xml:space="preserve">тестовые вопросы должны иметь 4 варианта ответов, из которых только один </w:t>
      </w:r>
      <w:r w:rsidRPr="0007330C">
        <w:rPr>
          <w:rFonts w:ascii="Times New Roman" w:hAnsi="Times New Roman" w:cs="Times New Roman"/>
          <w:sz w:val="24"/>
          <w:szCs w:val="24"/>
        </w:rPr>
        <w:lastRenderedPageBreak/>
        <w:t>является правильным;</w:t>
      </w:r>
    </w:p>
    <w:p w:rsidR="00FE0933" w:rsidRPr="0007330C" w:rsidRDefault="00FE0933" w:rsidP="00140573">
      <w:pPr>
        <w:widowControl w:val="0"/>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итоговые тестовые вопросы, помимо выносившихся на текущий модульный контроль, могут включать и вопросы, которые студенты должны были самостоятельно изучить в ходе выполнения практических заданий согласно методическим указаниям автора курса;</w:t>
      </w:r>
    </w:p>
    <w:p w:rsidR="00FE0933" w:rsidRPr="0007330C" w:rsidRDefault="00FE0933" w:rsidP="00140573">
      <w:pPr>
        <w:widowControl w:val="0"/>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тестовые вопросы должны быть различной степени сложности; степень сложности тестовых вопросов, критерии оценки знаний определяет автор курса;</w:t>
      </w:r>
    </w:p>
    <w:p w:rsidR="00FE0933" w:rsidRPr="0007330C" w:rsidRDefault="00FE0933" w:rsidP="00140573">
      <w:pPr>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 xml:space="preserve">итоговые тестовые вопросы, помимо выносившихся на текущий модульный контроль, могут включать и вопросы, которые слушатели должны были самостоятельно изучить в ходе выполнения практических заданий согласно методическим указаниям автора курса. </w:t>
      </w:r>
    </w:p>
    <w:p w:rsidR="00FE0933" w:rsidRPr="0007330C" w:rsidRDefault="00FE0933" w:rsidP="00140573">
      <w:pPr>
        <w:widowControl w:val="0"/>
        <w:numPr>
          <w:ilvl w:val="0"/>
          <w:numId w:val="127"/>
        </w:numPr>
        <w:tabs>
          <w:tab w:val="clear" w:pos="1080"/>
          <w:tab w:val="num" w:pos="5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варианты тестов формируются самой программой тестирования по случайному распределению, которое инициируется собственным регистрационным номером тестируемого.</w:t>
      </w:r>
    </w:p>
    <w:p w:rsidR="00FE0933" w:rsidRPr="0007330C" w:rsidRDefault="00FE0933" w:rsidP="00755ABA">
      <w:pPr>
        <w:overflowPunct w:val="0"/>
        <w:autoSpaceDE w:val="0"/>
        <w:autoSpaceDN w:val="0"/>
        <w:adjustRightInd w:val="0"/>
        <w:spacing w:after="0" w:line="360" w:lineRule="auto"/>
        <w:jc w:val="both"/>
        <w:textAlignment w:val="baseline"/>
        <w:rPr>
          <w:rFonts w:ascii="Times New Roman" w:hAnsi="Times New Roman" w:cs="Times New Roman"/>
          <w:sz w:val="24"/>
          <w:szCs w:val="24"/>
        </w:rPr>
      </w:pPr>
    </w:p>
    <w:p w:rsidR="00FE0933" w:rsidRDefault="00D078AE" w:rsidP="00D078AE">
      <w:pPr>
        <w:spacing w:after="0" w:line="360" w:lineRule="auto"/>
        <w:ind w:left="720" w:hanging="720"/>
        <w:jc w:val="both"/>
        <w:rPr>
          <w:rFonts w:ascii="Times New Roman" w:hAnsi="Times New Roman" w:cs="Times New Roman"/>
          <w:b/>
          <w:bCs/>
          <w:sz w:val="28"/>
          <w:szCs w:val="28"/>
          <w:u w:val="single"/>
        </w:rPr>
      </w:pPr>
      <w:r>
        <w:rPr>
          <w:rFonts w:ascii="Times New Roman" w:hAnsi="Times New Roman" w:cs="Times New Roman"/>
          <w:b/>
          <w:bCs/>
          <w:sz w:val="28"/>
          <w:szCs w:val="28"/>
          <w:u w:val="single"/>
        </w:rPr>
        <w:t>4</w:t>
      </w:r>
      <w:r w:rsidR="00FE0933" w:rsidRPr="00C66A9B">
        <w:rPr>
          <w:rFonts w:ascii="Times New Roman" w:hAnsi="Times New Roman" w:cs="Times New Roman"/>
          <w:b/>
          <w:bCs/>
          <w:sz w:val="28"/>
          <w:szCs w:val="28"/>
          <w:u w:val="single"/>
        </w:rPr>
        <w:t>. Этапы разработки электронного учебного курса</w:t>
      </w:r>
    </w:p>
    <w:p w:rsidR="00D078AE" w:rsidRPr="00C66A9B" w:rsidRDefault="00D078AE" w:rsidP="00D078AE">
      <w:pPr>
        <w:spacing w:after="0" w:line="360" w:lineRule="auto"/>
        <w:ind w:left="720" w:hanging="720"/>
        <w:jc w:val="both"/>
        <w:rPr>
          <w:rFonts w:ascii="Times New Roman" w:hAnsi="Times New Roman" w:cs="Times New Roman"/>
          <w:sz w:val="28"/>
          <w:szCs w:val="28"/>
          <w:u w:val="single"/>
        </w:rPr>
      </w:pPr>
    </w:p>
    <w:p w:rsidR="00FE0933" w:rsidRPr="0007330C" w:rsidRDefault="00FE0933" w:rsidP="00755ABA">
      <w:pPr>
        <w:spacing w:after="0" w:line="360" w:lineRule="auto"/>
        <w:jc w:val="both"/>
        <w:rPr>
          <w:rFonts w:ascii="Times New Roman" w:hAnsi="Times New Roman" w:cs="Times New Roman"/>
          <w:b/>
          <w:i/>
          <w:sz w:val="24"/>
          <w:szCs w:val="24"/>
        </w:rPr>
      </w:pPr>
      <w:r w:rsidRPr="0007330C">
        <w:rPr>
          <w:rFonts w:ascii="Times New Roman" w:hAnsi="Times New Roman" w:cs="Times New Roman"/>
          <w:b/>
          <w:i/>
          <w:sz w:val="24"/>
          <w:szCs w:val="24"/>
        </w:rPr>
        <w:t>Этап 1  (предварительный)</w:t>
      </w:r>
    </w:p>
    <w:p w:rsidR="00FE0933" w:rsidRPr="0007330C" w:rsidRDefault="00FE0933" w:rsidP="00140573">
      <w:pPr>
        <w:numPr>
          <w:ilvl w:val="2"/>
          <w:numId w:val="107"/>
        </w:numPr>
        <w:tabs>
          <w:tab w:val="clear" w:pos="2340"/>
          <w:tab w:val="num" w:pos="72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Определение курса (выбор учебной дисциплины).</w:t>
      </w:r>
    </w:p>
    <w:p w:rsidR="00FE0933" w:rsidRPr="0007330C" w:rsidRDefault="00FE0933" w:rsidP="00140573">
      <w:pPr>
        <w:numPr>
          <w:ilvl w:val="2"/>
          <w:numId w:val="107"/>
        </w:numPr>
        <w:tabs>
          <w:tab w:val="clear" w:pos="2340"/>
          <w:tab w:val="num" w:pos="72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Выявление уже существующих курсов (в том числе и в сети I</w:t>
      </w:r>
      <w:r w:rsidRPr="0007330C">
        <w:rPr>
          <w:rFonts w:ascii="Times New Roman" w:hAnsi="Times New Roman" w:cs="Times New Roman"/>
          <w:sz w:val="24"/>
          <w:szCs w:val="24"/>
          <w:lang w:val="en-US"/>
        </w:rPr>
        <w:t>nternet</w:t>
      </w:r>
      <w:r w:rsidRPr="0007330C">
        <w:rPr>
          <w:rFonts w:ascii="Times New Roman" w:hAnsi="Times New Roman" w:cs="Times New Roman"/>
          <w:sz w:val="24"/>
          <w:szCs w:val="24"/>
        </w:rPr>
        <w:t>).</w:t>
      </w:r>
    </w:p>
    <w:p w:rsidR="00FE0933" w:rsidRPr="0007330C" w:rsidRDefault="00FE0933" w:rsidP="00140573">
      <w:pPr>
        <w:numPr>
          <w:ilvl w:val="2"/>
          <w:numId w:val="107"/>
        </w:numPr>
        <w:tabs>
          <w:tab w:val="clear" w:pos="2340"/>
          <w:tab w:val="num" w:pos="72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Определение целей обучения и степени сложности учебного материала.</w:t>
      </w:r>
    </w:p>
    <w:p w:rsidR="00FE0933" w:rsidRPr="0007330C" w:rsidRDefault="00FE0933" w:rsidP="00140573">
      <w:pPr>
        <w:numPr>
          <w:ilvl w:val="2"/>
          <w:numId w:val="107"/>
        </w:numPr>
        <w:tabs>
          <w:tab w:val="clear" w:pos="2340"/>
          <w:tab w:val="num" w:pos="72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Определение предполагаемых затрат и времени для создания курса.</w:t>
      </w:r>
    </w:p>
    <w:p w:rsidR="00FE0933" w:rsidRPr="0007330C" w:rsidRDefault="00FE0933" w:rsidP="00140573">
      <w:pPr>
        <w:numPr>
          <w:ilvl w:val="2"/>
          <w:numId w:val="107"/>
        </w:numPr>
        <w:tabs>
          <w:tab w:val="clear" w:pos="2340"/>
          <w:tab w:val="num" w:pos="72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Определение возможного тиража.</w:t>
      </w:r>
    </w:p>
    <w:p w:rsidR="00FE0933" w:rsidRPr="0007330C" w:rsidRDefault="00FE0933" w:rsidP="00140573">
      <w:pPr>
        <w:numPr>
          <w:ilvl w:val="2"/>
          <w:numId w:val="107"/>
        </w:numPr>
        <w:tabs>
          <w:tab w:val="clear" w:pos="2340"/>
          <w:tab w:val="num" w:pos="72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 xml:space="preserve">Написание методического сценария электронного курса. </w:t>
      </w:r>
    </w:p>
    <w:p w:rsidR="00FE0933" w:rsidRPr="0007330C" w:rsidRDefault="00FE0933" w:rsidP="00140573">
      <w:pPr>
        <w:numPr>
          <w:ilvl w:val="2"/>
          <w:numId w:val="107"/>
        </w:numPr>
        <w:tabs>
          <w:tab w:val="clear" w:pos="2340"/>
          <w:tab w:val="num" w:pos="720"/>
        </w:tabs>
        <w:spacing w:after="0" w:line="360" w:lineRule="auto"/>
        <w:ind w:hanging="1800"/>
        <w:jc w:val="both"/>
        <w:rPr>
          <w:rFonts w:ascii="Times New Roman" w:hAnsi="Times New Roman" w:cs="Times New Roman"/>
          <w:sz w:val="24"/>
          <w:szCs w:val="24"/>
        </w:rPr>
      </w:pPr>
      <w:r w:rsidRPr="0007330C">
        <w:rPr>
          <w:rFonts w:ascii="Times New Roman" w:hAnsi="Times New Roman" w:cs="Times New Roman"/>
          <w:sz w:val="24"/>
          <w:szCs w:val="24"/>
        </w:rPr>
        <w:t xml:space="preserve">Разработка методических материалов по изучению курса, календарь курса. </w:t>
      </w:r>
    </w:p>
    <w:p w:rsidR="00FE0933" w:rsidRPr="0007330C" w:rsidRDefault="00FE0933" w:rsidP="00140573">
      <w:pPr>
        <w:numPr>
          <w:ilvl w:val="2"/>
          <w:numId w:val="107"/>
        </w:numPr>
        <w:tabs>
          <w:tab w:val="clear" w:pos="23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Подбор тестов, задач, контрольных вопросов, заданий для моделирования, тем рефератов и курсовых работ, составление подсказок. Проектирование способов закрепления знаний и навыков и осуществления обратной связи.</w:t>
      </w:r>
    </w:p>
    <w:p w:rsidR="00FE0933" w:rsidRPr="0007330C" w:rsidRDefault="00FE0933" w:rsidP="00755ABA">
      <w:pPr>
        <w:spacing w:after="0" w:line="360" w:lineRule="auto"/>
        <w:jc w:val="both"/>
        <w:rPr>
          <w:rFonts w:ascii="Times New Roman" w:hAnsi="Times New Roman" w:cs="Times New Roman"/>
          <w:sz w:val="24"/>
          <w:szCs w:val="24"/>
        </w:rPr>
      </w:pPr>
    </w:p>
    <w:p w:rsidR="00FE0933" w:rsidRPr="0007330C" w:rsidRDefault="00FE0933" w:rsidP="00755ABA">
      <w:pPr>
        <w:spacing w:after="0" w:line="360" w:lineRule="auto"/>
        <w:jc w:val="both"/>
        <w:rPr>
          <w:rFonts w:ascii="Times New Roman" w:hAnsi="Times New Roman" w:cs="Times New Roman"/>
          <w:b/>
          <w:i/>
          <w:sz w:val="24"/>
          <w:szCs w:val="24"/>
        </w:rPr>
      </w:pPr>
      <w:r w:rsidRPr="0007330C">
        <w:rPr>
          <w:rFonts w:ascii="Times New Roman" w:hAnsi="Times New Roman" w:cs="Times New Roman"/>
          <w:b/>
          <w:i/>
          <w:sz w:val="24"/>
          <w:szCs w:val="24"/>
        </w:rPr>
        <w:t>Этап 2  (подготовительный)</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Составление преподавателем авторского курса лекций – основного элемента электронного учебного курса (лекции в обязательном порядке должны быть связаны с тестовой системой и глоссарием).</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Редактирование текста.</w:t>
      </w:r>
      <w:r w:rsidRPr="0007330C">
        <w:rPr>
          <w:rFonts w:ascii="Times New Roman" w:hAnsi="Times New Roman" w:cs="Times New Roman"/>
          <w:color w:val="000000"/>
          <w:sz w:val="24"/>
          <w:szCs w:val="24"/>
        </w:rPr>
        <w:t xml:space="preserve"> </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lastRenderedPageBreak/>
        <w:t xml:space="preserve">Структуризация и подготовка учебного материала. </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Провести разбивку курса на разделы и разбивку содержания раздела на небольшие смысловые части – занятия (модули). Каждый раздел и каждое занятие модуля должны иметь заголовок.</w:t>
      </w:r>
      <w:r w:rsidRPr="0007330C">
        <w:rPr>
          <w:rFonts w:ascii="Times New Roman" w:hAnsi="Times New Roman" w:cs="Times New Roman"/>
          <w:color w:val="000000"/>
          <w:sz w:val="24"/>
          <w:szCs w:val="24"/>
        </w:rPr>
        <w:t xml:space="preserve"> </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Составление сценария реализации. Подбор для каждого модуля соответствующей формы выражения и предъявления обучаемым заголовка раздела, текстов, рисунков, таблиц, графиков, звукового и видеоряда и т.п. (согласно содержанию).</w:t>
      </w:r>
      <w:r w:rsidRPr="0007330C">
        <w:rPr>
          <w:rFonts w:ascii="Times New Roman" w:hAnsi="Times New Roman" w:cs="Times New Roman"/>
          <w:color w:val="000000"/>
          <w:sz w:val="24"/>
          <w:szCs w:val="24"/>
        </w:rPr>
        <w:t xml:space="preserve"> </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 xml:space="preserve">Подбор списка литературы и гиперссылок на ресурсы Интернет (аннотированный перечень лучших сайтов по данной тематике, сайты электронных библиотек и электронных магазинов) подбор для каждого модуля гиперссылок на внутренние и внешние источники информации в сети Интернет. Подбор внешних гиперссылок является одной из самых сложных задач автора курса. Тщательный подбор ссылок на документы в сети избавит обучающегося от необходимости блуждать по Интернет в поисках информации. </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Размещение ссылок с аннотациями и на конкретные страницы сайта - источника при необходимости. Позволяет увязать курс с лучшими мировыми информационными источниками.</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Поиск и разработка источников оформления учебного курса:</w:t>
      </w:r>
    </w:p>
    <w:p w:rsidR="00FE0933" w:rsidRPr="0007330C" w:rsidRDefault="00FE0933" w:rsidP="00755ABA">
      <w:pPr>
        <w:tabs>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 интерфейса,</w:t>
      </w:r>
    </w:p>
    <w:p w:rsidR="00FE0933" w:rsidRPr="0007330C" w:rsidRDefault="00FE0933" w:rsidP="00755ABA">
      <w:pPr>
        <w:tabs>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 анимационных фрагментов.</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Создание изображений при помощи программ компьютерной графики.</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Разработка схем и графиков курса, табличной и картографической информации.</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Сбор иллюстраций для сканирования.</w:t>
      </w:r>
    </w:p>
    <w:p w:rsidR="00FE0933" w:rsidRPr="0007330C" w:rsidRDefault="00FE0933" w:rsidP="00140573">
      <w:pPr>
        <w:numPr>
          <w:ilvl w:val="1"/>
          <w:numId w:val="129"/>
        </w:numPr>
        <w:tabs>
          <w:tab w:val="clear" w:pos="180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 xml:space="preserve">Сканирование иллюстраций. </w:t>
      </w:r>
    </w:p>
    <w:p w:rsidR="00FE0933" w:rsidRPr="0007330C" w:rsidRDefault="00FE0933" w:rsidP="00755ABA">
      <w:pPr>
        <w:spacing w:after="0" w:line="360" w:lineRule="auto"/>
        <w:jc w:val="both"/>
        <w:rPr>
          <w:rFonts w:ascii="Times New Roman" w:hAnsi="Times New Roman" w:cs="Times New Roman"/>
          <w:sz w:val="24"/>
          <w:szCs w:val="24"/>
        </w:rPr>
      </w:pPr>
    </w:p>
    <w:p w:rsidR="00FE0933" w:rsidRPr="0007330C" w:rsidRDefault="00FE0933" w:rsidP="00755ABA">
      <w:pPr>
        <w:spacing w:after="0" w:line="360" w:lineRule="auto"/>
        <w:jc w:val="both"/>
        <w:rPr>
          <w:rFonts w:ascii="Times New Roman" w:hAnsi="Times New Roman" w:cs="Times New Roman"/>
          <w:b/>
          <w:i/>
          <w:sz w:val="24"/>
          <w:szCs w:val="24"/>
        </w:rPr>
      </w:pPr>
      <w:r w:rsidRPr="0007330C">
        <w:rPr>
          <w:rFonts w:ascii="Times New Roman" w:hAnsi="Times New Roman" w:cs="Times New Roman"/>
          <w:b/>
          <w:i/>
          <w:sz w:val="24"/>
          <w:szCs w:val="24"/>
        </w:rPr>
        <w:t>Этап 3(основной)</w:t>
      </w:r>
    </w:p>
    <w:p w:rsidR="00FE0933" w:rsidRPr="0007330C" w:rsidRDefault="00FE0933" w:rsidP="00140573">
      <w:pPr>
        <w:numPr>
          <w:ilvl w:val="0"/>
          <w:numId w:val="130"/>
        </w:numPr>
        <w:tabs>
          <w:tab w:val="clear" w:pos="14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Выделение в тексте ссылок, формирование сети гипертекстовых ссылок.</w:t>
      </w:r>
    </w:p>
    <w:p w:rsidR="00FE0933" w:rsidRPr="0007330C" w:rsidRDefault="00FE0933" w:rsidP="00140573">
      <w:pPr>
        <w:numPr>
          <w:ilvl w:val="0"/>
          <w:numId w:val="130"/>
        </w:numPr>
        <w:tabs>
          <w:tab w:val="clear" w:pos="14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Преобразование текста в гипертекст.</w:t>
      </w:r>
    </w:p>
    <w:p w:rsidR="00FE0933" w:rsidRPr="0007330C" w:rsidRDefault="00FE0933" w:rsidP="00140573">
      <w:pPr>
        <w:numPr>
          <w:ilvl w:val="0"/>
          <w:numId w:val="130"/>
        </w:numPr>
        <w:tabs>
          <w:tab w:val="clear" w:pos="1440"/>
          <w:tab w:val="num" w:pos="720"/>
        </w:tabs>
        <w:spacing w:after="0" w:line="360" w:lineRule="auto"/>
        <w:ind w:left="720" w:hanging="180"/>
        <w:jc w:val="both"/>
        <w:rPr>
          <w:rFonts w:ascii="Times New Roman" w:hAnsi="Times New Roman" w:cs="Times New Roman"/>
          <w:color w:val="000000"/>
          <w:sz w:val="24"/>
          <w:szCs w:val="24"/>
        </w:rPr>
      </w:pPr>
      <w:r w:rsidRPr="0007330C">
        <w:rPr>
          <w:rFonts w:ascii="Times New Roman" w:hAnsi="Times New Roman" w:cs="Times New Roman"/>
          <w:sz w:val="24"/>
          <w:szCs w:val="24"/>
        </w:rPr>
        <w:t>Размещение в тексте иллюстраций, графической информации.</w:t>
      </w:r>
    </w:p>
    <w:p w:rsidR="00FE0933" w:rsidRPr="0007330C" w:rsidRDefault="00FE0933" w:rsidP="00140573">
      <w:pPr>
        <w:numPr>
          <w:ilvl w:val="0"/>
          <w:numId w:val="130"/>
        </w:numPr>
        <w:tabs>
          <w:tab w:val="clear" w:pos="1440"/>
          <w:tab w:val="num" w:pos="720"/>
        </w:tabs>
        <w:spacing w:after="0" w:line="360" w:lineRule="auto"/>
        <w:ind w:left="720" w:hanging="180"/>
        <w:jc w:val="both"/>
        <w:rPr>
          <w:rFonts w:ascii="Times New Roman" w:hAnsi="Times New Roman" w:cs="Times New Roman"/>
          <w:color w:val="000000"/>
          <w:sz w:val="24"/>
          <w:szCs w:val="24"/>
        </w:rPr>
      </w:pPr>
      <w:r w:rsidRPr="0007330C">
        <w:rPr>
          <w:rFonts w:ascii="Times New Roman" w:hAnsi="Times New Roman" w:cs="Times New Roman"/>
          <w:sz w:val="24"/>
          <w:szCs w:val="24"/>
        </w:rPr>
        <w:t>Создание звукового (в виде отдельных фраз лектора, ряда видеофрагментов) и музыкального сопровождения (в качестве фона приложения, направленного на повышение восприятия студентом учебного материала).</w:t>
      </w:r>
      <w:r w:rsidRPr="0007330C">
        <w:rPr>
          <w:rFonts w:ascii="Times New Roman" w:hAnsi="Times New Roman" w:cs="Times New Roman"/>
          <w:color w:val="000000"/>
          <w:sz w:val="24"/>
          <w:szCs w:val="24"/>
        </w:rPr>
        <w:t xml:space="preserve"> </w:t>
      </w:r>
    </w:p>
    <w:p w:rsidR="00FE0933" w:rsidRPr="0007330C" w:rsidRDefault="00FE0933" w:rsidP="00140573">
      <w:pPr>
        <w:numPr>
          <w:ilvl w:val="0"/>
          <w:numId w:val="130"/>
        </w:numPr>
        <w:tabs>
          <w:tab w:val="clear" w:pos="1440"/>
          <w:tab w:val="num" w:pos="720"/>
        </w:tabs>
        <w:spacing w:after="0" w:line="360" w:lineRule="auto"/>
        <w:ind w:left="720" w:hanging="180"/>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Программирование материалов курса для представления в Интернете.</w:t>
      </w:r>
    </w:p>
    <w:p w:rsidR="00FE0933" w:rsidRPr="0007330C" w:rsidRDefault="00FE0933" w:rsidP="00140573">
      <w:pPr>
        <w:numPr>
          <w:ilvl w:val="0"/>
          <w:numId w:val="130"/>
        </w:numPr>
        <w:tabs>
          <w:tab w:val="clear" w:pos="1440"/>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Организация интерфейса и системы навигации:</w:t>
      </w:r>
    </w:p>
    <w:p w:rsidR="00FE0933" w:rsidRPr="0007330C" w:rsidRDefault="00FE0933" w:rsidP="00755ABA">
      <w:pPr>
        <w:tabs>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постраничный доступ к материалу с последовательностью изложения;</w:t>
      </w:r>
    </w:p>
    <w:p w:rsidR="00FE0933" w:rsidRPr="0007330C" w:rsidRDefault="00FE0933" w:rsidP="00755ABA">
      <w:pPr>
        <w:tabs>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lastRenderedPageBreak/>
        <w:t>доступ по разделам, темам для повторного обращения к информации;</w:t>
      </w:r>
    </w:p>
    <w:p w:rsidR="00FE0933" w:rsidRPr="0007330C" w:rsidRDefault="00FE0933" w:rsidP="00755ABA">
      <w:pPr>
        <w:tabs>
          <w:tab w:val="num" w:pos="720"/>
        </w:tabs>
        <w:spacing w:after="0" w:line="360" w:lineRule="auto"/>
        <w:ind w:left="720"/>
        <w:jc w:val="both"/>
        <w:rPr>
          <w:rFonts w:ascii="Times New Roman" w:hAnsi="Times New Roman" w:cs="Times New Roman"/>
          <w:sz w:val="24"/>
          <w:szCs w:val="24"/>
        </w:rPr>
      </w:pPr>
      <w:r w:rsidRPr="0007330C">
        <w:rPr>
          <w:rFonts w:ascii="Times New Roman" w:hAnsi="Times New Roman" w:cs="Times New Roman"/>
          <w:sz w:val="24"/>
          <w:szCs w:val="24"/>
        </w:rPr>
        <w:t>доступ по медиаэлементам: таблицам, схемам, картам, рисункам, видеофрагментам).</w:t>
      </w:r>
    </w:p>
    <w:p w:rsidR="00FE0933" w:rsidRPr="0007330C" w:rsidRDefault="00FE0933" w:rsidP="00140573">
      <w:pPr>
        <w:widowControl w:val="0"/>
        <w:numPr>
          <w:ilvl w:val="0"/>
          <w:numId w:val="133"/>
        </w:numPr>
        <w:tabs>
          <w:tab w:val="clear" w:pos="1425"/>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Ограничения по объему ЭУК.</w:t>
      </w:r>
      <w:r w:rsidRPr="0007330C">
        <w:rPr>
          <w:rFonts w:ascii="Times New Roman" w:hAnsi="Times New Roman" w:cs="Times New Roman"/>
          <w:color w:val="000080"/>
          <w:sz w:val="24"/>
          <w:szCs w:val="24"/>
        </w:rPr>
        <w:t xml:space="preserve"> </w:t>
      </w:r>
    </w:p>
    <w:p w:rsidR="00FE0933" w:rsidRPr="0007330C" w:rsidRDefault="00FE0933" w:rsidP="00755ABA">
      <w:pPr>
        <w:widowControl w:val="0"/>
        <w:tabs>
          <w:tab w:val="num" w:pos="720"/>
        </w:tabs>
        <w:spacing w:after="0" w:line="360" w:lineRule="auto"/>
        <w:ind w:left="720" w:hanging="180"/>
        <w:jc w:val="both"/>
        <w:rPr>
          <w:rFonts w:ascii="Times New Roman" w:hAnsi="Times New Roman" w:cs="Times New Roman"/>
          <w:sz w:val="24"/>
          <w:szCs w:val="24"/>
        </w:rPr>
      </w:pPr>
      <w:r w:rsidRPr="0007330C">
        <w:rPr>
          <w:rFonts w:ascii="Times New Roman" w:hAnsi="Times New Roman" w:cs="Times New Roman"/>
          <w:sz w:val="24"/>
          <w:szCs w:val="24"/>
        </w:rPr>
        <w:t xml:space="preserve">Объем ЭУК – 157 Мб, что вмещается на одном компакт диске емкостью в 640 Мб, </w:t>
      </w:r>
      <w:r w:rsidRPr="0007330C">
        <w:rPr>
          <w:rFonts w:ascii="Times New Roman" w:hAnsi="Times New Roman" w:cs="Times New Roman"/>
          <w:bCs/>
          <w:sz w:val="24"/>
          <w:szCs w:val="24"/>
        </w:rPr>
        <w:t xml:space="preserve">обеспечивает </w:t>
      </w:r>
      <w:r w:rsidRPr="0007330C">
        <w:rPr>
          <w:rFonts w:ascii="Times New Roman" w:hAnsi="Times New Roman" w:cs="Times New Roman"/>
          <w:iCs/>
          <w:sz w:val="24"/>
          <w:szCs w:val="24"/>
        </w:rPr>
        <w:t>доступность</w:t>
      </w:r>
      <w:r w:rsidRPr="0007330C">
        <w:rPr>
          <w:rFonts w:ascii="Times New Roman" w:hAnsi="Times New Roman" w:cs="Times New Roman"/>
          <w:sz w:val="24"/>
          <w:szCs w:val="24"/>
        </w:rPr>
        <w:t xml:space="preserve"> – это позволят студенту обучаться по компакт диску с ЭУК на домашнем компьютере, в удобное для него время:</w:t>
      </w:r>
    </w:p>
    <w:p w:rsidR="00FE0933" w:rsidRPr="0007330C" w:rsidRDefault="00FE0933" w:rsidP="00755ABA">
      <w:pPr>
        <w:spacing w:after="0" w:line="360" w:lineRule="auto"/>
        <w:ind w:left="360"/>
        <w:jc w:val="both"/>
        <w:rPr>
          <w:rFonts w:ascii="Times New Roman" w:hAnsi="Times New Roman" w:cs="Times New Roman"/>
          <w:b/>
          <w:i/>
          <w:sz w:val="24"/>
          <w:szCs w:val="24"/>
        </w:rPr>
      </w:pPr>
    </w:p>
    <w:p w:rsidR="00FE0933" w:rsidRPr="0007330C" w:rsidRDefault="00FE0933" w:rsidP="00755ABA">
      <w:pPr>
        <w:spacing w:after="0" w:line="360" w:lineRule="auto"/>
        <w:jc w:val="both"/>
        <w:rPr>
          <w:rFonts w:ascii="Times New Roman" w:hAnsi="Times New Roman" w:cs="Times New Roman"/>
          <w:b/>
          <w:i/>
          <w:sz w:val="24"/>
          <w:szCs w:val="24"/>
        </w:rPr>
      </w:pPr>
      <w:r w:rsidRPr="0007330C">
        <w:rPr>
          <w:rFonts w:ascii="Times New Roman" w:hAnsi="Times New Roman" w:cs="Times New Roman"/>
          <w:b/>
          <w:i/>
          <w:sz w:val="24"/>
          <w:szCs w:val="24"/>
        </w:rPr>
        <w:t>Этап 4 (итоговый)</w:t>
      </w:r>
    </w:p>
    <w:p w:rsidR="00FE0933" w:rsidRPr="0007330C" w:rsidRDefault="00FE0933" w:rsidP="00140573">
      <w:pPr>
        <w:numPr>
          <w:ilvl w:val="0"/>
          <w:numId w:val="131"/>
        </w:numPr>
        <w:spacing w:after="0" w:line="360" w:lineRule="auto"/>
        <w:ind w:hanging="180"/>
        <w:jc w:val="both"/>
        <w:rPr>
          <w:rFonts w:ascii="Times New Roman" w:hAnsi="Times New Roman" w:cs="Times New Roman"/>
          <w:sz w:val="24"/>
          <w:szCs w:val="24"/>
        </w:rPr>
      </w:pPr>
      <w:r w:rsidRPr="0007330C">
        <w:rPr>
          <w:rFonts w:ascii="Times New Roman" w:hAnsi="Times New Roman" w:cs="Times New Roman"/>
          <w:sz w:val="24"/>
          <w:szCs w:val="24"/>
        </w:rPr>
        <w:t>Приведение электронного учебного материала к товарному виду, оформление обложки.</w:t>
      </w:r>
    </w:p>
    <w:p w:rsidR="00FE0933" w:rsidRPr="0007330C" w:rsidRDefault="00FE0933" w:rsidP="00140573">
      <w:pPr>
        <w:numPr>
          <w:ilvl w:val="0"/>
          <w:numId w:val="131"/>
        </w:numPr>
        <w:spacing w:after="0" w:line="360" w:lineRule="auto"/>
        <w:ind w:hanging="180"/>
        <w:jc w:val="both"/>
        <w:rPr>
          <w:rFonts w:ascii="Times New Roman" w:hAnsi="Times New Roman" w:cs="Times New Roman"/>
          <w:sz w:val="24"/>
          <w:szCs w:val="24"/>
        </w:rPr>
      </w:pPr>
      <w:r w:rsidRPr="0007330C">
        <w:rPr>
          <w:rFonts w:ascii="Times New Roman" w:hAnsi="Times New Roman" w:cs="Times New Roman"/>
          <w:sz w:val="24"/>
          <w:szCs w:val="24"/>
        </w:rPr>
        <w:t>Запись “мастер-диска”, его тестирование, исправление возможных ошибок.</w:t>
      </w:r>
    </w:p>
    <w:p w:rsidR="00FE0933" w:rsidRPr="0007330C" w:rsidRDefault="00FE0933" w:rsidP="00140573">
      <w:pPr>
        <w:numPr>
          <w:ilvl w:val="0"/>
          <w:numId w:val="131"/>
        </w:numPr>
        <w:spacing w:after="0" w:line="360" w:lineRule="auto"/>
        <w:ind w:hanging="180"/>
        <w:jc w:val="both"/>
        <w:rPr>
          <w:rFonts w:ascii="Times New Roman" w:hAnsi="Times New Roman" w:cs="Times New Roman"/>
          <w:sz w:val="24"/>
          <w:szCs w:val="24"/>
        </w:rPr>
      </w:pPr>
      <w:r w:rsidRPr="0007330C">
        <w:rPr>
          <w:rFonts w:ascii="Times New Roman" w:hAnsi="Times New Roman" w:cs="Times New Roman"/>
          <w:sz w:val="24"/>
          <w:szCs w:val="24"/>
        </w:rPr>
        <w:t>Экспертиза созданного учебного курса.</w:t>
      </w:r>
      <w:r w:rsidRPr="0007330C">
        <w:rPr>
          <w:rFonts w:ascii="Times New Roman" w:hAnsi="Times New Roman" w:cs="Times New Roman"/>
          <w:color w:val="000000"/>
          <w:sz w:val="24"/>
          <w:szCs w:val="24"/>
        </w:rPr>
        <w:t xml:space="preserve"> </w:t>
      </w:r>
    </w:p>
    <w:p w:rsidR="00FE0933" w:rsidRPr="0007330C" w:rsidRDefault="00FE0933" w:rsidP="00140573">
      <w:pPr>
        <w:numPr>
          <w:ilvl w:val="0"/>
          <w:numId w:val="131"/>
        </w:numPr>
        <w:spacing w:after="0" w:line="360" w:lineRule="auto"/>
        <w:ind w:hanging="180"/>
        <w:jc w:val="both"/>
        <w:rPr>
          <w:rFonts w:ascii="Times New Roman" w:hAnsi="Times New Roman" w:cs="Times New Roman"/>
          <w:sz w:val="24"/>
          <w:szCs w:val="24"/>
        </w:rPr>
      </w:pPr>
      <w:r w:rsidRPr="0007330C">
        <w:rPr>
          <w:rFonts w:ascii="Times New Roman" w:hAnsi="Times New Roman" w:cs="Times New Roman"/>
          <w:sz w:val="24"/>
          <w:szCs w:val="24"/>
        </w:rPr>
        <w:t>Тестирование курса, в том числе на различных разрешениях экрана и различных браузерах.</w:t>
      </w:r>
    </w:p>
    <w:p w:rsidR="00FE0933" w:rsidRPr="0007330C" w:rsidRDefault="00FE0933" w:rsidP="00140573">
      <w:pPr>
        <w:numPr>
          <w:ilvl w:val="0"/>
          <w:numId w:val="131"/>
        </w:numPr>
        <w:spacing w:after="0" w:line="360" w:lineRule="auto"/>
        <w:ind w:hanging="180"/>
        <w:jc w:val="both"/>
        <w:rPr>
          <w:rFonts w:ascii="Times New Roman" w:hAnsi="Times New Roman" w:cs="Times New Roman"/>
          <w:sz w:val="24"/>
          <w:szCs w:val="24"/>
        </w:rPr>
      </w:pPr>
      <w:r w:rsidRPr="0007330C">
        <w:rPr>
          <w:rFonts w:ascii="Times New Roman" w:hAnsi="Times New Roman" w:cs="Times New Roman"/>
          <w:color w:val="000000"/>
          <w:sz w:val="24"/>
          <w:szCs w:val="24"/>
        </w:rPr>
        <w:t>Опытная эксплуатация курса.</w:t>
      </w:r>
    </w:p>
    <w:p w:rsidR="00FE0933" w:rsidRPr="0007330C" w:rsidRDefault="00FE0933" w:rsidP="00140573">
      <w:pPr>
        <w:numPr>
          <w:ilvl w:val="0"/>
          <w:numId w:val="131"/>
        </w:numPr>
        <w:spacing w:after="0" w:line="360" w:lineRule="auto"/>
        <w:ind w:hanging="180"/>
        <w:jc w:val="both"/>
        <w:rPr>
          <w:rFonts w:ascii="Times New Roman" w:hAnsi="Times New Roman" w:cs="Times New Roman"/>
          <w:sz w:val="24"/>
          <w:szCs w:val="24"/>
        </w:rPr>
      </w:pPr>
      <w:r w:rsidRPr="0007330C">
        <w:rPr>
          <w:rFonts w:ascii="Times New Roman" w:hAnsi="Times New Roman" w:cs="Times New Roman"/>
          <w:sz w:val="24"/>
          <w:szCs w:val="24"/>
        </w:rPr>
        <w:t>Модернизация курса по результат опытной эксплуатации курса.</w:t>
      </w:r>
    </w:p>
    <w:p w:rsidR="00FE0933" w:rsidRPr="0007330C" w:rsidRDefault="00FE0933" w:rsidP="00140573">
      <w:pPr>
        <w:numPr>
          <w:ilvl w:val="0"/>
          <w:numId w:val="131"/>
        </w:numPr>
        <w:spacing w:after="0" w:line="360" w:lineRule="auto"/>
        <w:ind w:hanging="180"/>
        <w:jc w:val="both"/>
        <w:rPr>
          <w:rFonts w:ascii="Times New Roman" w:hAnsi="Times New Roman" w:cs="Times New Roman"/>
          <w:sz w:val="24"/>
          <w:szCs w:val="24"/>
        </w:rPr>
      </w:pPr>
      <w:r w:rsidRPr="0007330C">
        <w:rPr>
          <w:rFonts w:ascii="Times New Roman" w:hAnsi="Times New Roman" w:cs="Times New Roman"/>
          <w:sz w:val="24"/>
          <w:szCs w:val="24"/>
        </w:rPr>
        <w:t>Распространение.</w:t>
      </w:r>
    </w:p>
    <w:p w:rsidR="00FE0933" w:rsidRPr="0007330C" w:rsidRDefault="00FE0933" w:rsidP="00755ABA">
      <w:pPr>
        <w:pStyle w:val="title1"/>
        <w:spacing w:before="0" w:after="0" w:line="360" w:lineRule="auto"/>
        <w:jc w:val="both"/>
        <w:rPr>
          <w:i/>
          <w:sz w:val="24"/>
          <w:szCs w:val="24"/>
        </w:rPr>
      </w:pPr>
    </w:p>
    <w:p w:rsidR="00FE0933" w:rsidRPr="0007330C" w:rsidRDefault="00FE0933" w:rsidP="00755ABA">
      <w:pPr>
        <w:pStyle w:val="title1"/>
        <w:spacing w:before="0" w:after="0" w:line="360" w:lineRule="auto"/>
        <w:jc w:val="both"/>
        <w:rPr>
          <w:color w:val="000000"/>
          <w:sz w:val="24"/>
          <w:szCs w:val="24"/>
        </w:rPr>
      </w:pPr>
      <w:r w:rsidRPr="0007330C">
        <w:rPr>
          <w:i/>
          <w:sz w:val="24"/>
          <w:szCs w:val="24"/>
        </w:rPr>
        <w:t>Этап 5</w:t>
      </w:r>
      <w:r w:rsidRPr="0007330C">
        <w:rPr>
          <w:i/>
          <w:color w:val="000000"/>
          <w:sz w:val="24"/>
          <w:szCs w:val="24"/>
        </w:rPr>
        <w:t xml:space="preserve"> (заключительный)</w:t>
      </w:r>
    </w:p>
    <w:p w:rsidR="00FE0933" w:rsidRPr="0007330C" w:rsidRDefault="00FE0933" w:rsidP="00140573">
      <w:pPr>
        <w:numPr>
          <w:ilvl w:val="0"/>
          <w:numId w:val="132"/>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Сертификации электронных курсов:</w:t>
      </w:r>
    </w:p>
    <w:p w:rsidR="00FE0933" w:rsidRPr="0007330C" w:rsidRDefault="00FE0933" w:rsidP="00755ABA">
      <w:pPr>
        <w:spacing w:after="0" w:line="360" w:lineRule="auto"/>
        <w:ind w:left="360"/>
        <w:jc w:val="both"/>
        <w:rPr>
          <w:rFonts w:ascii="Times New Roman" w:hAnsi="Times New Roman" w:cs="Times New Roman"/>
          <w:sz w:val="24"/>
          <w:szCs w:val="24"/>
        </w:rPr>
      </w:pPr>
      <w:r w:rsidRPr="0007330C">
        <w:rPr>
          <w:rFonts w:ascii="Times New Roman" w:hAnsi="Times New Roman" w:cs="Times New Roman"/>
          <w:sz w:val="24"/>
          <w:szCs w:val="24"/>
        </w:rPr>
        <w:t>- содержательная и методическая экспертиза,</w:t>
      </w:r>
    </w:p>
    <w:p w:rsidR="00FE0933" w:rsidRPr="0007330C" w:rsidRDefault="00FE0933" w:rsidP="00755ABA">
      <w:pPr>
        <w:spacing w:after="0" w:line="360" w:lineRule="auto"/>
        <w:ind w:left="360"/>
        <w:jc w:val="both"/>
        <w:rPr>
          <w:rFonts w:ascii="Times New Roman" w:hAnsi="Times New Roman" w:cs="Times New Roman"/>
          <w:sz w:val="24"/>
          <w:szCs w:val="24"/>
        </w:rPr>
      </w:pPr>
      <w:r w:rsidRPr="0007330C">
        <w:rPr>
          <w:rFonts w:ascii="Times New Roman" w:hAnsi="Times New Roman" w:cs="Times New Roman"/>
          <w:sz w:val="24"/>
          <w:szCs w:val="24"/>
        </w:rPr>
        <w:t>- рецензирование учебных материалов.</w:t>
      </w:r>
    </w:p>
    <w:p w:rsidR="00D078AE" w:rsidRDefault="00D078AE" w:rsidP="00755ABA">
      <w:pPr>
        <w:pStyle w:val="2"/>
        <w:spacing w:before="0" w:beforeAutospacing="0" w:after="0" w:afterAutospacing="0" w:line="360" w:lineRule="auto"/>
        <w:jc w:val="both"/>
        <w:rPr>
          <w:sz w:val="24"/>
          <w:szCs w:val="24"/>
        </w:rPr>
      </w:pPr>
    </w:p>
    <w:p w:rsidR="00FE0933" w:rsidRPr="0007330C" w:rsidRDefault="00FE0933" w:rsidP="00755ABA">
      <w:pPr>
        <w:pStyle w:val="2"/>
        <w:spacing w:before="0" w:beforeAutospacing="0" w:after="0" w:afterAutospacing="0" w:line="360" w:lineRule="auto"/>
        <w:jc w:val="both"/>
        <w:rPr>
          <w:sz w:val="24"/>
          <w:szCs w:val="24"/>
        </w:rPr>
      </w:pPr>
      <w:r w:rsidRPr="0007330C">
        <w:rPr>
          <w:sz w:val="24"/>
          <w:szCs w:val="24"/>
        </w:rPr>
        <w:t>Состав разработчиков и распределение работ</w:t>
      </w:r>
    </w:p>
    <w:p w:rsidR="00FE0933" w:rsidRPr="0007330C" w:rsidRDefault="00FE0933" w:rsidP="00755ABA">
      <w:pPr>
        <w:pStyle w:val="western"/>
        <w:spacing w:before="0" w:beforeAutospacing="0"/>
        <w:rPr>
          <w:sz w:val="24"/>
          <w:szCs w:val="24"/>
        </w:rPr>
      </w:pPr>
      <w:r w:rsidRPr="0007330C">
        <w:rPr>
          <w:sz w:val="24"/>
          <w:szCs w:val="24"/>
        </w:rPr>
        <w:t>Из изложенного выше понятно, что над созданием компьютерного продукта учебного назначения должен работать коллектив, который может состоять и из одного человека, если тот, являясь автором-предметником, обладает к тому же навыками работы с вышеперечисленными пакетами. Специалистов такого уровня на сегодняшний день очень мало.</w:t>
      </w:r>
    </w:p>
    <w:p w:rsidR="00FE0933" w:rsidRPr="0007330C" w:rsidRDefault="00FE0933" w:rsidP="00755ABA">
      <w:pPr>
        <w:pStyle w:val="western"/>
        <w:spacing w:before="0" w:beforeAutospacing="0"/>
        <w:rPr>
          <w:sz w:val="24"/>
          <w:szCs w:val="24"/>
        </w:rPr>
      </w:pPr>
      <w:r w:rsidRPr="0007330C">
        <w:rPr>
          <w:sz w:val="24"/>
          <w:szCs w:val="24"/>
        </w:rPr>
        <w:t xml:space="preserve">Как правило, творческий коллектив авторов состоит из </w:t>
      </w:r>
      <w:r w:rsidRPr="0007330C">
        <w:rPr>
          <w:b/>
          <w:bCs/>
          <w:i/>
          <w:iCs/>
          <w:sz w:val="24"/>
          <w:szCs w:val="24"/>
        </w:rPr>
        <w:t>авторов-предметников</w:t>
      </w:r>
      <w:r w:rsidRPr="0007330C">
        <w:rPr>
          <w:sz w:val="24"/>
          <w:szCs w:val="24"/>
        </w:rPr>
        <w:t xml:space="preserve"> (специалистов в конкретной предметной области), компьютерного методиста и программистов.</w:t>
      </w:r>
    </w:p>
    <w:p w:rsidR="00FE0933" w:rsidRPr="0007330C" w:rsidRDefault="00FE0933" w:rsidP="00755ABA">
      <w:pPr>
        <w:pStyle w:val="western"/>
        <w:spacing w:before="0" w:beforeAutospacing="0"/>
        <w:rPr>
          <w:sz w:val="24"/>
          <w:szCs w:val="24"/>
        </w:rPr>
      </w:pPr>
      <w:r w:rsidRPr="0007330C">
        <w:rPr>
          <w:sz w:val="24"/>
          <w:szCs w:val="24"/>
        </w:rPr>
        <w:t xml:space="preserve">Основой содержательной части ЭУК  является либо существующий учебник, задачник, описание лабораторных работ, либо пишется новый оригинальный учебный </w:t>
      </w:r>
      <w:r w:rsidRPr="0007330C">
        <w:rPr>
          <w:sz w:val="24"/>
          <w:szCs w:val="24"/>
        </w:rPr>
        <w:lastRenderedPageBreak/>
        <w:t xml:space="preserve">материал, отражающий современный уровень знаний в данной предметной области. Если над содержательной частью работает авторский коллектив, то целесообразно, чтобы его возглавлял </w:t>
      </w:r>
      <w:r w:rsidRPr="0007330C">
        <w:rPr>
          <w:b/>
          <w:bCs/>
          <w:i/>
          <w:iCs/>
          <w:sz w:val="24"/>
          <w:szCs w:val="24"/>
        </w:rPr>
        <w:t>редактор</w:t>
      </w:r>
      <w:r w:rsidRPr="0007330C">
        <w:rPr>
          <w:sz w:val="24"/>
          <w:szCs w:val="24"/>
        </w:rPr>
        <w:t xml:space="preserve"> – член авторского коллектива.</w:t>
      </w:r>
    </w:p>
    <w:p w:rsidR="00FE0933" w:rsidRPr="0007330C" w:rsidRDefault="00FE0933" w:rsidP="00755ABA">
      <w:pPr>
        <w:pStyle w:val="western"/>
        <w:spacing w:before="0" w:beforeAutospacing="0"/>
        <w:rPr>
          <w:sz w:val="24"/>
          <w:szCs w:val="24"/>
        </w:rPr>
      </w:pPr>
      <w:r w:rsidRPr="0007330C">
        <w:rPr>
          <w:sz w:val="24"/>
          <w:szCs w:val="24"/>
        </w:rPr>
        <w:t xml:space="preserve">На первый взгляд может показаться, что для </w:t>
      </w:r>
      <w:r w:rsidRPr="0007330C">
        <w:rPr>
          <w:b/>
          <w:bCs/>
          <w:i/>
          <w:iCs/>
          <w:sz w:val="24"/>
          <w:szCs w:val="24"/>
        </w:rPr>
        <w:t>автора-предметника</w:t>
      </w:r>
      <w:r w:rsidRPr="0007330C">
        <w:rPr>
          <w:sz w:val="24"/>
          <w:szCs w:val="24"/>
        </w:rPr>
        <w:t xml:space="preserve"> нет никакой разницы в том, что написать – учебно-методическое пособие или содержательную часть компьютерного учебного пособия. Однако это не так. Кроме методических и дидактических решений авторы-предметники должны учитывать концептуальные аспекты планируемой реализации ЭУК: принципы структурирования информации, способы контроля и критерии оценки знаний и умений, средства обеспечения интерактивности, интерфейс и др. Выполнение этих условий требует от авторов-предметников владения </w:t>
      </w:r>
      <w:r w:rsidRPr="0007330C">
        <w:rPr>
          <w:i/>
          <w:iCs/>
          <w:sz w:val="24"/>
          <w:szCs w:val="24"/>
        </w:rPr>
        <w:t>компьютерной дидактикой</w:t>
      </w:r>
      <w:r w:rsidRPr="0007330C">
        <w:rPr>
          <w:sz w:val="24"/>
          <w:szCs w:val="24"/>
        </w:rPr>
        <w:t>. Поможет им в решении этой задачи компьютерный методист.</w:t>
      </w:r>
    </w:p>
    <w:p w:rsidR="00FE0933" w:rsidRPr="0007330C" w:rsidRDefault="00FE0933" w:rsidP="00755ABA">
      <w:pPr>
        <w:pStyle w:val="western"/>
        <w:spacing w:before="0" w:beforeAutospacing="0"/>
        <w:rPr>
          <w:sz w:val="24"/>
          <w:szCs w:val="24"/>
        </w:rPr>
      </w:pPr>
      <w:r w:rsidRPr="0007330C">
        <w:rPr>
          <w:b/>
          <w:bCs/>
          <w:i/>
          <w:iCs/>
          <w:sz w:val="24"/>
          <w:szCs w:val="24"/>
        </w:rPr>
        <w:t>Компьютерный методист</w:t>
      </w:r>
      <w:r w:rsidRPr="0007330C">
        <w:rPr>
          <w:sz w:val="24"/>
          <w:szCs w:val="24"/>
        </w:rPr>
        <w:t xml:space="preserve"> решает вопросы формирования структуры ЭУК , выбора психолого-педагогической стратегии и проработки используемых дидактических приемов, определения видов и форм контроля, критериев оценивания знаний и умений. В его задачу также входят оказание методической поддержки при структуризации учебного материала, выдача рекомендаций по стилю и формам его изложения. Кроме того, совместно с программистом он вырабатывает базовые программно-технические решения создаваемого учебного продукта. Очень часто компьютерному методисту совместно с программистом приходится решать и проблемы дизайна. Фактически он является (может быть совместно с редактором) руководителем работ при разработке ЭУК.</w:t>
      </w:r>
    </w:p>
    <w:p w:rsidR="00FE0933" w:rsidRPr="0007330C" w:rsidRDefault="00FE0933" w:rsidP="00755ABA">
      <w:pPr>
        <w:pStyle w:val="western"/>
        <w:spacing w:before="0" w:beforeAutospacing="0"/>
        <w:rPr>
          <w:sz w:val="24"/>
          <w:szCs w:val="24"/>
        </w:rPr>
      </w:pPr>
      <w:r w:rsidRPr="0007330C">
        <w:rPr>
          <w:sz w:val="24"/>
          <w:szCs w:val="24"/>
        </w:rPr>
        <w:t xml:space="preserve">Непосредственную реализацию осуществляет </w:t>
      </w:r>
      <w:r w:rsidRPr="0007330C">
        <w:rPr>
          <w:b/>
          <w:bCs/>
          <w:i/>
          <w:iCs/>
          <w:sz w:val="24"/>
          <w:szCs w:val="24"/>
        </w:rPr>
        <w:t>компьютерщик</w:t>
      </w:r>
      <w:r w:rsidRPr="0007330C">
        <w:rPr>
          <w:sz w:val="24"/>
          <w:szCs w:val="24"/>
        </w:rPr>
        <w:t>. Очень часто кроме непосредственной программной реализации он участвует в подготовке иллюстративного материала.</w:t>
      </w:r>
    </w:p>
    <w:p w:rsidR="00FE0933" w:rsidRPr="0007330C" w:rsidRDefault="00FE0933"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Задания для самостоятельной работы.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967"/>
        <w:gridCol w:w="1301"/>
        <w:gridCol w:w="1134"/>
        <w:gridCol w:w="1134"/>
        <w:gridCol w:w="1418"/>
      </w:tblGrid>
      <w:tr w:rsidR="00FE0933" w:rsidRPr="00652EDC" w:rsidTr="00C55D15">
        <w:tc>
          <w:tcPr>
            <w:tcW w:w="1843" w:type="dxa"/>
            <w:vMerge w:val="restart"/>
          </w:tcPr>
          <w:p w:rsidR="00FE0933" w:rsidRPr="00652EDC" w:rsidRDefault="00FE0933" w:rsidP="00652EDC">
            <w:pPr>
              <w:spacing w:after="0" w:line="240" w:lineRule="auto"/>
              <w:ind w:left="175" w:hanging="175"/>
              <w:jc w:val="both"/>
              <w:rPr>
                <w:rFonts w:ascii="Times New Roman" w:eastAsia="Calibri" w:hAnsi="Times New Roman" w:cs="Times New Roman"/>
                <w:b/>
              </w:rPr>
            </w:pPr>
            <w:r w:rsidRPr="00652EDC">
              <w:rPr>
                <w:rFonts w:ascii="Times New Roman" w:eastAsia="Calibri" w:hAnsi="Times New Roman" w:cs="Times New Roman"/>
                <w:b/>
                <w:color w:val="000000"/>
              </w:rPr>
              <w:t>Название темы</w:t>
            </w:r>
          </w:p>
        </w:tc>
        <w:tc>
          <w:tcPr>
            <w:tcW w:w="2552" w:type="dxa"/>
            <w:vMerge w:val="restart"/>
          </w:tcPr>
          <w:p w:rsidR="00FE0933" w:rsidRPr="00652EDC" w:rsidRDefault="00FE0933" w:rsidP="00652EDC">
            <w:pPr>
              <w:spacing w:after="0" w:line="240" w:lineRule="auto"/>
              <w:jc w:val="both"/>
              <w:rPr>
                <w:rFonts w:ascii="Times New Roman" w:eastAsia="Calibri" w:hAnsi="Times New Roman" w:cs="Times New Roman"/>
                <w:b/>
                <w:color w:val="000000"/>
              </w:rPr>
            </w:pPr>
            <w:r w:rsidRPr="00652EDC">
              <w:rPr>
                <w:rFonts w:ascii="Times New Roman" w:eastAsia="Calibri" w:hAnsi="Times New Roman" w:cs="Times New Roman"/>
                <w:b/>
                <w:color w:val="000000"/>
              </w:rPr>
              <w:t>Содержание СРС</w:t>
            </w:r>
          </w:p>
          <w:p w:rsidR="00FE0933" w:rsidRPr="00652EDC" w:rsidRDefault="00FE0933" w:rsidP="00652EDC">
            <w:pPr>
              <w:spacing w:after="0" w:line="240" w:lineRule="auto"/>
              <w:jc w:val="both"/>
              <w:rPr>
                <w:rFonts w:ascii="Times New Roman" w:eastAsia="Calibri" w:hAnsi="Times New Roman" w:cs="Times New Roman"/>
                <w:b/>
                <w:color w:val="000000"/>
              </w:rPr>
            </w:pPr>
          </w:p>
        </w:tc>
        <w:tc>
          <w:tcPr>
            <w:tcW w:w="967" w:type="dxa"/>
            <w:vMerge w:val="restart"/>
          </w:tcPr>
          <w:p w:rsidR="00FE0933" w:rsidRPr="00652EDC" w:rsidRDefault="00FE0933" w:rsidP="00652EDC">
            <w:pPr>
              <w:spacing w:after="0" w:line="240" w:lineRule="auto"/>
              <w:jc w:val="both"/>
              <w:rPr>
                <w:rFonts w:ascii="Times New Roman" w:eastAsia="Calibri" w:hAnsi="Times New Roman" w:cs="Times New Roman"/>
                <w:b/>
              </w:rPr>
            </w:pPr>
            <w:r w:rsidRPr="00652EDC">
              <w:rPr>
                <w:rFonts w:ascii="Times New Roman" w:eastAsia="Calibri" w:hAnsi="Times New Roman" w:cs="Times New Roman"/>
                <w:b/>
              </w:rPr>
              <w:t>Кол-во часов на выполне-ние</w:t>
            </w:r>
          </w:p>
          <w:p w:rsidR="00FE0933" w:rsidRPr="00652EDC" w:rsidRDefault="00FE0933" w:rsidP="00652EDC">
            <w:pPr>
              <w:spacing w:after="0" w:line="240" w:lineRule="auto"/>
              <w:jc w:val="both"/>
              <w:rPr>
                <w:rFonts w:ascii="Times New Roman" w:eastAsia="Calibri" w:hAnsi="Times New Roman" w:cs="Times New Roman"/>
                <w:b/>
              </w:rPr>
            </w:pPr>
          </w:p>
        </w:tc>
        <w:tc>
          <w:tcPr>
            <w:tcW w:w="3569" w:type="dxa"/>
            <w:gridSpan w:val="3"/>
          </w:tcPr>
          <w:p w:rsidR="00FE0933" w:rsidRPr="00652EDC" w:rsidRDefault="00FE0933" w:rsidP="00652EDC">
            <w:pPr>
              <w:spacing w:after="0" w:line="240" w:lineRule="auto"/>
              <w:jc w:val="both"/>
              <w:rPr>
                <w:rFonts w:ascii="Times New Roman" w:eastAsia="Calibri" w:hAnsi="Times New Roman" w:cs="Times New Roman"/>
                <w:b/>
                <w:color w:val="000000"/>
              </w:rPr>
            </w:pPr>
            <w:r w:rsidRPr="00652EDC">
              <w:rPr>
                <w:rFonts w:ascii="Times New Roman" w:eastAsia="Calibri" w:hAnsi="Times New Roman" w:cs="Times New Roman"/>
                <w:b/>
                <w:color w:val="000000"/>
                <w:spacing w:val="-3"/>
              </w:rPr>
              <w:t xml:space="preserve">Сроки выполнения </w:t>
            </w:r>
            <w:r w:rsidRPr="00652EDC">
              <w:rPr>
                <w:rFonts w:ascii="Times New Roman" w:eastAsia="Calibri" w:hAnsi="Times New Roman" w:cs="Times New Roman"/>
                <w:b/>
                <w:color w:val="000000"/>
              </w:rPr>
              <w:t xml:space="preserve">задания </w:t>
            </w:r>
          </w:p>
          <w:p w:rsidR="00FE0933" w:rsidRPr="00652EDC" w:rsidRDefault="00FE0933" w:rsidP="00652EDC">
            <w:pPr>
              <w:spacing w:after="0" w:line="240" w:lineRule="auto"/>
              <w:jc w:val="both"/>
              <w:rPr>
                <w:rFonts w:ascii="Times New Roman" w:eastAsia="Calibri" w:hAnsi="Times New Roman" w:cs="Times New Roman"/>
                <w:b/>
              </w:rPr>
            </w:pPr>
            <w:r w:rsidRPr="00652EDC">
              <w:rPr>
                <w:rFonts w:ascii="Times New Roman" w:eastAsia="Calibri" w:hAnsi="Times New Roman" w:cs="Times New Roman"/>
                <w:b/>
                <w:color w:val="000000"/>
              </w:rPr>
              <w:t>(месяц, № учебной недели)</w:t>
            </w:r>
          </w:p>
        </w:tc>
        <w:tc>
          <w:tcPr>
            <w:tcW w:w="1418" w:type="dxa"/>
            <w:vMerge w:val="restart"/>
          </w:tcPr>
          <w:p w:rsidR="00FE0933" w:rsidRPr="00652EDC" w:rsidRDefault="00FE0933" w:rsidP="00652EDC">
            <w:pPr>
              <w:spacing w:after="0" w:line="240" w:lineRule="auto"/>
              <w:jc w:val="both"/>
              <w:rPr>
                <w:rFonts w:ascii="Times New Roman" w:eastAsia="Calibri" w:hAnsi="Times New Roman" w:cs="Times New Roman"/>
                <w:b/>
              </w:rPr>
            </w:pPr>
            <w:r w:rsidRPr="00652EDC">
              <w:rPr>
                <w:rFonts w:ascii="Times New Roman" w:eastAsia="Calibri" w:hAnsi="Times New Roman" w:cs="Times New Roman"/>
                <w:b/>
                <w:color w:val="000000"/>
                <w:spacing w:val="-2"/>
              </w:rPr>
              <w:t>Форма и место отчетности (устно, письменно, где, когда)</w:t>
            </w:r>
          </w:p>
        </w:tc>
      </w:tr>
      <w:tr w:rsidR="00FE0933" w:rsidRPr="00652EDC" w:rsidTr="00C55D15">
        <w:tc>
          <w:tcPr>
            <w:tcW w:w="1843" w:type="dxa"/>
            <w:vMerge/>
          </w:tcPr>
          <w:p w:rsidR="00FE0933" w:rsidRPr="00652EDC" w:rsidRDefault="00FE0933" w:rsidP="00652EDC">
            <w:pPr>
              <w:spacing w:after="0" w:line="240" w:lineRule="auto"/>
              <w:jc w:val="both"/>
              <w:rPr>
                <w:rFonts w:ascii="Times New Roman" w:eastAsia="Calibri" w:hAnsi="Times New Roman" w:cs="Times New Roman"/>
              </w:rPr>
            </w:pPr>
          </w:p>
        </w:tc>
        <w:tc>
          <w:tcPr>
            <w:tcW w:w="2552" w:type="dxa"/>
            <w:vMerge/>
          </w:tcPr>
          <w:p w:rsidR="00FE0933" w:rsidRPr="00652EDC" w:rsidRDefault="00FE0933" w:rsidP="00652EDC">
            <w:pPr>
              <w:spacing w:after="0" w:line="240" w:lineRule="auto"/>
              <w:jc w:val="both"/>
              <w:rPr>
                <w:rFonts w:ascii="Times New Roman" w:eastAsia="Calibri" w:hAnsi="Times New Roman" w:cs="Times New Roman"/>
              </w:rPr>
            </w:pPr>
          </w:p>
        </w:tc>
        <w:tc>
          <w:tcPr>
            <w:tcW w:w="967" w:type="dxa"/>
            <w:vMerge/>
          </w:tcPr>
          <w:p w:rsidR="00FE0933" w:rsidRPr="00652EDC" w:rsidRDefault="00FE0933" w:rsidP="00652EDC">
            <w:pPr>
              <w:spacing w:after="0" w:line="240" w:lineRule="auto"/>
              <w:jc w:val="both"/>
              <w:rPr>
                <w:rFonts w:ascii="Times New Roman" w:eastAsia="Calibri" w:hAnsi="Times New Roman" w:cs="Times New Roman"/>
              </w:rPr>
            </w:pPr>
          </w:p>
        </w:tc>
        <w:tc>
          <w:tcPr>
            <w:tcW w:w="1301" w:type="dxa"/>
            <w:shd w:val="clear" w:color="auto" w:fill="auto"/>
          </w:tcPr>
          <w:p w:rsidR="00FE0933" w:rsidRPr="00652EDC" w:rsidRDefault="00FE0933" w:rsidP="00652EDC">
            <w:pPr>
              <w:spacing w:after="0" w:line="240" w:lineRule="auto"/>
              <w:jc w:val="both"/>
              <w:rPr>
                <w:rFonts w:ascii="Times New Roman" w:eastAsia="Calibri" w:hAnsi="Times New Roman" w:cs="Times New Roman"/>
                <w:sz w:val="20"/>
                <w:szCs w:val="20"/>
              </w:rPr>
            </w:pPr>
            <w:r w:rsidRPr="00652EDC">
              <w:rPr>
                <w:rFonts w:ascii="Times New Roman" w:eastAsia="Calibri" w:hAnsi="Times New Roman" w:cs="Times New Roman"/>
                <w:sz w:val="20"/>
                <w:szCs w:val="20"/>
              </w:rPr>
              <w:t>Подготовка к занятиям</w:t>
            </w:r>
          </w:p>
          <w:p w:rsidR="00FE0933" w:rsidRPr="00652EDC" w:rsidRDefault="00FE0933" w:rsidP="00652EDC">
            <w:pPr>
              <w:spacing w:after="0" w:line="240" w:lineRule="auto"/>
              <w:jc w:val="both"/>
              <w:rPr>
                <w:rFonts w:ascii="Times New Roman" w:eastAsia="Calibri" w:hAnsi="Times New Roman" w:cs="Times New Roman"/>
                <w:sz w:val="20"/>
                <w:szCs w:val="20"/>
              </w:rPr>
            </w:pPr>
            <w:r w:rsidRPr="00652EDC">
              <w:rPr>
                <w:rFonts w:ascii="Times New Roman" w:eastAsia="Calibri" w:hAnsi="Times New Roman" w:cs="Times New Roman"/>
                <w:sz w:val="20"/>
                <w:szCs w:val="20"/>
              </w:rPr>
              <w:t>(домашнее задание)</w:t>
            </w:r>
          </w:p>
        </w:tc>
        <w:tc>
          <w:tcPr>
            <w:tcW w:w="1134" w:type="dxa"/>
            <w:shd w:val="clear" w:color="auto" w:fill="auto"/>
          </w:tcPr>
          <w:p w:rsidR="00FE0933" w:rsidRPr="00652EDC" w:rsidRDefault="00FE0933" w:rsidP="00652EDC">
            <w:pPr>
              <w:spacing w:after="0" w:line="240" w:lineRule="auto"/>
              <w:jc w:val="both"/>
              <w:rPr>
                <w:rFonts w:ascii="Times New Roman" w:eastAsia="Calibri" w:hAnsi="Times New Roman" w:cs="Times New Roman"/>
                <w:sz w:val="20"/>
                <w:szCs w:val="20"/>
              </w:rPr>
            </w:pPr>
            <w:r w:rsidRPr="00652EDC">
              <w:rPr>
                <w:rFonts w:ascii="Times New Roman" w:eastAsia="Calibri" w:hAnsi="Times New Roman" w:cs="Times New Roman"/>
                <w:sz w:val="20"/>
                <w:szCs w:val="20"/>
              </w:rPr>
              <w:t>Текущий контроль (контрольные работы)</w:t>
            </w:r>
          </w:p>
        </w:tc>
        <w:tc>
          <w:tcPr>
            <w:tcW w:w="1134" w:type="dxa"/>
            <w:shd w:val="clear" w:color="auto" w:fill="auto"/>
          </w:tcPr>
          <w:p w:rsidR="00FE0933" w:rsidRPr="00652EDC" w:rsidRDefault="00FE0933" w:rsidP="00652EDC">
            <w:pPr>
              <w:spacing w:after="0" w:line="240" w:lineRule="auto"/>
              <w:jc w:val="both"/>
              <w:rPr>
                <w:rFonts w:ascii="Times New Roman" w:eastAsia="Calibri" w:hAnsi="Times New Roman" w:cs="Times New Roman"/>
                <w:sz w:val="20"/>
                <w:szCs w:val="20"/>
              </w:rPr>
            </w:pPr>
            <w:r w:rsidRPr="00652EDC">
              <w:rPr>
                <w:rFonts w:ascii="Times New Roman" w:eastAsia="Calibri" w:hAnsi="Times New Roman" w:cs="Times New Roman"/>
                <w:sz w:val="20"/>
                <w:szCs w:val="20"/>
              </w:rPr>
              <w:t>Индивид</w:t>
            </w:r>
          </w:p>
          <w:p w:rsidR="00FE0933" w:rsidRPr="00652EDC" w:rsidRDefault="00FE0933" w:rsidP="00652EDC">
            <w:pPr>
              <w:spacing w:after="0" w:line="240" w:lineRule="auto"/>
              <w:jc w:val="both"/>
              <w:rPr>
                <w:rFonts w:ascii="Times New Roman" w:eastAsia="Calibri" w:hAnsi="Times New Roman" w:cs="Times New Roman"/>
                <w:sz w:val="20"/>
                <w:szCs w:val="20"/>
              </w:rPr>
            </w:pPr>
            <w:r w:rsidRPr="00652EDC">
              <w:rPr>
                <w:rFonts w:ascii="Times New Roman" w:eastAsia="Calibri" w:hAnsi="Times New Roman" w:cs="Times New Roman"/>
                <w:sz w:val="20"/>
                <w:szCs w:val="20"/>
              </w:rPr>
              <w:t xml:space="preserve"> задания</w:t>
            </w:r>
          </w:p>
        </w:tc>
        <w:tc>
          <w:tcPr>
            <w:tcW w:w="1418" w:type="dxa"/>
            <w:vMerge/>
          </w:tcPr>
          <w:p w:rsidR="00FE0933" w:rsidRPr="00652EDC" w:rsidRDefault="00FE0933" w:rsidP="00652EDC">
            <w:pPr>
              <w:spacing w:after="0" w:line="240" w:lineRule="auto"/>
              <w:jc w:val="both"/>
              <w:rPr>
                <w:rFonts w:ascii="Times New Roman" w:eastAsia="Calibri" w:hAnsi="Times New Roman" w:cs="Times New Roman"/>
              </w:rPr>
            </w:pPr>
          </w:p>
        </w:tc>
      </w:tr>
      <w:tr w:rsidR="00FE0933" w:rsidRPr="00652EDC" w:rsidTr="00652EDC">
        <w:trPr>
          <w:trHeight w:val="2258"/>
        </w:trPr>
        <w:tc>
          <w:tcPr>
            <w:tcW w:w="1843" w:type="dxa"/>
          </w:tcPr>
          <w:p w:rsidR="00FE0933" w:rsidRPr="00652EDC" w:rsidRDefault="00FE0933" w:rsidP="00652EDC">
            <w:pPr>
              <w:spacing w:after="0" w:line="240" w:lineRule="auto"/>
              <w:rPr>
                <w:rFonts w:ascii="Times New Roman" w:eastAsia="Calibri" w:hAnsi="Times New Roman" w:cs="Times New Roman"/>
                <w:b/>
              </w:rPr>
            </w:pPr>
            <w:r w:rsidRPr="00652EDC">
              <w:rPr>
                <w:rFonts w:ascii="Times New Roman" w:hAnsi="Times New Roman" w:cs="Times New Roman"/>
                <w:b/>
                <w:bCs/>
                <w:color w:val="000000"/>
              </w:rPr>
              <w:t>Тема 5  Методология проектирования и реализации в учебном процессе электронных учебных материалов</w:t>
            </w:r>
          </w:p>
        </w:tc>
        <w:tc>
          <w:tcPr>
            <w:tcW w:w="2552" w:type="dxa"/>
          </w:tcPr>
          <w:p w:rsidR="00FE0933" w:rsidRPr="00652EDC" w:rsidRDefault="00FE0933" w:rsidP="00652EDC">
            <w:pPr>
              <w:spacing w:after="0" w:line="240" w:lineRule="auto"/>
              <w:rPr>
                <w:rFonts w:ascii="Times New Roman" w:eastAsia="Calibri" w:hAnsi="Times New Roman" w:cs="Times New Roman"/>
              </w:rPr>
            </w:pPr>
            <w:r w:rsidRPr="00652EDC">
              <w:rPr>
                <w:rFonts w:ascii="Times New Roman" w:eastAsia="Calibri" w:hAnsi="Times New Roman" w:cs="Times New Roman"/>
              </w:rPr>
              <w:t>Подготовить 1 тему по преподаваемой дисциплине по структуре электронного учебного курса: выделить информацию для глоссария, гиперссылки</w:t>
            </w:r>
          </w:p>
        </w:tc>
        <w:tc>
          <w:tcPr>
            <w:tcW w:w="967" w:type="dxa"/>
          </w:tcPr>
          <w:p w:rsidR="00FE0933" w:rsidRPr="00652EDC" w:rsidRDefault="00D078AE" w:rsidP="00652EDC">
            <w:pPr>
              <w:spacing w:after="0" w:line="240" w:lineRule="auto"/>
              <w:rPr>
                <w:rFonts w:ascii="Times New Roman" w:eastAsia="Calibri" w:hAnsi="Times New Roman" w:cs="Times New Roman"/>
              </w:rPr>
            </w:pPr>
            <w:r>
              <w:rPr>
                <w:rFonts w:ascii="Times New Roman" w:eastAsia="Calibri" w:hAnsi="Times New Roman" w:cs="Times New Roman"/>
              </w:rPr>
              <w:t>6</w:t>
            </w:r>
          </w:p>
        </w:tc>
        <w:tc>
          <w:tcPr>
            <w:tcW w:w="1301" w:type="dxa"/>
            <w:shd w:val="clear" w:color="auto" w:fill="auto"/>
          </w:tcPr>
          <w:p w:rsidR="00FE0933" w:rsidRPr="00652EDC" w:rsidRDefault="00FE0933" w:rsidP="00652EDC">
            <w:pPr>
              <w:spacing w:after="0" w:line="240" w:lineRule="auto"/>
              <w:rPr>
                <w:rFonts w:ascii="Times New Roman" w:eastAsia="Calibri" w:hAnsi="Times New Roman" w:cs="Times New Roman"/>
              </w:rPr>
            </w:pPr>
          </w:p>
        </w:tc>
        <w:tc>
          <w:tcPr>
            <w:tcW w:w="1134" w:type="dxa"/>
            <w:shd w:val="clear" w:color="auto" w:fill="auto"/>
          </w:tcPr>
          <w:p w:rsidR="00FE0933" w:rsidRPr="00652EDC" w:rsidRDefault="00FE0933" w:rsidP="00652EDC">
            <w:pPr>
              <w:spacing w:after="0" w:line="240" w:lineRule="auto"/>
              <w:rPr>
                <w:rFonts w:ascii="Times New Roman" w:eastAsia="Calibri" w:hAnsi="Times New Roman" w:cs="Times New Roman"/>
              </w:rPr>
            </w:pPr>
            <w:r w:rsidRPr="00652EDC">
              <w:rPr>
                <w:rFonts w:ascii="Times New Roman" w:eastAsia="Calibri" w:hAnsi="Times New Roman" w:cs="Times New Roman"/>
              </w:rPr>
              <w:t>К следующему занятию</w:t>
            </w:r>
          </w:p>
        </w:tc>
        <w:tc>
          <w:tcPr>
            <w:tcW w:w="1134" w:type="dxa"/>
            <w:shd w:val="clear" w:color="auto" w:fill="auto"/>
          </w:tcPr>
          <w:p w:rsidR="00FE0933" w:rsidRPr="00652EDC" w:rsidRDefault="00FE0933" w:rsidP="00652EDC">
            <w:pPr>
              <w:spacing w:after="0" w:line="240" w:lineRule="auto"/>
              <w:rPr>
                <w:rFonts w:ascii="Times New Roman" w:eastAsia="Calibri" w:hAnsi="Times New Roman" w:cs="Times New Roman"/>
              </w:rPr>
            </w:pPr>
          </w:p>
        </w:tc>
        <w:tc>
          <w:tcPr>
            <w:tcW w:w="1418" w:type="dxa"/>
          </w:tcPr>
          <w:p w:rsidR="00FE0933" w:rsidRPr="00652EDC" w:rsidRDefault="00FE0933" w:rsidP="00652EDC">
            <w:pPr>
              <w:spacing w:after="0" w:line="240" w:lineRule="auto"/>
              <w:rPr>
                <w:rFonts w:ascii="Times New Roman" w:eastAsia="Calibri" w:hAnsi="Times New Roman" w:cs="Times New Roman"/>
              </w:rPr>
            </w:pPr>
            <w:r w:rsidRPr="00652EDC">
              <w:rPr>
                <w:rFonts w:ascii="Times New Roman" w:eastAsia="Calibri" w:hAnsi="Times New Roman" w:cs="Times New Roman"/>
              </w:rPr>
              <w:t>Письменно, отправить по электронной почте.</w:t>
            </w:r>
          </w:p>
        </w:tc>
      </w:tr>
      <w:tr w:rsidR="00FE0933" w:rsidRPr="00652EDC" w:rsidTr="00C55D15">
        <w:tc>
          <w:tcPr>
            <w:tcW w:w="1843" w:type="dxa"/>
          </w:tcPr>
          <w:p w:rsidR="00FE0933" w:rsidRPr="00652EDC" w:rsidRDefault="00FE0933" w:rsidP="00652EDC">
            <w:pPr>
              <w:spacing w:after="0" w:line="240" w:lineRule="auto"/>
              <w:jc w:val="both"/>
              <w:rPr>
                <w:rFonts w:ascii="Times New Roman" w:eastAsia="Calibri" w:hAnsi="Times New Roman" w:cs="Times New Roman"/>
              </w:rPr>
            </w:pPr>
            <w:r w:rsidRPr="00652EDC">
              <w:rPr>
                <w:rFonts w:ascii="Times New Roman" w:hAnsi="Times New Roman" w:cs="Times New Roman"/>
              </w:rPr>
              <w:t xml:space="preserve">Итого по теме 1 </w:t>
            </w:r>
          </w:p>
        </w:tc>
        <w:tc>
          <w:tcPr>
            <w:tcW w:w="2552" w:type="dxa"/>
          </w:tcPr>
          <w:p w:rsidR="00FE0933" w:rsidRPr="00652EDC" w:rsidRDefault="00D078AE" w:rsidP="00652EDC">
            <w:pPr>
              <w:spacing w:after="0" w:line="240" w:lineRule="auto"/>
              <w:jc w:val="both"/>
              <w:rPr>
                <w:rFonts w:ascii="Times New Roman" w:eastAsia="Calibri" w:hAnsi="Times New Roman" w:cs="Times New Roman"/>
              </w:rPr>
            </w:pPr>
            <w:r>
              <w:rPr>
                <w:rFonts w:ascii="Times New Roman" w:hAnsi="Times New Roman" w:cs="Times New Roman"/>
              </w:rPr>
              <w:t>6</w:t>
            </w:r>
            <w:r w:rsidR="00FE0933" w:rsidRPr="00652EDC">
              <w:rPr>
                <w:rFonts w:ascii="Times New Roman" w:hAnsi="Times New Roman" w:cs="Times New Roman"/>
              </w:rPr>
              <w:t xml:space="preserve"> часов СРС</w:t>
            </w:r>
          </w:p>
        </w:tc>
        <w:tc>
          <w:tcPr>
            <w:tcW w:w="967" w:type="dxa"/>
          </w:tcPr>
          <w:p w:rsidR="00FE0933" w:rsidRPr="00652EDC" w:rsidRDefault="00FE0933" w:rsidP="00652EDC">
            <w:pPr>
              <w:spacing w:after="0" w:line="240" w:lineRule="auto"/>
              <w:jc w:val="both"/>
              <w:rPr>
                <w:rFonts w:ascii="Times New Roman" w:eastAsia="Calibri" w:hAnsi="Times New Roman" w:cs="Times New Roman"/>
              </w:rPr>
            </w:pPr>
          </w:p>
        </w:tc>
        <w:tc>
          <w:tcPr>
            <w:tcW w:w="1301" w:type="dxa"/>
            <w:shd w:val="clear" w:color="auto" w:fill="auto"/>
          </w:tcPr>
          <w:p w:rsidR="00FE0933" w:rsidRPr="00652EDC" w:rsidRDefault="00FE0933" w:rsidP="00652EDC">
            <w:pPr>
              <w:spacing w:after="0" w:line="240" w:lineRule="auto"/>
              <w:jc w:val="both"/>
              <w:rPr>
                <w:rFonts w:ascii="Times New Roman" w:eastAsia="Calibri" w:hAnsi="Times New Roman" w:cs="Times New Roman"/>
              </w:rPr>
            </w:pPr>
          </w:p>
        </w:tc>
        <w:tc>
          <w:tcPr>
            <w:tcW w:w="1134" w:type="dxa"/>
            <w:shd w:val="clear" w:color="auto" w:fill="auto"/>
          </w:tcPr>
          <w:p w:rsidR="00FE0933" w:rsidRPr="00652EDC" w:rsidRDefault="00FE0933" w:rsidP="00652EDC">
            <w:pPr>
              <w:spacing w:after="0" w:line="240" w:lineRule="auto"/>
              <w:jc w:val="both"/>
              <w:rPr>
                <w:rFonts w:ascii="Times New Roman" w:eastAsia="Calibri" w:hAnsi="Times New Roman" w:cs="Times New Roman"/>
              </w:rPr>
            </w:pPr>
          </w:p>
        </w:tc>
        <w:tc>
          <w:tcPr>
            <w:tcW w:w="1134" w:type="dxa"/>
            <w:shd w:val="clear" w:color="auto" w:fill="auto"/>
          </w:tcPr>
          <w:p w:rsidR="00FE0933" w:rsidRPr="00652EDC" w:rsidRDefault="00FE0933" w:rsidP="00652EDC">
            <w:pPr>
              <w:spacing w:after="0" w:line="240" w:lineRule="auto"/>
              <w:jc w:val="both"/>
              <w:rPr>
                <w:rFonts w:ascii="Times New Roman" w:eastAsia="Calibri" w:hAnsi="Times New Roman" w:cs="Times New Roman"/>
              </w:rPr>
            </w:pPr>
          </w:p>
        </w:tc>
        <w:tc>
          <w:tcPr>
            <w:tcW w:w="1418" w:type="dxa"/>
          </w:tcPr>
          <w:p w:rsidR="00FE0933" w:rsidRPr="00652EDC" w:rsidRDefault="00FE0933" w:rsidP="00652EDC">
            <w:pPr>
              <w:spacing w:after="0" w:line="240" w:lineRule="auto"/>
              <w:jc w:val="both"/>
              <w:rPr>
                <w:rFonts w:ascii="Times New Roman" w:eastAsia="Calibri" w:hAnsi="Times New Roman" w:cs="Times New Roman"/>
              </w:rPr>
            </w:pPr>
          </w:p>
        </w:tc>
      </w:tr>
    </w:tbl>
    <w:p w:rsidR="00FE0933" w:rsidRPr="0007330C" w:rsidRDefault="00FE0933" w:rsidP="00755ABA">
      <w:pPr>
        <w:shd w:val="clear" w:color="auto" w:fill="FFFFFF"/>
        <w:tabs>
          <w:tab w:val="left" w:pos="1134"/>
        </w:tabs>
        <w:spacing w:after="0" w:line="360" w:lineRule="auto"/>
        <w:ind w:right="71"/>
        <w:jc w:val="both"/>
        <w:rPr>
          <w:rFonts w:ascii="Times New Roman" w:hAnsi="Times New Roman" w:cs="Times New Roman"/>
          <w:b/>
          <w:bCs/>
          <w:i/>
          <w:iCs/>
          <w:color w:val="1A171B"/>
          <w:spacing w:val="-12"/>
          <w:sz w:val="24"/>
          <w:szCs w:val="24"/>
        </w:rPr>
      </w:pPr>
    </w:p>
    <w:p w:rsidR="00416AB2" w:rsidRPr="00D078AE" w:rsidRDefault="00416AB2" w:rsidP="00D078AE">
      <w:pPr>
        <w:numPr>
          <w:ilvl w:val="2"/>
          <w:numId w:val="1"/>
        </w:numPr>
        <w:spacing w:after="0" w:line="360" w:lineRule="auto"/>
        <w:ind w:left="2160" w:hanging="2018"/>
        <w:jc w:val="both"/>
        <w:rPr>
          <w:rFonts w:ascii="Times New Roman" w:hAnsi="Times New Roman" w:cs="Times New Roman"/>
          <w:b/>
          <w:color w:val="000000"/>
          <w:sz w:val="32"/>
          <w:szCs w:val="32"/>
        </w:rPr>
      </w:pPr>
      <w:r w:rsidRPr="00D078AE">
        <w:rPr>
          <w:rFonts w:ascii="Times New Roman" w:hAnsi="Times New Roman" w:cs="Times New Roman"/>
          <w:b/>
          <w:bCs/>
          <w:color w:val="000000"/>
          <w:sz w:val="32"/>
          <w:szCs w:val="32"/>
        </w:rPr>
        <w:lastRenderedPageBreak/>
        <w:t>Тема 6</w:t>
      </w:r>
      <w:r w:rsidR="00652EDC" w:rsidRPr="00D078AE">
        <w:rPr>
          <w:rFonts w:ascii="Times New Roman" w:hAnsi="Times New Roman" w:cs="Times New Roman"/>
          <w:b/>
          <w:bCs/>
          <w:color w:val="000000"/>
          <w:sz w:val="32"/>
          <w:szCs w:val="32"/>
        </w:rPr>
        <w:t>.</w:t>
      </w:r>
      <w:r w:rsidRPr="00D078AE">
        <w:rPr>
          <w:rFonts w:ascii="Times New Roman" w:hAnsi="Times New Roman" w:cs="Times New Roman"/>
          <w:b/>
          <w:bCs/>
          <w:color w:val="000000"/>
          <w:sz w:val="32"/>
          <w:szCs w:val="32"/>
        </w:rPr>
        <w:t xml:space="preserve">  Тьютор в системе дистанционного образования</w:t>
      </w:r>
    </w:p>
    <w:p w:rsidR="00652EDC" w:rsidRDefault="00652EDC" w:rsidP="003910AE">
      <w:pPr>
        <w:shd w:val="clear" w:color="auto" w:fill="FFFFFF"/>
        <w:spacing w:after="0" w:line="360" w:lineRule="auto"/>
        <w:ind w:firstLine="708"/>
        <w:rPr>
          <w:rFonts w:ascii="Times New Roman" w:hAnsi="Times New Roman" w:cs="Times New Roman"/>
          <w:b/>
          <w:color w:val="000000"/>
          <w:sz w:val="24"/>
          <w:szCs w:val="24"/>
        </w:rPr>
      </w:pPr>
    </w:p>
    <w:p w:rsidR="003910AE" w:rsidRDefault="003910AE" w:rsidP="003910AE">
      <w:pPr>
        <w:shd w:val="clear" w:color="auto" w:fill="FFFFFF"/>
        <w:spacing w:after="0" w:line="360" w:lineRule="auto"/>
        <w:ind w:firstLine="708"/>
        <w:rPr>
          <w:rFonts w:ascii="Times New Roman" w:hAnsi="Times New Roman" w:cs="Times New Roman"/>
          <w:b/>
          <w:color w:val="000000"/>
          <w:sz w:val="24"/>
          <w:szCs w:val="24"/>
        </w:rPr>
      </w:pPr>
      <w:r w:rsidRPr="003910AE">
        <w:rPr>
          <w:rFonts w:ascii="Times New Roman" w:hAnsi="Times New Roman" w:cs="Times New Roman"/>
          <w:b/>
          <w:color w:val="000000"/>
          <w:sz w:val="24"/>
          <w:szCs w:val="24"/>
        </w:rPr>
        <w:t>Проведите самотестирование на готовность работать в среде ДО (материалы института ДО Всемирного банка)</w:t>
      </w:r>
      <w:r w:rsidR="00652EDC">
        <w:rPr>
          <w:rFonts w:ascii="Times New Roman" w:hAnsi="Times New Roman" w:cs="Times New Roman"/>
          <w:b/>
          <w:color w:val="000000"/>
          <w:sz w:val="24"/>
          <w:szCs w:val="24"/>
        </w:rPr>
        <w:t>.</w:t>
      </w:r>
    </w:p>
    <w:p w:rsidR="00416AB2" w:rsidRPr="0007330C" w:rsidRDefault="00416AB2" w:rsidP="00755ABA">
      <w:pPr>
        <w:shd w:val="clear" w:color="auto" w:fill="FFFFFF"/>
        <w:spacing w:after="0" w:line="360" w:lineRule="auto"/>
        <w:rPr>
          <w:rFonts w:ascii="Times New Roman" w:hAnsi="Times New Roman" w:cs="Times New Roman"/>
          <w:color w:val="000000"/>
          <w:sz w:val="24"/>
          <w:szCs w:val="24"/>
        </w:rPr>
      </w:pPr>
      <w:r w:rsidRPr="0007330C">
        <w:rPr>
          <w:rFonts w:ascii="Times New Roman" w:hAnsi="Times New Roman" w:cs="Times New Roman"/>
          <w:b/>
          <w:color w:val="000000"/>
          <w:sz w:val="24"/>
          <w:szCs w:val="24"/>
        </w:rPr>
        <w:t>Готовность преподавателя на переход на обучение через интернет</w:t>
      </w:r>
      <w:r w:rsidR="00D078AE">
        <w:rPr>
          <w:rFonts w:ascii="Times New Roman" w:hAnsi="Times New Roman" w:cs="Times New Roman"/>
          <w:b/>
          <w:color w:val="000000"/>
          <w:sz w:val="24"/>
          <w:szCs w:val="24"/>
        </w:rPr>
        <w:t>.</w:t>
      </w:r>
    </w:p>
    <w:p w:rsidR="00D078AE" w:rsidRDefault="00D078AE" w:rsidP="00755ABA">
      <w:pPr>
        <w:shd w:val="clear" w:color="auto" w:fill="FFFFFF"/>
        <w:spacing w:after="0" w:line="360" w:lineRule="auto"/>
        <w:rPr>
          <w:rFonts w:ascii="Times New Roman" w:hAnsi="Times New Roman" w:cs="Times New Roman"/>
          <w:b/>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sz w:val="24"/>
          <w:szCs w:val="24"/>
        </w:rPr>
      </w:pPr>
      <w:r w:rsidRPr="0007330C">
        <w:rPr>
          <w:rFonts w:ascii="Times New Roman" w:hAnsi="Times New Roman" w:cs="Times New Roman"/>
          <w:b/>
          <w:color w:val="000000"/>
          <w:sz w:val="24"/>
          <w:szCs w:val="24"/>
        </w:rPr>
        <w:t>Готов ли я затрачивать так много усилий?</w:t>
      </w:r>
    </w:p>
    <w:p w:rsidR="00416AB2" w:rsidRDefault="00416AB2" w:rsidP="00652EDC">
      <w:pPr>
        <w:shd w:val="clear" w:color="auto" w:fill="FFFFFF"/>
        <w:spacing w:after="0" w:line="360" w:lineRule="auto"/>
        <w:ind w:firstLine="708"/>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Если окинуть взором обучение через Интернет как средство преподавания, ставящее студента во главу угла, то Вы увидите, что для этого вида обучения Вам потребуется куда больше усилий, нежели для традиционного обучения. Просто и очевидно. К примеру, продвижение курса дистанционного обучения требует ежедневных ответов на присланные по электронной почте письма учеников. Это занимает уйму времени. Если же Вы все-таки собираетесь преподавать, используя традиционный способ (с преподавателем в центре и непрерывным потоком незначительного участия учеников), то зачем же Вам может понадобиться использовать Интернет?</w:t>
      </w:r>
    </w:p>
    <w:tbl>
      <w:tblPr>
        <w:tblStyle w:val="af1"/>
        <w:tblW w:w="8748" w:type="dxa"/>
        <w:tblLook w:val="01E0" w:firstRow="1" w:lastRow="1" w:firstColumn="1" w:lastColumn="1" w:noHBand="0" w:noVBand="0"/>
      </w:tblPr>
      <w:tblGrid>
        <w:gridCol w:w="4428"/>
        <w:gridCol w:w="1800"/>
        <w:gridCol w:w="2520"/>
      </w:tblGrid>
      <w:tr w:rsidR="00416AB2" w:rsidRPr="0007330C" w:rsidTr="00416AB2">
        <w:tc>
          <w:tcPr>
            <w:tcW w:w="4428" w:type="dxa"/>
          </w:tcPr>
          <w:p w:rsidR="00416AB2" w:rsidRPr="0007330C" w:rsidRDefault="00416AB2" w:rsidP="00D078AE">
            <w:pPr>
              <w:rPr>
                <w:b/>
                <w:color w:val="000000"/>
                <w:sz w:val="24"/>
                <w:szCs w:val="24"/>
              </w:rPr>
            </w:pPr>
            <w:r w:rsidRPr="0007330C">
              <w:rPr>
                <w:b/>
                <w:color w:val="000000"/>
                <w:sz w:val="24"/>
                <w:szCs w:val="24"/>
              </w:rPr>
              <w:t>Масштаб работ</w:t>
            </w:r>
          </w:p>
        </w:tc>
        <w:tc>
          <w:tcPr>
            <w:tcW w:w="1800" w:type="dxa"/>
          </w:tcPr>
          <w:p w:rsidR="00416AB2" w:rsidRPr="0007330C" w:rsidRDefault="00416AB2" w:rsidP="00D078AE">
            <w:pPr>
              <w:rPr>
                <w:b/>
                <w:color w:val="000000"/>
                <w:sz w:val="24"/>
                <w:szCs w:val="24"/>
              </w:rPr>
            </w:pPr>
            <w:r w:rsidRPr="0007330C">
              <w:rPr>
                <w:b/>
                <w:color w:val="000000"/>
                <w:sz w:val="24"/>
                <w:szCs w:val="24"/>
              </w:rPr>
              <w:t>Да</w:t>
            </w:r>
          </w:p>
        </w:tc>
        <w:tc>
          <w:tcPr>
            <w:tcW w:w="2520" w:type="dxa"/>
          </w:tcPr>
          <w:p w:rsidR="00416AB2" w:rsidRPr="0007330C" w:rsidRDefault="00416AB2" w:rsidP="00D078AE">
            <w:pPr>
              <w:rPr>
                <w:b/>
                <w:color w:val="000000"/>
                <w:sz w:val="24"/>
                <w:szCs w:val="24"/>
              </w:rPr>
            </w:pPr>
            <w:r w:rsidRPr="0007330C">
              <w:rPr>
                <w:b/>
                <w:color w:val="000000"/>
                <w:sz w:val="24"/>
                <w:szCs w:val="24"/>
              </w:rPr>
              <w:t>Нет</w:t>
            </w:r>
          </w:p>
        </w:tc>
      </w:tr>
      <w:tr w:rsidR="00416AB2" w:rsidRPr="0007330C" w:rsidTr="00416AB2">
        <w:tc>
          <w:tcPr>
            <w:tcW w:w="4428" w:type="dxa"/>
          </w:tcPr>
          <w:p w:rsidR="00416AB2" w:rsidRPr="0007330C" w:rsidRDefault="00416AB2" w:rsidP="00D078AE">
            <w:pPr>
              <w:rPr>
                <w:color w:val="000000"/>
                <w:sz w:val="24"/>
                <w:szCs w:val="24"/>
              </w:rPr>
            </w:pPr>
            <w:r w:rsidRPr="0007330C">
              <w:rPr>
                <w:color w:val="000000"/>
                <w:sz w:val="24"/>
                <w:szCs w:val="24"/>
              </w:rPr>
              <w:t>Готовы ли Вы посвящать всему курсу больше времени?</w:t>
            </w:r>
          </w:p>
        </w:tc>
        <w:tc>
          <w:tcPr>
            <w:tcW w:w="1800" w:type="dxa"/>
            <w:vMerge w:val="restart"/>
          </w:tcPr>
          <w:p w:rsidR="00416AB2" w:rsidRPr="0007330C" w:rsidRDefault="00416AB2" w:rsidP="00D078AE">
            <w:pPr>
              <w:rPr>
                <w:color w:val="000000"/>
                <w:sz w:val="24"/>
                <w:szCs w:val="24"/>
              </w:rPr>
            </w:pPr>
            <w:r w:rsidRPr="0007330C">
              <w:rPr>
                <w:color w:val="000000"/>
                <w:sz w:val="24"/>
                <w:szCs w:val="24"/>
              </w:rPr>
              <w:t>Продолжайте в том же духе!</w:t>
            </w:r>
          </w:p>
        </w:tc>
        <w:tc>
          <w:tcPr>
            <w:tcW w:w="2520" w:type="dxa"/>
            <w:vMerge w:val="restart"/>
          </w:tcPr>
          <w:p w:rsidR="00416AB2" w:rsidRPr="0007330C" w:rsidRDefault="00416AB2" w:rsidP="00D078AE">
            <w:pPr>
              <w:rPr>
                <w:color w:val="000000"/>
                <w:sz w:val="24"/>
                <w:szCs w:val="24"/>
              </w:rPr>
            </w:pPr>
            <w:r w:rsidRPr="0007330C">
              <w:rPr>
                <w:color w:val="000000"/>
                <w:sz w:val="24"/>
                <w:szCs w:val="24"/>
              </w:rPr>
              <w:t>Вам лучше следует придержаться использования традиционной модели.</w:t>
            </w:r>
          </w:p>
        </w:tc>
      </w:tr>
      <w:tr w:rsidR="00416AB2" w:rsidRPr="0007330C" w:rsidTr="00416AB2">
        <w:tc>
          <w:tcPr>
            <w:tcW w:w="4428" w:type="dxa"/>
          </w:tcPr>
          <w:p w:rsidR="00416AB2" w:rsidRPr="0007330C" w:rsidRDefault="00416AB2" w:rsidP="00D078AE">
            <w:pPr>
              <w:rPr>
                <w:color w:val="000000"/>
                <w:sz w:val="24"/>
                <w:szCs w:val="24"/>
              </w:rPr>
            </w:pPr>
            <w:r w:rsidRPr="0007330C">
              <w:rPr>
                <w:color w:val="000000"/>
                <w:sz w:val="24"/>
                <w:szCs w:val="24"/>
              </w:rPr>
              <w:t>Считаете ли Вы себя способным отвечать на все вопросы каждого отдельно взятого ученика?</w:t>
            </w:r>
          </w:p>
        </w:tc>
        <w:tc>
          <w:tcPr>
            <w:tcW w:w="1800" w:type="dxa"/>
            <w:vMerge/>
          </w:tcPr>
          <w:p w:rsidR="00416AB2" w:rsidRPr="0007330C" w:rsidRDefault="00416AB2" w:rsidP="00D078AE">
            <w:pPr>
              <w:rPr>
                <w:color w:val="000000"/>
                <w:sz w:val="24"/>
                <w:szCs w:val="24"/>
              </w:rPr>
            </w:pPr>
          </w:p>
        </w:tc>
        <w:tc>
          <w:tcPr>
            <w:tcW w:w="2520" w:type="dxa"/>
            <w:vMerge/>
          </w:tcPr>
          <w:p w:rsidR="00416AB2" w:rsidRPr="0007330C" w:rsidRDefault="00416AB2" w:rsidP="00D078AE">
            <w:pPr>
              <w:rPr>
                <w:color w:val="000000"/>
                <w:sz w:val="24"/>
                <w:szCs w:val="24"/>
              </w:rPr>
            </w:pPr>
          </w:p>
        </w:tc>
      </w:tr>
    </w:tbl>
    <w:p w:rsidR="00652EDC" w:rsidRDefault="00652EDC" w:rsidP="00755ABA">
      <w:pPr>
        <w:shd w:val="clear" w:color="auto" w:fill="FFFFFF"/>
        <w:spacing w:after="0" w:line="360" w:lineRule="auto"/>
        <w:rPr>
          <w:rFonts w:ascii="Times New Roman" w:hAnsi="Times New Roman" w:cs="Times New Roman"/>
          <w:b/>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sz w:val="24"/>
          <w:szCs w:val="24"/>
        </w:rPr>
      </w:pPr>
      <w:r w:rsidRPr="0007330C">
        <w:rPr>
          <w:rFonts w:ascii="Times New Roman" w:hAnsi="Times New Roman" w:cs="Times New Roman"/>
          <w:b/>
          <w:color w:val="000000"/>
          <w:sz w:val="24"/>
          <w:szCs w:val="24"/>
        </w:rPr>
        <w:t>Готов ли я променять свою роль «мудреца на трибуне» на роль «проводника»?</w:t>
      </w:r>
    </w:p>
    <w:p w:rsidR="00416AB2" w:rsidRPr="0007330C" w:rsidRDefault="00416AB2" w:rsidP="00652EDC">
      <w:pPr>
        <w:spacing w:after="0" w:line="360" w:lineRule="auto"/>
        <w:ind w:firstLine="708"/>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Подобная смена роли является ключевой в дистанционном образовании. Вы - это именно тот единственный человек, кто делает обучение возможным, стимулирует дискуссии, обеспечивает источниками информации и устанавливает ожидаемые результаты. Если чтение Ваших лекций имеет большое значение для преподавания Вашего курса, постарайтесь трансформировать их в эссе, ситуации, примеры и наглядные пособия для части материала курса. </w:t>
      </w:r>
    </w:p>
    <w:tbl>
      <w:tblPr>
        <w:tblStyle w:val="af1"/>
        <w:tblW w:w="8748" w:type="dxa"/>
        <w:tblLook w:val="01E0" w:firstRow="1" w:lastRow="1" w:firstColumn="1" w:lastColumn="1" w:noHBand="0" w:noVBand="0"/>
      </w:tblPr>
      <w:tblGrid>
        <w:gridCol w:w="4428"/>
        <w:gridCol w:w="1800"/>
        <w:gridCol w:w="2520"/>
      </w:tblGrid>
      <w:tr w:rsidR="00416AB2" w:rsidRPr="0007330C" w:rsidTr="00416AB2">
        <w:tc>
          <w:tcPr>
            <w:tcW w:w="4428" w:type="dxa"/>
          </w:tcPr>
          <w:p w:rsidR="00416AB2" w:rsidRPr="0007330C" w:rsidRDefault="00416AB2" w:rsidP="00D078AE">
            <w:pPr>
              <w:rPr>
                <w:b/>
                <w:color w:val="000000"/>
                <w:sz w:val="24"/>
                <w:szCs w:val="24"/>
              </w:rPr>
            </w:pPr>
            <w:r w:rsidRPr="0007330C">
              <w:rPr>
                <w:b/>
                <w:color w:val="000000"/>
                <w:sz w:val="24"/>
                <w:szCs w:val="24"/>
              </w:rPr>
              <w:t>Смена роли</w:t>
            </w:r>
          </w:p>
        </w:tc>
        <w:tc>
          <w:tcPr>
            <w:tcW w:w="1800" w:type="dxa"/>
          </w:tcPr>
          <w:p w:rsidR="00416AB2" w:rsidRPr="0007330C" w:rsidRDefault="00416AB2" w:rsidP="00D078AE">
            <w:pPr>
              <w:rPr>
                <w:b/>
                <w:color w:val="000000"/>
                <w:sz w:val="24"/>
                <w:szCs w:val="24"/>
              </w:rPr>
            </w:pPr>
            <w:r w:rsidRPr="0007330C">
              <w:rPr>
                <w:b/>
                <w:color w:val="000000"/>
                <w:sz w:val="24"/>
                <w:szCs w:val="24"/>
              </w:rPr>
              <w:t>Да</w:t>
            </w:r>
          </w:p>
        </w:tc>
        <w:tc>
          <w:tcPr>
            <w:tcW w:w="2520" w:type="dxa"/>
          </w:tcPr>
          <w:p w:rsidR="00416AB2" w:rsidRPr="0007330C" w:rsidRDefault="00416AB2" w:rsidP="00D078AE">
            <w:pPr>
              <w:rPr>
                <w:b/>
                <w:color w:val="000000"/>
                <w:sz w:val="24"/>
                <w:szCs w:val="24"/>
              </w:rPr>
            </w:pPr>
            <w:r w:rsidRPr="0007330C">
              <w:rPr>
                <w:b/>
                <w:color w:val="000000"/>
                <w:sz w:val="24"/>
                <w:szCs w:val="24"/>
              </w:rPr>
              <w:t>Нет</w:t>
            </w:r>
          </w:p>
        </w:tc>
      </w:tr>
      <w:tr w:rsidR="00416AB2" w:rsidRPr="0007330C" w:rsidTr="00416AB2">
        <w:tc>
          <w:tcPr>
            <w:tcW w:w="4428" w:type="dxa"/>
          </w:tcPr>
          <w:p w:rsidR="00416AB2" w:rsidRPr="0007330C" w:rsidRDefault="00416AB2" w:rsidP="00D078AE">
            <w:pPr>
              <w:rPr>
                <w:color w:val="000000"/>
                <w:sz w:val="24"/>
                <w:szCs w:val="24"/>
              </w:rPr>
            </w:pPr>
            <w:r w:rsidRPr="0007330C">
              <w:rPr>
                <w:color w:val="000000"/>
                <w:sz w:val="24"/>
                <w:szCs w:val="24"/>
              </w:rPr>
              <w:t>Готов ли я отказаться от аспектов аудиторного преподавания?</w:t>
            </w:r>
          </w:p>
        </w:tc>
        <w:tc>
          <w:tcPr>
            <w:tcW w:w="1800" w:type="dxa"/>
            <w:vMerge w:val="restart"/>
          </w:tcPr>
          <w:p w:rsidR="00416AB2" w:rsidRPr="0007330C" w:rsidRDefault="00416AB2" w:rsidP="00D078AE">
            <w:pPr>
              <w:rPr>
                <w:color w:val="000000"/>
                <w:sz w:val="24"/>
                <w:szCs w:val="24"/>
              </w:rPr>
            </w:pPr>
            <w:r w:rsidRPr="0007330C">
              <w:rPr>
                <w:color w:val="000000"/>
                <w:sz w:val="24"/>
                <w:szCs w:val="24"/>
              </w:rPr>
              <w:t>Продолжайте в том же духе!</w:t>
            </w:r>
          </w:p>
        </w:tc>
        <w:tc>
          <w:tcPr>
            <w:tcW w:w="2520" w:type="dxa"/>
            <w:vMerge w:val="restart"/>
          </w:tcPr>
          <w:p w:rsidR="00416AB2" w:rsidRPr="0007330C" w:rsidRDefault="00416AB2" w:rsidP="00D078AE">
            <w:pPr>
              <w:rPr>
                <w:color w:val="000000"/>
                <w:sz w:val="24"/>
                <w:szCs w:val="24"/>
              </w:rPr>
            </w:pPr>
            <w:r w:rsidRPr="0007330C">
              <w:rPr>
                <w:color w:val="000000"/>
                <w:sz w:val="24"/>
                <w:szCs w:val="24"/>
              </w:rPr>
              <w:t>Не думаете ли Вы, что Вам стоит придержаться традиционной модели?</w:t>
            </w:r>
          </w:p>
        </w:tc>
      </w:tr>
      <w:tr w:rsidR="00416AB2" w:rsidRPr="0007330C" w:rsidTr="00416AB2">
        <w:tc>
          <w:tcPr>
            <w:tcW w:w="4428" w:type="dxa"/>
          </w:tcPr>
          <w:p w:rsidR="00416AB2" w:rsidRPr="0007330C" w:rsidRDefault="00416AB2" w:rsidP="00D078AE">
            <w:pPr>
              <w:rPr>
                <w:color w:val="000000"/>
                <w:sz w:val="24"/>
                <w:szCs w:val="24"/>
              </w:rPr>
            </w:pPr>
            <w:r w:rsidRPr="0007330C">
              <w:rPr>
                <w:color w:val="000000"/>
                <w:sz w:val="24"/>
                <w:szCs w:val="24"/>
              </w:rPr>
              <w:t>Действительно ли я хочу перевести свои лекции в другой формат и обеспечивать своих студентов примерами, наглядными пособиями и письменными тестами?</w:t>
            </w:r>
          </w:p>
        </w:tc>
        <w:tc>
          <w:tcPr>
            <w:tcW w:w="1800" w:type="dxa"/>
            <w:vMerge/>
          </w:tcPr>
          <w:p w:rsidR="00416AB2" w:rsidRPr="0007330C" w:rsidRDefault="00416AB2" w:rsidP="00D078AE">
            <w:pPr>
              <w:rPr>
                <w:color w:val="000000"/>
                <w:sz w:val="24"/>
                <w:szCs w:val="24"/>
              </w:rPr>
            </w:pPr>
          </w:p>
        </w:tc>
        <w:tc>
          <w:tcPr>
            <w:tcW w:w="2520" w:type="dxa"/>
            <w:vMerge/>
          </w:tcPr>
          <w:p w:rsidR="00416AB2" w:rsidRPr="0007330C" w:rsidRDefault="00416AB2" w:rsidP="00D078AE">
            <w:pPr>
              <w:rPr>
                <w:color w:val="000000"/>
                <w:sz w:val="24"/>
                <w:szCs w:val="24"/>
              </w:rPr>
            </w:pPr>
          </w:p>
        </w:tc>
      </w:tr>
    </w:tbl>
    <w:p w:rsidR="00EB3A56" w:rsidRDefault="00EB3A56" w:rsidP="00755ABA">
      <w:pPr>
        <w:shd w:val="clear" w:color="auto" w:fill="FFFFFF"/>
        <w:spacing w:after="0" w:line="360" w:lineRule="auto"/>
        <w:rPr>
          <w:rFonts w:ascii="Times New Roman" w:hAnsi="Times New Roman" w:cs="Times New Roman"/>
          <w:b/>
          <w:bCs/>
          <w:color w:val="000000"/>
          <w:sz w:val="24"/>
          <w:szCs w:val="24"/>
        </w:rPr>
      </w:pPr>
    </w:p>
    <w:p w:rsidR="00D078AE" w:rsidRPr="0007330C" w:rsidRDefault="00D078AE"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lastRenderedPageBreak/>
        <w:t>Соответствуют ли условия обучения преподаванию через Интернет?</w:t>
      </w:r>
    </w:p>
    <w:p w:rsidR="00416AB2" w:rsidRDefault="00416AB2" w:rsidP="00652EDC">
      <w:pPr>
        <w:shd w:val="clear" w:color="auto" w:fill="FFFFFF"/>
        <w:spacing w:after="0" w:line="360" w:lineRule="auto"/>
        <w:ind w:firstLine="708"/>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В оптимальной ситуации обучение происходит в контексте работы, однако нам всем хорошо известно, что это не всегда возможно. Всегда ли и у всех ли участников есть постоянный доступ к Интернет? Или же доступ к Интернет является спорадическим - как следствие отсутствия выделенного компьютера? Часто ли студентов прерывают телефонные звонки, электронная почта или коллеги по работе и клиенты, и является ли необходимость немедленно отвечать на все эти звонки, послания и обращения неотъемлемой частью их работы? </w:t>
      </w:r>
    </w:p>
    <w:tbl>
      <w:tblPr>
        <w:tblStyle w:val="af1"/>
        <w:tblW w:w="8748" w:type="dxa"/>
        <w:tblLook w:val="01E0" w:firstRow="1" w:lastRow="1" w:firstColumn="1" w:lastColumn="1" w:noHBand="0" w:noVBand="0"/>
      </w:tblPr>
      <w:tblGrid>
        <w:gridCol w:w="4428"/>
        <w:gridCol w:w="1800"/>
        <w:gridCol w:w="2520"/>
      </w:tblGrid>
      <w:tr w:rsidR="00416AB2" w:rsidRPr="0007330C" w:rsidTr="00416AB2">
        <w:tc>
          <w:tcPr>
            <w:tcW w:w="4428" w:type="dxa"/>
          </w:tcPr>
          <w:p w:rsidR="00416AB2" w:rsidRPr="0007330C" w:rsidRDefault="00416AB2" w:rsidP="00D078AE">
            <w:pPr>
              <w:rPr>
                <w:b/>
                <w:color w:val="000000"/>
                <w:sz w:val="24"/>
                <w:szCs w:val="24"/>
              </w:rPr>
            </w:pPr>
            <w:r w:rsidRPr="0007330C">
              <w:rPr>
                <w:b/>
                <w:color w:val="000000"/>
                <w:sz w:val="24"/>
                <w:szCs w:val="24"/>
              </w:rPr>
              <w:t>Условия обучения</w:t>
            </w:r>
          </w:p>
        </w:tc>
        <w:tc>
          <w:tcPr>
            <w:tcW w:w="1800" w:type="dxa"/>
          </w:tcPr>
          <w:p w:rsidR="00416AB2" w:rsidRPr="0007330C" w:rsidRDefault="00416AB2" w:rsidP="00D078AE">
            <w:pPr>
              <w:rPr>
                <w:b/>
                <w:color w:val="000000"/>
                <w:sz w:val="24"/>
                <w:szCs w:val="24"/>
              </w:rPr>
            </w:pPr>
            <w:r w:rsidRPr="0007330C">
              <w:rPr>
                <w:b/>
                <w:color w:val="000000"/>
                <w:sz w:val="24"/>
                <w:szCs w:val="24"/>
              </w:rPr>
              <w:t>Да</w:t>
            </w:r>
          </w:p>
        </w:tc>
        <w:tc>
          <w:tcPr>
            <w:tcW w:w="2520" w:type="dxa"/>
          </w:tcPr>
          <w:p w:rsidR="00416AB2" w:rsidRPr="0007330C" w:rsidRDefault="00416AB2" w:rsidP="00D078AE">
            <w:pPr>
              <w:rPr>
                <w:b/>
                <w:color w:val="000000"/>
                <w:sz w:val="24"/>
                <w:szCs w:val="24"/>
              </w:rPr>
            </w:pPr>
            <w:r w:rsidRPr="0007330C">
              <w:rPr>
                <w:b/>
                <w:color w:val="000000"/>
                <w:sz w:val="24"/>
                <w:szCs w:val="24"/>
              </w:rPr>
              <w:t>Нет</w:t>
            </w:r>
          </w:p>
        </w:tc>
      </w:tr>
      <w:tr w:rsidR="00416AB2" w:rsidRPr="0007330C" w:rsidTr="00416AB2">
        <w:tc>
          <w:tcPr>
            <w:tcW w:w="4428" w:type="dxa"/>
          </w:tcPr>
          <w:p w:rsidR="00416AB2" w:rsidRPr="0007330C" w:rsidRDefault="00416AB2" w:rsidP="00D078AE">
            <w:pPr>
              <w:rPr>
                <w:color w:val="000000"/>
                <w:sz w:val="24"/>
                <w:szCs w:val="24"/>
              </w:rPr>
            </w:pPr>
            <w:r w:rsidRPr="0007330C">
              <w:rPr>
                <w:color w:val="000000"/>
                <w:sz w:val="24"/>
                <w:szCs w:val="24"/>
              </w:rPr>
              <w:t>Имеется ли постоянный доступ к Интернет и к электронной почте?</w:t>
            </w:r>
          </w:p>
        </w:tc>
        <w:tc>
          <w:tcPr>
            <w:tcW w:w="1800" w:type="dxa"/>
            <w:vMerge w:val="restart"/>
          </w:tcPr>
          <w:p w:rsidR="00416AB2" w:rsidRPr="0007330C" w:rsidRDefault="00416AB2" w:rsidP="00D078AE">
            <w:pPr>
              <w:rPr>
                <w:color w:val="000000"/>
                <w:sz w:val="24"/>
                <w:szCs w:val="24"/>
              </w:rPr>
            </w:pPr>
            <w:r w:rsidRPr="0007330C">
              <w:rPr>
                <w:color w:val="000000"/>
                <w:sz w:val="24"/>
                <w:szCs w:val="24"/>
              </w:rPr>
              <w:t>Продолжайте в том же духе!</w:t>
            </w:r>
          </w:p>
        </w:tc>
        <w:tc>
          <w:tcPr>
            <w:tcW w:w="2520" w:type="dxa"/>
            <w:vMerge w:val="restart"/>
          </w:tcPr>
          <w:p w:rsidR="00416AB2" w:rsidRPr="0007330C" w:rsidRDefault="00416AB2" w:rsidP="00D078AE">
            <w:pPr>
              <w:rPr>
                <w:color w:val="000000"/>
                <w:sz w:val="24"/>
                <w:szCs w:val="24"/>
              </w:rPr>
            </w:pPr>
            <w:r w:rsidRPr="0007330C">
              <w:rPr>
                <w:color w:val="000000"/>
                <w:sz w:val="24"/>
                <w:szCs w:val="24"/>
              </w:rPr>
              <w:t>Оцените препятствия и постарайтесь найти такие альтернативные варианты, как лабораторные работы или продленный рабочий учебный день…</w:t>
            </w:r>
          </w:p>
        </w:tc>
      </w:tr>
      <w:tr w:rsidR="00416AB2" w:rsidRPr="0007330C" w:rsidTr="00416AB2">
        <w:tc>
          <w:tcPr>
            <w:tcW w:w="4428" w:type="dxa"/>
          </w:tcPr>
          <w:p w:rsidR="00416AB2" w:rsidRPr="0007330C" w:rsidRDefault="00416AB2" w:rsidP="00D078AE">
            <w:pPr>
              <w:rPr>
                <w:color w:val="000000"/>
                <w:sz w:val="24"/>
                <w:szCs w:val="24"/>
              </w:rPr>
            </w:pPr>
            <w:r w:rsidRPr="0007330C">
              <w:rPr>
                <w:color w:val="000000"/>
                <w:sz w:val="24"/>
                <w:szCs w:val="24"/>
              </w:rPr>
              <w:t>Могут ли студенты каким-либо образом контролировать ход занятий, сопровождающихся бесконечными помехами, заминками и перерывами? Если нет, то можете ли Вы предложить своим слушателям какие-нибудь другие, более подходящие варианты участия в учебном курсе?</w:t>
            </w:r>
          </w:p>
        </w:tc>
        <w:tc>
          <w:tcPr>
            <w:tcW w:w="1800" w:type="dxa"/>
            <w:vMerge/>
          </w:tcPr>
          <w:p w:rsidR="00416AB2" w:rsidRPr="0007330C" w:rsidRDefault="00416AB2" w:rsidP="00D078AE">
            <w:pPr>
              <w:rPr>
                <w:color w:val="000000"/>
                <w:sz w:val="24"/>
                <w:szCs w:val="24"/>
              </w:rPr>
            </w:pPr>
          </w:p>
        </w:tc>
        <w:tc>
          <w:tcPr>
            <w:tcW w:w="2520" w:type="dxa"/>
            <w:vMerge/>
          </w:tcPr>
          <w:p w:rsidR="00416AB2" w:rsidRPr="0007330C" w:rsidRDefault="00416AB2" w:rsidP="00D078AE">
            <w:pPr>
              <w:rPr>
                <w:color w:val="000000"/>
                <w:sz w:val="24"/>
                <w:szCs w:val="24"/>
              </w:rPr>
            </w:pPr>
          </w:p>
        </w:tc>
      </w:tr>
    </w:tbl>
    <w:p w:rsidR="00416AB2" w:rsidRPr="0007330C" w:rsidRDefault="00416AB2" w:rsidP="00755ABA">
      <w:pPr>
        <w:shd w:val="clear" w:color="auto" w:fill="FFFFFF"/>
        <w:spacing w:after="0" w:line="360" w:lineRule="auto"/>
        <w:rPr>
          <w:rFonts w:ascii="Times New Roman" w:hAnsi="Times New Roman" w:cs="Times New Roman"/>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t>Могу ли я обеспечить достойный уровень участия и активности?</w:t>
      </w:r>
    </w:p>
    <w:p w:rsidR="00416AB2" w:rsidRPr="0007330C" w:rsidRDefault="00416AB2" w:rsidP="00652EDC">
      <w:pPr>
        <w:spacing w:after="0" w:line="360" w:lineRule="auto"/>
        <w:ind w:firstLine="708"/>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Люди часто бросают занятия через Интернет до завершения в силу ряда самых разнообразных причин. Например, разумным может быть такой подход, когда участники дистанционного обучения могут извлекать из продолжительного курса только то, что им требуется, отбрасывая все, что сочтено лишним или менее подходящим для них. Однако в том случае, когда демонстрация способности достижения всех учебных целей курса является составной частью успеха в работе, то активное участие во всех занятиях и упражнениях должно быть привлекательным и несложным. Есть отдельная проблема,</w:t>
      </w:r>
    </w:p>
    <w:p w:rsidR="00416AB2" w:rsidRPr="0007330C" w:rsidRDefault="00416AB2" w:rsidP="00652EDC">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затрагивающая тех, кто испытывает сложности или неудобство с набором текстов на клавиатуре. Простым решением для привлечения их участия является «метод близнецов» - работа в паре с теми, кто печатает достаточно хорошо.</w:t>
      </w:r>
    </w:p>
    <w:p w:rsidR="00416AB2" w:rsidRDefault="00416AB2" w:rsidP="00652EDC">
      <w:pPr>
        <w:shd w:val="clear" w:color="auto" w:fill="FFFFFF"/>
        <w:spacing w:after="0" w:line="360" w:lineRule="auto"/>
        <w:ind w:firstLine="708"/>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Большинство курсов обучения через Интернет требую значительного участия. Есть ли у Вас возможность требовать или вознаграждать активное участие в процессе дистанционного обучения? Подобные вопросы начинают терять свою значимость по мере того, как использование таких средств как Интернет начинает размывать границы между поддержкой эффективности и производительности и обучением. Однако до этого мы пока еще не дошли.</w:t>
      </w:r>
    </w:p>
    <w:p w:rsidR="00D078AE" w:rsidRPr="0007330C" w:rsidRDefault="00D078AE" w:rsidP="00652EDC">
      <w:pPr>
        <w:shd w:val="clear" w:color="auto" w:fill="FFFFFF"/>
        <w:spacing w:after="0" w:line="360" w:lineRule="auto"/>
        <w:ind w:firstLine="708"/>
        <w:jc w:val="both"/>
        <w:rPr>
          <w:rFonts w:ascii="Times New Roman" w:hAnsi="Times New Roman" w:cs="Times New Roman"/>
          <w:sz w:val="24"/>
          <w:szCs w:val="24"/>
        </w:rPr>
      </w:pPr>
    </w:p>
    <w:tbl>
      <w:tblPr>
        <w:tblStyle w:val="af1"/>
        <w:tblW w:w="9180" w:type="dxa"/>
        <w:tblLook w:val="01E0" w:firstRow="1" w:lastRow="1" w:firstColumn="1" w:lastColumn="1" w:noHBand="0" w:noVBand="0"/>
      </w:tblPr>
      <w:tblGrid>
        <w:gridCol w:w="4428"/>
        <w:gridCol w:w="1620"/>
        <w:gridCol w:w="3132"/>
      </w:tblGrid>
      <w:tr w:rsidR="00416AB2" w:rsidRPr="0007330C" w:rsidTr="00D078AE">
        <w:tc>
          <w:tcPr>
            <w:tcW w:w="4428" w:type="dxa"/>
          </w:tcPr>
          <w:p w:rsidR="00416AB2" w:rsidRPr="0007330C" w:rsidRDefault="00416AB2" w:rsidP="00D078AE">
            <w:pPr>
              <w:rPr>
                <w:b/>
                <w:color w:val="000000"/>
                <w:sz w:val="24"/>
                <w:szCs w:val="24"/>
              </w:rPr>
            </w:pPr>
            <w:r w:rsidRPr="0007330C">
              <w:rPr>
                <w:b/>
                <w:color w:val="000000"/>
                <w:sz w:val="24"/>
                <w:szCs w:val="24"/>
              </w:rPr>
              <w:lastRenderedPageBreak/>
              <w:t>Обеспечения Участия и Активности</w:t>
            </w:r>
          </w:p>
        </w:tc>
        <w:tc>
          <w:tcPr>
            <w:tcW w:w="1620" w:type="dxa"/>
          </w:tcPr>
          <w:p w:rsidR="00416AB2" w:rsidRPr="0007330C" w:rsidRDefault="00416AB2" w:rsidP="00D078AE">
            <w:pPr>
              <w:rPr>
                <w:b/>
                <w:color w:val="000000"/>
                <w:sz w:val="24"/>
                <w:szCs w:val="24"/>
              </w:rPr>
            </w:pPr>
            <w:r w:rsidRPr="0007330C">
              <w:rPr>
                <w:b/>
                <w:color w:val="000000"/>
                <w:sz w:val="24"/>
                <w:szCs w:val="24"/>
              </w:rPr>
              <w:t>Да</w:t>
            </w:r>
          </w:p>
        </w:tc>
        <w:tc>
          <w:tcPr>
            <w:tcW w:w="3132" w:type="dxa"/>
          </w:tcPr>
          <w:p w:rsidR="00416AB2" w:rsidRPr="0007330C" w:rsidRDefault="00416AB2" w:rsidP="00D078AE">
            <w:pPr>
              <w:rPr>
                <w:b/>
                <w:color w:val="000000"/>
                <w:sz w:val="24"/>
                <w:szCs w:val="24"/>
              </w:rPr>
            </w:pPr>
            <w:r w:rsidRPr="0007330C">
              <w:rPr>
                <w:b/>
                <w:color w:val="000000"/>
                <w:sz w:val="24"/>
                <w:szCs w:val="24"/>
              </w:rPr>
              <w:t>Нет</w:t>
            </w:r>
          </w:p>
        </w:tc>
      </w:tr>
      <w:tr w:rsidR="00416AB2" w:rsidRPr="0007330C" w:rsidTr="00D078AE">
        <w:tc>
          <w:tcPr>
            <w:tcW w:w="4428" w:type="dxa"/>
          </w:tcPr>
          <w:p w:rsidR="00416AB2" w:rsidRPr="0007330C" w:rsidRDefault="00416AB2" w:rsidP="00D078AE">
            <w:pPr>
              <w:shd w:val="clear" w:color="auto" w:fill="FFFFFF"/>
              <w:rPr>
                <w:color w:val="000000"/>
                <w:sz w:val="24"/>
                <w:szCs w:val="24"/>
              </w:rPr>
            </w:pPr>
            <w:r w:rsidRPr="0007330C">
              <w:rPr>
                <w:color w:val="000000"/>
                <w:sz w:val="24"/>
                <w:szCs w:val="24"/>
              </w:rPr>
              <w:t>Возможно ли обеспечить студентов регулярной и последовательной обратной связью?</w:t>
            </w:r>
          </w:p>
        </w:tc>
        <w:tc>
          <w:tcPr>
            <w:tcW w:w="1620" w:type="dxa"/>
            <w:vMerge w:val="restart"/>
          </w:tcPr>
          <w:p w:rsidR="00416AB2" w:rsidRPr="0007330C" w:rsidRDefault="00416AB2" w:rsidP="00D078AE">
            <w:pPr>
              <w:rPr>
                <w:color w:val="000000"/>
                <w:sz w:val="24"/>
                <w:szCs w:val="24"/>
              </w:rPr>
            </w:pPr>
          </w:p>
          <w:p w:rsidR="00416AB2" w:rsidRPr="0007330C" w:rsidRDefault="00416AB2" w:rsidP="00D078AE">
            <w:pPr>
              <w:rPr>
                <w:color w:val="000000"/>
                <w:sz w:val="24"/>
                <w:szCs w:val="24"/>
              </w:rPr>
            </w:pPr>
          </w:p>
          <w:p w:rsidR="00416AB2" w:rsidRPr="0007330C" w:rsidRDefault="00416AB2" w:rsidP="00D078AE">
            <w:pPr>
              <w:rPr>
                <w:color w:val="000000"/>
                <w:sz w:val="24"/>
                <w:szCs w:val="24"/>
              </w:rPr>
            </w:pPr>
          </w:p>
          <w:p w:rsidR="00416AB2" w:rsidRPr="0007330C" w:rsidRDefault="00416AB2" w:rsidP="00D078AE">
            <w:pPr>
              <w:rPr>
                <w:color w:val="000000"/>
                <w:sz w:val="24"/>
                <w:szCs w:val="24"/>
              </w:rPr>
            </w:pPr>
          </w:p>
          <w:p w:rsidR="00416AB2" w:rsidRPr="0007330C" w:rsidRDefault="00416AB2" w:rsidP="00D078AE">
            <w:pPr>
              <w:rPr>
                <w:color w:val="000000"/>
                <w:sz w:val="24"/>
                <w:szCs w:val="24"/>
              </w:rPr>
            </w:pPr>
          </w:p>
          <w:p w:rsidR="00416AB2" w:rsidRPr="0007330C" w:rsidRDefault="00416AB2" w:rsidP="00D078AE">
            <w:pPr>
              <w:rPr>
                <w:color w:val="000000"/>
                <w:sz w:val="24"/>
                <w:szCs w:val="24"/>
              </w:rPr>
            </w:pPr>
          </w:p>
          <w:p w:rsidR="00416AB2" w:rsidRPr="0007330C" w:rsidRDefault="00416AB2" w:rsidP="00D078AE">
            <w:pPr>
              <w:rPr>
                <w:color w:val="000000"/>
                <w:sz w:val="24"/>
                <w:szCs w:val="24"/>
              </w:rPr>
            </w:pPr>
            <w:r w:rsidRPr="0007330C">
              <w:rPr>
                <w:color w:val="000000"/>
                <w:sz w:val="24"/>
                <w:szCs w:val="24"/>
              </w:rPr>
              <w:t>Продолжайте</w:t>
            </w:r>
          </w:p>
          <w:p w:rsidR="00416AB2" w:rsidRPr="0007330C" w:rsidRDefault="00416AB2" w:rsidP="00D078AE">
            <w:pPr>
              <w:rPr>
                <w:color w:val="000000"/>
                <w:sz w:val="24"/>
                <w:szCs w:val="24"/>
              </w:rPr>
            </w:pPr>
            <w:r w:rsidRPr="0007330C">
              <w:rPr>
                <w:color w:val="000000"/>
                <w:sz w:val="24"/>
                <w:szCs w:val="24"/>
              </w:rPr>
              <w:t>в том же духе!</w:t>
            </w:r>
          </w:p>
        </w:tc>
        <w:tc>
          <w:tcPr>
            <w:tcW w:w="3132" w:type="dxa"/>
          </w:tcPr>
          <w:p w:rsidR="00416AB2" w:rsidRPr="0007330C" w:rsidRDefault="00416AB2" w:rsidP="00D078AE">
            <w:pPr>
              <w:rPr>
                <w:color w:val="000000"/>
                <w:sz w:val="24"/>
                <w:szCs w:val="24"/>
              </w:rPr>
            </w:pPr>
            <w:r w:rsidRPr="0007330C">
              <w:rPr>
                <w:color w:val="000000"/>
                <w:sz w:val="24"/>
                <w:szCs w:val="24"/>
              </w:rPr>
              <w:t>Постарайтесь найти помощников, знакомых с темой Вашего курса.</w:t>
            </w:r>
          </w:p>
        </w:tc>
      </w:tr>
      <w:tr w:rsidR="00416AB2" w:rsidRPr="0007330C" w:rsidTr="00D078AE">
        <w:tc>
          <w:tcPr>
            <w:tcW w:w="4428" w:type="dxa"/>
          </w:tcPr>
          <w:p w:rsidR="00416AB2" w:rsidRPr="0007330C" w:rsidRDefault="00416AB2" w:rsidP="00D078AE">
            <w:pPr>
              <w:rPr>
                <w:color w:val="000000"/>
                <w:sz w:val="24"/>
                <w:szCs w:val="24"/>
              </w:rPr>
            </w:pPr>
            <w:r w:rsidRPr="0007330C">
              <w:rPr>
                <w:color w:val="000000"/>
                <w:sz w:val="24"/>
                <w:szCs w:val="24"/>
              </w:rPr>
              <w:t>Легко ли принимать участие в курсе (т.е. нет ли препятствий для доступа к веб-сайту, нет ли сложностей с навигацией в пределах самого сайта)</w:t>
            </w:r>
          </w:p>
        </w:tc>
        <w:tc>
          <w:tcPr>
            <w:tcW w:w="1620" w:type="dxa"/>
            <w:vMerge/>
          </w:tcPr>
          <w:p w:rsidR="00416AB2" w:rsidRPr="0007330C" w:rsidRDefault="00416AB2" w:rsidP="00D078AE">
            <w:pPr>
              <w:rPr>
                <w:color w:val="000000"/>
                <w:sz w:val="24"/>
                <w:szCs w:val="24"/>
              </w:rPr>
            </w:pPr>
          </w:p>
        </w:tc>
        <w:tc>
          <w:tcPr>
            <w:tcW w:w="3132" w:type="dxa"/>
          </w:tcPr>
          <w:p w:rsidR="00416AB2" w:rsidRPr="0007330C" w:rsidRDefault="00416AB2" w:rsidP="00D078AE">
            <w:pPr>
              <w:rPr>
                <w:color w:val="000000"/>
                <w:sz w:val="24"/>
                <w:szCs w:val="24"/>
              </w:rPr>
            </w:pPr>
            <w:r w:rsidRPr="0007330C">
              <w:rPr>
                <w:color w:val="000000"/>
                <w:sz w:val="24"/>
                <w:szCs w:val="24"/>
              </w:rPr>
              <w:t>Постарайтесь устранить все дефекты и неполадки в техническом и навигационном плане.</w:t>
            </w:r>
          </w:p>
        </w:tc>
      </w:tr>
      <w:tr w:rsidR="00416AB2" w:rsidRPr="0007330C" w:rsidTr="00D078AE">
        <w:tc>
          <w:tcPr>
            <w:tcW w:w="4428" w:type="dxa"/>
          </w:tcPr>
          <w:p w:rsidR="00416AB2" w:rsidRPr="0007330C" w:rsidRDefault="00416AB2" w:rsidP="00D078AE">
            <w:pPr>
              <w:shd w:val="clear" w:color="auto" w:fill="FFFFFF"/>
              <w:rPr>
                <w:color w:val="000000"/>
                <w:sz w:val="24"/>
                <w:szCs w:val="24"/>
              </w:rPr>
            </w:pPr>
            <w:r w:rsidRPr="0007330C">
              <w:rPr>
                <w:color w:val="000000"/>
                <w:sz w:val="24"/>
                <w:szCs w:val="24"/>
              </w:rPr>
              <w:t>Располагаете ли Вы специальным планом действий для тех из участников обучения, кто испытывает затруднения с набором текстов на клавиатуре и с правописанием вообще?</w:t>
            </w:r>
          </w:p>
        </w:tc>
        <w:tc>
          <w:tcPr>
            <w:tcW w:w="1620" w:type="dxa"/>
            <w:vMerge/>
          </w:tcPr>
          <w:p w:rsidR="00416AB2" w:rsidRPr="0007330C" w:rsidRDefault="00416AB2" w:rsidP="00D078AE">
            <w:pPr>
              <w:rPr>
                <w:color w:val="000000"/>
                <w:sz w:val="24"/>
                <w:szCs w:val="24"/>
              </w:rPr>
            </w:pPr>
          </w:p>
        </w:tc>
        <w:tc>
          <w:tcPr>
            <w:tcW w:w="3132" w:type="dxa"/>
          </w:tcPr>
          <w:p w:rsidR="00416AB2" w:rsidRPr="0007330C" w:rsidRDefault="00416AB2" w:rsidP="00D078AE">
            <w:pPr>
              <w:rPr>
                <w:color w:val="000000"/>
                <w:sz w:val="24"/>
                <w:szCs w:val="24"/>
              </w:rPr>
            </w:pPr>
            <w:r w:rsidRPr="0007330C">
              <w:rPr>
                <w:color w:val="000000"/>
                <w:sz w:val="24"/>
                <w:szCs w:val="24"/>
              </w:rPr>
              <w:t>Постарайтесь найти способы группировать студентов таким образом, чтобы каждый из них мог делать свой посильный вклад.</w:t>
            </w:r>
          </w:p>
        </w:tc>
      </w:tr>
      <w:tr w:rsidR="00416AB2" w:rsidRPr="0007330C" w:rsidTr="00D078AE">
        <w:tc>
          <w:tcPr>
            <w:tcW w:w="4428" w:type="dxa"/>
          </w:tcPr>
          <w:p w:rsidR="00416AB2" w:rsidRPr="0007330C" w:rsidRDefault="00416AB2" w:rsidP="00D078AE">
            <w:pPr>
              <w:shd w:val="clear" w:color="auto" w:fill="FFFFFF"/>
              <w:rPr>
                <w:color w:val="000000"/>
                <w:sz w:val="24"/>
                <w:szCs w:val="24"/>
              </w:rPr>
            </w:pPr>
            <w:r w:rsidRPr="0007330C">
              <w:rPr>
                <w:color w:val="000000"/>
                <w:sz w:val="24"/>
                <w:szCs w:val="24"/>
              </w:rPr>
              <w:t>Возможно ли принуждение или поощрение активного участия в обучении?</w:t>
            </w:r>
          </w:p>
        </w:tc>
        <w:tc>
          <w:tcPr>
            <w:tcW w:w="1620" w:type="dxa"/>
            <w:vMerge/>
          </w:tcPr>
          <w:p w:rsidR="00416AB2" w:rsidRPr="0007330C" w:rsidRDefault="00416AB2" w:rsidP="00D078AE">
            <w:pPr>
              <w:rPr>
                <w:color w:val="000000"/>
                <w:sz w:val="24"/>
                <w:szCs w:val="24"/>
              </w:rPr>
            </w:pPr>
          </w:p>
        </w:tc>
        <w:tc>
          <w:tcPr>
            <w:tcW w:w="3132" w:type="dxa"/>
          </w:tcPr>
          <w:p w:rsidR="00416AB2" w:rsidRPr="0007330C" w:rsidRDefault="00416AB2" w:rsidP="00D078AE">
            <w:pPr>
              <w:rPr>
                <w:color w:val="000000"/>
                <w:sz w:val="24"/>
                <w:szCs w:val="24"/>
              </w:rPr>
            </w:pPr>
            <w:r w:rsidRPr="0007330C">
              <w:rPr>
                <w:color w:val="000000"/>
                <w:sz w:val="24"/>
                <w:szCs w:val="24"/>
              </w:rPr>
              <w:t>Базируйте цели и задачи курса на уже сложившихся требованиях к успеваемости или деловых потребностях. Введите систему поощрения.</w:t>
            </w:r>
          </w:p>
        </w:tc>
      </w:tr>
    </w:tbl>
    <w:p w:rsidR="00EB3A56" w:rsidRDefault="00EB3A56" w:rsidP="00755ABA">
      <w:pPr>
        <w:shd w:val="clear" w:color="auto" w:fill="FFFFFF"/>
        <w:spacing w:after="0" w:line="360" w:lineRule="auto"/>
        <w:rPr>
          <w:rFonts w:ascii="Times New Roman" w:hAnsi="Times New Roman" w:cs="Times New Roman"/>
          <w:b/>
          <w:bCs/>
          <w:color w:val="000000"/>
          <w:sz w:val="24"/>
          <w:szCs w:val="24"/>
        </w:rPr>
      </w:pPr>
    </w:p>
    <w:p w:rsidR="00652EDC" w:rsidRPr="0007330C" w:rsidRDefault="00652EDC"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t>Подходит ли содержание материалов курса подаче их через Интернет?</w:t>
      </w:r>
    </w:p>
    <w:tbl>
      <w:tblPr>
        <w:tblStyle w:val="af1"/>
        <w:tblW w:w="8748" w:type="dxa"/>
        <w:tblLook w:val="01E0" w:firstRow="1" w:lastRow="1" w:firstColumn="1" w:lastColumn="1" w:noHBand="0" w:noVBand="0"/>
      </w:tblPr>
      <w:tblGrid>
        <w:gridCol w:w="4428"/>
        <w:gridCol w:w="1800"/>
        <w:gridCol w:w="2520"/>
      </w:tblGrid>
      <w:tr w:rsidR="00416AB2" w:rsidRPr="0007330C" w:rsidTr="00416AB2">
        <w:tc>
          <w:tcPr>
            <w:tcW w:w="4428" w:type="dxa"/>
          </w:tcPr>
          <w:p w:rsidR="00416AB2" w:rsidRPr="0007330C" w:rsidRDefault="00416AB2" w:rsidP="00D078AE">
            <w:pPr>
              <w:rPr>
                <w:b/>
                <w:color w:val="000000"/>
                <w:sz w:val="24"/>
                <w:szCs w:val="24"/>
              </w:rPr>
            </w:pPr>
            <w:r w:rsidRPr="0007330C">
              <w:rPr>
                <w:b/>
                <w:color w:val="000000"/>
                <w:sz w:val="24"/>
                <w:szCs w:val="24"/>
              </w:rPr>
              <w:t>Содержание</w:t>
            </w:r>
          </w:p>
        </w:tc>
        <w:tc>
          <w:tcPr>
            <w:tcW w:w="1800" w:type="dxa"/>
          </w:tcPr>
          <w:p w:rsidR="00416AB2" w:rsidRPr="0007330C" w:rsidRDefault="00416AB2" w:rsidP="00D078AE">
            <w:pPr>
              <w:rPr>
                <w:b/>
                <w:color w:val="000000"/>
                <w:sz w:val="24"/>
                <w:szCs w:val="24"/>
              </w:rPr>
            </w:pPr>
            <w:r w:rsidRPr="0007330C">
              <w:rPr>
                <w:b/>
                <w:color w:val="000000"/>
                <w:sz w:val="24"/>
                <w:szCs w:val="24"/>
              </w:rPr>
              <w:t>Да</w:t>
            </w:r>
          </w:p>
        </w:tc>
        <w:tc>
          <w:tcPr>
            <w:tcW w:w="2520" w:type="dxa"/>
          </w:tcPr>
          <w:p w:rsidR="00416AB2" w:rsidRPr="0007330C" w:rsidRDefault="00416AB2" w:rsidP="00D078AE">
            <w:pPr>
              <w:rPr>
                <w:b/>
                <w:color w:val="000000"/>
                <w:sz w:val="24"/>
                <w:szCs w:val="24"/>
              </w:rPr>
            </w:pPr>
            <w:r w:rsidRPr="0007330C">
              <w:rPr>
                <w:b/>
                <w:color w:val="000000"/>
                <w:sz w:val="24"/>
                <w:szCs w:val="24"/>
              </w:rPr>
              <w:t>Нет</w:t>
            </w:r>
          </w:p>
        </w:tc>
      </w:tr>
      <w:tr w:rsidR="00416AB2" w:rsidRPr="0007330C" w:rsidTr="00416AB2">
        <w:tc>
          <w:tcPr>
            <w:tcW w:w="4428" w:type="dxa"/>
          </w:tcPr>
          <w:p w:rsidR="00416AB2" w:rsidRPr="0007330C" w:rsidRDefault="00416AB2" w:rsidP="00D078AE">
            <w:pPr>
              <w:rPr>
                <w:color w:val="000000"/>
                <w:sz w:val="24"/>
                <w:szCs w:val="24"/>
              </w:rPr>
            </w:pPr>
            <w:r w:rsidRPr="0007330C">
              <w:rPr>
                <w:color w:val="000000"/>
                <w:sz w:val="24"/>
                <w:szCs w:val="24"/>
              </w:rPr>
              <w:t>Основана ли оценка на непосредственном наблюдении за поведением студентов?</w:t>
            </w:r>
          </w:p>
        </w:tc>
        <w:tc>
          <w:tcPr>
            <w:tcW w:w="1800" w:type="dxa"/>
            <w:vMerge w:val="restart"/>
          </w:tcPr>
          <w:p w:rsidR="00416AB2" w:rsidRPr="0007330C" w:rsidRDefault="00416AB2" w:rsidP="00D078AE">
            <w:pPr>
              <w:rPr>
                <w:color w:val="000000"/>
                <w:sz w:val="24"/>
                <w:szCs w:val="24"/>
              </w:rPr>
            </w:pPr>
            <w:r w:rsidRPr="0007330C">
              <w:rPr>
                <w:color w:val="000000"/>
                <w:sz w:val="24"/>
                <w:szCs w:val="24"/>
                <w:lang w:val="en-US"/>
              </w:rPr>
              <w:t>B</w:t>
            </w:r>
            <w:r w:rsidRPr="0007330C">
              <w:rPr>
                <w:color w:val="000000"/>
                <w:sz w:val="24"/>
                <w:szCs w:val="24"/>
              </w:rPr>
              <w:t xml:space="preserve"> этом случае обучение через Интернет может оказаться эффективным.</w:t>
            </w:r>
          </w:p>
        </w:tc>
        <w:tc>
          <w:tcPr>
            <w:tcW w:w="2520" w:type="dxa"/>
            <w:vMerge w:val="restart"/>
          </w:tcPr>
          <w:p w:rsidR="00416AB2" w:rsidRPr="0007330C" w:rsidRDefault="00416AB2" w:rsidP="00D078AE">
            <w:pPr>
              <w:rPr>
                <w:color w:val="000000"/>
                <w:sz w:val="24"/>
                <w:szCs w:val="24"/>
              </w:rPr>
            </w:pPr>
            <w:r w:rsidRPr="0007330C">
              <w:rPr>
                <w:color w:val="000000"/>
                <w:sz w:val="24"/>
                <w:szCs w:val="24"/>
              </w:rPr>
              <w:t>Продолжайте перевод своего курса в формат, пригодный для подачи через Интернет.</w:t>
            </w:r>
          </w:p>
        </w:tc>
      </w:tr>
      <w:tr w:rsidR="00416AB2" w:rsidRPr="0007330C" w:rsidTr="00416AB2">
        <w:tc>
          <w:tcPr>
            <w:tcW w:w="4428" w:type="dxa"/>
          </w:tcPr>
          <w:p w:rsidR="00416AB2" w:rsidRPr="0007330C" w:rsidRDefault="00416AB2" w:rsidP="00D078AE">
            <w:pPr>
              <w:rPr>
                <w:color w:val="000000"/>
                <w:sz w:val="24"/>
                <w:szCs w:val="24"/>
              </w:rPr>
            </w:pPr>
            <w:r w:rsidRPr="0007330C">
              <w:rPr>
                <w:color w:val="000000"/>
                <w:sz w:val="24"/>
                <w:szCs w:val="24"/>
              </w:rPr>
              <w:t>Требуется ли для проведения занятий курса какое-либо специализированное оборудование или особые условия?</w:t>
            </w:r>
          </w:p>
        </w:tc>
        <w:tc>
          <w:tcPr>
            <w:tcW w:w="1800" w:type="dxa"/>
            <w:vMerge/>
          </w:tcPr>
          <w:p w:rsidR="00416AB2" w:rsidRPr="0007330C" w:rsidRDefault="00416AB2" w:rsidP="00D078AE">
            <w:pPr>
              <w:rPr>
                <w:color w:val="000000"/>
                <w:sz w:val="24"/>
                <w:szCs w:val="24"/>
              </w:rPr>
            </w:pPr>
          </w:p>
        </w:tc>
        <w:tc>
          <w:tcPr>
            <w:tcW w:w="2520" w:type="dxa"/>
            <w:vMerge/>
          </w:tcPr>
          <w:p w:rsidR="00416AB2" w:rsidRPr="0007330C" w:rsidRDefault="00416AB2" w:rsidP="00D078AE">
            <w:pPr>
              <w:rPr>
                <w:color w:val="000000"/>
                <w:sz w:val="24"/>
                <w:szCs w:val="24"/>
              </w:rPr>
            </w:pPr>
          </w:p>
        </w:tc>
      </w:tr>
    </w:tbl>
    <w:p w:rsidR="00652EDC" w:rsidRDefault="00652EDC" w:rsidP="00755ABA">
      <w:pPr>
        <w:shd w:val="clear" w:color="auto" w:fill="FFFFFF"/>
        <w:spacing w:after="0" w:line="360" w:lineRule="auto"/>
        <w:rPr>
          <w:rFonts w:ascii="Times New Roman" w:hAnsi="Times New Roman" w:cs="Times New Roman"/>
          <w:b/>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sz w:val="24"/>
          <w:szCs w:val="24"/>
        </w:rPr>
      </w:pPr>
      <w:r w:rsidRPr="0007330C">
        <w:rPr>
          <w:rFonts w:ascii="Times New Roman" w:hAnsi="Times New Roman" w:cs="Times New Roman"/>
          <w:b/>
          <w:color w:val="000000"/>
          <w:sz w:val="24"/>
          <w:szCs w:val="24"/>
        </w:rPr>
        <w:t>Буду ли я готов к разработке новых методов обучения?</w:t>
      </w:r>
    </w:p>
    <w:p w:rsidR="00416AB2" w:rsidRPr="0007330C" w:rsidRDefault="00416AB2" w:rsidP="00652EDC">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color w:val="000000"/>
          <w:sz w:val="24"/>
          <w:szCs w:val="24"/>
        </w:rPr>
        <w:t xml:space="preserve">Мы все знакомы со структурами, способами и методами традиционного аудиторного обучения. Однако полное использование возможностей обучения через Интернет требует несколько отличного набора структур, способов и методик. Интернет - это не просто механизм доставки информации: у него есть возможности и предпосылки для трансформации процесса обучения. Представьте онлайновый континуум обособленных курсов, проектов группового обучения, баз данных, а также инструментов поддержки и обучения по требованию. Одним из наиболее простых образовательных методов обучения через Интернет является проведение асинхронных дискуссий (через посредство электронных конференций). Студенты получают мощное средство изучения предмета, обмена результатами своих изысканий друг с другом и налаживания связей через Интернет. Неудивительно, что результаты текущих исследований свидетельствуют о гораздо большей ценности докладов и лекций при их подаче через асинхронные </w:t>
      </w:r>
      <w:r w:rsidRPr="0007330C">
        <w:rPr>
          <w:rFonts w:ascii="Times New Roman" w:hAnsi="Times New Roman" w:cs="Times New Roman"/>
          <w:color w:val="000000"/>
          <w:sz w:val="24"/>
          <w:szCs w:val="24"/>
        </w:rPr>
        <w:lastRenderedPageBreak/>
        <w:t>дискуссии, чем при подаче через обсуждения в классе. У студентов есть возможность читать, учить, выражать свое мнение, и редактировать свои работы до их отправки. Мы считаем, что ценность такого вклада каждого из студентов заключается в том, что, с разрешения самих студентов, они становятся составной частью последующих курсов. Таким образом, Вы можете создать ценную совокупность знаний.</w:t>
      </w:r>
    </w:p>
    <w:p w:rsidR="00416AB2" w:rsidRDefault="00416AB2" w:rsidP="00652EDC">
      <w:pPr>
        <w:shd w:val="clear" w:color="auto" w:fill="FFFFFF"/>
        <w:spacing w:after="0" w:line="360" w:lineRule="auto"/>
        <w:ind w:firstLine="708"/>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Следует отличать онлайновые чаты в режиме реального времени от асинхронных дискуссий. Людям нравится участие в чатах, и, как следствие, они имеют для них реальную значимость. Однако ценность чатов для использования в качестве учебного метода очень ограничена.</w:t>
      </w:r>
    </w:p>
    <w:p w:rsidR="00652EDC" w:rsidRPr="0007330C" w:rsidRDefault="00652EDC" w:rsidP="00652EDC">
      <w:pPr>
        <w:shd w:val="clear" w:color="auto" w:fill="FFFFFF"/>
        <w:spacing w:after="0" w:line="360" w:lineRule="auto"/>
        <w:ind w:firstLine="708"/>
        <w:jc w:val="both"/>
        <w:rPr>
          <w:rFonts w:ascii="Times New Roman" w:hAnsi="Times New Roman" w:cs="Times New Roman"/>
          <w:color w:val="000000"/>
          <w:sz w:val="24"/>
          <w:szCs w:val="24"/>
        </w:rPr>
      </w:pPr>
    </w:p>
    <w:tbl>
      <w:tblPr>
        <w:tblStyle w:val="af1"/>
        <w:tblW w:w="0" w:type="auto"/>
        <w:tblLook w:val="01E0" w:firstRow="1" w:lastRow="1" w:firstColumn="1" w:lastColumn="1" w:noHBand="0" w:noVBand="0"/>
      </w:tblPr>
      <w:tblGrid>
        <w:gridCol w:w="4785"/>
        <w:gridCol w:w="4785"/>
      </w:tblGrid>
      <w:tr w:rsidR="00416AB2" w:rsidRPr="0007330C" w:rsidTr="00416AB2">
        <w:tc>
          <w:tcPr>
            <w:tcW w:w="4785" w:type="dxa"/>
          </w:tcPr>
          <w:p w:rsidR="00416AB2" w:rsidRPr="0007330C" w:rsidRDefault="00416AB2" w:rsidP="00652EDC">
            <w:pPr>
              <w:rPr>
                <w:b/>
                <w:sz w:val="24"/>
                <w:szCs w:val="24"/>
              </w:rPr>
            </w:pPr>
            <w:r w:rsidRPr="0007330C">
              <w:rPr>
                <w:b/>
                <w:sz w:val="24"/>
                <w:szCs w:val="24"/>
              </w:rPr>
              <w:t>Метод</w:t>
            </w:r>
          </w:p>
        </w:tc>
        <w:tc>
          <w:tcPr>
            <w:tcW w:w="4785" w:type="dxa"/>
          </w:tcPr>
          <w:p w:rsidR="00416AB2" w:rsidRPr="0007330C" w:rsidRDefault="00416AB2" w:rsidP="00652EDC">
            <w:pPr>
              <w:rPr>
                <w:b/>
                <w:sz w:val="24"/>
                <w:szCs w:val="24"/>
              </w:rPr>
            </w:pPr>
            <w:r w:rsidRPr="0007330C">
              <w:rPr>
                <w:b/>
                <w:sz w:val="24"/>
                <w:szCs w:val="24"/>
              </w:rPr>
              <w:t>Используйте его</w:t>
            </w:r>
          </w:p>
        </w:tc>
      </w:tr>
      <w:tr w:rsidR="00416AB2" w:rsidRPr="0007330C" w:rsidTr="00416AB2">
        <w:tc>
          <w:tcPr>
            <w:tcW w:w="4785" w:type="dxa"/>
          </w:tcPr>
          <w:p w:rsidR="00416AB2" w:rsidRPr="0007330C" w:rsidRDefault="00416AB2" w:rsidP="00652EDC">
            <w:pPr>
              <w:rPr>
                <w:sz w:val="24"/>
                <w:szCs w:val="24"/>
              </w:rPr>
            </w:pPr>
            <w:r w:rsidRPr="0007330C">
              <w:rPr>
                <w:color w:val="000000"/>
                <w:sz w:val="24"/>
                <w:szCs w:val="24"/>
              </w:rPr>
              <w:t>Обязательное участие в обсуждениях и вклад в общую совокупность знаний</w:t>
            </w:r>
          </w:p>
        </w:tc>
        <w:tc>
          <w:tcPr>
            <w:tcW w:w="4785" w:type="dxa"/>
          </w:tcPr>
          <w:p w:rsidR="00416AB2" w:rsidRPr="0007330C" w:rsidRDefault="00416AB2" w:rsidP="00652EDC">
            <w:pPr>
              <w:rPr>
                <w:sz w:val="24"/>
                <w:szCs w:val="24"/>
              </w:rPr>
            </w:pPr>
            <w:r w:rsidRPr="0007330C">
              <w:rPr>
                <w:color w:val="000000"/>
                <w:sz w:val="24"/>
                <w:szCs w:val="24"/>
              </w:rPr>
              <w:t>…обеспечения направления и мотивации студентов, а также для создания электронных баз данных.</w:t>
            </w:r>
          </w:p>
        </w:tc>
      </w:tr>
      <w:tr w:rsidR="00416AB2" w:rsidRPr="0007330C" w:rsidTr="00416AB2">
        <w:tc>
          <w:tcPr>
            <w:tcW w:w="4785" w:type="dxa"/>
          </w:tcPr>
          <w:p w:rsidR="00416AB2" w:rsidRPr="0007330C" w:rsidRDefault="00416AB2" w:rsidP="00652EDC">
            <w:pPr>
              <w:rPr>
                <w:color w:val="000000"/>
                <w:sz w:val="24"/>
                <w:szCs w:val="24"/>
              </w:rPr>
            </w:pPr>
            <w:r w:rsidRPr="0007330C">
              <w:rPr>
                <w:color w:val="000000"/>
                <w:sz w:val="24"/>
                <w:szCs w:val="24"/>
              </w:rPr>
              <w:t>Индивидуальные проекты</w:t>
            </w:r>
          </w:p>
        </w:tc>
        <w:tc>
          <w:tcPr>
            <w:tcW w:w="4785" w:type="dxa"/>
          </w:tcPr>
          <w:p w:rsidR="00416AB2" w:rsidRPr="0007330C" w:rsidRDefault="00416AB2" w:rsidP="00652EDC">
            <w:pPr>
              <w:rPr>
                <w:color w:val="000000"/>
                <w:sz w:val="24"/>
                <w:szCs w:val="24"/>
              </w:rPr>
            </w:pPr>
            <w:r w:rsidRPr="0007330C">
              <w:rPr>
                <w:color w:val="000000"/>
                <w:sz w:val="24"/>
                <w:szCs w:val="24"/>
              </w:rPr>
              <w:t>стимулирования самостоятельных исследований и оценки степени владения материалом.</w:t>
            </w:r>
          </w:p>
        </w:tc>
      </w:tr>
      <w:tr w:rsidR="00416AB2" w:rsidRPr="0007330C" w:rsidTr="00416AB2">
        <w:tc>
          <w:tcPr>
            <w:tcW w:w="4785" w:type="dxa"/>
          </w:tcPr>
          <w:p w:rsidR="00416AB2" w:rsidRPr="0007330C" w:rsidRDefault="00416AB2" w:rsidP="00652EDC">
            <w:pPr>
              <w:rPr>
                <w:color w:val="000000"/>
                <w:sz w:val="24"/>
                <w:szCs w:val="24"/>
              </w:rPr>
            </w:pPr>
            <w:r w:rsidRPr="0007330C">
              <w:rPr>
                <w:color w:val="000000"/>
                <w:sz w:val="24"/>
                <w:szCs w:val="24"/>
              </w:rPr>
              <w:t>Групповые проекты</w:t>
            </w:r>
          </w:p>
        </w:tc>
        <w:tc>
          <w:tcPr>
            <w:tcW w:w="4785" w:type="dxa"/>
          </w:tcPr>
          <w:p w:rsidR="00416AB2" w:rsidRPr="0007330C" w:rsidRDefault="00416AB2" w:rsidP="00652EDC">
            <w:pPr>
              <w:rPr>
                <w:color w:val="000000"/>
                <w:sz w:val="24"/>
                <w:szCs w:val="24"/>
              </w:rPr>
            </w:pPr>
            <w:r w:rsidRPr="0007330C">
              <w:rPr>
                <w:color w:val="000000"/>
                <w:sz w:val="24"/>
                <w:szCs w:val="24"/>
              </w:rPr>
              <w:t>...поощрения взаимодействия и активного участия, а также для оценки степени владения материалом.</w:t>
            </w:r>
          </w:p>
        </w:tc>
      </w:tr>
      <w:tr w:rsidR="00416AB2" w:rsidRPr="0007330C" w:rsidTr="00416AB2">
        <w:tc>
          <w:tcPr>
            <w:tcW w:w="4785" w:type="dxa"/>
          </w:tcPr>
          <w:p w:rsidR="00416AB2" w:rsidRPr="0007330C" w:rsidRDefault="00416AB2" w:rsidP="00652EDC">
            <w:pPr>
              <w:rPr>
                <w:color w:val="000000"/>
                <w:sz w:val="24"/>
                <w:szCs w:val="24"/>
              </w:rPr>
            </w:pPr>
            <w:r w:rsidRPr="0007330C">
              <w:rPr>
                <w:color w:val="000000"/>
                <w:sz w:val="24"/>
                <w:szCs w:val="24"/>
              </w:rPr>
              <w:t>Взаимное обучение друг друга независимыми группами</w:t>
            </w:r>
          </w:p>
        </w:tc>
        <w:tc>
          <w:tcPr>
            <w:tcW w:w="4785" w:type="dxa"/>
          </w:tcPr>
          <w:p w:rsidR="00416AB2" w:rsidRPr="0007330C" w:rsidRDefault="00416AB2" w:rsidP="00652EDC">
            <w:pPr>
              <w:rPr>
                <w:color w:val="000000"/>
                <w:sz w:val="24"/>
                <w:szCs w:val="24"/>
              </w:rPr>
            </w:pPr>
            <w:r w:rsidRPr="0007330C">
              <w:rPr>
                <w:color w:val="000000"/>
                <w:sz w:val="24"/>
                <w:szCs w:val="24"/>
              </w:rPr>
              <w:t>...стимулирования исследований и открытий, наряду с скреплением связей.</w:t>
            </w:r>
          </w:p>
        </w:tc>
      </w:tr>
      <w:tr w:rsidR="00416AB2" w:rsidRPr="0007330C" w:rsidTr="00416AB2">
        <w:tc>
          <w:tcPr>
            <w:tcW w:w="4785" w:type="dxa"/>
          </w:tcPr>
          <w:p w:rsidR="00416AB2" w:rsidRPr="0007330C" w:rsidRDefault="00416AB2" w:rsidP="00652EDC">
            <w:pPr>
              <w:rPr>
                <w:color w:val="000000"/>
                <w:sz w:val="24"/>
                <w:szCs w:val="24"/>
              </w:rPr>
            </w:pPr>
            <w:r w:rsidRPr="0007330C">
              <w:rPr>
                <w:color w:val="000000"/>
                <w:sz w:val="24"/>
                <w:szCs w:val="24"/>
              </w:rPr>
              <w:t>Независимая оценка между равноправными группами</w:t>
            </w:r>
          </w:p>
        </w:tc>
        <w:tc>
          <w:tcPr>
            <w:tcW w:w="4785" w:type="dxa"/>
          </w:tcPr>
          <w:p w:rsidR="00416AB2" w:rsidRPr="0007330C" w:rsidRDefault="00416AB2" w:rsidP="00652EDC">
            <w:pPr>
              <w:rPr>
                <w:color w:val="000000"/>
                <w:sz w:val="24"/>
                <w:szCs w:val="24"/>
              </w:rPr>
            </w:pPr>
            <w:r w:rsidRPr="0007330C">
              <w:rPr>
                <w:color w:val="000000"/>
                <w:sz w:val="24"/>
                <w:szCs w:val="24"/>
              </w:rPr>
              <w:t>...оценки степени владения материалом и стимулирования (обеспечения условий для исследований, в которых критика принимается к сведению и используется для устранения недостатков и совершенствования.</w:t>
            </w:r>
          </w:p>
        </w:tc>
      </w:tr>
    </w:tbl>
    <w:p w:rsidR="00652EDC" w:rsidRDefault="00652EDC" w:rsidP="00755ABA">
      <w:pPr>
        <w:shd w:val="clear" w:color="auto" w:fill="FFFFFF"/>
        <w:spacing w:after="0" w:line="360" w:lineRule="auto"/>
        <w:rPr>
          <w:rFonts w:ascii="Times New Roman" w:hAnsi="Times New Roman" w:cs="Times New Roman"/>
          <w:b/>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sz w:val="24"/>
          <w:szCs w:val="24"/>
        </w:rPr>
      </w:pPr>
      <w:r w:rsidRPr="0007330C">
        <w:rPr>
          <w:rFonts w:ascii="Times New Roman" w:hAnsi="Times New Roman" w:cs="Times New Roman"/>
          <w:b/>
          <w:color w:val="000000"/>
          <w:sz w:val="24"/>
          <w:szCs w:val="24"/>
        </w:rPr>
        <w:t>Готов ли я отделить учебный материал от ссылок на информационные ресурсы и вспомогательных материалов?</w:t>
      </w:r>
    </w:p>
    <w:p w:rsidR="00416AB2" w:rsidRDefault="00416AB2" w:rsidP="00652EDC">
      <w:pPr>
        <w:shd w:val="clear" w:color="auto" w:fill="FFFFFF"/>
        <w:spacing w:after="0" w:line="360" w:lineRule="auto"/>
        <w:ind w:firstLine="708"/>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Вспомогательные материалы являются продолжением и расширением учебного материала. Учебный материал, который требуется для ознакомления с понятиями, идеями и общими представлениями, должен быть частью учебного плана при обучении через Интернет. Учебный материал, в котором речь идет об особых случаях, разновидностях методик, редко применяемых процедурах и часты сообщениях об ошибке, может быть частью справочного руководства (причем, в любом формате - от книжного, до электронного), применяемого в работе. Отбор вопросов, которые должны быть включены в учебный материал или освещены в справочном руководстве, требуют принятия решения в зависимости от многих параметров.</w:t>
      </w:r>
    </w:p>
    <w:p w:rsidR="00C55D15" w:rsidRPr="0007330C" w:rsidRDefault="00C55D15" w:rsidP="00755ABA">
      <w:pPr>
        <w:shd w:val="clear" w:color="auto" w:fill="FFFFFF"/>
        <w:spacing w:after="0" w:line="360" w:lineRule="auto"/>
        <w:ind w:firstLine="708"/>
        <w:rPr>
          <w:rFonts w:ascii="Times New Roman" w:hAnsi="Times New Roman" w:cs="Times New Roman"/>
          <w:sz w:val="24"/>
          <w:szCs w:val="24"/>
        </w:rPr>
      </w:pPr>
    </w:p>
    <w:tbl>
      <w:tblPr>
        <w:tblStyle w:val="af1"/>
        <w:tblW w:w="8388" w:type="dxa"/>
        <w:tblLook w:val="01E0" w:firstRow="1" w:lastRow="1" w:firstColumn="1" w:lastColumn="1" w:noHBand="0" w:noVBand="0"/>
      </w:tblPr>
      <w:tblGrid>
        <w:gridCol w:w="4163"/>
        <w:gridCol w:w="1705"/>
        <w:gridCol w:w="2520"/>
      </w:tblGrid>
      <w:tr w:rsidR="00416AB2" w:rsidRPr="0007330C" w:rsidTr="00416AB2">
        <w:tc>
          <w:tcPr>
            <w:tcW w:w="4163" w:type="dxa"/>
          </w:tcPr>
          <w:p w:rsidR="00416AB2" w:rsidRPr="0007330C" w:rsidRDefault="00416AB2" w:rsidP="00755ABA">
            <w:pPr>
              <w:spacing w:line="360" w:lineRule="auto"/>
              <w:rPr>
                <w:b/>
                <w:color w:val="000000"/>
                <w:sz w:val="24"/>
                <w:szCs w:val="24"/>
              </w:rPr>
            </w:pPr>
            <w:r w:rsidRPr="0007330C">
              <w:rPr>
                <w:b/>
                <w:color w:val="000000"/>
                <w:sz w:val="24"/>
                <w:szCs w:val="24"/>
              </w:rPr>
              <w:lastRenderedPageBreak/>
              <w:t>Обучение против рекомендаций</w:t>
            </w:r>
          </w:p>
        </w:tc>
        <w:tc>
          <w:tcPr>
            <w:tcW w:w="1705" w:type="dxa"/>
          </w:tcPr>
          <w:p w:rsidR="00416AB2" w:rsidRPr="0007330C" w:rsidRDefault="00416AB2" w:rsidP="00755ABA">
            <w:pPr>
              <w:spacing w:line="360" w:lineRule="auto"/>
              <w:rPr>
                <w:b/>
                <w:color w:val="000000"/>
                <w:sz w:val="24"/>
                <w:szCs w:val="24"/>
              </w:rPr>
            </w:pPr>
            <w:r w:rsidRPr="0007330C">
              <w:rPr>
                <w:b/>
                <w:color w:val="000000"/>
                <w:sz w:val="24"/>
                <w:szCs w:val="24"/>
              </w:rPr>
              <w:t>Обучение</w:t>
            </w:r>
          </w:p>
        </w:tc>
        <w:tc>
          <w:tcPr>
            <w:tcW w:w="2520" w:type="dxa"/>
          </w:tcPr>
          <w:p w:rsidR="00416AB2" w:rsidRPr="0007330C" w:rsidRDefault="00416AB2" w:rsidP="00755ABA">
            <w:pPr>
              <w:spacing w:line="360" w:lineRule="auto"/>
              <w:rPr>
                <w:b/>
                <w:color w:val="000000"/>
                <w:sz w:val="24"/>
                <w:szCs w:val="24"/>
              </w:rPr>
            </w:pPr>
            <w:r w:rsidRPr="0007330C">
              <w:rPr>
                <w:b/>
                <w:color w:val="000000"/>
                <w:sz w:val="24"/>
                <w:szCs w:val="24"/>
              </w:rPr>
              <w:t>Рекомендации</w:t>
            </w:r>
          </w:p>
        </w:tc>
      </w:tr>
      <w:tr w:rsidR="00416AB2" w:rsidRPr="0007330C" w:rsidTr="00416AB2">
        <w:tc>
          <w:tcPr>
            <w:tcW w:w="4163" w:type="dxa"/>
          </w:tcPr>
          <w:p w:rsidR="00416AB2" w:rsidRPr="0007330C" w:rsidRDefault="00416AB2" w:rsidP="00755ABA">
            <w:pPr>
              <w:spacing w:line="360" w:lineRule="auto"/>
              <w:rPr>
                <w:color w:val="000000"/>
                <w:sz w:val="24"/>
                <w:szCs w:val="24"/>
              </w:rPr>
            </w:pPr>
            <w:r w:rsidRPr="0007330C">
              <w:rPr>
                <w:color w:val="000000"/>
                <w:sz w:val="24"/>
                <w:szCs w:val="24"/>
              </w:rPr>
              <w:t>Рассмотрение примеров и ситуаций</w:t>
            </w:r>
          </w:p>
        </w:tc>
        <w:tc>
          <w:tcPr>
            <w:tcW w:w="1705" w:type="dxa"/>
          </w:tcPr>
          <w:p w:rsidR="00416AB2" w:rsidRPr="0007330C" w:rsidRDefault="00416AB2" w:rsidP="00755ABA">
            <w:pPr>
              <w:spacing w:line="360" w:lineRule="auto"/>
              <w:jc w:val="center"/>
              <w:rPr>
                <w:color w:val="000000"/>
                <w:sz w:val="24"/>
                <w:szCs w:val="24"/>
              </w:rPr>
            </w:pPr>
            <w:r w:rsidRPr="0007330C">
              <w:rPr>
                <w:color w:val="000000"/>
                <w:sz w:val="24"/>
                <w:szCs w:val="24"/>
              </w:rPr>
              <w:t>Х</w:t>
            </w:r>
          </w:p>
        </w:tc>
        <w:tc>
          <w:tcPr>
            <w:tcW w:w="2520" w:type="dxa"/>
          </w:tcPr>
          <w:p w:rsidR="00416AB2" w:rsidRPr="0007330C" w:rsidRDefault="00416AB2" w:rsidP="00755ABA">
            <w:pPr>
              <w:spacing w:line="360" w:lineRule="auto"/>
              <w:jc w:val="center"/>
              <w:rPr>
                <w:color w:val="000000"/>
                <w:sz w:val="24"/>
                <w:szCs w:val="24"/>
              </w:rPr>
            </w:pPr>
          </w:p>
        </w:tc>
      </w:tr>
      <w:tr w:rsidR="00416AB2" w:rsidRPr="0007330C" w:rsidTr="00416AB2">
        <w:tc>
          <w:tcPr>
            <w:tcW w:w="4163" w:type="dxa"/>
          </w:tcPr>
          <w:p w:rsidR="00416AB2" w:rsidRPr="0007330C" w:rsidRDefault="00416AB2" w:rsidP="00755ABA">
            <w:pPr>
              <w:spacing w:line="360" w:lineRule="auto"/>
              <w:rPr>
                <w:color w:val="000000"/>
                <w:sz w:val="24"/>
                <w:szCs w:val="24"/>
              </w:rPr>
            </w:pPr>
            <w:r w:rsidRPr="0007330C">
              <w:rPr>
                <w:color w:val="000000"/>
                <w:sz w:val="24"/>
                <w:szCs w:val="24"/>
              </w:rPr>
              <w:t>Обзоры, сводки и конспекты</w:t>
            </w:r>
          </w:p>
        </w:tc>
        <w:tc>
          <w:tcPr>
            <w:tcW w:w="1705" w:type="dxa"/>
          </w:tcPr>
          <w:p w:rsidR="00416AB2" w:rsidRPr="0007330C" w:rsidRDefault="00416AB2" w:rsidP="00755ABA">
            <w:pPr>
              <w:spacing w:line="360" w:lineRule="auto"/>
              <w:jc w:val="center"/>
              <w:rPr>
                <w:color w:val="000000"/>
                <w:sz w:val="24"/>
                <w:szCs w:val="24"/>
              </w:rPr>
            </w:pPr>
            <w:r w:rsidRPr="0007330C">
              <w:rPr>
                <w:color w:val="000000"/>
                <w:sz w:val="24"/>
                <w:szCs w:val="24"/>
              </w:rPr>
              <w:t>Х</w:t>
            </w:r>
          </w:p>
        </w:tc>
        <w:tc>
          <w:tcPr>
            <w:tcW w:w="2520" w:type="dxa"/>
          </w:tcPr>
          <w:p w:rsidR="00416AB2" w:rsidRPr="0007330C" w:rsidRDefault="00416AB2" w:rsidP="00755ABA">
            <w:pPr>
              <w:spacing w:line="360" w:lineRule="auto"/>
              <w:jc w:val="center"/>
              <w:rPr>
                <w:color w:val="000000"/>
                <w:sz w:val="24"/>
                <w:szCs w:val="24"/>
              </w:rPr>
            </w:pPr>
          </w:p>
        </w:tc>
      </w:tr>
      <w:tr w:rsidR="00416AB2" w:rsidRPr="0007330C" w:rsidTr="00416AB2">
        <w:tc>
          <w:tcPr>
            <w:tcW w:w="4163" w:type="dxa"/>
          </w:tcPr>
          <w:p w:rsidR="00416AB2" w:rsidRPr="0007330C" w:rsidRDefault="00416AB2" w:rsidP="00755ABA">
            <w:pPr>
              <w:spacing w:line="360" w:lineRule="auto"/>
              <w:rPr>
                <w:color w:val="000000"/>
                <w:sz w:val="24"/>
                <w:szCs w:val="24"/>
              </w:rPr>
            </w:pPr>
            <w:r w:rsidRPr="0007330C">
              <w:rPr>
                <w:color w:val="000000"/>
                <w:sz w:val="24"/>
                <w:szCs w:val="24"/>
              </w:rPr>
              <w:t>Перечни кодов и определений</w:t>
            </w:r>
          </w:p>
        </w:tc>
        <w:tc>
          <w:tcPr>
            <w:tcW w:w="1705" w:type="dxa"/>
          </w:tcPr>
          <w:p w:rsidR="00416AB2" w:rsidRPr="0007330C" w:rsidRDefault="00416AB2" w:rsidP="00755ABA">
            <w:pPr>
              <w:spacing w:line="360" w:lineRule="auto"/>
              <w:jc w:val="center"/>
              <w:rPr>
                <w:color w:val="000000"/>
                <w:sz w:val="24"/>
                <w:szCs w:val="24"/>
              </w:rPr>
            </w:pPr>
          </w:p>
        </w:tc>
        <w:tc>
          <w:tcPr>
            <w:tcW w:w="2520" w:type="dxa"/>
          </w:tcPr>
          <w:p w:rsidR="00416AB2" w:rsidRPr="0007330C" w:rsidRDefault="00416AB2" w:rsidP="00755ABA">
            <w:pPr>
              <w:spacing w:line="360" w:lineRule="auto"/>
              <w:jc w:val="center"/>
              <w:rPr>
                <w:color w:val="000000"/>
                <w:sz w:val="24"/>
                <w:szCs w:val="24"/>
              </w:rPr>
            </w:pPr>
            <w:r w:rsidRPr="0007330C">
              <w:rPr>
                <w:color w:val="000000"/>
                <w:sz w:val="24"/>
                <w:szCs w:val="24"/>
              </w:rPr>
              <w:t>Х</w:t>
            </w:r>
          </w:p>
        </w:tc>
      </w:tr>
      <w:tr w:rsidR="00416AB2" w:rsidRPr="0007330C" w:rsidTr="00416AB2">
        <w:tc>
          <w:tcPr>
            <w:tcW w:w="4163" w:type="dxa"/>
          </w:tcPr>
          <w:p w:rsidR="00416AB2" w:rsidRPr="0007330C" w:rsidRDefault="00416AB2" w:rsidP="00755ABA">
            <w:pPr>
              <w:spacing w:line="360" w:lineRule="auto"/>
              <w:rPr>
                <w:color w:val="000000"/>
                <w:sz w:val="24"/>
                <w:szCs w:val="24"/>
              </w:rPr>
            </w:pPr>
            <w:r w:rsidRPr="0007330C">
              <w:rPr>
                <w:color w:val="000000"/>
                <w:sz w:val="24"/>
                <w:szCs w:val="24"/>
              </w:rPr>
              <w:t>Методы и процедуры</w:t>
            </w:r>
          </w:p>
        </w:tc>
        <w:tc>
          <w:tcPr>
            <w:tcW w:w="1705" w:type="dxa"/>
          </w:tcPr>
          <w:p w:rsidR="00416AB2" w:rsidRPr="0007330C" w:rsidRDefault="00416AB2" w:rsidP="00755ABA">
            <w:pPr>
              <w:spacing w:line="360" w:lineRule="auto"/>
              <w:jc w:val="center"/>
              <w:rPr>
                <w:color w:val="000000"/>
                <w:sz w:val="24"/>
                <w:szCs w:val="24"/>
              </w:rPr>
            </w:pPr>
            <w:r w:rsidRPr="0007330C">
              <w:rPr>
                <w:color w:val="000000"/>
                <w:sz w:val="24"/>
                <w:szCs w:val="24"/>
              </w:rPr>
              <w:t>Х</w:t>
            </w:r>
          </w:p>
        </w:tc>
        <w:tc>
          <w:tcPr>
            <w:tcW w:w="2520" w:type="dxa"/>
          </w:tcPr>
          <w:p w:rsidR="00416AB2" w:rsidRPr="0007330C" w:rsidRDefault="00416AB2" w:rsidP="00755ABA">
            <w:pPr>
              <w:spacing w:line="360" w:lineRule="auto"/>
              <w:jc w:val="center"/>
              <w:rPr>
                <w:color w:val="000000"/>
                <w:sz w:val="24"/>
                <w:szCs w:val="24"/>
              </w:rPr>
            </w:pPr>
            <w:r w:rsidRPr="0007330C">
              <w:rPr>
                <w:color w:val="000000"/>
                <w:sz w:val="24"/>
                <w:szCs w:val="24"/>
              </w:rPr>
              <w:t>Сводное</w:t>
            </w:r>
          </w:p>
        </w:tc>
      </w:tr>
      <w:tr w:rsidR="00416AB2" w:rsidRPr="0007330C" w:rsidTr="00416AB2">
        <w:tc>
          <w:tcPr>
            <w:tcW w:w="4163" w:type="dxa"/>
          </w:tcPr>
          <w:p w:rsidR="00416AB2" w:rsidRPr="0007330C" w:rsidRDefault="00416AB2" w:rsidP="00755ABA">
            <w:pPr>
              <w:spacing w:line="360" w:lineRule="auto"/>
              <w:rPr>
                <w:color w:val="000000"/>
                <w:sz w:val="24"/>
                <w:szCs w:val="24"/>
              </w:rPr>
            </w:pPr>
            <w:r w:rsidRPr="0007330C">
              <w:rPr>
                <w:color w:val="000000"/>
                <w:sz w:val="24"/>
                <w:szCs w:val="24"/>
              </w:rPr>
              <w:t>Критерии и стандарты</w:t>
            </w:r>
          </w:p>
        </w:tc>
        <w:tc>
          <w:tcPr>
            <w:tcW w:w="1705" w:type="dxa"/>
          </w:tcPr>
          <w:p w:rsidR="00416AB2" w:rsidRPr="0007330C" w:rsidRDefault="00416AB2" w:rsidP="00755ABA">
            <w:pPr>
              <w:spacing w:line="360" w:lineRule="auto"/>
              <w:jc w:val="center"/>
              <w:rPr>
                <w:color w:val="000000"/>
                <w:sz w:val="24"/>
                <w:szCs w:val="24"/>
              </w:rPr>
            </w:pPr>
            <w:r w:rsidRPr="0007330C">
              <w:rPr>
                <w:color w:val="000000"/>
                <w:sz w:val="24"/>
                <w:szCs w:val="24"/>
              </w:rPr>
              <w:t>Сводное</w:t>
            </w:r>
          </w:p>
        </w:tc>
        <w:tc>
          <w:tcPr>
            <w:tcW w:w="2520" w:type="dxa"/>
          </w:tcPr>
          <w:p w:rsidR="00416AB2" w:rsidRPr="0007330C" w:rsidRDefault="00416AB2" w:rsidP="00755ABA">
            <w:pPr>
              <w:spacing w:line="360" w:lineRule="auto"/>
              <w:jc w:val="center"/>
              <w:rPr>
                <w:color w:val="000000"/>
                <w:sz w:val="24"/>
                <w:szCs w:val="24"/>
              </w:rPr>
            </w:pPr>
            <w:r w:rsidRPr="0007330C">
              <w:rPr>
                <w:color w:val="000000"/>
                <w:sz w:val="24"/>
                <w:szCs w:val="24"/>
              </w:rPr>
              <w:t>Х</w:t>
            </w:r>
          </w:p>
        </w:tc>
      </w:tr>
    </w:tbl>
    <w:p w:rsidR="00652EDC" w:rsidRDefault="00652EDC" w:rsidP="00755ABA">
      <w:pPr>
        <w:spacing w:after="0" w:line="360" w:lineRule="auto"/>
        <w:rPr>
          <w:rFonts w:ascii="Times New Roman" w:hAnsi="Times New Roman" w:cs="Times New Roman"/>
          <w:b/>
          <w:color w:val="000000"/>
          <w:sz w:val="24"/>
          <w:szCs w:val="24"/>
        </w:rPr>
      </w:pPr>
    </w:p>
    <w:p w:rsidR="00416AB2" w:rsidRPr="0007330C" w:rsidRDefault="00416AB2" w:rsidP="00755ABA">
      <w:pPr>
        <w:spacing w:after="0" w:line="360" w:lineRule="auto"/>
        <w:rPr>
          <w:rFonts w:ascii="Times New Roman" w:hAnsi="Times New Roman" w:cs="Times New Roman"/>
          <w:b/>
          <w:sz w:val="24"/>
          <w:szCs w:val="24"/>
        </w:rPr>
      </w:pPr>
      <w:r w:rsidRPr="0007330C">
        <w:rPr>
          <w:rFonts w:ascii="Times New Roman" w:hAnsi="Times New Roman" w:cs="Times New Roman"/>
          <w:b/>
          <w:color w:val="000000"/>
          <w:sz w:val="24"/>
          <w:szCs w:val="24"/>
        </w:rPr>
        <w:t>Могу ли я определить предполагаемые результаты использования имеющихся методик оценки полученных студентами знаний, и подходят ли эти методики для использования в процессе обучения через Интернет?</w:t>
      </w:r>
    </w:p>
    <w:p w:rsidR="00416AB2" w:rsidRPr="0007330C" w:rsidRDefault="00416AB2" w:rsidP="00652EDC">
      <w:pPr>
        <w:shd w:val="clear" w:color="auto" w:fill="FFFFFF"/>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color w:val="000000"/>
          <w:sz w:val="24"/>
          <w:szCs w:val="24"/>
        </w:rPr>
        <w:t>Стандартное тестирование довольно легко можно осуществлять через Интернет. Кроме того, оценка таких тестов может производиться автоматически. Однако, спросите себя, зачем именно они Вам нужны? Дают ли они возможность понять процесс обучения или роста студента?</w:t>
      </w:r>
    </w:p>
    <w:p w:rsidR="00416AB2" w:rsidRDefault="00416AB2" w:rsidP="00652EDC">
      <w:pPr>
        <w:shd w:val="clear" w:color="auto" w:fill="FFFFFF"/>
        <w:spacing w:after="0" w:line="360" w:lineRule="auto"/>
        <w:ind w:firstLine="708"/>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Типичные тесты (вопросы с несколькими вариантами ответов, краткие письменные ответы на вопросы, и тому подобное) могут обеспечить превосходные условия интерактивности для осуществления студентами самопроверки и соответствующей практики. По мере приближения к завершению курса обучения, студентов попросят объединить выученные концепции и навыки при выполнении связующего проекта, написании эссе или изложении тезисов. Это потребует больших усилий со стороны преподавателей в процессе разработки таких тестов и, соответственно, больше усилий в процессе их последующей проверки.</w:t>
      </w:r>
    </w:p>
    <w:p w:rsidR="00652EDC" w:rsidRPr="0007330C" w:rsidRDefault="00652EDC" w:rsidP="00652EDC">
      <w:pPr>
        <w:shd w:val="clear" w:color="auto" w:fill="FFFFFF"/>
        <w:spacing w:after="0" w:line="360" w:lineRule="auto"/>
        <w:ind w:firstLine="708"/>
        <w:jc w:val="both"/>
        <w:rPr>
          <w:rFonts w:ascii="Times New Roman" w:hAnsi="Times New Roman" w:cs="Times New Roman"/>
          <w:color w:val="000000"/>
          <w:sz w:val="24"/>
          <w:szCs w:val="24"/>
        </w:rPr>
      </w:pPr>
    </w:p>
    <w:tbl>
      <w:tblPr>
        <w:tblStyle w:val="af1"/>
        <w:tblW w:w="0" w:type="auto"/>
        <w:tblLook w:val="01E0" w:firstRow="1" w:lastRow="1" w:firstColumn="1" w:lastColumn="1" w:noHBand="0" w:noVBand="0"/>
      </w:tblPr>
      <w:tblGrid>
        <w:gridCol w:w="2808"/>
        <w:gridCol w:w="5760"/>
      </w:tblGrid>
      <w:tr w:rsidR="00416AB2" w:rsidRPr="0007330C" w:rsidTr="00416AB2">
        <w:tc>
          <w:tcPr>
            <w:tcW w:w="2808" w:type="dxa"/>
          </w:tcPr>
          <w:p w:rsidR="00416AB2" w:rsidRPr="0007330C" w:rsidRDefault="00416AB2" w:rsidP="00D078AE">
            <w:pPr>
              <w:rPr>
                <w:b/>
                <w:sz w:val="24"/>
                <w:szCs w:val="24"/>
              </w:rPr>
            </w:pPr>
            <w:r w:rsidRPr="0007330C">
              <w:rPr>
                <w:b/>
                <w:sz w:val="24"/>
                <w:szCs w:val="24"/>
              </w:rPr>
              <w:t>Текущий метод</w:t>
            </w:r>
          </w:p>
        </w:tc>
        <w:tc>
          <w:tcPr>
            <w:tcW w:w="5760" w:type="dxa"/>
          </w:tcPr>
          <w:p w:rsidR="00416AB2" w:rsidRPr="0007330C" w:rsidRDefault="00416AB2" w:rsidP="00D078AE">
            <w:pPr>
              <w:rPr>
                <w:b/>
                <w:sz w:val="24"/>
                <w:szCs w:val="24"/>
              </w:rPr>
            </w:pPr>
            <w:r w:rsidRPr="0007330C">
              <w:rPr>
                <w:b/>
                <w:sz w:val="24"/>
                <w:szCs w:val="24"/>
              </w:rPr>
              <w:t>Рассмотрите возможность...</w:t>
            </w:r>
          </w:p>
        </w:tc>
      </w:tr>
      <w:tr w:rsidR="00416AB2" w:rsidRPr="0007330C" w:rsidTr="00416AB2">
        <w:tc>
          <w:tcPr>
            <w:tcW w:w="2808" w:type="dxa"/>
          </w:tcPr>
          <w:p w:rsidR="00416AB2" w:rsidRPr="0007330C" w:rsidRDefault="00416AB2" w:rsidP="00D078AE">
            <w:pPr>
              <w:rPr>
                <w:sz w:val="24"/>
                <w:szCs w:val="24"/>
              </w:rPr>
            </w:pPr>
            <w:r w:rsidRPr="0007330C">
              <w:rPr>
                <w:sz w:val="24"/>
                <w:szCs w:val="24"/>
              </w:rPr>
              <w:t>Стандартизированное тестирование</w:t>
            </w:r>
          </w:p>
        </w:tc>
        <w:tc>
          <w:tcPr>
            <w:tcW w:w="5760" w:type="dxa"/>
          </w:tcPr>
          <w:p w:rsidR="00416AB2" w:rsidRPr="0007330C" w:rsidRDefault="00416AB2" w:rsidP="00D078AE">
            <w:pPr>
              <w:rPr>
                <w:sz w:val="24"/>
                <w:szCs w:val="24"/>
              </w:rPr>
            </w:pPr>
            <w:r w:rsidRPr="0007330C">
              <w:rPr>
                <w:color w:val="000000"/>
                <w:sz w:val="24"/>
                <w:szCs w:val="24"/>
              </w:rPr>
              <w:t>...использование такого тестирования для самопроверки и практики.</w:t>
            </w:r>
          </w:p>
        </w:tc>
      </w:tr>
      <w:tr w:rsidR="00416AB2" w:rsidRPr="0007330C" w:rsidTr="00416AB2">
        <w:tc>
          <w:tcPr>
            <w:tcW w:w="2808" w:type="dxa"/>
          </w:tcPr>
          <w:p w:rsidR="00416AB2" w:rsidRPr="0007330C" w:rsidRDefault="00416AB2" w:rsidP="00D078AE">
            <w:pPr>
              <w:rPr>
                <w:sz w:val="24"/>
                <w:szCs w:val="24"/>
              </w:rPr>
            </w:pPr>
            <w:r w:rsidRPr="0007330C">
              <w:rPr>
                <w:color w:val="000000"/>
                <w:sz w:val="24"/>
                <w:szCs w:val="24"/>
              </w:rPr>
              <w:t>Индивидуальные проекты</w:t>
            </w:r>
          </w:p>
        </w:tc>
        <w:tc>
          <w:tcPr>
            <w:tcW w:w="5760" w:type="dxa"/>
          </w:tcPr>
          <w:p w:rsidR="00416AB2" w:rsidRPr="0007330C" w:rsidRDefault="00416AB2" w:rsidP="00D078AE">
            <w:pPr>
              <w:rPr>
                <w:sz w:val="24"/>
                <w:szCs w:val="24"/>
              </w:rPr>
            </w:pPr>
            <w:r w:rsidRPr="0007330C">
              <w:rPr>
                <w:color w:val="000000"/>
                <w:sz w:val="24"/>
                <w:szCs w:val="24"/>
              </w:rPr>
              <w:t>...размещения результатов проектов в разделе для обсуждений.</w:t>
            </w:r>
          </w:p>
        </w:tc>
      </w:tr>
      <w:tr w:rsidR="00416AB2" w:rsidRPr="0007330C" w:rsidTr="00416AB2">
        <w:tc>
          <w:tcPr>
            <w:tcW w:w="2808" w:type="dxa"/>
          </w:tcPr>
          <w:p w:rsidR="00416AB2" w:rsidRPr="0007330C" w:rsidRDefault="00416AB2" w:rsidP="00D078AE">
            <w:pPr>
              <w:rPr>
                <w:sz w:val="24"/>
                <w:szCs w:val="24"/>
              </w:rPr>
            </w:pPr>
            <w:r w:rsidRPr="0007330C">
              <w:rPr>
                <w:color w:val="000000"/>
                <w:sz w:val="24"/>
                <w:szCs w:val="24"/>
              </w:rPr>
              <w:t>Групповые проекты</w:t>
            </w:r>
          </w:p>
        </w:tc>
        <w:tc>
          <w:tcPr>
            <w:tcW w:w="5760" w:type="dxa"/>
          </w:tcPr>
          <w:p w:rsidR="00416AB2" w:rsidRPr="0007330C" w:rsidRDefault="00416AB2" w:rsidP="00D078AE">
            <w:pPr>
              <w:rPr>
                <w:sz w:val="24"/>
                <w:szCs w:val="24"/>
              </w:rPr>
            </w:pPr>
            <w:r w:rsidRPr="0007330C">
              <w:rPr>
                <w:color w:val="000000"/>
                <w:sz w:val="24"/>
                <w:szCs w:val="24"/>
              </w:rPr>
              <w:t>...осуществления совместной работы проектами через Интернет. Также Вы можете использовать проекты для стимулирования независимой оценки между равноправными группами.</w:t>
            </w:r>
          </w:p>
        </w:tc>
      </w:tr>
      <w:tr w:rsidR="00416AB2" w:rsidRPr="0007330C" w:rsidTr="00416AB2">
        <w:tc>
          <w:tcPr>
            <w:tcW w:w="2808" w:type="dxa"/>
          </w:tcPr>
          <w:p w:rsidR="00416AB2" w:rsidRPr="0007330C" w:rsidRDefault="00416AB2" w:rsidP="00D078AE">
            <w:pPr>
              <w:shd w:val="clear" w:color="auto" w:fill="FFFFFF"/>
              <w:rPr>
                <w:sz w:val="24"/>
                <w:szCs w:val="24"/>
              </w:rPr>
            </w:pPr>
            <w:r w:rsidRPr="0007330C">
              <w:rPr>
                <w:color w:val="000000"/>
                <w:sz w:val="24"/>
                <w:szCs w:val="24"/>
              </w:rPr>
              <w:t>Независимая оценка между равноправными группами</w:t>
            </w:r>
          </w:p>
          <w:p w:rsidR="00416AB2" w:rsidRPr="0007330C" w:rsidRDefault="00416AB2" w:rsidP="00D078AE">
            <w:pPr>
              <w:rPr>
                <w:sz w:val="24"/>
                <w:szCs w:val="24"/>
              </w:rPr>
            </w:pPr>
          </w:p>
        </w:tc>
        <w:tc>
          <w:tcPr>
            <w:tcW w:w="5760" w:type="dxa"/>
          </w:tcPr>
          <w:p w:rsidR="00416AB2" w:rsidRPr="0007330C" w:rsidRDefault="00416AB2" w:rsidP="00D078AE">
            <w:pPr>
              <w:rPr>
                <w:sz w:val="24"/>
                <w:szCs w:val="24"/>
              </w:rPr>
            </w:pPr>
            <w:r w:rsidRPr="0007330C">
              <w:rPr>
                <w:color w:val="000000"/>
                <w:sz w:val="24"/>
                <w:szCs w:val="24"/>
              </w:rPr>
              <w:t>...использования такой оценки для измерения степени знания материала. Возможность подачи конструктивных замечаний является хорошим признаком довольно высокой степени владения материалом.</w:t>
            </w:r>
          </w:p>
        </w:tc>
      </w:tr>
    </w:tbl>
    <w:p w:rsidR="00652EDC" w:rsidRDefault="00652EDC"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lastRenderedPageBreak/>
        <w:t>Готов ли я предоставлять своим студентам поддержку по окончании курса обучения?</w:t>
      </w:r>
    </w:p>
    <w:p w:rsidR="00416AB2" w:rsidRDefault="00416AB2" w:rsidP="00652EDC">
      <w:pPr>
        <w:shd w:val="clear" w:color="auto" w:fill="FFFFFF"/>
        <w:spacing w:after="0" w:line="360" w:lineRule="auto"/>
        <w:ind w:firstLine="708"/>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Когда дело касается построения обратной связи предоставления помощи студентам, методического руководства или экспертной оценки, то обучение через Интернет не отличается от какого-либо другого способа обучения. Тем не менее, у обучения через Интернет есть одно заметное преимущество, заключающееся в том, что через Интернет гораздо проще найти эксперта, задать ему свой вопрос и получить обоснованный ответ, нежели сделать это в реальной жизни. Кроме того, в случае обучения дистанционно Ваши студенты - это ценный источник информации, который Вам требуется для того, чтобы обеспечивать постоянное совершенствование условий обучения. Вопросы и комментарии, заданные студенту в то время, когда работает у себя в офисе, могут обернуться в процесс образовательного развития. В этом случае образуется своеобразная петля, замкнутый контур, который подпитывает процесс непрекращающегося совершенствования и развития учебной программы. Те из студентов, кто предоставляет преподавателям полезную информацию, получают за это общее признание. Студенты, которые частично принимают на себя роль преподавателя и делают посильный вклад в совершенствование программы, обучения, становятся более преданными учениками.</w:t>
      </w:r>
    </w:p>
    <w:p w:rsidR="00652EDC" w:rsidRPr="0007330C" w:rsidRDefault="00652EDC" w:rsidP="00652EDC">
      <w:pPr>
        <w:shd w:val="clear" w:color="auto" w:fill="FFFFFF"/>
        <w:spacing w:after="0" w:line="360" w:lineRule="auto"/>
        <w:ind w:firstLine="708"/>
        <w:jc w:val="both"/>
        <w:rPr>
          <w:rFonts w:ascii="Times New Roman" w:hAnsi="Times New Roman" w:cs="Times New Roman"/>
          <w:color w:val="000000"/>
          <w:sz w:val="24"/>
          <w:szCs w:val="24"/>
        </w:rPr>
      </w:pPr>
    </w:p>
    <w:tbl>
      <w:tblPr>
        <w:tblStyle w:val="af1"/>
        <w:tblW w:w="8928" w:type="dxa"/>
        <w:tblLayout w:type="fixed"/>
        <w:tblLook w:val="01E0" w:firstRow="1" w:lastRow="1" w:firstColumn="1" w:lastColumn="1" w:noHBand="0" w:noVBand="0"/>
      </w:tblPr>
      <w:tblGrid>
        <w:gridCol w:w="4531"/>
        <w:gridCol w:w="1157"/>
        <w:gridCol w:w="3240"/>
      </w:tblGrid>
      <w:tr w:rsidR="00416AB2" w:rsidRPr="0007330C" w:rsidTr="00416AB2">
        <w:tc>
          <w:tcPr>
            <w:tcW w:w="4531" w:type="dxa"/>
          </w:tcPr>
          <w:p w:rsidR="00416AB2" w:rsidRPr="0007330C" w:rsidRDefault="00416AB2" w:rsidP="00D078AE">
            <w:pPr>
              <w:rPr>
                <w:b/>
                <w:sz w:val="24"/>
                <w:szCs w:val="24"/>
              </w:rPr>
            </w:pPr>
            <w:r w:rsidRPr="0007330C">
              <w:rPr>
                <w:b/>
                <w:sz w:val="24"/>
                <w:szCs w:val="24"/>
              </w:rPr>
              <w:t>Передача обучения</w:t>
            </w:r>
          </w:p>
        </w:tc>
        <w:tc>
          <w:tcPr>
            <w:tcW w:w="1157" w:type="dxa"/>
          </w:tcPr>
          <w:p w:rsidR="00416AB2" w:rsidRPr="0007330C" w:rsidRDefault="00416AB2" w:rsidP="00D078AE">
            <w:pPr>
              <w:rPr>
                <w:b/>
                <w:sz w:val="24"/>
                <w:szCs w:val="24"/>
              </w:rPr>
            </w:pPr>
            <w:r w:rsidRPr="0007330C">
              <w:rPr>
                <w:b/>
                <w:sz w:val="24"/>
                <w:szCs w:val="24"/>
              </w:rPr>
              <w:t>Да</w:t>
            </w:r>
          </w:p>
        </w:tc>
        <w:tc>
          <w:tcPr>
            <w:tcW w:w="3240" w:type="dxa"/>
          </w:tcPr>
          <w:p w:rsidR="00416AB2" w:rsidRPr="0007330C" w:rsidRDefault="00416AB2" w:rsidP="00D078AE">
            <w:pPr>
              <w:rPr>
                <w:b/>
                <w:sz w:val="24"/>
                <w:szCs w:val="24"/>
              </w:rPr>
            </w:pPr>
            <w:r w:rsidRPr="0007330C">
              <w:rPr>
                <w:b/>
                <w:sz w:val="24"/>
                <w:szCs w:val="24"/>
              </w:rPr>
              <w:t>Нет</w:t>
            </w:r>
          </w:p>
        </w:tc>
      </w:tr>
      <w:tr w:rsidR="00416AB2" w:rsidRPr="0007330C" w:rsidTr="00416AB2">
        <w:tc>
          <w:tcPr>
            <w:tcW w:w="4531" w:type="dxa"/>
          </w:tcPr>
          <w:p w:rsidR="00416AB2" w:rsidRPr="0007330C" w:rsidRDefault="00416AB2" w:rsidP="00D078AE">
            <w:pPr>
              <w:rPr>
                <w:sz w:val="24"/>
                <w:szCs w:val="24"/>
              </w:rPr>
            </w:pPr>
            <w:r w:rsidRPr="0007330C">
              <w:rPr>
                <w:color w:val="000000"/>
                <w:sz w:val="24"/>
                <w:szCs w:val="24"/>
              </w:rPr>
              <w:t>Готовы ли Ваши преподаватели и эксперты к наблюдению за дискуссиями, с тем, чтобы непосредственно решать возникающие в ходе обучения вопросы?</w:t>
            </w:r>
          </w:p>
        </w:tc>
        <w:tc>
          <w:tcPr>
            <w:tcW w:w="1157" w:type="dxa"/>
            <w:vMerge w:val="restart"/>
          </w:tcPr>
          <w:p w:rsidR="00416AB2" w:rsidRPr="0007330C" w:rsidRDefault="00416AB2" w:rsidP="00D078AE">
            <w:pPr>
              <w:ind w:right="-108"/>
              <w:rPr>
                <w:color w:val="000000"/>
                <w:sz w:val="24"/>
                <w:szCs w:val="24"/>
              </w:rPr>
            </w:pPr>
          </w:p>
          <w:p w:rsidR="00416AB2" w:rsidRPr="0007330C" w:rsidRDefault="00416AB2" w:rsidP="00D078AE">
            <w:pPr>
              <w:rPr>
                <w:color w:val="000000"/>
                <w:sz w:val="24"/>
                <w:szCs w:val="24"/>
              </w:rPr>
            </w:pPr>
          </w:p>
          <w:p w:rsidR="00416AB2" w:rsidRPr="0007330C" w:rsidRDefault="00416AB2" w:rsidP="00D078AE">
            <w:pPr>
              <w:rPr>
                <w:color w:val="000000"/>
                <w:sz w:val="24"/>
                <w:szCs w:val="24"/>
              </w:rPr>
            </w:pPr>
          </w:p>
          <w:p w:rsidR="00416AB2" w:rsidRPr="0007330C" w:rsidRDefault="00416AB2" w:rsidP="00D078AE">
            <w:pPr>
              <w:rPr>
                <w:sz w:val="24"/>
                <w:szCs w:val="24"/>
              </w:rPr>
            </w:pPr>
            <w:r w:rsidRPr="0007330C">
              <w:rPr>
                <w:color w:val="000000"/>
                <w:sz w:val="24"/>
                <w:szCs w:val="24"/>
              </w:rPr>
              <w:t>Продолжайте в том же духе.</w:t>
            </w:r>
          </w:p>
        </w:tc>
        <w:tc>
          <w:tcPr>
            <w:tcW w:w="3240" w:type="dxa"/>
          </w:tcPr>
          <w:p w:rsidR="00416AB2" w:rsidRPr="0007330C" w:rsidRDefault="00416AB2" w:rsidP="00D078AE">
            <w:pPr>
              <w:rPr>
                <w:sz w:val="24"/>
                <w:szCs w:val="24"/>
              </w:rPr>
            </w:pPr>
            <w:r w:rsidRPr="0007330C">
              <w:rPr>
                <w:color w:val="000000"/>
                <w:sz w:val="24"/>
                <w:szCs w:val="24"/>
              </w:rPr>
              <w:t>Установите ответственность за осуществление активной поддержки студентов.</w:t>
            </w:r>
          </w:p>
        </w:tc>
      </w:tr>
      <w:tr w:rsidR="00416AB2" w:rsidRPr="0007330C" w:rsidTr="00416AB2">
        <w:tc>
          <w:tcPr>
            <w:tcW w:w="4531" w:type="dxa"/>
          </w:tcPr>
          <w:p w:rsidR="00416AB2" w:rsidRPr="0007330C" w:rsidRDefault="00416AB2" w:rsidP="00D078AE">
            <w:pPr>
              <w:rPr>
                <w:sz w:val="24"/>
                <w:szCs w:val="24"/>
              </w:rPr>
            </w:pPr>
            <w:r w:rsidRPr="0007330C">
              <w:rPr>
                <w:color w:val="000000"/>
                <w:sz w:val="24"/>
                <w:szCs w:val="24"/>
              </w:rPr>
              <w:t>Проинструктировали ли Вы своих студентов относительно важности участия каждого в онлайновых дискуссиях? Есть ли у студентов желание и стимулы принимать в них активное участие?</w:t>
            </w:r>
          </w:p>
        </w:tc>
        <w:tc>
          <w:tcPr>
            <w:tcW w:w="1157" w:type="dxa"/>
            <w:vMerge/>
          </w:tcPr>
          <w:p w:rsidR="00416AB2" w:rsidRPr="0007330C" w:rsidRDefault="00416AB2" w:rsidP="00D078AE">
            <w:pPr>
              <w:rPr>
                <w:sz w:val="24"/>
                <w:szCs w:val="24"/>
              </w:rPr>
            </w:pPr>
          </w:p>
        </w:tc>
        <w:tc>
          <w:tcPr>
            <w:tcW w:w="3240" w:type="dxa"/>
          </w:tcPr>
          <w:p w:rsidR="00416AB2" w:rsidRPr="0007330C" w:rsidRDefault="00416AB2" w:rsidP="00D078AE">
            <w:pPr>
              <w:rPr>
                <w:sz w:val="24"/>
                <w:szCs w:val="24"/>
              </w:rPr>
            </w:pPr>
            <w:r w:rsidRPr="0007330C">
              <w:rPr>
                <w:color w:val="000000"/>
                <w:sz w:val="24"/>
                <w:szCs w:val="24"/>
              </w:rPr>
              <w:t>Установите средство записи и хранения получаемой от студентов информации и предоставьте студентам стимулы для этого.</w:t>
            </w:r>
          </w:p>
        </w:tc>
      </w:tr>
    </w:tbl>
    <w:p w:rsidR="00A61D98" w:rsidRDefault="00A61D98"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t>Интеграция аудиторного и дистанционного методов обучения</w:t>
      </w:r>
    </w:p>
    <w:p w:rsidR="00416AB2" w:rsidRPr="0007330C" w:rsidRDefault="00416AB2" w:rsidP="00652EDC">
      <w:pPr>
        <w:shd w:val="clear" w:color="auto" w:fill="FFFFFF"/>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color w:val="000000"/>
          <w:sz w:val="24"/>
          <w:szCs w:val="24"/>
        </w:rPr>
        <w:t>Вы можете начать с курса, который в настоящее время преподаете в обычной аудитории, но при этом допустимо использование технологий дистанционного обучения, для того, чтобы расширить и укрепить курс.</w:t>
      </w:r>
    </w:p>
    <w:p w:rsidR="00416AB2" w:rsidRPr="0007330C" w:rsidRDefault="00416AB2" w:rsidP="00652EDC">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1. Что может привнести в метод преподавания в классе использование технологий</w:t>
      </w:r>
    </w:p>
    <w:p w:rsidR="00416AB2" w:rsidRPr="0007330C" w:rsidRDefault="00416AB2" w:rsidP="00652EDC">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дистанционного обучения? Как это может позитивно повлиять на преподавание в классе? Что полезного в плане улучшения методов обучения может оказать этот подход?</w:t>
      </w:r>
    </w:p>
    <w:p w:rsidR="00416AB2" w:rsidRPr="0007330C" w:rsidRDefault="00416AB2" w:rsidP="00652EDC">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2. Определите то, как можно было бы использовать технологию дистанционного</w:t>
      </w:r>
    </w:p>
    <w:p w:rsidR="00416AB2" w:rsidRPr="0007330C" w:rsidRDefault="00416AB2" w:rsidP="00652EDC">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lastRenderedPageBreak/>
        <w:t>обучения для предварительной работы по курсу (или по подготовке студентов до начала занятия). Подумайте о каком-нибудь определенном задании или части предварительной работы, а также о том, какие технологии и формат можно было бы использовать для подачи задания.</w:t>
      </w:r>
    </w:p>
    <w:p w:rsidR="00416AB2" w:rsidRPr="0007330C" w:rsidRDefault="00416AB2" w:rsidP="00652EDC">
      <w:p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3. Определите конкретное занятие или упражнение, которое Вы могли бы провести в самом начале применения дистанционных технологий для курса. Какова значимость использования дистанционных технологий для этого вида занятий или упражнений в противоположность занятиям или упражнениям, выполняемым в обычном классе? Каким будет Ваше задание? Как можно структурировать задание?</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t>Использование модели ведения дистанционного обучения</w:t>
      </w:r>
    </w:p>
    <w:p w:rsidR="00416AB2" w:rsidRPr="0007330C" w:rsidRDefault="00416AB2" w:rsidP="00652EDC">
      <w:p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Ознакомьтесь с моделью ведения дистанционного обучения. Какие действия должен предпринять преподаватель на каждом из этапов?</w:t>
      </w:r>
    </w:p>
    <w:p w:rsidR="00416AB2" w:rsidRPr="0007330C" w:rsidRDefault="00416AB2" w:rsidP="00652EDC">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b/>
          <w:bCs/>
          <w:color w:val="000000"/>
          <w:sz w:val="24"/>
          <w:szCs w:val="24"/>
        </w:rPr>
        <w:t>Модель ведения дистанционного обучения</w:t>
      </w:r>
    </w:p>
    <w:p w:rsidR="00416AB2" w:rsidRDefault="00416AB2" w:rsidP="00652EDC">
      <w:pPr>
        <w:shd w:val="clear" w:color="auto" w:fill="FFFFFF"/>
        <w:spacing w:after="0" w:line="360" w:lineRule="auto"/>
        <w:ind w:firstLine="708"/>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Процесс ведения дистанционного обучения следует некоторым стадиям, в которых преподаватель помогает студентам начать с технологии и курса и дойти до того места, с которого они начнут расти и обучаться. Данная модель (основанная на работе Джилли Сэлмона из Бизнес Школы при Открытом Университете) выглядит таким образом:</w:t>
      </w:r>
    </w:p>
    <w:p w:rsidR="00416AB2" w:rsidRPr="0007330C" w:rsidRDefault="0035498D" w:rsidP="00755ABA">
      <w:pPr>
        <w:shd w:val="clear" w:color="auto" w:fill="FFFFFF"/>
        <w:spacing w:after="0" w:line="360" w:lineRule="auto"/>
        <w:rPr>
          <w:rFonts w:ascii="Times New Roman" w:hAnsi="Times New Roman" w:cs="Times New Roman"/>
          <w:b/>
          <w:bCs/>
          <w:color w:val="000000"/>
          <w:sz w:val="24"/>
          <w:szCs w:val="24"/>
        </w:rPr>
      </w:pPr>
      <w:r>
        <w:rPr>
          <w:rFonts w:ascii="Times New Roman" w:hAnsi="Times New Roman" w:cs="Times New Roman"/>
          <w:noProof/>
          <w:color w:val="000000"/>
          <w:sz w:val="24"/>
          <w:szCs w:val="24"/>
          <w:lang w:eastAsia="ru-RU"/>
        </w:rPr>
        <mc:AlternateContent>
          <mc:Choice Requires="wpg">
            <w:drawing>
              <wp:anchor distT="0" distB="0" distL="114300" distR="114300" simplePos="0" relativeHeight="251686912" behindDoc="0" locked="0" layoutInCell="1" allowOverlap="1">
                <wp:simplePos x="0" y="0"/>
                <wp:positionH relativeFrom="column">
                  <wp:posOffset>1078865</wp:posOffset>
                </wp:positionH>
                <wp:positionV relativeFrom="paragraph">
                  <wp:posOffset>69215</wp:posOffset>
                </wp:positionV>
                <wp:extent cx="3898900" cy="5182235"/>
                <wp:effectExtent l="0" t="9525" r="9525" b="8890"/>
                <wp:wrapNone/>
                <wp:docPr id="1"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0" cy="5182235"/>
                          <a:chOff x="3055" y="1141"/>
                          <a:chExt cx="6360" cy="8883"/>
                        </a:xfrm>
                      </wpg:grpSpPr>
                      <wps:wsp>
                        <wps:cNvPr id="2" name="Text Box 161"/>
                        <wps:cNvSpPr txBox="1">
                          <a:spLocks noChangeArrowheads="1"/>
                        </wps:cNvSpPr>
                        <wps:spPr bwMode="auto">
                          <a:xfrm>
                            <a:off x="6919" y="1141"/>
                            <a:ext cx="2496" cy="1731"/>
                          </a:xfrm>
                          <a:prstGeom prst="rect">
                            <a:avLst/>
                          </a:prstGeom>
                          <a:solidFill>
                            <a:srgbClr val="FFFFFF"/>
                          </a:solidFill>
                          <a:ln w="9525">
                            <a:solidFill>
                              <a:srgbClr val="000000"/>
                            </a:solidFill>
                            <a:miter lim="800000"/>
                            <a:headEnd/>
                            <a:tailEnd/>
                          </a:ln>
                        </wps:spPr>
                        <wps:txbx>
                          <w:txbxContent>
                            <w:p w:rsidR="000F3FA2" w:rsidRDefault="000F3FA2" w:rsidP="006857D3">
                              <w:pPr>
                                <w:spacing w:after="0" w:line="240" w:lineRule="auto"/>
                                <w:rPr>
                                  <w:b/>
                                </w:rPr>
                              </w:pPr>
                              <w:r w:rsidRPr="006D6112">
                                <w:rPr>
                                  <w:b/>
                                </w:rPr>
                                <w:t>5. Разработка</w:t>
                              </w:r>
                            </w:p>
                            <w:p w:rsidR="000F3FA2" w:rsidRDefault="000F3FA2" w:rsidP="006857D3">
                              <w:pPr>
                                <w:spacing w:after="0" w:line="240" w:lineRule="auto"/>
                              </w:pPr>
                              <w:r w:rsidRPr="0090616C">
                                <w:rPr>
                                  <w:color w:val="000000"/>
                                </w:rPr>
                                <w:t>Личная</w:t>
                              </w:r>
                              <w:r>
                                <w:rPr>
                                  <w:color w:val="000000"/>
                                </w:rPr>
                                <w:t xml:space="preserve"> </w:t>
                              </w:r>
                              <w:r w:rsidRPr="0090616C">
                                <w:rPr>
                                  <w:color w:val="000000"/>
                                </w:rPr>
                                <w:t>ответственность за обучение, проверку результатов и значений</w:t>
                              </w:r>
                              <w:r>
                                <w:rPr>
                                  <w:color w:val="000000"/>
                                </w:rPr>
                                <w:t>.</w:t>
                              </w:r>
                            </w:p>
                          </w:txbxContent>
                        </wps:txbx>
                        <wps:bodyPr rot="0" vert="horz" wrap="square" lIns="91440" tIns="45720" rIns="91440" bIns="45720" anchor="t" anchorCtr="0" upright="1">
                          <a:noAutofit/>
                        </wps:bodyPr>
                      </wps:wsp>
                      <wps:wsp>
                        <wps:cNvPr id="3" name="Text Box 162"/>
                        <wps:cNvSpPr txBox="1">
                          <a:spLocks noChangeArrowheads="1"/>
                        </wps:cNvSpPr>
                        <wps:spPr bwMode="auto">
                          <a:xfrm>
                            <a:off x="6295" y="3182"/>
                            <a:ext cx="3120" cy="1549"/>
                          </a:xfrm>
                          <a:prstGeom prst="rect">
                            <a:avLst/>
                          </a:prstGeom>
                          <a:solidFill>
                            <a:srgbClr val="FFFFFF"/>
                          </a:solidFill>
                          <a:ln w="9525">
                            <a:solidFill>
                              <a:srgbClr val="000000"/>
                            </a:solidFill>
                            <a:miter lim="800000"/>
                            <a:headEnd/>
                            <a:tailEnd/>
                          </a:ln>
                        </wps:spPr>
                        <wps:txbx>
                          <w:txbxContent>
                            <w:p w:rsidR="000F3FA2" w:rsidRPr="006D6112" w:rsidRDefault="000F3FA2" w:rsidP="006857D3">
                              <w:pPr>
                                <w:spacing w:after="0" w:line="240" w:lineRule="auto"/>
                                <w:rPr>
                                  <w:b/>
                                </w:rPr>
                              </w:pPr>
                              <w:r>
                                <w:rPr>
                                  <w:b/>
                                </w:rPr>
                                <w:t>4</w:t>
                              </w:r>
                              <w:r w:rsidRPr="006D6112">
                                <w:rPr>
                                  <w:b/>
                                </w:rPr>
                                <w:t xml:space="preserve">. </w:t>
                              </w:r>
                              <w:r w:rsidRPr="0090616C">
                                <w:rPr>
                                  <w:b/>
                                  <w:bCs/>
                                  <w:color w:val="000000"/>
                                </w:rPr>
                                <w:t>Построение знаний и обучения</w:t>
                              </w:r>
                            </w:p>
                            <w:p w:rsidR="000F3FA2" w:rsidRDefault="000F3FA2" w:rsidP="006857D3">
                              <w:pPr>
                                <w:shd w:val="clear" w:color="auto" w:fill="FFFFFF"/>
                                <w:spacing w:after="0" w:line="240" w:lineRule="auto"/>
                              </w:pPr>
                              <w:r w:rsidRPr="0090616C">
                                <w:rPr>
                                  <w:color w:val="000000"/>
                                </w:rPr>
                                <w:t>Способствовать процессу, мероприятия по обучению и взаимодействию</w:t>
                              </w:r>
                              <w:r>
                                <w:rPr>
                                  <w:color w:val="000000"/>
                                </w:rPr>
                                <w:t>.</w:t>
                              </w:r>
                            </w:p>
                          </w:txbxContent>
                        </wps:txbx>
                        <wps:bodyPr rot="0" vert="horz" wrap="square" lIns="91440" tIns="45720" rIns="91440" bIns="45720" anchor="t" anchorCtr="0" upright="1">
                          <a:noAutofit/>
                        </wps:bodyPr>
                      </wps:wsp>
                      <wps:wsp>
                        <wps:cNvPr id="4" name="Text Box 163"/>
                        <wps:cNvSpPr txBox="1">
                          <a:spLocks noChangeArrowheads="1"/>
                        </wps:cNvSpPr>
                        <wps:spPr bwMode="auto">
                          <a:xfrm>
                            <a:off x="5672" y="5124"/>
                            <a:ext cx="3743" cy="1365"/>
                          </a:xfrm>
                          <a:prstGeom prst="rect">
                            <a:avLst/>
                          </a:prstGeom>
                          <a:solidFill>
                            <a:srgbClr val="FFFFFF"/>
                          </a:solidFill>
                          <a:ln w="9525">
                            <a:solidFill>
                              <a:srgbClr val="000000"/>
                            </a:solidFill>
                            <a:miter lim="800000"/>
                            <a:headEnd/>
                            <a:tailEnd/>
                          </a:ln>
                        </wps:spPr>
                        <wps:txbx>
                          <w:txbxContent>
                            <w:p w:rsidR="000F3FA2" w:rsidRPr="0090616C" w:rsidRDefault="000F3FA2" w:rsidP="006857D3">
                              <w:pPr>
                                <w:shd w:val="clear" w:color="auto" w:fill="FFFFFF"/>
                                <w:spacing w:after="0" w:line="240" w:lineRule="auto"/>
                              </w:pPr>
                              <w:r>
                                <w:rPr>
                                  <w:b/>
                                </w:rPr>
                                <w:t>3</w:t>
                              </w:r>
                              <w:r w:rsidRPr="006D6112">
                                <w:rPr>
                                  <w:b/>
                                </w:rPr>
                                <w:t xml:space="preserve">. </w:t>
                              </w:r>
                              <w:r w:rsidRPr="0090616C">
                                <w:rPr>
                                  <w:b/>
                                  <w:bCs/>
                                  <w:color w:val="000000"/>
                                </w:rPr>
                                <w:t>Обмен информацией</w:t>
                              </w:r>
                            </w:p>
                            <w:p w:rsidR="000F3FA2" w:rsidRDefault="000F3FA2" w:rsidP="006857D3">
                              <w:pPr>
                                <w:shd w:val="clear" w:color="auto" w:fill="FFFFFF"/>
                                <w:spacing w:after="0" w:line="240" w:lineRule="auto"/>
                              </w:pPr>
                              <w:r w:rsidRPr="0090616C">
                                <w:rPr>
                                  <w:color w:val="000000"/>
                                </w:rPr>
                                <w:t xml:space="preserve">Поддерживать использование обучающих материалов, </w:t>
                              </w:r>
                              <w:r w:rsidRPr="0090616C">
                                <w:rPr>
                                  <w:b/>
                                  <w:bCs/>
                                  <w:color w:val="000000"/>
                                </w:rPr>
                                <w:t xml:space="preserve">с </w:t>
                              </w:r>
                              <w:r w:rsidRPr="0090616C">
                                <w:rPr>
                                  <w:color w:val="000000"/>
                                </w:rPr>
                                <w:t>объяснение задач и разъяснениями.</w:t>
                              </w:r>
                            </w:p>
                          </w:txbxContent>
                        </wps:txbx>
                        <wps:bodyPr rot="0" vert="horz" wrap="square" lIns="91440" tIns="45720" rIns="91440" bIns="45720" anchor="t" anchorCtr="0" upright="1">
                          <a:noAutofit/>
                        </wps:bodyPr>
                      </wps:wsp>
                      <wps:wsp>
                        <wps:cNvPr id="5" name="Text Box 164"/>
                        <wps:cNvSpPr txBox="1">
                          <a:spLocks noChangeArrowheads="1"/>
                        </wps:cNvSpPr>
                        <wps:spPr bwMode="auto">
                          <a:xfrm>
                            <a:off x="4771" y="6808"/>
                            <a:ext cx="4644" cy="1570"/>
                          </a:xfrm>
                          <a:prstGeom prst="rect">
                            <a:avLst/>
                          </a:prstGeom>
                          <a:solidFill>
                            <a:srgbClr val="FFFFFF"/>
                          </a:solidFill>
                          <a:ln w="9525">
                            <a:solidFill>
                              <a:srgbClr val="000000"/>
                            </a:solidFill>
                            <a:miter lim="800000"/>
                            <a:headEnd/>
                            <a:tailEnd/>
                          </a:ln>
                        </wps:spPr>
                        <wps:txbx>
                          <w:txbxContent>
                            <w:p w:rsidR="000F3FA2" w:rsidRPr="0090616C" w:rsidRDefault="000F3FA2" w:rsidP="006857D3">
                              <w:pPr>
                                <w:shd w:val="clear" w:color="auto" w:fill="FFFFFF"/>
                                <w:spacing w:after="0" w:line="240" w:lineRule="auto"/>
                              </w:pPr>
                              <w:r>
                                <w:t>2</w:t>
                              </w:r>
                              <w:r w:rsidRPr="006D6112">
                                <w:t>.</w:t>
                              </w:r>
                              <w:r>
                                <w:t xml:space="preserve"> </w:t>
                              </w:r>
                              <w:r w:rsidRPr="002E7D34">
                                <w:rPr>
                                  <w:b/>
                                </w:rPr>
                                <w:t>О</w:t>
                              </w:r>
                              <w:r w:rsidRPr="0090616C">
                                <w:rPr>
                                  <w:b/>
                                  <w:bCs/>
                                  <w:color w:val="000000"/>
                                </w:rPr>
                                <w:t>бщение/взаимодействие посредством компьютера</w:t>
                              </w:r>
                            </w:p>
                            <w:p w:rsidR="000F3FA2" w:rsidRDefault="000F3FA2" w:rsidP="006857D3">
                              <w:pPr>
                                <w:shd w:val="clear" w:color="auto" w:fill="FFFFFF"/>
                                <w:spacing w:after="0" w:line="240" w:lineRule="auto"/>
                              </w:pPr>
                              <w:r w:rsidRPr="0090616C">
                                <w:rPr>
                                  <w:color w:val="000000"/>
                                </w:rPr>
                                <w:t>Обеспечить обстановку, чтобы каждый чувствовал себя удобно при прохождении курса /ликвидировать разрывы.</w:t>
                              </w:r>
                            </w:p>
                          </w:txbxContent>
                        </wps:txbx>
                        <wps:bodyPr rot="0" vert="horz" wrap="square" lIns="91440" tIns="45720" rIns="91440" bIns="45720" anchor="t" anchorCtr="0" upright="1">
                          <a:noAutofit/>
                        </wps:bodyPr>
                      </wps:wsp>
                      <wps:wsp>
                        <wps:cNvPr id="6" name="Text Box 165"/>
                        <wps:cNvSpPr txBox="1">
                          <a:spLocks noChangeArrowheads="1"/>
                        </wps:cNvSpPr>
                        <wps:spPr bwMode="auto">
                          <a:xfrm>
                            <a:off x="4042" y="8752"/>
                            <a:ext cx="5373" cy="1047"/>
                          </a:xfrm>
                          <a:prstGeom prst="rect">
                            <a:avLst/>
                          </a:prstGeom>
                          <a:solidFill>
                            <a:srgbClr val="FFFFFF"/>
                          </a:solidFill>
                          <a:ln w="9525">
                            <a:solidFill>
                              <a:srgbClr val="000000"/>
                            </a:solidFill>
                            <a:miter lim="800000"/>
                            <a:headEnd/>
                            <a:tailEnd/>
                          </a:ln>
                        </wps:spPr>
                        <wps:txbx>
                          <w:txbxContent>
                            <w:p w:rsidR="000F3FA2" w:rsidRPr="0090616C" w:rsidRDefault="000F3FA2" w:rsidP="006857D3">
                              <w:pPr>
                                <w:shd w:val="clear" w:color="auto" w:fill="FFFFFF"/>
                                <w:spacing w:after="0" w:line="240" w:lineRule="auto"/>
                              </w:pPr>
                              <w:r w:rsidRPr="0090616C">
                                <w:rPr>
                                  <w:b/>
                                  <w:bCs/>
                                  <w:color w:val="000000"/>
                                </w:rPr>
                                <w:t>1. Доступ и мотивировка</w:t>
                              </w:r>
                            </w:p>
                            <w:p w:rsidR="000F3FA2" w:rsidRDefault="000F3FA2" w:rsidP="006857D3">
                              <w:pPr>
                                <w:spacing w:after="0" w:line="240" w:lineRule="auto"/>
                              </w:pPr>
                              <w:r w:rsidRPr="0090616C">
                                <w:rPr>
                                  <w:color w:val="000000"/>
                                </w:rPr>
                                <w:t>Приветствие студентам и стимулирование их принять участие в работе</w:t>
                              </w:r>
                              <w:r>
                                <w:rPr>
                                  <w:color w:val="000000"/>
                                </w:rPr>
                                <w:t>.</w:t>
                              </w:r>
                            </w:p>
                          </w:txbxContent>
                        </wps:txbx>
                        <wps:bodyPr rot="0" vert="horz" wrap="square" lIns="91440" tIns="45720" rIns="91440" bIns="45720" anchor="t" anchorCtr="0" upright="1">
                          <a:noAutofit/>
                        </wps:bodyPr>
                      </wps:wsp>
                      <wps:wsp>
                        <wps:cNvPr id="7" name="Line 166"/>
                        <wps:cNvCnPr>
                          <a:cxnSpLocks noChangeShapeType="1"/>
                        </wps:cNvCnPr>
                        <wps:spPr bwMode="auto">
                          <a:xfrm flipH="1">
                            <a:off x="3422" y="1697"/>
                            <a:ext cx="3376" cy="8327"/>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 name="Text Box 167"/>
                        <wps:cNvSpPr txBox="1">
                          <a:spLocks noChangeArrowheads="1"/>
                        </wps:cNvSpPr>
                        <wps:spPr bwMode="auto">
                          <a:xfrm>
                            <a:off x="3055" y="5258"/>
                            <a:ext cx="1716" cy="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FA2" w:rsidRPr="00B20E4C" w:rsidRDefault="000F3FA2" w:rsidP="00416AB2">
                              <w:pPr>
                                <w:rPr>
                                  <w:sz w:val="32"/>
                                  <w:szCs w:val="32"/>
                                </w:rPr>
                              </w:pPr>
                              <w:r w:rsidRPr="000D1AEA">
                                <w:rPr>
                                  <w:b/>
                                  <w:sz w:val="28"/>
                                  <w:szCs w:val="28"/>
                                </w:rPr>
                                <w:t>Обучение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o:spid="_x0000_s1165" style="position:absolute;margin-left:84.95pt;margin-top:5.45pt;width:307pt;height:408.05pt;z-index:251686912;mso-position-horizontal-relative:text;mso-position-vertical-relative:text" coordorigin="3055,1141" coordsize="6360,8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">
                <v:shape id="Text Box 161" o:spid="_x0000_s1166" type="#_x0000_t202" style="position:absolute;left:6919;top:1141;width:2496;height: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F3FA2" w:rsidRDefault="000F3FA2" w:rsidP="006857D3">
                        <w:pPr>
                          <w:spacing w:after="0" w:line="240" w:lineRule="auto"/>
                          <w:rPr>
                            <w:b/>
                          </w:rPr>
                        </w:pPr>
                        <w:r w:rsidRPr="006D6112">
                          <w:rPr>
                            <w:b/>
                          </w:rPr>
                          <w:t>5. Разработка</w:t>
                        </w:r>
                      </w:p>
                      <w:p w:rsidR="000F3FA2" w:rsidRDefault="000F3FA2" w:rsidP="006857D3">
                        <w:pPr>
                          <w:spacing w:after="0" w:line="240" w:lineRule="auto"/>
                        </w:pPr>
                        <w:r w:rsidRPr="0090616C">
                          <w:rPr>
                            <w:color w:val="000000"/>
                          </w:rPr>
                          <w:t>Личная</w:t>
                        </w:r>
                        <w:r>
                          <w:rPr>
                            <w:color w:val="000000"/>
                          </w:rPr>
                          <w:t xml:space="preserve"> </w:t>
                        </w:r>
                        <w:r w:rsidRPr="0090616C">
                          <w:rPr>
                            <w:color w:val="000000"/>
                          </w:rPr>
                          <w:t>ответственность за обучение, проверку результатов и значений</w:t>
                        </w:r>
                        <w:r>
                          <w:rPr>
                            <w:color w:val="000000"/>
                          </w:rPr>
                          <w:t>.</w:t>
                        </w:r>
                      </w:p>
                    </w:txbxContent>
                  </v:textbox>
                </v:shape>
                <v:shape id="Text Box 162" o:spid="_x0000_s1167" type="#_x0000_t202" style="position:absolute;left:6295;top:3182;width:312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0F3FA2" w:rsidRPr="006D6112" w:rsidRDefault="000F3FA2" w:rsidP="006857D3">
                        <w:pPr>
                          <w:spacing w:after="0" w:line="240" w:lineRule="auto"/>
                          <w:rPr>
                            <w:b/>
                          </w:rPr>
                        </w:pPr>
                        <w:r>
                          <w:rPr>
                            <w:b/>
                          </w:rPr>
                          <w:t>4</w:t>
                        </w:r>
                        <w:r w:rsidRPr="006D6112">
                          <w:rPr>
                            <w:b/>
                          </w:rPr>
                          <w:t xml:space="preserve">. </w:t>
                        </w:r>
                        <w:r w:rsidRPr="0090616C">
                          <w:rPr>
                            <w:b/>
                            <w:bCs/>
                            <w:color w:val="000000"/>
                          </w:rPr>
                          <w:t>Построение знаний и обучения</w:t>
                        </w:r>
                      </w:p>
                      <w:p w:rsidR="000F3FA2" w:rsidRDefault="000F3FA2" w:rsidP="006857D3">
                        <w:pPr>
                          <w:shd w:val="clear" w:color="auto" w:fill="FFFFFF"/>
                          <w:spacing w:after="0" w:line="240" w:lineRule="auto"/>
                        </w:pPr>
                        <w:r w:rsidRPr="0090616C">
                          <w:rPr>
                            <w:color w:val="000000"/>
                          </w:rPr>
                          <w:t>Способствовать процессу, мероприятия по обучению и взаимодействию</w:t>
                        </w:r>
                        <w:r>
                          <w:rPr>
                            <w:color w:val="000000"/>
                          </w:rPr>
                          <w:t>.</w:t>
                        </w:r>
                      </w:p>
                    </w:txbxContent>
                  </v:textbox>
                </v:shape>
                <v:shape id="Text Box 163" o:spid="_x0000_s1168" type="#_x0000_t202" style="position:absolute;left:5672;top:5124;width:3743;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F3FA2" w:rsidRPr="0090616C" w:rsidRDefault="000F3FA2" w:rsidP="006857D3">
                        <w:pPr>
                          <w:shd w:val="clear" w:color="auto" w:fill="FFFFFF"/>
                          <w:spacing w:after="0" w:line="240" w:lineRule="auto"/>
                        </w:pPr>
                        <w:r>
                          <w:rPr>
                            <w:b/>
                          </w:rPr>
                          <w:t>3</w:t>
                        </w:r>
                        <w:r w:rsidRPr="006D6112">
                          <w:rPr>
                            <w:b/>
                          </w:rPr>
                          <w:t xml:space="preserve">. </w:t>
                        </w:r>
                        <w:r w:rsidRPr="0090616C">
                          <w:rPr>
                            <w:b/>
                            <w:bCs/>
                            <w:color w:val="000000"/>
                          </w:rPr>
                          <w:t>Обмен информацией</w:t>
                        </w:r>
                      </w:p>
                      <w:p w:rsidR="000F3FA2" w:rsidRDefault="000F3FA2" w:rsidP="006857D3">
                        <w:pPr>
                          <w:shd w:val="clear" w:color="auto" w:fill="FFFFFF"/>
                          <w:spacing w:after="0" w:line="240" w:lineRule="auto"/>
                        </w:pPr>
                        <w:r w:rsidRPr="0090616C">
                          <w:rPr>
                            <w:color w:val="000000"/>
                          </w:rPr>
                          <w:t xml:space="preserve">Поддерживать использование обучающих материалов, </w:t>
                        </w:r>
                        <w:r w:rsidRPr="0090616C">
                          <w:rPr>
                            <w:b/>
                            <w:bCs/>
                            <w:color w:val="000000"/>
                          </w:rPr>
                          <w:t xml:space="preserve">с </w:t>
                        </w:r>
                        <w:r w:rsidRPr="0090616C">
                          <w:rPr>
                            <w:color w:val="000000"/>
                          </w:rPr>
                          <w:t>объяснение задач и разъяснениями.</w:t>
                        </w:r>
                      </w:p>
                    </w:txbxContent>
                  </v:textbox>
                </v:shape>
                <v:shape id="Text Box 164" o:spid="_x0000_s1169" type="#_x0000_t202" style="position:absolute;left:4771;top:6808;width:4644;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F3FA2" w:rsidRPr="0090616C" w:rsidRDefault="000F3FA2" w:rsidP="006857D3">
                        <w:pPr>
                          <w:shd w:val="clear" w:color="auto" w:fill="FFFFFF"/>
                          <w:spacing w:after="0" w:line="240" w:lineRule="auto"/>
                        </w:pPr>
                        <w:r>
                          <w:t>2</w:t>
                        </w:r>
                        <w:r w:rsidRPr="006D6112">
                          <w:t>.</w:t>
                        </w:r>
                        <w:r>
                          <w:t xml:space="preserve"> </w:t>
                        </w:r>
                        <w:r w:rsidRPr="002E7D34">
                          <w:rPr>
                            <w:b/>
                          </w:rPr>
                          <w:t>О</w:t>
                        </w:r>
                        <w:r w:rsidRPr="0090616C">
                          <w:rPr>
                            <w:b/>
                            <w:bCs/>
                            <w:color w:val="000000"/>
                          </w:rPr>
                          <w:t>бщение/взаимодействие посредством компьютера</w:t>
                        </w:r>
                      </w:p>
                      <w:p w:rsidR="000F3FA2" w:rsidRDefault="000F3FA2" w:rsidP="006857D3">
                        <w:pPr>
                          <w:shd w:val="clear" w:color="auto" w:fill="FFFFFF"/>
                          <w:spacing w:after="0" w:line="240" w:lineRule="auto"/>
                        </w:pPr>
                        <w:r w:rsidRPr="0090616C">
                          <w:rPr>
                            <w:color w:val="000000"/>
                          </w:rPr>
                          <w:t>Обеспечить обстановку, чтобы каждый чувствовал себя удобно при прохождении курса /ликвидировать разрывы.</w:t>
                        </w:r>
                      </w:p>
                    </w:txbxContent>
                  </v:textbox>
                </v:shape>
                <v:shape id="Text Box 165" o:spid="_x0000_s1170" type="#_x0000_t202" style="position:absolute;left:4042;top:8752;width:5373;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F3FA2" w:rsidRPr="0090616C" w:rsidRDefault="000F3FA2" w:rsidP="006857D3">
                        <w:pPr>
                          <w:shd w:val="clear" w:color="auto" w:fill="FFFFFF"/>
                          <w:spacing w:after="0" w:line="240" w:lineRule="auto"/>
                        </w:pPr>
                        <w:r w:rsidRPr="0090616C">
                          <w:rPr>
                            <w:b/>
                            <w:bCs/>
                            <w:color w:val="000000"/>
                          </w:rPr>
                          <w:t>1. Доступ и мотивировка</w:t>
                        </w:r>
                      </w:p>
                      <w:p w:rsidR="000F3FA2" w:rsidRDefault="000F3FA2" w:rsidP="006857D3">
                        <w:pPr>
                          <w:spacing w:after="0" w:line="240" w:lineRule="auto"/>
                        </w:pPr>
                        <w:r w:rsidRPr="0090616C">
                          <w:rPr>
                            <w:color w:val="000000"/>
                          </w:rPr>
                          <w:t>Приветствие студентам и стимулирование их принять участие в работе</w:t>
                        </w:r>
                        <w:r>
                          <w:rPr>
                            <w:color w:val="000000"/>
                          </w:rPr>
                          <w:t>.</w:t>
                        </w:r>
                      </w:p>
                    </w:txbxContent>
                  </v:textbox>
                </v:shape>
                <v:line id="Line 166" o:spid="_x0000_s1171" style="position:absolute;flip:x;visibility:visible;mso-wrap-style:square" from="3422,1697" to="6798,1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eqAcMAAADaAAAADwAAAGRycy9kb3ducmV2LnhtbESPQWvCQBSE7wX/w/IK3uqmAWuJ2UgQ&#10;KtpbtfT8zD6TaPZtmt2Y+O+7gtDjMDPfMOlqNI24UudqywpeZxEI4sLqmksF34ePl3cQziNrbCyT&#10;ghs5WGWTpxQTbQf+ouvelyJA2CWooPK+TaR0RUUG3cy2xME72c6gD7Irpe5wCHDTyDiK3qTBmsNC&#10;hS2tKyou+94oiIfzz6X9bLY9z2/54njY7IrfWKnp85gvQXga/X/40d5qBQu4Xwk3QG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XqgHDAAAA2gAAAA8AAAAAAAAAAAAA&#10;AAAAoQIAAGRycy9kb3ducmV2LnhtbFBLBQYAAAAABAAEAPkAAACRAwAAAAA=&#10;" strokeweight="1pt">
                  <v:stroke startarrow="block"/>
                </v:line>
                <v:shape id="Text Box 167" o:spid="_x0000_s1172" type="#_x0000_t202" style="position:absolute;left:3055;top:5258;width:1716;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F3FA2" w:rsidRPr="00B20E4C" w:rsidRDefault="000F3FA2" w:rsidP="00416AB2">
                        <w:pPr>
                          <w:rPr>
                            <w:sz w:val="32"/>
                            <w:szCs w:val="32"/>
                          </w:rPr>
                        </w:pPr>
                        <w:r w:rsidRPr="000D1AEA">
                          <w:rPr>
                            <w:b/>
                            <w:sz w:val="28"/>
                            <w:szCs w:val="28"/>
                          </w:rPr>
                          <w:t>Обучение</w:t>
                        </w:r>
                      </w:p>
                    </w:txbxContent>
                  </v:textbox>
                </v:shape>
              </v:group>
            </w:pict>
          </mc:Fallback>
        </mc:AlternateContent>
      </w:r>
    </w:p>
    <w:p w:rsidR="00416AB2" w:rsidRPr="0007330C" w:rsidRDefault="00416AB2"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bCs/>
          <w:color w:val="000000"/>
          <w:sz w:val="24"/>
          <w:szCs w:val="24"/>
        </w:rPr>
      </w:pPr>
    </w:p>
    <w:p w:rsidR="00416AB2" w:rsidRPr="0007330C" w:rsidRDefault="00416AB2" w:rsidP="00755ABA">
      <w:pPr>
        <w:shd w:val="clear" w:color="auto" w:fill="FFFFFF"/>
        <w:spacing w:after="0" w:line="360" w:lineRule="auto"/>
        <w:rPr>
          <w:rFonts w:ascii="Times New Roman" w:hAnsi="Times New Roman" w:cs="Times New Roman"/>
          <w:b/>
          <w:bCs/>
          <w:color w:val="000000"/>
          <w:sz w:val="24"/>
          <w:szCs w:val="24"/>
        </w:rPr>
      </w:pPr>
    </w:p>
    <w:p w:rsidR="00A61D98" w:rsidRDefault="00A61D98" w:rsidP="00755ABA">
      <w:pPr>
        <w:shd w:val="clear" w:color="auto" w:fill="FFFFFF"/>
        <w:spacing w:after="0" w:line="360" w:lineRule="auto"/>
        <w:rPr>
          <w:rFonts w:ascii="Times New Roman" w:hAnsi="Times New Roman" w:cs="Times New Roman"/>
          <w:b/>
          <w:bCs/>
          <w:color w:val="000000"/>
          <w:sz w:val="24"/>
          <w:szCs w:val="24"/>
        </w:rPr>
      </w:pPr>
    </w:p>
    <w:p w:rsidR="00A61D98" w:rsidRDefault="00A61D98" w:rsidP="00755ABA">
      <w:pPr>
        <w:shd w:val="clear" w:color="auto" w:fill="FFFFFF"/>
        <w:spacing w:after="0" w:line="360" w:lineRule="auto"/>
        <w:rPr>
          <w:rFonts w:ascii="Times New Roman" w:hAnsi="Times New Roman" w:cs="Times New Roman"/>
          <w:b/>
          <w:bCs/>
          <w:color w:val="000000"/>
          <w:sz w:val="24"/>
          <w:szCs w:val="24"/>
        </w:rPr>
      </w:pPr>
    </w:p>
    <w:p w:rsidR="00A61D98" w:rsidRDefault="00A61D98" w:rsidP="00755ABA">
      <w:pPr>
        <w:shd w:val="clear" w:color="auto" w:fill="FFFFFF"/>
        <w:spacing w:after="0" w:line="360" w:lineRule="auto"/>
        <w:rPr>
          <w:rFonts w:ascii="Times New Roman" w:hAnsi="Times New Roman" w:cs="Times New Roman"/>
          <w:b/>
          <w:bCs/>
          <w:color w:val="000000"/>
          <w:sz w:val="24"/>
          <w:szCs w:val="24"/>
        </w:rPr>
      </w:pPr>
    </w:p>
    <w:p w:rsidR="00A61D98" w:rsidRDefault="00A61D98" w:rsidP="00755ABA">
      <w:pPr>
        <w:shd w:val="clear" w:color="auto" w:fill="FFFFFF"/>
        <w:spacing w:after="0" w:line="360" w:lineRule="auto"/>
        <w:rPr>
          <w:rFonts w:ascii="Times New Roman" w:hAnsi="Times New Roman" w:cs="Times New Roman"/>
          <w:b/>
          <w:bCs/>
          <w:color w:val="000000"/>
          <w:sz w:val="24"/>
          <w:szCs w:val="24"/>
        </w:rPr>
      </w:pPr>
    </w:p>
    <w:p w:rsidR="00A61D98" w:rsidRDefault="00A61D98" w:rsidP="00755ABA">
      <w:pPr>
        <w:shd w:val="clear" w:color="auto" w:fill="FFFFFF"/>
        <w:spacing w:after="0" w:line="360" w:lineRule="auto"/>
        <w:rPr>
          <w:rFonts w:ascii="Times New Roman" w:hAnsi="Times New Roman" w:cs="Times New Roman"/>
          <w:b/>
          <w:bCs/>
          <w:color w:val="000000"/>
          <w:sz w:val="24"/>
          <w:szCs w:val="24"/>
        </w:rPr>
      </w:pPr>
    </w:p>
    <w:p w:rsidR="00A61D98" w:rsidRDefault="00A61D98" w:rsidP="00755ABA">
      <w:pPr>
        <w:shd w:val="clear" w:color="auto" w:fill="FFFFFF"/>
        <w:spacing w:after="0" w:line="360" w:lineRule="auto"/>
        <w:rPr>
          <w:rFonts w:ascii="Times New Roman" w:hAnsi="Times New Roman" w:cs="Times New Roman"/>
          <w:b/>
          <w:bCs/>
          <w:color w:val="000000"/>
          <w:sz w:val="24"/>
          <w:szCs w:val="24"/>
        </w:rPr>
      </w:pPr>
    </w:p>
    <w:p w:rsidR="00A61D98" w:rsidRDefault="00A61D98" w:rsidP="00755ABA">
      <w:pPr>
        <w:shd w:val="clear" w:color="auto" w:fill="FFFFFF"/>
        <w:spacing w:after="0" w:line="360" w:lineRule="auto"/>
        <w:rPr>
          <w:rFonts w:ascii="Times New Roman" w:hAnsi="Times New Roman" w:cs="Times New Roman"/>
          <w:b/>
          <w:bCs/>
          <w:color w:val="000000"/>
          <w:sz w:val="24"/>
          <w:szCs w:val="24"/>
        </w:rPr>
      </w:pPr>
    </w:p>
    <w:p w:rsidR="00A61D98" w:rsidRDefault="00A61D98" w:rsidP="00755ABA">
      <w:pPr>
        <w:shd w:val="clear" w:color="auto" w:fill="FFFFFF"/>
        <w:spacing w:after="0" w:line="360" w:lineRule="auto"/>
        <w:rPr>
          <w:rFonts w:ascii="Times New Roman" w:hAnsi="Times New Roman" w:cs="Times New Roman"/>
          <w:b/>
          <w:bCs/>
          <w:color w:val="000000"/>
          <w:sz w:val="24"/>
          <w:szCs w:val="24"/>
        </w:rPr>
      </w:pPr>
    </w:p>
    <w:p w:rsidR="00A61D98" w:rsidRDefault="00A61D98" w:rsidP="00755ABA">
      <w:pPr>
        <w:shd w:val="clear" w:color="auto" w:fill="FFFFFF"/>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Контрольная информация:</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t>Использование модели ведения дистанционного обучения</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t>Этап 1: Доступ и мотивировка</w:t>
      </w:r>
    </w:p>
    <w:p w:rsidR="00416AB2" w:rsidRPr="0007330C" w:rsidRDefault="00416AB2" w:rsidP="00140573">
      <w:pPr>
        <w:numPr>
          <w:ilvl w:val="0"/>
          <w:numId w:val="137"/>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Признать, что для большинства студентов, первоначальное участие в курсе дистанционного обучения является действием доверия - у участников не существует доверия или вероятности успеха к технологии или методу,</w:t>
      </w:r>
    </w:p>
    <w:p w:rsidR="00416AB2" w:rsidRPr="0007330C" w:rsidRDefault="00416AB2" w:rsidP="00140573">
      <w:pPr>
        <w:numPr>
          <w:ilvl w:val="0"/>
          <w:numId w:val="137"/>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Сегодняшнее дистанционное обучение является новым подходом к обучению при помощи работы в сети, акценте на связи и аспектах сети.</w:t>
      </w:r>
    </w:p>
    <w:p w:rsidR="00416AB2" w:rsidRPr="0007330C" w:rsidRDefault="00416AB2" w:rsidP="00140573">
      <w:pPr>
        <w:numPr>
          <w:ilvl w:val="0"/>
          <w:numId w:val="137"/>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Позаботьтесь о том, чтобы система интерфейса выглядела и была благоприятной для пользователя.</w:t>
      </w:r>
    </w:p>
    <w:p w:rsidR="00416AB2" w:rsidRPr="0007330C" w:rsidRDefault="00416AB2" w:rsidP="00140573">
      <w:pPr>
        <w:numPr>
          <w:ilvl w:val="0"/>
          <w:numId w:val="137"/>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Найдите способы, как превратить начало курса в заманчивое и приятное развлечение.</w:t>
      </w:r>
    </w:p>
    <w:p w:rsidR="00416AB2" w:rsidRPr="0007330C" w:rsidRDefault="00416AB2" w:rsidP="00140573">
      <w:pPr>
        <w:numPr>
          <w:ilvl w:val="0"/>
          <w:numId w:val="137"/>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Напомните участникам об инструкциях и указаниях.</w:t>
      </w:r>
    </w:p>
    <w:p w:rsidR="00416AB2" w:rsidRPr="0007330C" w:rsidRDefault="00416AB2" w:rsidP="00140573">
      <w:pPr>
        <w:numPr>
          <w:ilvl w:val="0"/>
          <w:numId w:val="137"/>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Обеспечьте хорошую поддержку системе репетиторства и инструкциям, связанным с преодолением проблем.</w:t>
      </w:r>
    </w:p>
    <w:p w:rsidR="00416AB2" w:rsidRPr="0007330C" w:rsidRDefault="00416AB2" w:rsidP="00140573">
      <w:pPr>
        <w:numPr>
          <w:ilvl w:val="0"/>
          <w:numId w:val="137"/>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Примите во внимание высокий уровень волнения и недостаток уверенности у участников.</w:t>
      </w:r>
    </w:p>
    <w:p w:rsidR="00416AB2" w:rsidRPr="0007330C" w:rsidRDefault="00416AB2" w:rsidP="00140573">
      <w:pPr>
        <w:numPr>
          <w:ilvl w:val="0"/>
          <w:numId w:val="137"/>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Приветствуйте участников индивидуально - они должны чувствовать себя, как единое целое, а непросто безликим числом в курсе.</w:t>
      </w:r>
    </w:p>
    <w:p w:rsidR="00416AB2" w:rsidRPr="0007330C" w:rsidRDefault="00416AB2" w:rsidP="00140573">
      <w:pPr>
        <w:numPr>
          <w:ilvl w:val="0"/>
          <w:numId w:val="137"/>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Поощряйте студентов регулярно загружаться в сеть; вам предусмотреть схему их поведения.</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t>Этап 2: Общение/взаимодействие в режиме онлайн</w:t>
      </w:r>
    </w:p>
    <w:p w:rsidR="00416AB2" w:rsidRPr="0007330C" w:rsidRDefault="00416AB2" w:rsidP="00140573">
      <w:pPr>
        <w:numPr>
          <w:ilvl w:val="0"/>
          <w:numId w:val="138"/>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Хвалите студентов за их вклад - как один из способов их стимулирования, а также повышения их уверенности в процессе дистанционного обучения.</w:t>
      </w:r>
    </w:p>
    <w:p w:rsidR="00416AB2" w:rsidRPr="0007330C" w:rsidRDefault="00416AB2" w:rsidP="00140573">
      <w:pPr>
        <w:numPr>
          <w:ilvl w:val="0"/>
          <w:numId w:val="138"/>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Используйте игровую форму или что-то вроде развлекательной деятельности, чтобы помочь студентам научиться пользоваться системой и привыкнуть к технологии.</w:t>
      </w:r>
    </w:p>
    <w:p w:rsidR="00416AB2" w:rsidRPr="0007330C" w:rsidRDefault="00416AB2" w:rsidP="00140573">
      <w:pPr>
        <w:numPr>
          <w:ilvl w:val="0"/>
          <w:numId w:val="138"/>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Стимулируйте студентов читать сообщения других, ссылаясь на предыдущие сообщения, которые представляли собой ценность или указывали на связи между разными сообщениями.</w:t>
      </w:r>
    </w:p>
    <w:p w:rsidR="00416AB2" w:rsidRPr="0007330C" w:rsidRDefault="00416AB2" w:rsidP="00140573">
      <w:pPr>
        <w:numPr>
          <w:ilvl w:val="0"/>
          <w:numId w:val="138"/>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Попытайтесь сделать сообщения короткими и по существу, и напомните студентам об этом.</w:t>
      </w:r>
    </w:p>
    <w:p w:rsidR="00416AB2" w:rsidRPr="0007330C" w:rsidRDefault="00416AB2" w:rsidP="00140573">
      <w:pPr>
        <w:numPr>
          <w:ilvl w:val="0"/>
          <w:numId w:val="138"/>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Посмотрите, какие существуют способы для участников, установить схожести через компьютер (такие как резюме в компьютерной сети).</w:t>
      </w:r>
    </w:p>
    <w:p w:rsidR="00416AB2" w:rsidRPr="0007330C" w:rsidRDefault="00416AB2" w:rsidP="00140573">
      <w:pPr>
        <w:numPr>
          <w:ilvl w:val="0"/>
          <w:numId w:val="138"/>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lastRenderedPageBreak/>
        <w:t>Проверьте участников, у которых существуют физические или технические проблемы, для которых участие в курсе может стать проблематичным, и изыщите способы решения данных проблем.</w:t>
      </w:r>
    </w:p>
    <w:p w:rsidR="00416AB2" w:rsidRPr="0007330C" w:rsidRDefault="00416AB2" w:rsidP="00140573">
      <w:pPr>
        <w:numPr>
          <w:ilvl w:val="0"/>
          <w:numId w:val="138"/>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Попытайтесь не допускать использование метафор (которые звучат в компьютерной сети довольно запутано).</w:t>
      </w:r>
    </w:p>
    <w:p w:rsidR="00416AB2" w:rsidRPr="0007330C" w:rsidRDefault="00416AB2" w:rsidP="00140573">
      <w:pPr>
        <w:numPr>
          <w:ilvl w:val="0"/>
          <w:numId w:val="138"/>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Позвольте в начале студентам немного уклоняться или загружаться с тем, чтобы некоторые студенты набрались уверенности, прежде чем они начнут помещать свои ответы.</w:t>
      </w:r>
    </w:p>
    <w:p w:rsidR="00416AB2" w:rsidRPr="0007330C" w:rsidRDefault="00416AB2" w:rsidP="00140573">
      <w:pPr>
        <w:numPr>
          <w:ilvl w:val="0"/>
          <w:numId w:val="138"/>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Обеспечьте структурированную деятельность по взаимодеятельности, что будет стимулировать общение и позволит студентам общаться.</w:t>
      </w:r>
    </w:p>
    <w:p w:rsidR="00416AB2" w:rsidRPr="0007330C" w:rsidRDefault="00416AB2" w:rsidP="00140573">
      <w:pPr>
        <w:numPr>
          <w:ilvl w:val="0"/>
          <w:numId w:val="138"/>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Подумайте о вновь пришедших студентах, которых можно закрепить за опытными студентами в дистанционном обучении в качестве наставников для новичков.</w:t>
      </w:r>
    </w:p>
    <w:p w:rsidR="00416AB2" w:rsidRPr="0007330C" w:rsidRDefault="00416AB2" w:rsidP="00140573">
      <w:pPr>
        <w:numPr>
          <w:ilvl w:val="0"/>
          <w:numId w:val="138"/>
        </w:numPr>
        <w:tabs>
          <w:tab w:val="clear" w:pos="1776"/>
          <w:tab w:val="num" w:pos="900"/>
        </w:tabs>
        <w:spacing w:after="0" w:line="360" w:lineRule="auto"/>
        <w:ind w:left="900" w:hanging="540"/>
        <w:rPr>
          <w:rFonts w:ascii="Times New Roman" w:hAnsi="Times New Roman" w:cs="Times New Roman"/>
          <w:color w:val="000000"/>
          <w:sz w:val="24"/>
          <w:szCs w:val="24"/>
        </w:rPr>
      </w:pPr>
      <w:r w:rsidRPr="0007330C">
        <w:rPr>
          <w:rFonts w:ascii="Times New Roman" w:hAnsi="Times New Roman" w:cs="Times New Roman"/>
          <w:color w:val="000000"/>
          <w:sz w:val="24"/>
          <w:szCs w:val="24"/>
        </w:rPr>
        <w:t>Часто обобщайте и заносите сообщения в архив</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t>Этап 3. Обмен информацией</w:t>
      </w:r>
    </w:p>
    <w:p w:rsidR="00416AB2" w:rsidRPr="0007330C" w:rsidRDefault="00416AB2" w:rsidP="00140573">
      <w:pPr>
        <w:numPr>
          <w:ilvl w:val="0"/>
          <w:numId w:val="139"/>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Обеспечьте множество ссылок (как внутренние ссылки на содержание курса, ссылки к другим ресурсам курса и ссылки на различные другие странички).</w:t>
      </w:r>
    </w:p>
    <w:p w:rsidR="00416AB2" w:rsidRPr="0007330C" w:rsidRDefault="00416AB2" w:rsidP="00140573">
      <w:pPr>
        <w:numPr>
          <w:ilvl w:val="0"/>
          <w:numId w:val="139"/>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Разбейтесь на малые группы и проведите действия в парах, результатом которых будет обмен различных точек зрения и мнений.</w:t>
      </w:r>
    </w:p>
    <w:p w:rsidR="00416AB2" w:rsidRPr="0007330C" w:rsidRDefault="00416AB2" w:rsidP="00140573">
      <w:pPr>
        <w:numPr>
          <w:ilvl w:val="0"/>
          <w:numId w:val="139"/>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Быстро отреагируйте на просьбу об информации.</w:t>
      </w:r>
    </w:p>
    <w:p w:rsidR="00416AB2" w:rsidRPr="0007330C" w:rsidRDefault="00416AB2" w:rsidP="00140573">
      <w:pPr>
        <w:numPr>
          <w:ilvl w:val="0"/>
          <w:numId w:val="139"/>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Убедитесь том, чтобы тематические заголовки для размещений были точными и полными (возникает проблема, когда ряд ответов на одной связке или на одну тему разрабатывается через всю обменную цепь).</w:t>
      </w:r>
    </w:p>
    <w:p w:rsidR="00416AB2" w:rsidRPr="0007330C" w:rsidRDefault="00416AB2" w:rsidP="00140573">
      <w:pPr>
        <w:numPr>
          <w:ilvl w:val="0"/>
          <w:numId w:val="139"/>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Быстро улаживайте трудности - особенно технические.</w:t>
      </w:r>
    </w:p>
    <w:p w:rsidR="00416AB2" w:rsidRPr="0007330C" w:rsidRDefault="00416AB2" w:rsidP="00140573">
      <w:pPr>
        <w:numPr>
          <w:ilvl w:val="0"/>
          <w:numId w:val="139"/>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В какой-то момент посмотрите, как возможно вовлечь отклоняющихся студентов в обмен сообщениями, с тем, чтобы в размещениях не доминировали лишь несколько студентов.</w:t>
      </w:r>
    </w:p>
    <w:p w:rsidR="00416AB2" w:rsidRPr="0007330C" w:rsidRDefault="00416AB2" w:rsidP="00140573">
      <w:pPr>
        <w:numPr>
          <w:ilvl w:val="0"/>
          <w:numId w:val="139"/>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Работайте над тем, чтобы создать порядок и структуру - за короткий период времени легко могут возникнуть множество размещений, что приведет к хаосу и замешательству.</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t>Этап 4. Построение знаний и обучения</w:t>
      </w:r>
    </w:p>
    <w:p w:rsidR="00416AB2" w:rsidRPr="0007330C" w:rsidRDefault="00416AB2" w:rsidP="00140573">
      <w:pPr>
        <w:numPr>
          <w:ilvl w:val="0"/>
          <w:numId w:val="140"/>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Ставьте требующие размышления вопросы и дайте участникам время отреагировать и ответить на них.</w:t>
      </w:r>
    </w:p>
    <w:p w:rsidR="00416AB2" w:rsidRPr="0007330C" w:rsidRDefault="00416AB2" w:rsidP="00140573">
      <w:pPr>
        <w:numPr>
          <w:ilvl w:val="0"/>
          <w:numId w:val="140"/>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Регулируйте помещение сообщений - найдите одного или двух людей, которые доминируют в обсуждениях через компьютер.</w:t>
      </w:r>
    </w:p>
    <w:p w:rsidR="00416AB2" w:rsidRPr="0007330C" w:rsidRDefault="00416AB2" w:rsidP="00140573">
      <w:pPr>
        <w:numPr>
          <w:ilvl w:val="0"/>
          <w:numId w:val="140"/>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lastRenderedPageBreak/>
        <w:t>Будьте готовы повторно объяснить свою роль (особенно, если студенты ждут от вас «ответов на все вопросы».</w:t>
      </w:r>
    </w:p>
    <w:p w:rsidR="00416AB2" w:rsidRPr="0007330C" w:rsidRDefault="00416AB2" w:rsidP="00140573">
      <w:pPr>
        <w:numPr>
          <w:ilvl w:val="0"/>
          <w:numId w:val="140"/>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Укажите на обучение, которое уже прошло - как более усложнить обсуждения или ключевые моменты, которые участники уже получили с тем, чтобы двигаться вперед в ходе обсуждений.</w:t>
      </w:r>
    </w:p>
    <w:p w:rsidR="00416AB2" w:rsidRPr="0007330C" w:rsidRDefault="00416AB2" w:rsidP="00140573">
      <w:pPr>
        <w:numPr>
          <w:ilvl w:val="0"/>
          <w:numId w:val="140"/>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Представьте множество кратких описаний.</w:t>
      </w:r>
    </w:p>
    <w:p w:rsidR="00416AB2" w:rsidRPr="0007330C" w:rsidRDefault="00416AB2" w:rsidP="00140573">
      <w:pPr>
        <w:numPr>
          <w:ilvl w:val="0"/>
          <w:numId w:val="140"/>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Давайте студентам конкретные задачи ведущего (такие как вести обсуждение в малых группах или разработать вопросы для курсовых обсуждений по конкретной теме).</w:t>
      </w:r>
    </w:p>
    <w:p w:rsidR="00416AB2" w:rsidRPr="0007330C" w:rsidRDefault="00416AB2" w:rsidP="00140573">
      <w:pPr>
        <w:numPr>
          <w:ilvl w:val="0"/>
          <w:numId w:val="140"/>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Прекращайте непродуктивные дискуссии.</w:t>
      </w:r>
    </w:p>
    <w:p w:rsidR="00416AB2" w:rsidRPr="0007330C" w:rsidRDefault="00416AB2" w:rsidP="00140573">
      <w:pPr>
        <w:numPr>
          <w:ilvl w:val="0"/>
          <w:numId w:val="140"/>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Найдите способы дачи студентам индивидуальных заданий (проектов, документов, исследований). Это поможет студентам применить то, что они изучают.</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bCs/>
          <w:color w:val="000000"/>
          <w:sz w:val="24"/>
          <w:szCs w:val="24"/>
        </w:rPr>
        <w:t>Этап 5. Разработка</w:t>
      </w:r>
    </w:p>
    <w:p w:rsidR="00416AB2" w:rsidRPr="0007330C" w:rsidRDefault="00416AB2" w:rsidP="00140573">
      <w:pPr>
        <w:numPr>
          <w:ilvl w:val="0"/>
          <w:numId w:val="141"/>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Обеспечьте возможности для размышления над тем, что они выучили, что они думают об этом опыте, как бы они изменили курс.</w:t>
      </w:r>
    </w:p>
    <w:p w:rsidR="00416AB2" w:rsidRPr="0007330C" w:rsidRDefault="00416AB2" w:rsidP="00140573">
      <w:pPr>
        <w:numPr>
          <w:ilvl w:val="0"/>
          <w:numId w:val="141"/>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Предоставьте специальную технику оценки (формы для оценки курса, рейтинги по членам групп, тесты).</w:t>
      </w:r>
    </w:p>
    <w:p w:rsidR="00416AB2" w:rsidRPr="0007330C" w:rsidRDefault="00416AB2" w:rsidP="00140573">
      <w:pPr>
        <w:numPr>
          <w:ilvl w:val="0"/>
          <w:numId w:val="141"/>
        </w:numPr>
        <w:shd w:val="clear" w:color="auto" w:fill="FFFFFF"/>
        <w:tabs>
          <w:tab w:val="clear" w:pos="1776"/>
          <w:tab w:val="num" w:pos="900"/>
        </w:tabs>
        <w:autoSpaceDE w:val="0"/>
        <w:autoSpaceDN w:val="0"/>
        <w:adjustRightInd w:val="0"/>
        <w:spacing w:after="0" w:line="360" w:lineRule="auto"/>
        <w:ind w:left="900" w:hanging="540"/>
        <w:rPr>
          <w:rFonts w:ascii="Times New Roman" w:hAnsi="Times New Roman" w:cs="Times New Roman"/>
          <w:sz w:val="24"/>
          <w:szCs w:val="24"/>
        </w:rPr>
      </w:pPr>
      <w:r w:rsidRPr="0007330C">
        <w:rPr>
          <w:rFonts w:ascii="Times New Roman" w:hAnsi="Times New Roman" w:cs="Times New Roman"/>
          <w:color w:val="000000"/>
          <w:sz w:val="24"/>
          <w:szCs w:val="24"/>
        </w:rPr>
        <w:t>Больше используйте сложную и проблематичную индивидуальную работу.</w:t>
      </w:r>
    </w:p>
    <w:p w:rsidR="00416AB2" w:rsidRPr="0007330C" w:rsidRDefault="00416AB2" w:rsidP="00140573">
      <w:pPr>
        <w:numPr>
          <w:ilvl w:val="0"/>
          <w:numId w:val="141"/>
        </w:numPr>
        <w:tabs>
          <w:tab w:val="clear" w:pos="1776"/>
          <w:tab w:val="num" w:pos="900"/>
        </w:tabs>
        <w:spacing w:after="0" w:line="360" w:lineRule="auto"/>
        <w:ind w:left="900" w:hanging="540"/>
        <w:rPr>
          <w:rFonts w:ascii="Times New Roman" w:hAnsi="Times New Roman" w:cs="Times New Roman"/>
          <w:color w:val="000000"/>
          <w:sz w:val="24"/>
          <w:szCs w:val="24"/>
        </w:rPr>
      </w:pPr>
      <w:r w:rsidRPr="0007330C">
        <w:rPr>
          <w:rFonts w:ascii="Times New Roman" w:hAnsi="Times New Roman" w:cs="Times New Roman"/>
          <w:color w:val="000000"/>
          <w:sz w:val="24"/>
          <w:szCs w:val="24"/>
        </w:rPr>
        <w:t>Используйте сравнения с обстановкой обучения в классной комнате.</w:t>
      </w:r>
    </w:p>
    <w:p w:rsidR="00416AB2" w:rsidRPr="0007330C" w:rsidRDefault="00416AB2" w:rsidP="00755ABA">
      <w:pPr>
        <w:spacing w:after="0" w:line="360" w:lineRule="auto"/>
        <w:rPr>
          <w:rFonts w:ascii="Times New Roman" w:hAnsi="Times New Roman" w:cs="Times New Roman"/>
          <w:b/>
          <w:sz w:val="24"/>
          <w:szCs w:val="24"/>
        </w:rPr>
      </w:pPr>
      <w:r w:rsidRPr="0007330C">
        <w:rPr>
          <w:rFonts w:ascii="Times New Roman" w:hAnsi="Times New Roman" w:cs="Times New Roman"/>
          <w:b/>
          <w:sz w:val="24"/>
          <w:szCs w:val="24"/>
        </w:rPr>
        <w:t>Советы преподавателю</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1. Пересмотрите заново структуру курса:</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Избегайте ступенчатого подхода к подаче материала;</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Адаптируйте процесс обучения для эффективного использования применяемых</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технологий;</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Сконцентрируйтесь на оформлении пользовательского интерфейса, который</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должен быть предельно простым и удобным;</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2. Используйте интерактивные упражнения:</w:t>
      </w:r>
    </w:p>
    <w:p w:rsidR="00416AB2" w:rsidRPr="0007330C" w:rsidRDefault="00416AB2" w:rsidP="00140573">
      <w:pPr>
        <w:numPr>
          <w:ilvl w:val="0"/>
          <w:numId w:val="135"/>
        </w:numPr>
        <w:shd w:val="clear" w:color="auto" w:fill="FFFFFF"/>
        <w:tabs>
          <w:tab w:val="clear" w:pos="1776"/>
        </w:tabs>
        <w:autoSpaceDE w:val="0"/>
        <w:autoSpaceDN w:val="0"/>
        <w:adjustRightInd w:val="0"/>
        <w:spacing w:after="0" w:line="360" w:lineRule="auto"/>
        <w:ind w:left="900"/>
        <w:jc w:val="both"/>
        <w:rPr>
          <w:rFonts w:ascii="Times New Roman" w:hAnsi="Times New Roman" w:cs="Times New Roman"/>
          <w:sz w:val="24"/>
          <w:szCs w:val="24"/>
        </w:rPr>
      </w:pPr>
      <w:r w:rsidRPr="0007330C">
        <w:rPr>
          <w:rFonts w:ascii="Times New Roman" w:hAnsi="Times New Roman" w:cs="Times New Roman"/>
          <w:color w:val="000000"/>
          <w:sz w:val="24"/>
          <w:szCs w:val="24"/>
        </w:rPr>
        <w:t>Практический способ — одно интерактивное упражнение на каждые три экрана;</w:t>
      </w:r>
    </w:p>
    <w:p w:rsidR="00416AB2" w:rsidRPr="0007330C" w:rsidRDefault="00416AB2" w:rsidP="00140573">
      <w:pPr>
        <w:numPr>
          <w:ilvl w:val="0"/>
          <w:numId w:val="135"/>
        </w:numPr>
        <w:shd w:val="clear" w:color="auto" w:fill="FFFFFF"/>
        <w:tabs>
          <w:tab w:val="clear" w:pos="1776"/>
        </w:tabs>
        <w:autoSpaceDE w:val="0"/>
        <w:autoSpaceDN w:val="0"/>
        <w:adjustRightInd w:val="0"/>
        <w:spacing w:after="0" w:line="360" w:lineRule="auto"/>
        <w:ind w:left="900"/>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Варьируйте методы — используйте ряд интерактивных методов (таких, как ролевые игры, рассмотрение конкретных примеров, выполнение упорядоченных упражнений</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3. Больше - не значит лучше. Когда речь заходит об обучении через Интернет, то упор следует делать не на количество, а на качество:</w:t>
      </w:r>
    </w:p>
    <w:p w:rsidR="00416AB2" w:rsidRPr="0007330C" w:rsidRDefault="00416AB2" w:rsidP="00140573">
      <w:pPr>
        <w:numPr>
          <w:ilvl w:val="0"/>
          <w:numId w:val="136"/>
        </w:numPr>
        <w:shd w:val="clear" w:color="auto" w:fill="FFFFFF"/>
        <w:tabs>
          <w:tab w:val="clear" w:pos="1776"/>
        </w:tabs>
        <w:autoSpaceDE w:val="0"/>
        <w:autoSpaceDN w:val="0"/>
        <w:adjustRightInd w:val="0"/>
        <w:spacing w:after="0" w:line="360" w:lineRule="auto"/>
        <w:ind w:left="900"/>
        <w:rPr>
          <w:rFonts w:ascii="Times New Roman" w:hAnsi="Times New Roman" w:cs="Times New Roman"/>
          <w:sz w:val="24"/>
          <w:szCs w:val="24"/>
        </w:rPr>
      </w:pPr>
      <w:r w:rsidRPr="0007330C">
        <w:rPr>
          <w:rFonts w:ascii="Times New Roman" w:hAnsi="Times New Roman" w:cs="Times New Roman"/>
          <w:color w:val="000000"/>
          <w:sz w:val="24"/>
          <w:szCs w:val="24"/>
        </w:rPr>
        <w:lastRenderedPageBreak/>
        <w:t>Переходите от "нагромождения" данных к "кучкам" — компонуйте материал или разбивайте на небольшие части;</w:t>
      </w:r>
    </w:p>
    <w:p w:rsidR="00416AB2" w:rsidRPr="0007330C" w:rsidRDefault="00416AB2" w:rsidP="00140573">
      <w:pPr>
        <w:numPr>
          <w:ilvl w:val="0"/>
          <w:numId w:val="136"/>
        </w:numPr>
        <w:shd w:val="clear" w:color="auto" w:fill="FFFFFF"/>
        <w:tabs>
          <w:tab w:val="clear" w:pos="1776"/>
        </w:tabs>
        <w:autoSpaceDE w:val="0"/>
        <w:autoSpaceDN w:val="0"/>
        <w:adjustRightInd w:val="0"/>
        <w:spacing w:after="0" w:line="360" w:lineRule="auto"/>
        <w:ind w:left="900"/>
        <w:rPr>
          <w:rFonts w:ascii="Times New Roman" w:hAnsi="Times New Roman" w:cs="Times New Roman"/>
          <w:sz w:val="24"/>
          <w:szCs w:val="24"/>
        </w:rPr>
      </w:pPr>
      <w:r w:rsidRPr="0007330C">
        <w:rPr>
          <w:rFonts w:ascii="Times New Roman" w:hAnsi="Times New Roman" w:cs="Times New Roman"/>
          <w:color w:val="000000"/>
          <w:sz w:val="24"/>
          <w:szCs w:val="24"/>
        </w:rPr>
        <w:t>Прокрутка текста на экране - это плохо. Чем меньше студенту приходится прокручивать информацию на экране, тем лучше;</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color w:val="000000"/>
          <w:sz w:val="24"/>
          <w:szCs w:val="24"/>
        </w:rPr>
        <w:t>4. Важность дизайна (разметки) текста:</w:t>
      </w:r>
    </w:p>
    <w:p w:rsidR="00416AB2" w:rsidRPr="0007330C" w:rsidRDefault="00416AB2" w:rsidP="00755ABA">
      <w:pPr>
        <w:shd w:val="clear" w:color="auto" w:fill="FFFFFF"/>
        <w:spacing w:after="0" w:line="360" w:lineRule="auto"/>
        <w:rPr>
          <w:rFonts w:ascii="Times New Roman" w:hAnsi="Times New Roman" w:cs="Times New Roman"/>
          <w:color w:val="000000"/>
          <w:sz w:val="24"/>
          <w:szCs w:val="24"/>
        </w:rPr>
      </w:pPr>
      <w:r w:rsidRPr="0007330C">
        <w:rPr>
          <w:rFonts w:ascii="Times New Roman" w:hAnsi="Times New Roman" w:cs="Times New Roman"/>
          <w:color w:val="000000"/>
          <w:sz w:val="24"/>
          <w:szCs w:val="24"/>
        </w:rPr>
        <w:t>В зависимости от того, как Вы располагаете информацию при разметке страницы, можно спрятать или подчеркнуть ключевые моменты учебного материала; Плохой  дизайн  может  привести студентов в  уныние, отбить  у них охоту к занятиям, сделать чтение учебного материала скучным и снизить запоминание прочитанного.</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color w:val="000000"/>
          <w:sz w:val="24"/>
          <w:szCs w:val="24"/>
        </w:rPr>
        <w:t>Существуют несколько основных принципов дизайна, которые следует помнить при разработке и составлении любого курса дистанционного обучения.</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color w:val="000000"/>
          <w:sz w:val="24"/>
          <w:szCs w:val="24"/>
        </w:rPr>
        <w:t>1. Простота важна</w:t>
      </w:r>
      <w:r w:rsidRPr="0007330C">
        <w:rPr>
          <w:rFonts w:ascii="Times New Roman" w:hAnsi="Times New Roman" w:cs="Times New Roman"/>
          <w:color w:val="000000"/>
          <w:sz w:val="24"/>
          <w:szCs w:val="24"/>
        </w:rPr>
        <w:t>. Студенты не должны проводить много времени и ломать свои головы, пытаясь разобраться в том, как работают те или иные технологии, использованные при разработке и оформлении веб-сайта. Если выводимая на экран пользователя страница перегружена графикой и различными наворотами, в значительной степени загружающими память используемого студентом компьютера, то это может привести, в лучшем случае, к значительному замедлению процесса обучения, а в худшем - к зависанию компьютера. Преподаватели и составители учебных курсов должны уметь создавать полезные, интерактивные и увлекательные курсы, которые вместе с тем должны быть предельно простыми и удобными в пользовании.</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color w:val="000000"/>
          <w:sz w:val="24"/>
          <w:szCs w:val="24"/>
        </w:rPr>
        <w:t>2. Гибкость также важна</w:t>
      </w:r>
      <w:r w:rsidRPr="0007330C">
        <w:rPr>
          <w:rFonts w:ascii="Times New Roman" w:hAnsi="Times New Roman" w:cs="Times New Roman"/>
          <w:color w:val="000000"/>
          <w:sz w:val="24"/>
          <w:szCs w:val="24"/>
        </w:rPr>
        <w:t>.  Студентам должна быть предоставлена возможность возвращения к работе над одной и той же задачей и решения ее разными способами. Материалы не должны быть представлены в неразрывной последовательности.</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color w:val="000000"/>
          <w:sz w:val="24"/>
          <w:szCs w:val="24"/>
        </w:rPr>
        <w:t>3. Последовательность</w:t>
      </w:r>
      <w:r w:rsidRPr="0007330C">
        <w:rPr>
          <w:rFonts w:ascii="Times New Roman" w:hAnsi="Times New Roman" w:cs="Times New Roman"/>
          <w:color w:val="000000"/>
          <w:sz w:val="24"/>
          <w:szCs w:val="24"/>
        </w:rPr>
        <w:t>, слаженность и стандартизация - крайне важны.  Все используемые в курсе модули должны выглядеть одинаково и быть последовательными по содержанию.</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color w:val="000000"/>
          <w:sz w:val="24"/>
          <w:szCs w:val="24"/>
        </w:rPr>
        <w:t>4. Избавьтесь от нагромождений</w:t>
      </w:r>
      <w:r w:rsidRPr="0007330C">
        <w:rPr>
          <w:rFonts w:ascii="Times New Roman" w:hAnsi="Times New Roman" w:cs="Times New Roman"/>
          <w:color w:val="000000"/>
          <w:sz w:val="24"/>
          <w:szCs w:val="24"/>
        </w:rPr>
        <w:t>. Постарайтесь избавиться от любой лишней графики, не несущей смысловой нагрузки и не имеющей практического значения для содержания или учебных целей курса дистанционного обучения.</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color w:val="000000"/>
          <w:sz w:val="24"/>
          <w:szCs w:val="24"/>
        </w:rPr>
        <w:t>5. Создайте визуальную иерархию</w:t>
      </w:r>
      <w:r w:rsidRPr="0007330C">
        <w:rPr>
          <w:rFonts w:ascii="Times New Roman" w:hAnsi="Times New Roman" w:cs="Times New Roman"/>
          <w:color w:val="000000"/>
          <w:sz w:val="24"/>
          <w:szCs w:val="24"/>
        </w:rPr>
        <w:t>.  Расположите наиболее важный материал таким образом, чтобы он вписывался в рамки наиболее часто используемых разрешений и размеров мониторов и использовал при этом бросающиеся в глаза цвет, контрастность и положение на экране, с тем, чтобы обеспечить акцент именно на этой части учебного материала, как на наиболее важной.</w:t>
      </w:r>
    </w:p>
    <w:p w:rsidR="00416AB2" w:rsidRPr="0007330C" w:rsidRDefault="00416AB2" w:rsidP="00755ABA">
      <w:pPr>
        <w:spacing w:after="0" w:line="360" w:lineRule="auto"/>
        <w:rPr>
          <w:rFonts w:ascii="Times New Roman" w:hAnsi="Times New Roman" w:cs="Times New Roman"/>
          <w:color w:val="000000"/>
          <w:sz w:val="24"/>
          <w:szCs w:val="24"/>
        </w:rPr>
      </w:pPr>
      <w:r w:rsidRPr="0007330C">
        <w:rPr>
          <w:rFonts w:ascii="Times New Roman" w:hAnsi="Times New Roman" w:cs="Times New Roman"/>
          <w:b/>
          <w:color w:val="000000"/>
          <w:sz w:val="24"/>
          <w:szCs w:val="24"/>
        </w:rPr>
        <w:lastRenderedPageBreak/>
        <w:t>6. Навигация в пределах сайта или страницы должна быть интуитивной</w:t>
      </w:r>
      <w:r w:rsidRPr="0007330C">
        <w:rPr>
          <w:rFonts w:ascii="Times New Roman" w:hAnsi="Times New Roman" w:cs="Times New Roman"/>
          <w:color w:val="000000"/>
          <w:sz w:val="24"/>
          <w:szCs w:val="24"/>
        </w:rPr>
        <w:t>. Используйте универсальные символы (как то, корзина для удаляемых файлов, возврат на</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color w:val="000000"/>
          <w:sz w:val="24"/>
          <w:szCs w:val="24"/>
        </w:rPr>
        <w:t xml:space="preserve">главную страницу, средства управления </w:t>
      </w:r>
      <w:r w:rsidRPr="0007330C">
        <w:rPr>
          <w:rFonts w:ascii="Times New Roman" w:hAnsi="Times New Roman" w:cs="Times New Roman"/>
          <w:color w:val="000000"/>
          <w:sz w:val="24"/>
          <w:szCs w:val="24"/>
          <w:lang w:val="en-US"/>
        </w:rPr>
        <w:t>VHS</w:t>
      </w:r>
      <w:r w:rsidRPr="0007330C">
        <w:rPr>
          <w:rFonts w:ascii="Times New Roman" w:hAnsi="Times New Roman" w:cs="Times New Roman"/>
          <w:color w:val="000000"/>
          <w:sz w:val="24"/>
          <w:szCs w:val="24"/>
        </w:rPr>
        <w:t>). Испытайте простоту и удобство применяемого дизайна путём удаления надписей под иконками, и предложения новичкам объяснить, что каждая из иконок означает.</w:t>
      </w:r>
    </w:p>
    <w:p w:rsidR="00416AB2" w:rsidRPr="0007330C" w:rsidRDefault="00416AB2" w:rsidP="00755ABA">
      <w:pPr>
        <w:shd w:val="clear" w:color="auto" w:fill="FFFFFF"/>
        <w:spacing w:after="0" w:line="360" w:lineRule="auto"/>
        <w:rPr>
          <w:rFonts w:ascii="Times New Roman" w:hAnsi="Times New Roman" w:cs="Times New Roman"/>
          <w:sz w:val="24"/>
          <w:szCs w:val="24"/>
        </w:rPr>
      </w:pPr>
      <w:r w:rsidRPr="0007330C">
        <w:rPr>
          <w:rFonts w:ascii="Times New Roman" w:hAnsi="Times New Roman" w:cs="Times New Roman"/>
          <w:b/>
          <w:color w:val="000000"/>
          <w:sz w:val="24"/>
          <w:szCs w:val="24"/>
        </w:rPr>
        <w:t>7. Используйте пробелы и свободные места в окне или тексте</w:t>
      </w:r>
      <w:r w:rsidRPr="0007330C">
        <w:rPr>
          <w:rFonts w:ascii="Times New Roman" w:hAnsi="Times New Roman" w:cs="Times New Roman"/>
          <w:color w:val="000000"/>
          <w:sz w:val="24"/>
          <w:szCs w:val="24"/>
        </w:rPr>
        <w:t>. Постарайтесь избежать соблазна заполнить весь экран текстом или графикой - пробелы и свободные места помогают сделать акцент на основные моменты и ключевые идеи.</w:t>
      </w:r>
    </w:p>
    <w:p w:rsidR="00416AB2" w:rsidRPr="0007330C" w:rsidRDefault="00416AB2" w:rsidP="00755ABA">
      <w:pPr>
        <w:spacing w:after="0" w:line="360" w:lineRule="auto"/>
        <w:rPr>
          <w:rFonts w:ascii="Times New Roman" w:hAnsi="Times New Roman" w:cs="Times New Roman"/>
          <w:color w:val="000000"/>
          <w:sz w:val="24"/>
          <w:szCs w:val="24"/>
        </w:rPr>
      </w:pPr>
      <w:r w:rsidRPr="0007330C">
        <w:rPr>
          <w:rFonts w:ascii="Times New Roman" w:hAnsi="Times New Roman" w:cs="Times New Roman"/>
          <w:b/>
          <w:color w:val="000000"/>
          <w:sz w:val="24"/>
          <w:szCs w:val="24"/>
        </w:rPr>
        <w:t>8. Выстройте контур обратной связи</w:t>
      </w:r>
      <w:r w:rsidRPr="0007330C">
        <w:rPr>
          <w:rFonts w:ascii="Times New Roman" w:hAnsi="Times New Roman" w:cs="Times New Roman"/>
          <w:color w:val="000000"/>
          <w:sz w:val="24"/>
          <w:szCs w:val="24"/>
        </w:rPr>
        <w:t xml:space="preserve"> (в целях восполнения отсутствия реальной обратной связи, присущей непосредственному общению в реальной жизни).</w:t>
      </w:r>
    </w:p>
    <w:p w:rsidR="00416AB2" w:rsidRPr="0007330C" w:rsidRDefault="00416AB2" w:rsidP="00755ABA">
      <w:pPr>
        <w:spacing w:after="0" w:line="360" w:lineRule="auto"/>
        <w:rPr>
          <w:rFonts w:ascii="Times New Roman" w:hAnsi="Times New Roman" w:cs="Times New Roman"/>
          <w:b/>
          <w:sz w:val="24"/>
          <w:szCs w:val="24"/>
        </w:rPr>
      </w:pPr>
      <w:r w:rsidRPr="0007330C">
        <w:rPr>
          <w:rFonts w:ascii="Times New Roman" w:hAnsi="Times New Roman" w:cs="Times New Roman"/>
          <w:b/>
          <w:sz w:val="24"/>
          <w:szCs w:val="24"/>
        </w:rPr>
        <w:t>Методика организации занятий</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b/>
          <w:bCs/>
          <w:color w:val="000000"/>
          <w:sz w:val="24"/>
          <w:szCs w:val="24"/>
        </w:rPr>
        <w:t>Стили обучения</w:t>
      </w:r>
    </w:p>
    <w:p w:rsidR="00416AB2" w:rsidRPr="0007330C" w:rsidRDefault="00416AB2" w:rsidP="00755ABA">
      <w:pPr>
        <w:shd w:val="clear" w:color="auto" w:fill="FFFFFF"/>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color w:val="000000"/>
          <w:sz w:val="24"/>
          <w:szCs w:val="24"/>
        </w:rPr>
        <w:t>У каждого существует свой собственный «стиль» в сборе и организации информации и превращения ее в полезные знания, а Интернет-обучение может хорошо подходить под некоторые стили обучения и нужды личности. К примеру, студентам-интровертам чаще кажется легче общаться через компьютер, чем в ситуации с глазу на глаз. А также сама онлайновая среда подходит под менее иерархичный подход к преподаванию, что отвечает нуждам обучающихся, которые не могут воспринимать новую информацию в систематическом или линейном виде.</w:t>
      </w:r>
    </w:p>
    <w:p w:rsidR="00416AB2" w:rsidRPr="0007330C" w:rsidRDefault="00416AB2" w:rsidP="00755ABA">
      <w:pPr>
        <w:shd w:val="clear" w:color="auto" w:fill="FFFFFF"/>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color w:val="000000"/>
          <w:sz w:val="24"/>
          <w:szCs w:val="24"/>
        </w:rPr>
        <w:t>Онлайновая среда обучения применяется для использования потенциала обучения, что дополняет стиль обучения многих студентов, а независимые обучающиеся также нашли онлайновые курсы, соответствующими их нуждам. В виду того, что у обучающих могут быть различные стили обучения или же сочетание стилей, разработчикам следует составлять действия в режиме, приемлемом для их обучения, чтобы обеспечить опыт и знания для каждого участника занятий. В процессе разработки курса дистанционного обучения этого возможно достичь путем использования множества стратегий преподавания.</w:t>
      </w:r>
    </w:p>
    <w:p w:rsidR="00416AB2" w:rsidRPr="0007330C" w:rsidRDefault="00416AB2" w:rsidP="00755ABA">
      <w:pPr>
        <w:shd w:val="clear" w:color="auto" w:fill="FFFFFF"/>
        <w:spacing w:after="0" w:line="360" w:lineRule="auto"/>
        <w:ind w:firstLine="708"/>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Ниже приводится таблица наиболее распространенных стилей обучения. Эти описания отражают различные каналы восприятия (увидеть, услышать, прикоснуться/подвинуть):</w:t>
      </w:r>
    </w:p>
    <w:tbl>
      <w:tblPr>
        <w:tblStyle w:val="af1"/>
        <w:tblW w:w="0" w:type="auto"/>
        <w:tblLook w:val="01E0" w:firstRow="1" w:lastRow="1" w:firstColumn="1" w:lastColumn="1" w:noHBand="0" w:noVBand="0"/>
      </w:tblPr>
      <w:tblGrid>
        <w:gridCol w:w="3888"/>
        <w:gridCol w:w="5682"/>
      </w:tblGrid>
      <w:tr w:rsidR="00416AB2" w:rsidRPr="0007330C" w:rsidTr="00416AB2">
        <w:tc>
          <w:tcPr>
            <w:tcW w:w="3888" w:type="dxa"/>
          </w:tcPr>
          <w:p w:rsidR="00416AB2" w:rsidRPr="0007330C" w:rsidRDefault="00416AB2" w:rsidP="00755ABA">
            <w:pPr>
              <w:spacing w:line="360" w:lineRule="auto"/>
              <w:jc w:val="both"/>
              <w:rPr>
                <w:color w:val="000000"/>
                <w:sz w:val="24"/>
                <w:szCs w:val="24"/>
              </w:rPr>
            </w:pPr>
            <w:r w:rsidRPr="0007330C">
              <w:rPr>
                <w:color w:val="000000"/>
                <w:sz w:val="24"/>
                <w:szCs w:val="24"/>
              </w:rPr>
              <w:t>Стиль обучения</w:t>
            </w:r>
          </w:p>
        </w:tc>
        <w:tc>
          <w:tcPr>
            <w:tcW w:w="5682" w:type="dxa"/>
          </w:tcPr>
          <w:p w:rsidR="00416AB2" w:rsidRPr="0007330C" w:rsidRDefault="00416AB2" w:rsidP="00755ABA">
            <w:pPr>
              <w:spacing w:line="360" w:lineRule="auto"/>
              <w:jc w:val="both"/>
              <w:rPr>
                <w:color w:val="000000"/>
                <w:sz w:val="24"/>
                <w:szCs w:val="24"/>
              </w:rPr>
            </w:pPr>
            <w:r w:rsidRPr="0007330C">
              <w:rPr>
                <w:b/>
                <w:bCs/>
                <w:color w:val="000000"/>
                <w:sz w:val="24"/>
                <w:szCs w:val="24"/>
              </w:rPr>
              <w:t>Предпочтение по получению информации</w:t>
            </w:r>
          </w:p>
        </w:tc>
      </w:tr>
      <w:tr w:rsidR="00416AB2" w:rsidRPr="0007330C" w:rsidTr="00416AB2">
        <w:tc>
          <w:tcPr>
            <w:tcW w:w="3888" w:type="dxa"/>
          </w:tcPr>
          <w:p w:rsidR="00416AB2" w:rsidRPr="0007330C" w:rsidRDefault="00416AB2" w:rsidP="00755ABA">
            <w:pPr>
              <w:spacing w:line="360" w:lineRule="auto"/>
              <w:jc w:val="both"/>
              <w:rPr>
                <w:color w:val="000000"/>
                <w:sz w:val="24"/>
                <w:szCs w:val="24"/>
              </w:rPr>
            </w:pPr>
            <w:r w:rsidRPr="0007330C">
              <w:rPr>
                <w:color w:val="000000"/>
                <w:sz w:val="24"/>
                <w:szCs w:val="24"/>
              </w:rPr>
              <w:t>Наглядный/Устный</w:t>
            </w:r>
          </w:p>
        </w:tc>
        <w:tc>
          <w:tcPr>
            <w:tcW w:w="5682" w:type="dxa"/>
          </w:tcPr>
          <w:p w:rsidR="00416AB2" w:rsidRPr="0007330C" w:rsidRDefault="00416AB2" w:rsidP="00755ABA">
            <w:pPr>
              <w:spacing w:line="360" w:lineRule="auto"/>
              <w:jc w:val="both"/>
              <w:rPr>
                <w:color w:val="000000"/>
                <w:sz w:val="24"/>
                <w:szCs w:val="24"/>
              </w:rPr>
            </w:pPr>
            <w:r w:rsidRPr="0007330C">
              <w:rPr>
                <w:color w:val="000000"/>
                <w:sz w:val="24"/>
                <w:szCs w:val="24"/>
              </w:rPr>
              <w:t>Предпочитает прочесть информацию</w:t>
            </w:r>
          </w:p>
        </w:tc>
      </w:tr>
      <w:tr w:rsidR="00416AB2" w:rsidRPr="0007330C" w:rsidTr="00416AB2">
        <w:tc>
          <w:tcPr>
            <w:tcW w:w="3888" w:type="dxa"/>
          </w:tcPr>
          <w:p w:rsidR="00416AB2" w:rsidRPr="0007330C" w:rsidRDefault="00416AB2" w:rsidP="00755ABA">
            <w:pPr>
              <w:spacing w:line="360" w:lineRule="auto"/>
              <w:jc w:val="both"/>
              <w:rPr>
                <w:color w:val="000000"/>
                <w:sz w:val="24"/>
                <w:szCs w:val="24"/>
              </w:rPr>
            </w:pPr>
            <w:r w:rsidRPr="0007330C">
              <w:rPr>
                <w:color w:val="000000"/>
                <w:sz w:val="24"/>
                <w:szCs w:val="24"/>
              </w:rPr>
              <w:t>Устный/Неустный</w:t>
            </w:r>
          </w:p>
        </w:tc>
        <w:tc>
          <w:tcPr>
            <w:tcW w:w="5682" w:type="dxa"/>
          </w:tcPr>
          <w:p w:rsidR="00416AB2" w:rsidRPr="0007330C" w:rsidRDefault="00416AB2" w:rsidP="00755ABA">
            <w:pPr>
              <w:spacing w:line="360" w:lineRule="auto"/>
              <w:jc w:val="both"/>
              <w:rPr>
                <w:color w:val="000000"/>
                <w:sz w:val="24"/>
                <w:szCs w:val="24"/>
              </w:rPr>
            </w:pPr>
            <w:r w:rsidRPr="0007330C">
              <w:rPr>
                <w:color w:val="000000"/>
                <w:sz w:val="24"/>
                <w:szCs w:val="24"/>
              </w:rPr>
              <w:t>Использует графические рисунки и чертежи для описания ситуации</w:t>
            </w:r>
          </w:p>
        </w:tc>
      </w:tr>
      <w:tr w:rsidR="00416AB2" w:rsidRPr="0007330C" w:rsidTr="00416AB2">
        <w:tc>
          <w:tcPr>
            <w:tcW w:w="3888" w:type="dxa"/>
          </w:tcPr>
          <w:p w:rsidR="00416AB2" w:rsidRPr="0007330C" w:rsidRDefault="00416AB2" w:rsidP="00755ABA">
            <w:pPr>
              <w:spacing w:line="360" w:lineRule="auto"/>
              <w:jc w:val="both"/>
              <w:rPr>
                <w:color w:val="000000"/>
                <w:sz w:val="24"/>
                <w:szCs w:val="24"/>
              </w:rPr>
            </w:pPr>
            <w:r w:rsidRPr="0007330C">
              <w:rPr>
                <w:color w:val="000000"/>
                <w:sz w:val="24"/>
                <w:szCs w:val="24"/>
              </w:rPr>
              <w:lastRenderedPageBreak/>
              <w:t>Слуховой/Устный</w:t>
            </w:r>
          </w:p>
        </w:tc>
        <w:tc>
          <w:tcPr>
            <w:tcW w:w="5682" w:type="dxa"/>
          </w:tcPr>
          <w:p w:rsidR="00416AB2" w:rsidRPr="0007330C" w:rsidRDefault="00416AB2" w:rsidP="00755ABA">
            <w:pPr>
              <w:spacing w:line="360" w:lineRule="auto"/>
              <w:jc w:val="both"/>
              <w:rPr>
                <w:color w:val="000000"/>
                <w:sz w:val="24"/>
                <w:szCs w:val="24"/>
              </w:rPr>
            </w:pPr>
            <w:r w:rsidRPr="0007330C">
              <w:rPr>
                <w:color w:val="000000"/>
                <w:sz w:val="24"/>
                <w:szCs w:val="24"/>
              </w:rPr>
              <w:t>Предпочитает выслушать информацию</w:t>
            </w:r>
          </w:p>
        </w:tc>
      </w:tr>
      <w:tr w:rsidR="00416AB2" w:rsidRPr="0007330C" w:rsidTr="00416AB2">
        <w:tc>
          <w:tcPr>
            <w:tcW w:w="3888" w:type="dxa"/>
          </w:tcPr>
          <w:p w:rsidR="00416AB2" w:rsidRPr="0007330C" w:rsidRDefault="00416AB2" w:rsidP="00755ABA">
            <w:pPr>
              <w:spacing w:line="360" w:lineRule="auto"/>
              <w:jc w:val="both"/>
              <w:rPr>
                <w:color w:val="000000"/>
                <w:sz w:val="24"/>
                <w:szCs w:val="24"/>
              </w:rPr>
            </w:pPr>
            <w:r w:rsidRPr="0007330C">
              <w:rPr>
                <w:color w:val="000000"/>
                <w:sz w:val="24"/>
                <w:szCs w:val="24"/>
              </w:rPr>
              <w:t>Осязательный/Динамичный</w:t>
            </w:r>
          </w:p>
        </w:tc>
        <w:tc>
          <w:tcPr>
            <w:tcW w:w="5682" w:type="dxa"/>
          </w:tcPr>
          <w:p w:rsidR="00416AB2" w:rsidRPr="0007330C" w:rsidRDefault="00416AB2" w:rsidP="00755ABA">
            <w:pPr>
              <w:spacing w:line="360" w:lineRule="auto"/>
              <w:jc w:val="both"/>
              <w:rPr>
                <w:color w:val="000000"/>
                <w:sz w:val="24"/>
                <w:szCs w:val="24"/>
              </w:rPr>
            </w:pPr>
            <w:r w:rsidRPr="0007330C">
              <w:rPr>
                <w:color w:val="000000"/>
                <w:sz w:val="24"/>
                <w:szCs w:val="24"/>
              </w:rPr>
              <w:t>Предпочитает практическое задание</w:t>
            </w:r>
          </w:p>
        </w:tc>
      </w:tr>
    </w:tbl>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Около 69% обучаемых отдают предпочтение наглядному стилю. Они предпочитают чтение, образы, графики, чертежи и рисунки. Оставшиеся 30% используют устный стиль и предпочитают выслушать и высказаться. 67% студентов получают лучшие знания в процессе действий. Они предпочитают практический процесс и им нравится узнавать путем открытия. 32% являются вдумчивыми студентами, которые обрабатывают информацию путем прослушивания, просмотра, продумывания.</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b/>
          <w:bCs/>
          <w:color w:val="000000"/>
          <w:sz w:val="24"/>
          <w:szCs w:val="24"/>
        </w:rPr>
        <w:t>Наглядные/устные обучаемые:</w:t>
      </w:r>
    </w:p>
    <w:p w:rsidR="00416AB2" w:rsidRPr="0007330C" w:rsidRDefault="00416AB2" w:rsidP="00755ABA">
      <w:p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Под этим понимается прочтение написанного и прослушивание внутреннего голоса. Таким людям легче выучить, когда информация представлена наглядно или в письменном виде. В обстановке занятия они предпочитают присутствие преподавателей, использующие средства наглядности (т.е. доску, презентацию в </w:t>
      </w:r>
      <w:r w:rsidRPr="0007330C">
        <w:rPr>
          <w:rFonts w:ascii="Times New Roman" w:hAnsi="Times New Roman" w:cs="Times New Roman"/>
          <w:color w:val="000000"/>
          <w:sz w:val="24"/>
          <w:szCs w:val="24"/>
          <w:lang w:val="en-US"/>
        </w:rPr>
        <w:t>Power</w:t>
      </w:r>
      <w:r w:rsidRPr="0007330C">
        <w:rPr>
          <w:rFonts w:ascii="Times New Roman" w:hAnsi="Times New Roman" w:cs="Times New Roman"/>
          <w:color w:val="000000"/>
          <w:sz w:val="24"/>
          <w:szCs w:val="24"/>
        </w:rPr>
        <w:t xml:space="preserve"> </w:t>
      </w:r>
      <w:r w:rsidRPr="0007330C">
        <w:rPr>
          <w:rFonts w:ascii="Times New Roman" w:hAnsi="Times New Roman" w:cs="Times New Roman"/>
          <w:color w:val="000000"/>
          <w:sz w:val="24"/>
          <w:szCs w:val="24"/>
          <w:lang w:val="en-US"/>
        </w:rPr>
        <w:t>Point</w:t>
      </w:r>
      <w:r w:rsidRPr="0007330C">
        <w:rPr>
          <w:rFonts w:ascii="Times New Roman" w:hAnsi="Times New Roman" w:cs="Times New Roman"/>
          <w:color w:val="000000"/>
          <w:sz w:val="24"/>
          <w:szCs w:val="24"/>
        </w:rPr>
        <w:t>) с тем, чтобы составить список самых важных моментов лекции, с тем, чтобы следовать им во время лекции. Они выигрывают, получая информацию из учебников или записей на занятии. Таким обучаемым нравится заниматься самим в спокойной обстановке. Они видят информацию наглядно в «уме, глазах» для того, чтобы что-либо запомнить. Онлайновая среда особенно подходит для наглядных/устных обучаемых, потому что большинство информации курса представлено в письменном виде.</w:t>
      </w:r>
    </w:p>
    <w:p w:rsidR="00416AB2" w:rsidRPr="0007330C" w:rsidRDefault="00416AB2"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Наглядные/неустные обучаемые:</w:t>
      </w:r>
    </w:p>
    <w:p w:rsidR="00416AB2" w:rsidRPr="0007330C" w:rsidRDefault="00416AB2" w:rsidP="00755ABA">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Такие люди обучаются лучше, когда информация представлена в наглядном виде или в виде рисунка или чертежа. В обстановке занятий они воспринимают инструкции лучше, если преподаватели дополняют свои лекции такими материалами, как фильм, видеофильм, карты и чертежи. Они хорошо воспринимают информацию, полученную из образов и схем из учебников. Они склонны к работе по одному в тихом окружении.  Они наглядно видят образ чего-то, когда пытаются вспомнить. Такие обучаемые могут также быть артистичны и любить наглядное искусство и дизайн. Для таких обучаемых также хорошо подходит онлайновая среда обучения, потому что графическое изображение информации может помочь им запомнить идеи и мысли. Графическую информацию можно представить с использование схем, таблиц, графиков и образов.</w:t>
      </w:r>
    </w:p>
    <w:p w:rsidR="00416AB2" w:rsidRPr="0007330C" w:rsidRDefault="00416AB2"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Слуховые/устные обучаемые:</w:t>
      </w:r>
    </w:p>
    <w:p w:rsidR="00416AB2" w:rsidRPr="0007330C" w:rsidRDefault="00416AB2" w:rsidP="00755ABA">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Эти люди быстрее запоминают,  если информация представлена в устном виде. В обстановке занятия им удобнее прослушать лекцию и участвовать в обсуждениях по группам. Им также удобно слушать информацию с магнитофонной пленки. Пытаясь что-либо запомнить, они часто повторяют это вслух и могут в уме слышать то, каким образом </w:t>
      </w:r>
      <w:r w:rsidRPr="0007330C">
        <w:rPr>
          <w:rFonts w:ascii="Times New Roman" w:hAnsi="Times New Roman" w:cs="Times New Roman"/>
          <w:sz w:val="24"/>
          <w:szCs w:val="24"/>
        </w:rPr>
        <w:lastRenderedPageBreak/>
        <w:t xml:space="preserve">объясняли информацию. Они запоминают лучше тогда, когда обсуждают информацию с другими при прослушивании и обсуждении. Онлайновая среда обучения может помочь студентам, относящимся к такому стилю. Хотя вся информация предоставлена наглядно (либо в написанном или графическом виде), участие группы или совместные действия хорошо подходят для компьютерного обучения. В дополнение  к этому прослушивание аудио записи и компьютерная конференция могут быть включены в курс ДО с тем, чтобы лучше удовлетворять нужды студентов, относящихся к этому стилю. </w:t>
      </w:r>
    </w:p>
    <w:p w:rsidR="00416AB2" w:rsidRPr="0007330C" w:rsidRDefault="00416AB2"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Осязательные/динамичные обучаемые:</w:t>
      </w:r>
    </w:p>
    <w:p w:rsidR="00416AB2" w:rsidRPr="0007330C" w:rsidRDefault="00416AB2" w:rsidP="00755ABA">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Такие люди лучше запоминают, принимая участие в практической деятельности. В обстановке занятия они предпочитают изучать новые материалы в лабораториях, там, где они могут потрогать и манипулировать материалами. Они быстрее познают в физически активных ситуациях. Им легче запоминать от преподавателей, которые используют наглядные показы на занятиях, упражнения по практическому обучению и работу за пределами класса. Онлайновая среда может обеспечить возможности для осязательных/динамичных обучаемых. Трехмерные симуляции могут заменять физический показ. Лабораторные занятия можно проводить либо в назначенном месте, либо в домашней обстановке, а потом обсуждать в режиме онлайн. А также работа за пределами классной комнаты может быть включена в процесс курса при условии достаточного обсуждения в режиме онлайн, как перед, так и после занятия. И, наконец, онлайновая среда очень хорошо подходит для показа и обсуждений проектов или деятельности групп, либо отдельного лица. </w:t>
      </w:r>
    </w:p>
    <w:p w:rsidR="00416AB2" w:rsidRPr="0007330C" w:rsidRDefault="00416AB2" w:rsidP="00755ABA">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Изучите материал, заполните таблицу</w:t>
      </w:r>
    </w:p>
    <w:tbl>
      <w:tblPr>
        <w:tblStyle w:val="af1"/>
        <w:tblW w:w="0" w:type="auto"/>
        <w:tblLook w:val="01E0" w:firstRow="1" w:lastRow="1" w:firstColumn="1" w:lastColumn="1" w:noHBand="0" w:noVBand="0"/>
      </w:tblPr>
      <w:tblGrid>
        <w:gridCol w:w="3220"/>
        <w:gridCol w:w="3510"/>
        <w:gridCol w:w="2841"/>
      </w:tblGrid>
      <w:tr w:rsidR="00416AB2" w:rsidRPr="0007330C" w:rsidTr="00416AB2">
        <w:tc>
          <w:tcPr>
            <w:tcW w:w="3220" w:type="dxa"/>
          </w:tcPr>
          <w:p w:rsidR="00416AB2" w:rsidRPr="0007330C" w:rsidRDefault="00416AB2" w:rsidP="00275735">
            <w:pPr>
              <w:jc w:val="both"/>
              <w:rPr>
                <w:color w:val="000000"/>
                <w:sz w:val="24"/>
                <w:szCs w:val="24"/>
              </w:rPr>
            </w:pPr>
            <w:r w:rsidRPr="0007330C">
              <w:rPr>
                <w:color w:val="000000"/>
                <w:sz w:val="24"/>
                <w:szCs w:val="24"/>
              </w:rPr>
              <w:t>Стиль обучения</w:t>
            </w:r>
          </w:p>
        </w:tc>
        <w:tc>
          <w:tcPr>
            <w:tcW w:w="3510" w:type="dxa"/>
          </w:tcPr>
          <w:p w:rsidR="00416AB2" w:rsidRPr="0007330C" w:rsidRDefault="00416AB2" w:rsidP="00275735">
            <w:pPr>
              <w:jc w:val="both"/>
              <w:rPr>
                <w:color w:val="000000"/>
                <w:sz w:val="24"/>
                <w:szCs w:val="24"/>
              </w:rPr>
            </w:pPr>
            <w:r w:rsidRPr="0007330C">
              <w:rPr>
                <w:b/>
                <w:bCs/>
                <w:color w:val="000000"/>
                <w:sz w:val="24"/>
                <w:szCs w:val="24"/>
              </w:rPr>
              <w:t>Предпочтение по получению информации</w:t>
            </w:r>
          </w:p>
        </w:tc>
        <w:tc>
          <w:tcPr>
            <w:tcW w:w="2841" w:type="dxa"/>
          </w:tcPr>
          <w:p w:rsidR="00416AB2" w:rsidRPr="0007330C" w:rsidRDefault="00416AB2" w:rsidP="00275735">
            <w:pPr>
              <w:jc w:val="both"/>
              <w:rPr>
                <w:b/>
                <w:bCs/>
                <w:color w:val="000000"/>
                <w:sz w:val="24"/>
                <w:szCs w:val="24"/>
              </w:rPr>
            </w:pPr>
            <w:r w:rsidRPr="0007330C">
              <w:rPr>
                <w:b/>
                <w:bCs/>
                <w:color w:val="000000"/>
                <w:sz w:val="24"/>
                <w:szCs w:val="24"/>
              </w:rPr>
              <w:t>Возможные средства обучения</w:t>
            </w:r>
          </w:p>
        </w:tc>
      </w:tr>
      <w:tr w:rsidR="00416AB2" w:rsidRPr="0007330C" w:rsidTr="00416AB2">
        <w:tc>
          <w:tcPr>
            <w:tcW w:w="3220" w:type="dxa"/>
          </w:tcPr>
          <w:p w:rsidR="00416AB2" w:rsidRPr="0007330C" w:rsidRDefault="00416AB2" w:rsidP="00275735">
            <w:pPr>
              <w:jc w:val="both"/>
              <w:rPr>
                <w:color w:val="000000"/>
                <w:sz w:val="24"/>
                <w:szCs w:val="24"/>
              </w:rPr>
            </w:pPr>
            <w:r w:rsidRPr="0007330C">
              <w:rPr>
                <w:color w:val="000000"/>
                <w:sz w:val="24"/>
                <w:szCs w:val="24"/>
              </w:rPr>
              <w:t>Наглядный/Устный</w:t>
            </w:r>
          </w:p>
        </w:tc>
        <w:tc>
          <w:tcPr>
            <w:tcW w:w="3510" w:type="dxa"/>
          </w:tcPr>
          <w:p w:rsidR="00416AB2" w:rsidRPr="0007330C" w:rsidRDefault="00416AB2" w:rsidP="00275735">
            <w:pPr>
              <w:jc w:val="both"/>
              <w:rPr>
                <w:color w:val="000000"/>
                <w:sz w:val="24"/>
                <w:szCs w:val="24"/>
              </w:rPr>
            </w:pPr>
            <w:r w:rsidRPr="0007330C">
              <w:rPr>
                <w:color w:val="000000"/>
                <w:sz w:val="24"/>
                <w:szCs w:val="24"/>
              </w:rPr>
              <w:t>Предпочитает прочесть информацию</w:t>
            </w:r>
          </w:p>
        </w:tc>
        <w:tc>
          <w:tcPr>
            <w:tcW w:w="2841" w:type="dxa"/>
          </w:tcPr>
          <w:p w:rsidR="00416AB2" w:rsidRPr="0007330C" w:rsidRDefault="00416AB2" w:rsidP="00275735">
            <w:pPr>
              <w:jc w:val="both"/>
              <w:rPr>
                <w:color w:val="000000"/>
                <w:sz w:val="24"/>
                <w:szCs w:val="24"/>
              </w:rPr>
            </w:pPr>
          </w:p>
        </w:tc>
      </w:tr>
      <w:tr w:rsidR="00416AB2" w:rsidRPr="0007330C" w:rsidTr="00416AB2">
        <w:tc>
          <w:tcPr>
            <w:tcW w:w="3220" w:type="dxa"/>
          </w:tcPr>
          <w:p w:rsidR="00416AB2" w:rsidRPr="0007330C" w:rsidRDefault="00416AB2" w:rsidP="00275735">
            <w:pPr>
              <w:jc w:val="both"/>
              <w:rPr>
                <w:color w:val="000000"/>
                <w:sz w:val="24"/>
                <w:szCs w:val="24"/>
              </w:rPr>
            </w:pPr>
            <w:r w:rsidRPr="0007330C">
              <w:rPr>
                <w:color w:val="000000"/>
                <w:sz w:val="24"/>
                <w:szCs w:val="24"/>
              </w:rPr>
              <w:t>Устный/Неустный</w:t>
            </w:r>
          </w:p>
        </w:tc>
        <w:tc>
          <w:tcPr>
            <w:tcW w:w="3510" w:type="dxa"/>
          </w:tcPr>
          <w:p w:rsidR="00416AB2" w:rsidRPr="0007330C" w:rsidRDefault="00416AB2" w:rsidP="00275735">
            <w:pPr>
              <w:jc w:val="both"/>
              <w:rPr>
                <w:color w:val="000000"/>
                <w:sz w:val="24"/>
                <w:szCs w:val="24"/>
              </w:rPr>
            </w:pPr>
            <w:r w:rsidRPr="0007330C">
              <w:rPr>
                <w:color w:val="000000"/>
                <w:sz w:val="24"/>
                <w:szCs w:val="24"/>
              </w:rPr>
              <w:t>Использует графические рисунки и чертежи для описания ситуации</w:t>
            </w:r>
          </w:p>
        </w:tc>
        <w:tc>
          <w:tcPr>
            <w:tcW w:w="2841" w:type="dxa"/>
          </w:tcPr>
          <w:p w:rsidR="00416AB2" w:rsidRPr="0007330C" w:rsidRDefault="00416AB2" w:rsidP="00275735">
            <w:pPr>
              <w:jc w:val="both"/>
              <w:rPr>
                <w:color w:val="000000"/>
                <w:sz w:val="24"/>
                <w:szCs w:val="24"/>
              </w:rPr>
            </w:pPr>
          </w:p>
        </w:tc>
      </w:tr>
      <w:tr w:rsidR="00416AB2" w:rsidRPr="0007330C" w:rsidTr="00416AB2">
        <w:tc>
          <w:tcPr>
            <w:tcW w:w="3220" w:type="dxa"/>
          </w:tcPr>
          <w:p w:rsidR="00416AB2" w:rsidRPr="0007330C" w:rsidRDefault="00416AB2" w:rsidP="00275735">
            <w:pPr>
              <w:jc w:val="both"/>
              <w:rPr>
                <w:color w:val="000000"/>
                <w:sz w:val="24"/>
                <w:szCs w:val="24"/>
              </w:rPr>
            </w:pPr>
            <w:r w:rsidRPr="0007330C">
              <w:rPr>
                <w:color w:val="000000"/>
                <w:sz w:val="24"/>
                <w:szCs w:val="24"/>
              </w:rPr>
              <w:t>Слуховой/Устный</w:t>
            </w:r>
          </w:p>
        </w:tc>
        <w:tc>
          <w:tcPr>
            <w:tcW w:w="3510" w:type="dxa"/>
          </w:tcPr>
          <w:p w:rsidR="00416AB2" w:rsidRPr="0007330C" w:rsidRDefault="00416AB2" w:rsidP="00275735">
            <w:pPr>
              <w:jc w:val="both"/>
              <w:rPr>
                <w:color w:val="000000"/>
                <w:sz w:val="24"/>
                <w:szCs w:val="24"/>
              </w:rPr>
            </w:pPr>
            <w:r w:rsidRPr="0007330C">
              <w:rPr>
                <w:color w:val="000000"/>
                <w:sz w:val="24"/>
                <w:szCs w:val="24"/>
              </w:rPr>
              <w:t>Предпочитает выслушать информацию</w:t>
            </w:r>
          </w:p>
        </w:tc>
        <w:tc>
          <w:tcPr>
            <w:tcW w:w="2841" w:type="dxa"/>
          </w:tcPr>
          <w:p w:rsidR="00416AB2" w:rsidRPr="0007330C" w:rsidRDefault="00416AB2" w:rsidP="00275735">
            <w:pPr>
              <w:jc w:val="both"/>
              <w:rPr>
                <w:color w:val="000000"/>
                <w:sz w:val="24"/>
                <w:szCs w:val="24"/>
              </w:rPr>
            </w:pPr>
          </w:p>
        </w:tc>
      </w:tr>
      <w:tr w:rsidR="00416AB2" w:rsidRPr="0007330C" w:rsidTr="00416AB2">
        <w:tc>
          <w:tcPr>
            <w:tcW w:w="3220" w:type="dxa"/>
          </w:tcPr>
          <w:p w:rsidR="00416AB2" w:rsidRPr="0007330C" w:rsidRDefault="00416AB2" w:rsidP="00275735">
            <w:pPr>
              <w:jc w:val="both"/>
              <w:rPr>
                <w:color w:val="000000"/>
                <w:sz w:val="24"/>
                <w:szCs w:val="24"/>
              </w:rPr>
            </w:pPr>
            <w:r w:rsidRPr="0007330C">
              <w:rPr>
                <w:color w:val="000000"/>
                <w:sz w:val="24"/>
                <w:szCs w:val="24"/>
              </w:rPr>
              <w:t>Осязательный/Динамичный</w:t>
            </w:r>
          </w:p>
        </w:tc>
        <w:tc>
          <w:tcPr>
            <w:tcW w:w="3510" w:type="dxa"/>
          </w:tcPr>
          <w:p w:rsidR="00416AB2" w:rsidRPr="0007330C" w:rsidRDefault="00416AB2" w:rsidP="00275735">
            <w:pPr>
              <w:jc w:val="both"/>
              <w:rPr>
                <w:color w:val="000000"/>
                <w:sz w:val="24"/>
                <w:szCs w:val="24"/>
              </w:rPr>
            </w:pPr>
            <w:r w:rsidRPr="0007330C">
              <w:rPr>
                <w:color w:val="000000"/>
                <w:sz w:val="24"/>
                <w:szCs w:val="24"/>
              </w:rPr>
              <w:t>Предпочитает практическое задание</w:t>
            </w:r>
          </w:p>
        </w:tc>
        <w:tc>
          <w:tcPr>
            <w:tcW w:w="2841" w:type="dxa"/>
          </w:tcPr>
          <w:p w:rsidR="00416AB2" w:rsidRPr="0007330C" w:rsidRDefault="00416AB2" w:rsidP="00275735">
            <w:pPr>
              <w:jc w:val="both"/>
              <w:rPr>
                <w:color w:val="000000"/>
                <w:sz w:val="24"/>
                <w:szCs w:val="24"/>
              </w:rPr>
            </w:pPr>
          </w:p>
        </w:tc>
      </w:tr>
    </w:tbl>
    <w:p w:rsidR="00416AB2" w:rsidRPr="0007330C" w:rsidRDefault="00416AB2" w:rsidP="00755ABA">
      <w:pPr>
        <w:spacing w:after="0" w:line="360" w:lineRule="auto"/>
        <w:rPr>
          <w:rFonts w:ascii="Times New Roman" w:hAnsi="Times New Roman" w:cs="Times New Roman"/>
          <w:b/>
          <w:sz w:val="24"/>
          <w:szCs w:val="24"/>
        </w:rPr>
      </w:pPr>
    </w:p>
    <w:p w:rsidR="00416AB2" w:rsidRPr="0007330C" w:rsidRDefault="00416AB2" w:rsidP="00755ABA">
      <w:pPr>
        <w:spacing w:after="0" w:line="360" w:lineRule="auto"/>
        <w:rPr>
          <w:rFonts w:ascii="Times New Roman" w:hAnsi="Times New Roman" w:cs="Times New Roman"/>
          <w:b/>
          <w:sz w:val="24"/>
          <w:szCs w:val="24"/>
        </w:rPr>
      </w:pPr>
      <w:r w:rsidRPr="0007330C">
        <w:rPr>
          <w:rFonts w:ascii="Times New Roman" w:hAnsi="Times New Roman" w:cs="Times New Roman"/>
          <w:b/>
          <w:sz w:val="24"/>
          <w:szCs w:val="24"/>
        </w:rPr>
        <w:t>Изучите материал</w:t>
      </w:r>
      <w:r w:rsidR="00BD30D7">
        <w:rPr>
          <w:rFonts w:ascii="Times New Roman" w:hAnsi="Times New Roman" w:cs="Times New Roman"/>
          <w:b/>
          <w:sz w:val="24"/>
          <w:szCs w:val="24"/>
        </w:rPr>
        <w:t>ы, разработанные специалистами И</w:t>
      </w:r>
      <w:r w:rsidRPr="0007330C">
        <w:rPr>
          <w:rFonts w:ascii="Times New Roman" w:hAnsi="Times New Roman" w:cs="Times New Roman"/>
          <w:b/>
          <w:sz w:val="24"/>
          <w:szCs w:val="24"/>
        </w:rPr>
        <w:t>нститута дистанционного образования Всемирного банка.</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b/>
          <w:bCs/>
          <w:color w:val="000000"/>
          <w:sz w:val="24"/>
          <w:szCs w:val="24"/>
        </w:rPr>
        <w:t xml:space="preserve">Руководство по вовлечению студентов, </w:t>
      </w:r>
      <w:r w:rsidRPr="0007330C">
        <w:rPr>
          <w:rFonts w:ascii="Times New Roman" w:hAnsi="Times New Roman" w:cs="Times New Roman"/>
          <w:b/>
          <w:sz w:val="24"/>
          <w:szCs w:val="24"/>
        </w:rPr>
        <w:t>10 способов мотивации онлайновых студентов. Какие из предложенных способов работы приемлемы для наших условий?</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lastRenderedPageBreak/>
        <w:t>Для многих из вас данный курс будет первым, который вам приходилось когда-либо изучать по дистанционному управлению. Если Вам хочется добиться успеха, Вам необходимо подойти к данному курсу непредубежденно. Помните эти советы для успеха в классе.</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 xml:space="preserve">1. </w:t>
      </w:r>
      <w:r w:rsidRPr="0007330C">
        <w:rPr>
          <w:rFonts w:ascii="Times New Roman" w:hAnsi="Times New Roman" w:cs="Times New Roman"/>
          <w:b/>
          <w:color w:val="000000"/>
          <w:sz w:val="24"/>
          <w:szCs w:val="24"/>
        </w:rPr>
        <w:t>Принимайте участие!</w:t>
      </w:r>
      <w:r w:rsidRPr="0007330C">
        <w:rPr>
          <w:rFonts w:ascii="Times New Roman" w:hAnsi="Times New Roman" w:cs="Times New Roman"/>
          <w:color w:val="000000"/>
          <w:sz w:val="24"/>
          <w:szCs w:val="24"/>
        </w:rPr>
        <w:t xml:space="preserve"> Тенденция, наблюдаемая у многих студентов, пользующимся дистанционными курсами «притаиться» и не давать никаких комментариев. Включайтесь и принимайте участие. Ваши действия также подбодрят остальных, и они последуют вашему поведению.</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 xml:space="preserve">2. </w:t>
      </w:r>
      <w:r w:rsidRPr="0007330C">
        <w:rPr>
          <w:rFonts w:ascii="Times New Roman" w:hAnsi="Times New Roman" w:cs="Times New Roman"/>
          <w:b/>
          <w:color w:val="000000"/>
          <w:sz w:val="24"/>
          <w:szCs w:val="24"/>
        </w:rPr>
        <w:t>Отведите время.</w:t>
      </w:r>
      <w:r w:rsidRPr="0007330C">
        <w:rPr>
          <w:rFonts w:ascii="Times New Roman" w:hAnsi="Times New Roman" w:cs="Times New Roman"/>
          <w:color w:val="000000"/>
          <w:sz w:val="24"/>
          <w:szCs w:val="24"/>
        </w:rPr>
        <w:t xml:space="preserve"> Одна из общих ошибок студентов, обучающихся по компьютеру, это "неумение" выкроить время для «посещения» Интернет- курса. Относитесь к занятию по дистанционному обучению, как если бы оно было традиционным курсом в классной комнате, которое необходимо посещать в установленное время. Выделите время ежедневно или раз в неделю для входа на вебсайт вашего дистанционного курса. Не допускайте перерывов.</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 xml:space="preserve">3. </w:t>
      </w:r>
      <w:r w:rsidRPr="0007330C">
        <w:rPr>
          <w:rFonts w:ascii="Times New Roman" w:hAnsi="Times New Roman" w:cs="Times New Roman"/>
          <w:b/>
          <w:color w:val="000000"/>
          <w:sz w:val="24"/>
          <w:szCs w:val="24"/>
        </w:rPr>
        <w:t>Развивайте свою технологическую грамотность.</w:t>
      </w:r>
      <w:r w:rsidRPr="0007330C">
        <w:rPr>
          <w:rFonts w:ascii="Times New Roman" w:hAnsi="Times New Roman" w:cs="Times New Roman"/>
          <w:color w:val="000000"/>
          <w:sz w:val="24"/>
          <w:szCs w:val="24"/>
        </w:rPr>
        <w:t xml:space="preserve"> Исследуйте обучающий сайт как можно скорее. Проверьте ссылки. Посмотрите, какие возможности существуют для пробы заданий по курсу (даже, если они не требуются). Улучшите свои навыки владения клавиатурой (потому что большая часть дистанционного обучения потребует от Вас умение печатать). Познакомьтесь с секцией помощи, вопросов и ответов, либо другими средствами, которые присутствуют для того, чтобы справиться при возникновении проблем. Чем больше Вы будете знакомы и увереннее себя чувствовать с технологией, используемой в курсе, тем лучший выйдет из Вас студент. Если у Вас возникнут вопросы, обращайтесь за помощью.</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 xml:space="preserve">4. </w:t>
      </w:r>
      <w:r w:rsidRPr="0007330C">
        <w:rPr>
          <w:rFonts w:ascii="Times New Roman" w:hAnsi="Times New Roman" w:cs="Times New Roman"/>
          <w:b/>
          <w:color w:val="000000"/>
          <w:sz w:val="24"/>
          <w:szCs w:val="24"/>
        </w:rPr>
        <w:t>Общайтесь с другими студентами.</w:t>
      </w:r>
      <w:r w:rsidRPr="0007330C">
        <w:rPr>
          <w:rFonts w:ascii="Times New Roman" w:hAnsi="Times New Roman" w:cs="Times New Roman"/>
          <w:color w:val="000000"/>
          <w:sz w:val="24"/>
          <w:szCs w:val="24"/>
        </w:rPr>
        <w:t xml:space="preserve"> Обменивайтесь электронной почтой с другими в классе и делитесь впечатлениями. Поделитесь своими записями с ними. Попросите их объяснения по тем понятиям, которые были затронуты на занятии.</w:t>
      </w:r>
    </w:p>
    <w:p w:rsidR="00416AB2" w:rsidRPr="0007330C" w:rsidRDefault="00416AB2" w:rsidP="00755ABA">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 xml:space="preserve">5. </w:t>
      </w:r>
      <w:r w:rsidRPr="0007330C">
        <w:rPr>
          <w:rFonts w:ascii="Times New Roman" w:hAnsi="Times New Roman" w:cs="Times New Roman"/>
          <w:b/>
          <w:color w:val="000000"/>
          <w:sz w:val="24"/>
          <w:szCs w:val="24"/>
        </w:rPr>
        <w:t>Архив.</w:t>
      </w:r>
      <w:r w:rsidRPr="0007330C">
        <w:rPr>
          <w:rFonts w:ascii="Times New Roman" w:hAnsi="Times New Roman" w:cs="Times New Roman"/>
          <w:color w:val="000000"/>
          <w:sz w:val="24"/>
          <w:szCs w:val="24"/>
        </w:rPr>
        <w:t xml:space="preserve"> По возможности сохраняйте записи чатов, копии посланной электронной почты, файлы или упражнения, которые возможно скачать. Эти архивы являются вашими записями. Они помогут Вам ответит на возникающие вопросы (в том случае, когда будет не у кого спросить). Они могут помочь Вам, если вас обвинят в обмане (потому что Вы сможете продемонстрировать, когда поднимали раннее тот же самый вопрос).</w:t>
      </w:r>
    </w:p>
    <w:p w:rsidR="00416AB2" w:rsidRPr="0007330C" w:rsidRDefault="00416AB2" w:rsidP="00755ABA">
      <w:pPr>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 xml:space="preserve">6. </w:t>
      </w:r>
      <w:r w:rsidRPr="0007330C">
        <w:rPr>
          <w:rFonts w:ascii="Times New Roman" w:hAnsi="Times New Roman" w:cs="Times New Roman"/>
          <w:b/>
          <w:color w:val="000000"/>
          <w:sz w:val="24"/>
          <w:szCs w:val="24"/>
        </w:rPr>
        <w:t>Будьте деятельны и самодисциплинированы</w:t>
      </w:r>
      <w:r w:rsidRPr="0007330C">
        <w:rPr>
          <w:rFonts w:ascii="Times New Roman" w:hAnsi="Times New Roman" w:cs="Times New Roman"/>
          <w:color w:val="000000"/>
          <w:sz w:val="24"/>
          <w:szCs w:val="24"/>
        </w:rPr>
        <w:t xml:space="preserve">. В обычном кабинете преподаватель задает тон в занятии. Университет определяет время занятия. Большую часть занятия занимает лекция. Все это дает стимул для пассивного поведения. Если Вы будете вести себя пассивно на дистанционном занятии, вы не добьетесь успеха. Единственными </w:t>
      </w:r>
      <w:r w:rsidRPr="0007330C">
        <w:rPr>
          <w:rFonts w:ascii="Times New Roman" w:hAnsi="Times New Roman" w:cs="Times New Roman"/>
          <w:color w:val="000000"/>
          <w:sz w:val="24"/>
          <w:szCs w:val="24"/>
        </w:rPr>
        <w:lastRenderedPageBreak/>
        <w:t>студентами, которым удастся добиться успеха, будут те, которые возьмут на себя ответственность за свое обучение, будут находить ответы, поднимать вопросы, исследовать информацию и действовать по своей собственной инициативе.</w:t>
      </w:r>
    </w:p>
    <w:p w:rsidR="00416AB2" w:rsidRPr="0007330C" w:rsidRDefault="00416AB2" w:rsidP="00755ABA">
      <w:p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7. </w:t>
      </w:r>
      <w:r w:rsidRPr="0007330C">
        <w:rPr>
          <w:rFonts w:ascii="Times New Roman" w:hAnsi="Times New Roman" w:cs="Times New Roman"/>
          <w:b/>
          <w:color w:val="000000"/>
          <w:sz w:val="24"/>
          <w:szCs w:val="24"/>
        </w:rPr>
        <w:t>Будьте гибкими</w:t>
      </w:r>
      <w:r w:rsidRPr="0007330C">
        <w:rPr>
          <w:rFonts w:ascii="Times New Roman" w:hAnsi="Times New Roman" w:cs="Times New Roman"/>
          <w:color w:val="000000"/>
          <w:sz w:val="24"/>
          <w:szCs w:val="24"/>
        </w:rPr>
        <w:t>. Независимо оттого, насколько хороша технология, наступит время, когда она станет непригодна. Независимо от того, насколько грамотен преподаватель, придет время, когда и он не сможет помочь. Курсы дистанционного обучения новые, и появление ошибок неизбежно. Вам необходимо приспособиться. При возникновении проблем разрабатывайте решения. Если загружен раздел чата, положитесь на электронную почту. Дистанционное обучение часто является проверкой способности студента адаптироваться.</w:t>
      </w:r>
    </w:p>
    <w:p w:rsidR="00416AB2" w:rsidRPr="0007330C" w:rsidRDefault="00416AB2" w:rsidP="00755ABA">
      <w:pPr>
        <w:spacing w:after="0" w:line="360" w:lineRule="auto"/>
        <w:rPr>
          <w:rFonts w:ascii="Times New Roman" w:hAnsi="Times New Roman" w:cs="Times New Roman"/>
          <w:b/>
          <w:sz w:val="24"/>
          <w:szCs w:val="24"/>
        </w:rPr>
      </w:pPr>
      <w:r w:rsidRPr="0007330C">
        <w:rPr>
          <w:rFonts w:ascii="Times New Roman" w:hAnsi="Times New Roman" w:cs="Times New Roman"/>
          <w:b/>
          <w:sz w:val="24"/>
          <w:szCs w:val="24"/>
        </w:rPr>
        <w:t>10 способов мотивации онлайновых студентов</w:t>
      </w:r>
    </w:p>
    <w:p w:rsidR="00416AB2" w:rsidRPr="0007330C" w:rsidRDefault="00416AB2" w:rsidP="00755ABA">
      <w:pPr>
        <w:spacing w:after="0" w:line="360" w:lineRule="auto"/>
        <w:ind w:firstLine="708"/>
        <w:rPr>
          <w:rFonts w:ascii="Times New Roman" w:hAnsi="Times New Roman" w:cs="Times New Roman"/>
          <w:sz w:val="24"/>
          <w:szCs w:val="24"/>
        </w:rPr>
      </w:pPr>
      <w:r w:rsidRPr="0007330C">
        <w:rPr>
          <w:rFonts w:ascii="Times New Roman" w:hAnsi="Times New Roman" w:cs="Times New Roman"/>
          <w:sz w:val="24"/>
          <w:szCs w:val="24"/>
        </w:rPr>
        <w:t>Вы можете привести своих студентов к использованию Интернет для учебы, но можете ли Вы заставить их не бросать это дело и учиться? Это один из тех самых вопросов, над которыми задумываются все преподаватели по мере того, как курсы обучения через Интернет продолжают набирать обороты и количество принимаемых на обучение студентов растет.</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Составление программы обучения через Интернет представляет собой довольно сложную задачу, особенно если Вы провели большую часть свое профессиональной карьеры преподавая в традиционной аудитории. Вам придется пересмотреть структуру и оформление Ваших обычных методик обучения, научится думать по другому, а также суметь оформить и подать свои курсы так, чтобы студенты могли сами активно участвовать в сборе информации, а не получать ее на блюдечке. Вы также обнаружите, что все те хитроумные игры и упражнения, которые не дают студентам скучать при обучении в традиционном классе, становятся практически бесполезными в виртуальном мире.</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Статистических подсчетов процентов студентов, которым не удалось завершить обучение через Интернет, немного. Согласно Эрику Парксу разработчику курсов обучения через Интернет, 50 процентов из тех, кто начинает учебу через Интернет, не заканчивают их. Это довольно тревожные цифры, которые были получены Парксом в результате проведения собственного исследования и из собственного опыта. Другие могут поспорить с этим заявлением, утверждая, что реальные цифре еще выше.</w:t>
      </w:r>
    </w:p>
    <w:p w:rsidR="00416AB2" w:rsidRPr="0007330C" w:rsidRDefault="00416AB2" w:rsidP="00275735">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ab/>
        <w:t xml:space="preserve">Преподавателям предпочитают верить в то, что люди не завершают обучение лишь потому, что они успевают выучить то, что им требовалось, а затем отбрасывают остальное за ненадобностью и возвращаются к своей работе, не закончив курс обучения. В действительности, такое случается довольно редко. Паркс утверждает, что существуют </w:t>
      </w:r>
      <w:r w:rsidRPr="0007330C">
        <w:rPr>
          <w:rFonts w:ascii="Times New Roman" w:hAnsi="Times New Roman" w:cs="Times New Roman"/>
          <w:sz w:val="24"/>
          <w:szCs w:val="24"/>
        </w:rPr>
        <w:lastRenderedPageBreak/>
        <w:t>три причины высокой доли бросивших учебу: слабый дизайн (структура и оформление) учебного курса, несоответствие имеющихся у студентов компьютерных систем и технологий, требующихся для курса дистанционного обучения через Интернет, а также организационные препятствия, мешающие успешному прохождению курса обучения (например, если работодатель не позволяет использовать рабочее время для обучения через Интернет).</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Ну так как же нам избежать всех этих проблем и составить такую программу обучения через Интернет, которая удерживала бы внимание студентов?</w:t>
      </w:r>
    </w:p>
    <w:p w:rsidR="00416AB2" w:rsidRPr="0007330C" w:rsidRDefault="00416AB2" w:rsidP="00275735">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Ниже приводятся мнения преподавателей дистанционных курсов – профессионалов своего дела:</w:t>
      </w:r>
    </w:p>
    <w:p w:rsidR="00416AB2" w:rsidRPr="0007330C" w:rsidRDefault="00416AB2" w:rsidP="00275735">
      <w:pPr>
        <w:tabs>
          <w:tab w:val="left" w:pos="0"/>
        </w:tabs>
        <w:spacing w:after="0" w:line="360" w:lineRule="auto"/>
        <w:jc w:val="both"/>
        <w:rPr>
          <w:rFonts w:ascii="Times New Roman" w:hAnsi="Times New Roman" w:cs="Times New Roman"/>
          <w:sz w:val="24"/>
          <w:szCs w:val="24"/>
        </w:rPr>
      </w:pPr>
      <w:r w:rsidRPr="0007330C">
        <w:rPr>
          <w:rFonts w:ascii="Times New Roman" w:hAnsi="Times New Roman" w:cs="Times New Roman"/>
          <w:b/>
          <w:sz w:val="24"/>
          <w:szCs w:val="24"/>
        </w:rPr>
        <w:t>1.</w:t>
      </w:r>
      <w:r w:rsidRPr="0007330C">
        <w:rPr>
          <w:rFonts w:ascii="Times New Roman" w:hAnsi="Times New Roman" w:cs="Times New Roman"/>
          <w:sz w:val="24"/>
          <w:szCs w:val="24"/>
        </w:rPr>
        <w:t xml:space="preserve"> Убедитесь в том, что содержание курса имеет ценность. Перед тем, как вкладывать время, силы и деньги в разработку программы обучения через Интернет, следует удостовериться в том, что у конечных пользователей есть потребность именно в таком курсе. «Люди будут уделять свое время тому, что они считают важным» - говорит преподаватель Пит Блэр из независимой консалтинговой фирмы «Пит Блэр энд Ассошиэйтс», расположенной в Рэлей, штат Северная Каролина.</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Сегодняшний жесткий график работы требует не обучения познавательным вещам, которые было бы интересно узнать, а жизненно важным каждодневным обязанностям. Так что, при разработке программ обучения через Интернет, исключите такие сегменты, которые подробно освещают историю данной темы или другой неуместный материал. Тесно сотрудничайте с менеджерами, чтобы узнать, какие именно критические ошибки стоило им денег.</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Также, порасспрашивайте работников о том, какие знания и навыки могли бы, по их мнению, сделать их более конкурентоспособными на нынешнем рынке. «Эти навыки – и есть цели представляемого Вами обучения через Интернет,» - говорит Джеральд Гшвинд, консультант «ВижнКор» - компании информационного развития, расположенного в Шарлоте, штат Северная Каролина. «В качестве результата Вы получите такие курсы дистанционного обучения, которыми люди дорожат; которые имеют очевидную ценность, и которые сами за себя говорят студентам и менеджерам», жаждущим их приобрести.</w:t>
      </w:r>
    </w:p>
    <w:p w:rsidR="00416AB2" w:rsidRPr="0007330C" w:rsidRDefault="00416AB2" w:rsidP="00275735">
      <w:pPr>
        <w:spacing w:after="0" w:line="360" w:lineRule="auto"/>
        <w:jc w:val="both"/>
        <w:rPr>
          <w:rFonts w:ascii="Times New Roman" w:hAnsi="Times New Roman" w:cs="Times New Roman"/>
          <w:sz w:val="24"/>
          <w:szCs w:val="24"/>
        </w:rPr>
      </w:pPr>
      <w:r w:rsidRPr="0007330C">
        <w:rPr>
          <w:rFonts w:ascii="Times New Roman" w:hAnsi="Times New Roman" w:cs="Times New Roman"/>
          <w:b/>
          <w:sz w:val="24"/>
          <w:szCs w:val="24"/>
        </w:rPr>
        <w:t>2.</w:t>
      </w:r>
      <w:r w:rsidRPr="0007330C">
        <w:rPr>
          <w:rFonts w:ascii="Times New Roman" w:hAnsi="Times New Roman" w:cs="Times New Roman"/>
          <w:sz w:val="24"/>
          <w:szCs w:val="24"/>
        </w:rPr>
        <w:t xml:space="preserve"> Сделайте так, чтобы технологии были «невидимы». Убедитесь в том, что Вам точно известны конфигурации компьютерных систем, которые будут использованы Вашими студентами в ходе обучения через Интернет, и постарайтесь подогнать структуру и оформление своего курса так, чтобы им можно было без проблем пользоваться с любого из компьютеров Ваших подопечных. Если у Вас нет возможности узнать конфигурации </w:t>
      </w:r>
      <w:r w:rsidRPr="0007330C">
        <w:rPr>
          <w:rFonts w:ascii="Times New Roman" w:hAnsi="Times New Roman" w:cs="Times New Roman"/>
          <w:sz w:val="24"/>
          <w:szCs w:val="24"/>
        </w:rPr>
        <w:lastRenderedPageBreak/>
        <w:t xml:space="preserve">компьютерных систем Ваших студентов, составляйте свой курс, ориентируясь на «наименьший общий знаменатель», а именно – 486 компьютер, модем на 14.4 килобит в секунду и самые ранние версии </w:t>
      </w:r>
      <w:r w:rsidRPr="0007330C">
        <w:rPr>
          <w:rFonts w:ascii="Times New Roman" w:hAnsi="Times New Roman" w:cs="Times New Roman"/>
          <w:sz w:val="24"/>
          <w:szCs w:val="24"/>
          <w:lang w:val="en-US"/>
        </w:rPr>
        <w:t>Microsoft</w:t>
      </w:r>
      <w:r w:rsidRPr="0007330C">
        <w:rPr>
          <w:rFonts w:ascii="Times New Roman" w:hAnsi="Times New Roman" w:cs="Times New Roman"/>
          <w:sz w:val="24"/>
          <w:szCs w:val="24"/>
        </w:rPr>
        <w:t xml:space="preserve"> </w:t>
      </w:r>
      <w:r w:rsidRPr="0007330C">
        <w:rPr>
          <w:rFonts w:ascii="Times New Roman" w:hAnsi="Times New Roman" w:cs="Times New Roman"/>
          <w:sz w:val="24"/>
          <w:szCs w:val="24"/>
          <w:lang w:val="en-US"/>
        </w:rPr>
        <w:t>Internet</w:t>
      </w:r>
      <w:r w:rsidRPr="0007330C">
        <w:rPr>
          <w:rFonts w:ascii="Times New Roman" w:hAnsi="Times New Roman" w:cs="Times New Roman"/>
          <w:sz w:val="24"/>
          <w:szCs w:val="24"/>
        </w:rPr>
        <w:t xml:space="preserve"> </w:t>
      </w:r>
      <w:r w:rsidRPr="0007330C">
        <w:rPr>
          <w:rFonts w:ascii="Times New Roman" w:hAnsi="Times New Roman" w:cs="Times New Roman"/>
          <w:sz w:val="24"/>
          <w:szCs w:val="24"/>
          <w:lang w:val="en-US"/>
        </w:rPr>
        <w:t>Explorer</w:t>
      </w:r>
      <w:r w:rsidRPr="0007330C">
        <w:rPr>
          <w:rFonts w:ascii="Times New Roman" w:hAnsi="Times New Roman" w:cs="Times New Roman"/>
          <w:sz w:val="24"/>
          <w:szCs w:val="24"/>
        </w:rPr>
        <w:t xml:space="preserve"> и </w:t>
      </w:r>
      <w:r w:rsidRPr="0007330C">
        <w:rPr>
          <w:rFonts w:ascii="Times New Roman" w:hAnsi="Times New Roman" w:cs="Times New Roman"/>
          <w:sz w:val="24"/>
          <w:szCs w:val="24"/>
          <w:lang w:val="en-US"/>
        </w:rPr>
        <w:t>Netscape</w:t>
      </w:r>
      <w:r w:rsidRPr="0007330C">
        <w:rPr>
          <w:rFonts w:ascii="Times New Roman" w:hAnsi="Times New Roman" w:cs="Times New Roman"/>
          <w:sz w:val="24"/>
          <w:szCs w:val="24"/>
        </w:rPr>
        <w:t xml:space="preserve"> </w:t>
      </w:r>
      <w:r w:rsidRPr="0007330C">
        <w:rPr>
          <w:rFonts w:ascii="Times New Roman" w:hAnsi="Times New Roman" w:cs="Times New Roman"/>
          <w:sz w:val="24"/>
          <w:szCs w:val="24"/>
          <w:lang w:val="en-US"/>
        </w:rPr>
        <w:t>Navigator</w:t>
      </w:r>
      <w:r w:rsidRPr="0007330C">
        <w:rPr>
          <w:rFonts w:ascii="Times New Roman" w:hAnsi="Times New Roman" w:cs="Times New Roman"/>
          <w:sz w:val="24"/>
          <w:szCs w:val="24"/>
        </w:rPr>
        <w:t>. Том Кук, разработчик образовательных программ в Роквилле. Штат Мэриленд, признает свою ошибку, как и то, что ему не удалось завершить несколько курсов обучения через Интернет. В одном случае ошибочное использование технологий разрушило его попытку. «Этот курс требовал слишком много усилий, так что мне пришлось свернуть его,»- вспоминает он.</w:t>
      </w:r>
    </w:p>
    <w:p w:rsidR="00416AB2" w:rsidRPr="0007330C" w:rsidRDefault="00416AB2" w:rsidP="00275735">
      <w:pPr>
        <w:spacing w:after="0" w:line="360" w:lineRule="auto"/>
        <w:jc w:val="both"/>
        <w:rPr>
          <w:rFonts w:ascii="Times New Roman" w:hAnsi="Times New Roman" w:cs="Times New Roman"/>
          <w:sz w:val="24"/>
          <w:szCs w:val="24"/>
        </w:rPr>
      </w:pPr>
      <w:r w:rsidRPr="0007330C">
        <w:rPr>
          <w:rFonts w:ascii="Times New Roman" w:hAnsi="Times New Roman" w:cs="Times New Roman"/>
          <w:b/>
          <w:sz w:val="24"/>
          <w:szCs w:val="24"/>
        </w:rPr>
        <w:t xml:space="preserve">3. </w:t>
      </w:r>
      <w:r w:rsidRPr="0007330C">
        <w:rPr>
          <w:rFonts w:ascii="Times New Roman" w:hAnsi="Times New Roman" w:cs="Times New Roman"/>
          <w:sz w:val="24"/>
          <w:szCs w:val="24"/>
        </w:rPr>
        <w:t>Постарайтесь</w:t>
      </w:r>
      <w:r w:rsidRPr="0007330C">
        <w:rPr>
          <w:rFonts w:ascii="Times New Roman" w:hAnsi="Times New Roman" w:cs="Times New Roman"/>
          <w:b/>
          <w:sz w:val="24"/>
          <w:szCs w:val="24"/>
        </w:rPr>
        <w:t xml:space="preserve"> </w:t>
      </w:r>
      <w:r w:rsidRPr="0007330C">
        <w:rPr>
          <w:rFonts w:ascii="Times New Roman" w:hAnsi="Times New Roman" w:cs="Times New Roman"/>
          <w:sz w:val="24"/>
          <w:szCs w:val="24"/>
        </w:rPr>
        <w:t>сделать так, чтобы персональный вклад каждого из студентов был значителен. Если участники обучения поставили что-либо на карту – будь то обязательное выполнение работы в строго определенные сроки, обзор результатов работы, продвижение по службе или их собственные деньги, то они будут в большей степени склонны к тому, чтобы закончить обучение. Кук, бросивший оплачиваемый его работодателем курс обучение через Интернет, признает, что у него было бы больше стимулов закончить начатое обучение по виртуальной программе, если бы он заплатил за него из своего собственного кармана.</w:t>
      </w:r>
    </w:p>
    <w:p w:rsidR="00416AB2" w:rsidRPr="0007330C" w:rsidRDefault="00416AB2" w:rsidP="00275735">
      <w:pPr>
        <w:spacing w:after="0" w:line="360" w:lineRule="auto"/>
        <w:jc w:val="both"/>
        <w:rPr>
          <w:rFonts w:ascii="Times New Roman" w:hAnsi="Times New Roman" w:cs="Times New Roman"/>
          <w:sz w:val="24"/>
          <w:szCs w:val="24"/>
        </w:rPr>
      </w:pPr>
      <w:r w:rsidRPr="0007330C">
        <w:rPr>
          <w:rFonts w:ascii="Times New Roman" w:hAnsi="Times New Roman" w:cs="Times New Roman"/>
          <w:b/>
          <w:sz w:val="24"/>
          <w:szCs w:val="24"/>
        </w:rPr>
        <w:t xml:space="preserve">4. </w:t>
      </w:r>
      <w:r w:rsidRPr="0007330C">
        <w:rPr>
          <w:rFonts w:ascii="Times New Roman" w:hAnsi="Times New Roman" w:cs="Times New Roman"/>
          <w:sz w:val="24"/>
          <w:szCs w:val="24"/>
        </w:rPr>
        <w:t>Будьте доступны для своих пользователей. Чтобы дать своим студентам почувствовать, что за обучением стоит реальный человек, Блэр использует свое имя и фотографии для демонстрации пользователям дистанционных учебных курсов. Блэр также призывает своих студентов, чтобы те присылали ему свои отзывы и вопросы по электронной почте. Это дает участникам дистанционного обучения возможность делиться своими замечаниями по структуре и оформлению курса, по его эффективности, а также дает самому Блэру мерило того, насколько хорошо у него продвигается дело с онлайновым преподаванием. «Вы можете поставить свой последний доллар на то, что если я начну получать негативную реакцию от слушателей своих курсов, то мои дни и ночи будут краев наполнены бесконечными пересмотрами и переработками,» - говорит Блэр. «Но я буду получать положительные отзывы. Если даже вначале это будет и не так, но в конечном счете я приду к этому.»</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Когда Вы связываетесь со своими студентами и налаживаете с ними отношения, то им гораздо сложнее отказаться от доведения начатого до конца и отказаться от курса на полпути. Кук утверждает, что ему было гораздо легче бросить безликие занятия через Интернет, нежели курсы, преподаваемые реальным учителем из плоти и крови.</w:t>
      </w:r>
    </w:p>
    <w:p w:rsidR="00416AB2" w:rsidRPr="0007330C" w:rsidRDefault="00416AB2" w:rsidP="00275735">
      <w:pPr>
        <w:spacing w:after="0" w:line="360" w:lineRule="auto"/>
        <w:jc w:val="both"/>
        <w:rPr>
          <w:rFonts w:ascii="Times New Roman" w:hAnsi="Times New Roman" w:cs="Times New Roman"/>
          <w:sz w:val="24"/>
          <w:szCs w:val="24"/>
        </w:rPr>
      </w:pPr>
      <w:r w:rsidRPr="0007330C">
        <w:rPr>
          <w:rFonts w:ascii="Times New Roman" w:hAnsi="Times New Roman" w:cs="Times New Roman"/>
          <w:b/>
          <w:sz w:val="24"/>
          <w:szCs w:val="24"/>
        </w:rPr>
        <w:t xml:space="preserve">5. </w:t>
      </w:r>
      <w:r w:rsidRPr="0007330C">
        <w:rPr>
          <w:rFonts w:ascii="Times New Roman" w:hAnsi="Times New Roman" w:cs="Times New Roman"/>
          <w:color w:val="000000"/>
          <w:sz w:val="24"/>
          <w:szCs w:val="24"/>
        </w:rPr>
        <w:t>Компонуйте учебный материал небольшими порциями. «Воспользуйтесь всеми</w:t>
      </w:r>
      <w:r w:rsidR="00275735">
        <w:rPr>
          <w:rFonts w:ascii="Times New Roman" w:hAnsi="Times New Roman" w:cs="Times New Roman"/>
          <w:color w:val="000000"/>
          <w:sz w:val="24"/>
          <w:szCs w:val="24"/>
        </w:rPr>
        <w:t xml:space="preserve"> </w:t>
      </w:r>
      <w:r w:rsidRPr="0007330C">
        <w:rPr>
          <w:rFonts w:ascii="Times New Roman" w:hAnsi="Times New Roman" w:cs="Times New Roman"/>
          <w:color w:val="000000"/>
          <w:sz w:val="24"/>
          <w:szCs w:val="24"/>
        </w:rPr>
        <w:t xml:space="preserve">преимуществами гибкости, предлагаемой Интернет,» - говорит Гшвинд. Он рекомендует разбивку крупных блоков учебного материала на небольшие модули, которые можно </w:t>
      </w:r>
      <w:r w:rsidRPr="0007330C">
        <w:rPr>
          <w:rFonts w:ascii="Times New Roman" w:hAnsi="Times New Roman" w:cs="Times New Roman"/>
          <w:color w:val="000000"/>
          <w:sz w:val="24"/>
          <w:szCs w:val="24"/>
        </w:rPr>
        <w:lastRenderedPageBreak/>
        <w:t>осваивать за короткое время - скажем, за последние 15 минут перерыва на обед. Несмотря на то, что Гшвинд все же признает, что это сделать не так уж легко, он твердо верит, что компоновка материала небольшими блоками имеет первостепенную важность для успеха программы обучения через Интернет. Роберт Зилински, вице-президент по продажам и маркетингу компании «Алэн Интерэкшнс», расположенной в Миннеаполисе и предлагающей программы разработки и обучения посредством интерактивных мультимедийных средств, полностью согласен с Гшвиндом. «Если люди не завершают обучение, то это должно занимать слишком много времени,» - говорит он. Гшвинд и Зилински утверждают, что разбивка учебного курса на множество сегментов позволяет пользователям довольно быстро освоить материал и овладеть новыми знаниями / навыками. Модульное обучение также служит в качестве полезного инструмента для тех пользователей, которым требуется освежить в памяти какие-либо навыки по возвращении на работу после некоторого перерыва. Работники могут бегло просмотреть список модулей курса и найти именно тот урок, который им требуется, избегая необходимость преодоления сотен страниц ненужного материала, говорит Зилински.</w:t>
      </w:r>
    </w:p>
    <w:p w:rsidR="00416AB2" w:rsidRPr="0007330C" w:rsidRDefault="00416AB2" w:rsidP="00275735">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b/>
          <w:bCs/>
          <w:color w:val="000000"/>
          <w:sz w:val="24"/>
          <w:szCs w:val="24"/>
        </w:rPr>
        <w:t xml:space="preserve">6. </w:t>
      </w:r>
      <w:r w:rsidRPr="0007330C">
        <w:rPr>
          <w:rFonts w:ascii="Times New Roman" w:hAnsi="Times New Roman" w:cs="Times New Roman"/>
          <w:color w:val="000000"/>
          <w:sz w:val="24"/>
          <w:szCs w:val="24"/>
        </w:rPr>
        <w:t>Давайте поменьше презентаций и побольше практической работы. «Люди всегда в</w:t>
      </w:r>
    </w:p>
    <w:p w:rsidR="00416AB2" w:rsidRPr="0007330C" w:rsidRDefault="00416AB2" w:rsidP="00275735">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большей степени заинтересованы видеть то, насколько хорошо они могут выполнить какую-либо работу, нежели то, насколько много они могут выучить,» - говорит Линн Фаснахт, директор образовательных программ в «Мидлберг Хайте», штат Огайо, - офисе «Си-Эй-Пи Джемини Америка» - компании, занимающейся информационными технологиями и бизнес консалтингом. Она предлагает начинать занятия с тестирования умений каждого из студентов, чтобы проверять, как много они уже знают. «Некоторые люди скажут Вам, что подобный подход несправедлив, поскольку вопросы задаются до того, как даны ответы,» - говорит Линн. «Однако скажите мне, что Вы лучше помните: вопрос, на который Вы ответили сразу же после того, как прочитали соответствующий материал и запомнили необходимую информацию лишь до теста? Или же лучше запомните тот вопрос, на который Вы ответили неверно, получили необходимые коррективы и не можете дождаться, чтобы попробовать ответить на этот вопрос снова?»</w:t>
      </w:r>
    </w:p>
    <w:p w:rsidR="00416AB2" w:rsidRPr="0007330C" w:rsidRDefault="00416AB2" w:rsidP="00275735">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b/>
          <w:bCs/>
          <w:color w:val="000000"/>
          <w:sz w:val="24"/>
          <w:szCs w:val="24"/>
        </w:rPr>
        <w:t xml:space="preserve">7. </w:t>
      </w:r>
      <w:r w:rsidRPr="0007330C">
        <w:rPr>
          <w:rFonts w:ascii="Times New Roman" w:hAnsi="Times New Roman" w:cs="Times New Roman"/>
          <w:color w:val="000000"/>
          <w:sz w:val="24"/>
          <w:szCs w:val="24"/>
        </w:rPr>
        <w:t>Убедитесь в том, что Ваши студенты располагают достаточным количеством времени</w:t>
      </w:r>
    </w:p>
    <w:p w:rsidR="00416AB2" w:rsidRPr="0007330C" w:rsidRDefault="00416AB2" w:rsidP="00275735">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 xml:space="preserve">для обучения. Гшвинд говорит, что обучение через Интернет часто называют обучением «где угодно и когда угодно». К сожалению, менеджеры, которые согласны с этим аргументом, часто не позволяют своим подчиненным использовать свое рабочее время для прохождения курса. В таких случаях, работники вынуждены заниматься учебой в течение обеденного перерыва, рано утром - задолго до начала рабочего дня, или поздно вечером дома - после того, как дети уложены в постель. «Обучение происходит в спешке, </w:t>
      </w:r>
      <w:r w:rsidRPr="0007330C">
        <w:rPr>
          <w:rFonts w:ascii="Times New Roman" w:hAnsi="Times New Roman" w:cs="Times New Roman"/>
          <w:color w:val="000000"/>
          <w:sz w:val="24"/>
          <w:szCs w:val="24"/>
        </w:rPr>
        <w:lastRenderedPageBreak/>
        <w:t>так что студентов начинает больше заботить завершение учебы, а не само обучение,» - говорит Гшвинд. Если Вы желаете, чтобы работники завершили курс обучения, то следует сначала объяснить менеджерам всю важность такого обучения. Объясните им и их подчиненным, что время, проведенное за освоением программы обучения через Интернет - это не время для битья баклуш.</w:t>
      </w:r>
    </w:p>
    <w:p w:rsidR="00416AB2" w:rsidRPr="0007330C" w:rsidRDefault="00416AB2" w:rsidP="00275735">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b/>
          <w:bCs/>
          <w:color w:val="000000"/>
          <w:sz w:val="24"/>
          <w:szCs w:val="24"/>
        </w:rPr>
        <w:t xml:space="preserve">8. </w:t>
      </w:r>
      <w:r w:rsidRPr="0007330C">
        <w:rPr>
          <w:rFonts w:ascii="Times New Roman" w:hAnsi="Times New Roman" w:cs="Times New Roman"/>
          <w:color w:val="000000"/>
          <w:sz w:val="24"/>
          <w:szCs w:val="24"/>
        </w:rPr>
        <w:t>Давайте своим студентам возможность высказаться. Разрабатывайте упражнения для</w:t>
      </w:r>
    </w:p>
    <w:p w:rsidR="00416AB2" w:rsidRPr="0007330C" w:rsidRDefault="00416AB2" w:rsidP="00275735">
      <w:pPr>
        <w:spacing w:after="0" w:line="360" w:lineRule="auto"/>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выполнения в группах, чтобы помочь студентам не сходить с дистанции, говорит Пэтти Шэнк, президент компании с ограниченной ответственностью «Инсайт Эд» (Боулдер, штат Колорадо), занимающейся предоставлением консультаций по образовательным технологиям. Она рекомендует создавать дискуссионные группы по интересам, чтобы студенты могли обсуждать друг с другом процесс обучения по мере его прохождения. Она также предлагает включать в структуру сайтов программ обучения через Интернет ссылки, связывающие с экспертами по вопросам изучаемого предмета, на тот случай, если у студентов есть какие-либо вопросы, или если им требуется больше информации по теме.</w:t>
      </w:r>
    </w:p>
    <w:p w:rsidR="00416AB2" w:rsidRPr="0007330C" w:rsidRDefault="00416AB2" w:rsidP="00275735">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b/>
          <w:bCs/>
          <w:color w:val="000000"/>
          <w:sz w:val="24"/>
          <w:szCs w:val="24"/>
        </w:rPr>
        <w:t xml:space="preserve">9. </w:t>
      </w:r>
      <w:r w:rsidRPr="0007330C">
        <w:rPr>
          <w:rFonts w:ascii="Times New Roman" w:hAnsi="Times New Roman" w:cs="Times New Roman"/>
          <w:color w:val="000000"/>
          <w:sz w:val="24"/>
          <w:szCs w:val="24"/>
        </w:rPr>
        <w:t>Избавьтесь от затейливых финтифлюшек. Постарайтесь припомнить последний раз,</w:t>
      </w:r>
    </w:p>
    <w:p w:rsidR="00416AB2" w:rsidRPr="0007330C" w:rsidRDefault="00416AB2" w:rsidP="00275735">
      <w:pPr>
        <w:shd w:val="clear" w:color="auto" w:fill="FFFFFF"/>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z w:val="24"/>
          <w:szCs w:val="24"/>
        </w:rPr>
        <w:t>когда бы Вы видели видео с изображением говорящей головы, которое имело бы реальную значимость для веб-сайта или учебного курса, которые Вы когда-либо посещали. «Люди терпят анимацию и видео-клипы в надежде, что в них они найдут ценную для себя информацию,» утверждает Зилински. Если Вы собираетесь включать эти элементы в структуру своего учебного курса, то постарайтесь наполнить их как можно большим смыслом, чтобы не получилось так, что навороченное видео или анимация окажется никчемной разноцветной пустышкой.</w:t>
      </w:r>
    </w:p>
    <w:p w:rsidR="00416AB2" w:rsidRPr="0007330C" w:rsidRDefault="00416AB2" w:rsidP="00275735">
      <w:pPr>
        <w:shd w:val="clear" w:color="auto" w:fill="FFFFFF"/>
        <w:spacing w:after="0" w:line="360" w:lineRule="auto"/>
        <w:jc w:val="both"/>
        <w:rPr>
          <w:rFonts w:ascii="Times New Roman" w:hAnsi="Times New Roman" w:cs="Times New Roman"/>
          <w:color w:val="000000"/>
          <w:sz w:val="24"/>
          <w:szCs w:val="24"/>
        </w:rPr>
      </w:pPr>
      <w:r w:rsidRPr="0007330C">
        <w:rPr>
          <w:rFonts w:ascii="Times New Roman" w:hAnsi="Times New Roman" w:cs="Times New Roman"/>
          <w:b/>
          <w:bCs/>
          <w:color w:val="000000"/>
          <w:sz w:val="24"/>
          <w:szCs w:val="24"/>
        </w:rPr>
        <w:t xml:space="preserve">10. </w:t>
      </w:r>
      <w:r w:rsidRPr="0007330C">
        <w:rPr>
          <w:rFonts w:ascii="Times New Roman" w:hAnsi="Times New Roman" w:cs="Times New Roman"/>
          <w:color w:val="000000"/>
          <w:sz w:val="24"/>
          <w:szCs w:val="24"/>
        </w:rPr>
        <w:t>Добавьте элементы беспокойства и неопределенности.  Вместо того, чтобы</w:t>
      </w:r>
      <w:r w:rsidR="00275735">
        <w:rPr>
          <w:rFonts w:ascii="Times New Roman" w:hAnsi="Times New Roman" w:cs="Times New Roman"/>
          <w:color w:val="000000"/>
          <w:sz w:val="24"/>
          <w:szCs w:val="24"/>
        </w:rPr>
        <w:t xml:space="preserve"> </w:t>
      </w:r>
      <w:r w:rsidRPr="0007330C">
        <w:rPr>
          <w:rFonts w:ascii="Times New Roman" w:hAnsi="Times New Roman" w:cs="Times New Roman"/>
          <w:color w:val="000000"/>
          <w:sz w:val="24"/>
          <w:szCs w:val="24"/>
        </w:rPr>
        <w:t xml:space="preserve">преподносить своим студентам учебные цели, давать им материал, затем тестировать полученные знания, постарайтесь превратить обучение в процесс познания и обучения на практике - так говорит Зилински. Он описывает курс, разработанный его компанией для осуществления предполетной подготовки пилотов. Курс начинается с анимированного изображения пикирующего самолета. Пилот с воплями подает сигнал бедствия через переговорное устройство, затем самолет с силой швыряет вниз и он несется навстречу водной глади, в отчаянной попытке совершить водное посадку на воду. Студентов просят объяснить, что произошло. Если студенты не могут дать определенный ответ, то программа сообщает им, что падение самолета произошло вследствие того, что кабина пилота не была загерметизирована. Более вероятно, что такой опыт лучше отложится в памяти, при изучении важности герметизации салона и кабины пилота, нежели </w:t>
      </w:r>
      <w:r w:rsidRPr="0007330C">
        <w:rPr>
          <w:rFonts w:ascii="Times New Roman" w:hAnsi="Times New Roman" w:cs="Times New Roman"/>
          <w:color w:val="000000"/>
          <w:sz w:val="24"/>
          <w:szCs w:val="24"/>
        </w:rPr>
        <w:lastRenderedPageBreak/>
        <w:t xml:space="preserve">письменный тест по десяти шагам подготовки к полету, говорит Зилински. «Здесь мы ведем речь не об лекции и тестировании, а скорее о тестировании, и затем уж - об лекции </w:t>
      </w:r>
    </w:p>
    <w:p w:rsidR="00416AB2" w:rsidRPr="0007330C" w:rsidRDefault="00416AB2" w:rsidP="00275735">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Как избежать столкновения с семью подводными камнями заочного дистанционного обучения?</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Вы считаете себя готовым вступить в ряды инструкторов-преподавателей дистанционного обучения? Понимание основных трудностей, с которыми Вам придется столкнуться, поможет вам достичь большего успеха в достижении целей обучения, параллельно снижая долю бросивших занятия, а также снижая необходимость в повторном прохождении изученного материала.</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Заочное обучение. Обучение через Интернет. Дистанционное обучение. Эти и прочие новомодные определения у всех нас на слуху, однако, единственное, к чему сводится значение всех этих терминов, заключается в том, что и преподаватель, и студенты физически находятся в разных местах. Инструкторов, привыкших к традиционным занятиям в классе. Часто беспокоит и озадачивает необычность нового, иного метода преподавания. Ниже приводится краткое описание некоторых общих трудностей, ожидающих преподавателей-новичков дистанционного обучения.</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b/>
          <w:sz w:val="24"/>
          <w:szCs w:val="24"/>
        </w:rPr>
        <w:t>Ошибка №1</w:t>
      </w:r>
      <w:r w:rsidRPr="0007330C">
        <w:rPr>
          <w:rFonts w:ascii="Times New Roman" w:hAnsi="Times New Roman" w:cs="Times New Roman"/>
          <w:sz w:val="24"/>
          <w:szCs w:val="24"/>
        </w:rPr>
        <w:t>: Отношение к занятиям дистанционного обучения как к обычным урокам в классе. Некоторых преподавателей прельщает мысль о том, что, поскольку задачи и содержание те же, дистанционное преподавание может осуществляться точно так же, как и обычное – разница лишь в технологии обучения. Неверно! Дистанционное обучение требует использования различных информационных источников, методов преподавания, структуры курса, методов оценки и вспомогательных обучающих систем.</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b/>
          <w:sz w:val="24"/>
          <w:szCs w:val="24"/>
        </w:rPr>
        <w:t>Ошибка №2</w:t>
      </w:r>
      <w:r w:rsidRPr="0007330C">
        <w:rPr>
          <w:rFonts w:ascii="Times New Roman" w:hAnsi="Times New Roman" w:cs="Times New Roman"/>
          <w:sz w:val="24"/>
          <w:szCs w:val="24"/>
        </w:rPr>
        <w:t>: Переход сразу же к содержанию курса, без вводной части. Давайте посмотрим на это с такой стороны: большинство людей не знакомы с дистанционным обучением и не привыкли к нему. Таким образом,  когда преподаватели сразу же переходят к непосредственному содержанию материала обучения, им, как правило, требуется уделять больше времени тому, с чего следовало начать обучение, нежели пройденному материалу и повторять его заново.</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b/>
          <w:sz w:val="24"/>
          <w:szCs w:val="24"/>
        </w:rPr>
        <w:t>Ошибка №3</w:t>
      </w:r>
      <w:r w:rsidRPr="0007330C">
        <w:rPr>
          <w:rFonts w:ascii="Times New Roman" w:hAnsi="Times New Roman" w:cs="Times New Roman"/>
          <w:sz w:val="24"/>
          <w:szCs w:val="24"/>
        </w:rPr>
        <w:t>: Отсутствие или нехватка вспомогательных материалов. У учеников дистанционных учебных курсов часто возникает множество вопросов, они также нуждаются в обратной связи с преподавателем и в поддержке со стороны последнего. Если всего этого нет, то Вы можете рассчитывать лишь на достаточно вялое участие учеников и высокий процент бросивших обучение незаконченным. Помните, что поскольку у участников обучения нет с Вами непосредственного контакта, то связь с ними должна принимать другие формы.</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b/>
          <w:sz w:val="24"/>
          <w:szCs w:val="24"/>
        </w:rPr>
        <w:lastRenderedPageBreak/>
        <w:t>Ошибка №4</w:t>
      </w:r>
      <w:r w:rsidRPr="0007330C">
        <w:rPr>
          <w:rFonts w:ascii="Times New Roman" w:hAnsi="Times New Roman" w:cs="Times New Roman"/>
          <w:sz w:val="24"/>
          <w:szCs w:val="24"/>
        </w:rPr>
        <w:t>: Отсутствие мотивации и/или поддержки со стороны руководства. Мотивация может оказаться проблемой в следствие того, что большинство обучающихся дистанционно занимаются самостоятельно – т.е. без непосредственного контроля. Помните, что мотивация может быть как внутренней, так и внешней, причем в последнем случае поддержка со стороны руководства может быть существенной.</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b/>
          <w:sz w:val="24"/>
          <w:szCs w:val="24"/>
        </w:rPr>
        <w:t>Ошибка №5</w:t>
      </w:r>
      <w:r w:rsidRPr="0007330C">
        <w:rPr>
          <w:rFonts w:ascii="Times New Roman" w:hAnsi="Times New Roman" w:cs="Times New Roman"/>
          <w:sz w:val="24"/>
          <w:szCs w:val="24"/>
        </w:rPr>
        <w:t>: Непринятие во внимание технологических проблем. Технологические проблемы встречаются повседневно и повсеместно. Всегда найдется человек, у которого установлена версия программы более ранняя, чем того требует запуск определенного приложения; кто-то не сможет или забудет установить дополнительные программы, или же у кого-нибудь связь ненадежная, так что он не сможет соединиться и связаться с Вами надлежащим образом. Иногда случается так, что сайт не может принять аудио сигнал, или же получает его с некоторой задержкой. Так что Вам следует учесть достаточно времени и специалистов для решения подобных проблем.</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b/>
          <w:sz w:val="24"/>
          <w:szCs w:val="24"/>
        </w:rPr>
        <w:t>Ошибка №6</w:t>
      </w:r>
      <w:r w:rsidRPr="0007330C">
        <w:rPr>
          <w:rFonts w:ascii="Times New Roman" w:hAnsi="Times New Roman" w:cs="Times New Roman"/>
          <w:sz w:val="24"/>
          <w:szCs w:val="24"/>
        </w:rPr>
        <w:t>: Неспособность принять во внимание культурные и региональные различия. Поскольку курсы дистанционного обучения предназначены для большого количества людей, важно учитывать различия культурные, расовые, половые, возрастные, языковые и временные (различные временные зоны, в которых проживают участники обучения).</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b/>
          <w:sz w:val="24"/>
          <w:szCs w:val="24"/>
        </w:rPr>
        <w:t>Ошибка №7</w:t>
      </w:r>
      <w:r w:rsidRPr="0007330C">
        <w:rPr>
          <w:rFonts w:ascii="Times New Roman" w:hAnsi="Times New Roman" w:cs="Times New Roman"/>
          <w:sz w:val="24"/>
          <w:szCs w:val="24"/>
        </w:rPr>
        <w:t>: Недостаточное планирование времени для дискуссий и командной работы. Вы считаете, что работа в командах на расстоянии требует того же времени, что и командная работа при непосредственном контакте? Поскорее избавьтесь от этих иллюзий. Постарайтесь запомнить, что работа зачастую делается асинхронно, так что участникам рабочих групп требуется дополнительного время, чтобы ответить на все послания и достичь соглашения.</w:t>
      </w:r>
    </w:p>
    <w:p w:rsidR="00A61D98"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Если Вы новичок в дистанционном преподавании, запомните, что Вам придется много экспериментировать с технологиями. Если же у Вас будут возникать какие-либо ошибки – не отчаивайтесь. Все мы когда-то делали ошибки – возможно, те же, что и Вы! </w:t>
      </w:r>
    </w:p>
    <w:p w:rsidR="00A61D98" w:rsidRDefault="00A61D98" w:rsidP="00275735">
      <w:pPr>
        <w:spacing w:after="0" w:line="360" w:lineRule="auto"/>
        <w:jc w:val="both"/>
        <w:rPr>
          <w:rFonts w:ascii="Times New Roman" w:hAnsi="Times New Roman" w:cs="Times New Roman"/>
          <w:sz w:val="24"/>
          <w:szCs w:val="24"/>
        </w:rPr>
      </w:pPr>
    </w:p>
    <w:p w:rsidR="00416AB2" w:rsidRPr="0007330C" w:rsidRDefault="00416AB2" w:rsidP="00275735">
      <w:pPr>
        <w:spacing w:after="0" w:line="360" w:lineRule="auto"/>
        <w:ind w:firstLine="540"/>
        <w:jc w:val="both"/>
        <w:rPr>
          <w:rFonts w:ascii="Times New Roman" w:hAnsi="Times New Roman" w:cs="Times New Roman"/>
          <w:sz w:val="24"/>
          <w:szCs w:val="24"/>
        </w:rPr>
      </w:pPr>
      <w:r w:rsidRPr="0007330C">
        <w:rPr>
          <w:rFonts w:ascii="Times New Roman" w:hAnsi="Times New Roman" w:cs="Times New Roman"/>
          <w:sz w:val="24"/>
          <w:szCs w:val="24"/>
        </w:rPr>
        <w:t>Ниже приводятся несколько инструкций, следование которым поможет Вам избежать некоторые из вышеперечисленных ошибок.</w:t>
      </w:r>
    </w:p>
    <w:p w:rsidR="00416AB2" w:rsidRPr="0007330C" w:rsidRDefault="00416AB2" w:rsidP="00140573">
      <w:pPr>
        <w:numPr>
          <w:ilvl w:val="0"/>
          <w:numId w:val="142"/>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Разрабатывайте свои курсы специально для дистанционного преподавания</w:t>
      </w:r>
      <w:r w:rsidRPr="0007330C">
        <w:rPr>
          <w:rFonts w:ascii="Times New Roman" w:hAnsi="Times New Roman" w:cs="Times New Roman"/>
          <w:sz w:val="24"/>
          <w:szCs w:val="24"/>
        </w:rPr>
        <w:t xml:space="preserve">. Даже если содержание не претерпевает никаких изменений и остается тем же, что и содержание предшествующих, обычных занятий лицом  к лицу. Вам все же следует пересмотреть структуру занятий и перекроить их для обучения дистанционно. Учебные упражнения будут несколько отличными, равно как и взаимодействие между участниками обучения, </w:t>
      </w:r>
      <w:r w:rsidRPr="0007330C">
        <w:rPr>
          <w:rFonts w:ascii="Times New Roman" w:hAnsi="Times New Roman" w:cs="Times New Roman"/>
          <w:sz w:val="24"/>
          <w:szCs w:val="24"/>
        </w:rPr>
        <w:lastRenderedPageBreak/>
        <w:t>продолжительность каждого из упражнений, задания, оценка проделанной работы. Вам не следует допускать и мысли о том, что обучение в соответствии с традиционными методами в достаточной мере подготовило Вас к преподаванию на расстоянии.</w:t>
      </w:r>
    </w:p>
    <w:p w:rsidR="00416AB2" w:rsidRPr="0007330C" w:rsidRDefault="00416AB2" w:rsidP="00140573">
      <w:pPr>
        <w:numPr>
          <w:ilvl w:val="0"/>
          <w:numId w:val="142"/>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Заранее планируйте все упражнения и классные занятия</w:t>
      </w:r>
      <w:r w:rsidRPr="0007330C">
        <w:rPr>
          <w:rFonts w:ascii="Times New Roman" w:hAnsi="Times New Roman" w:cs="Times New Roman"/>
          <w:sz w:val="24"/>
          <w:szCs w:val="24"/>
        </w:rPr>
        <w:t>. Нормирование времени и заблаговременное планирование занятие – это практически все, что Вам требуется. Неважно спланированные и плохо представленные семинары могут вызвать беспокойство у Ваших студентов. Им просто необходимо знать, что на повестке дня, с тем, чтобы заранее выделить достаточно своего времени на занятия.</w:t>
      </w:r>
    </w:p>
    <w:p w:rsidR="00416AB2" w:rsidRPr="0007330C" w:rsidRDefault="00416AB2" w:rsidP="00140573">
      <w:pPr>
        <w:numPr>
          <w:ilvl w:val="0"/>
          <w:numId w:val="142"/>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Используйте технологии, которые служат определенной цели</w:t>
      </w:r>
      <w:r w:rsidRPr="0007330C">
        <w:rPr>
          <w:rFonts w:ascii="Times New Roman" w:hAnsi="Times New Roman" w:cs="Times New Roman"/>
          <w:sz w:val="24"/>
          <w:szCs w:val="24"/>
        </w:rPr>
        <w:t>. Технология – это всего лишь инструмент. Когда Вы останавливаете свой выбор на использовании определенной технологии в своих уроках дистанционного обучения, убедитесь в том, что Вы выбрали ту или иную программу потому, что это лучший способ для достижений поставленной Вами цели занятий.</w:t>
      </w:r>
    </w:p>
    <w:p w:rsidR="00416AB2" w:rsidRPr="0007330C" w:rsidRDefault="00416AB2" w:rsidP="00140573">
      <w:pPr>
        <w:numPr>
          <w:ilvl w:val="0"/>
          <w:numId w:val="142"/>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Практикуйтесь.</w:t>
      </w:r>
      <w:r w:rsidRPr="0007330C">
        <w:rPr>
          <w:rFonts w:ascii="Times New Roman" w:hAnsi="Times New Roman" w:cs="Times New Roman"/>
          <w:sz w:val="24"/>
          <w:szCs w:val="24"/>
        </w:rPr>
        <w:t xml:space="preserve"> Всегда «обкатывайте» свои новые занятия и отдельные упражнения, испытывая их для начала на своих сотрудниках. Если это возможно, постарайтесь сами занять место учащегося. Вы используете новое средство коммуникаций, так что это лучший способ проверить, какие проблемы могут у Вас возникнуть. Также, при использовании подхода дистанционного обучения. Вам следует больше репетировать. Дело в том, что выступление перед камерой или микрофоном – это далеко не то же самое, что и реальное общение с людьми.</w:t>
      </w:r>
    </w:p>
    <w:p w:rsidR="00416AB2" w:rsidRPr="0007330C" w:rsidRDefault="00416AB2" w:rsidP="00140573">
      <w:pPr>
        <w:numPr>
          <w:ilvl w:val="0"/>
          <w:numId w:val="142"/>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Тренируйтесь</w:t>
      </w:r>
      <w:r w:rsidRPr="0007330C">
        <w:rPr>
          <w:rFonts w:ascii="Times New Roman" w:hAnsi="Times New Roman" w:cs="Times New Roman"/>
          <w:sz w:val="24"/>
          <w:szCs w:val="24"/>
        </w:rPr>
        <w:t>. Вам самим следует многому учиться, однако не пытайтесь замыкаться на изучении одних лишь технических аспектов дистанционного обучения. Помните о том, что также существуют и человеческие факторы, которые также следует принимать во внимание. Например, недостаточно знать лишь то, как следует посылать сообщения по электронной почте – Вы должны быть уверены в том, что написанное и посланное Вам письмо ни для кого не должно быть обидным или агрессивным. Так же, когда Вы используйте микрофон, Вам следует знать не только то, как он включается и выключается – Вы также должны знать, как следует артикулировать,  какой скоростью говорить, и когда следует делать паузы.</w:t>
      </w:r>
    </w:p>
    <w:p w:rsidR="00416AB2" w:rsidRPr="0007330C" w:rsidRDefault="00416AB2" w:rsidP="00140573">
      <w:pPr>
        <w:numPr>
          <w:ilvl w:val="0"/>
          <w:numId w:val="142"/>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Разрабатывайте системы поддержки обучающихся</w:t>
      </w:r>
      <w:r w:rsidRPr="0007330C">
        <w:rPr>
          <w:rFonts w:ascii="Times New Roman" w:hAnsi="Times New Roman" w:cs="Times New Roman"/>
          <w:sz w:val="24"/>
          <w:szCs w:val="24"/>
        </w:rPr>
        <w:t>. Поддержка участников дистанционного обучения представляет собой довольно тяжелую работу. Будьте готовы ответить на следующие вопросы:</w:t>
      </w:r>
    </w:p>
    <w:p w:rsidR="00416AB2" w:rsidRPr="0007330C" w:rsidRDefault="00416AB2" w:rsidP="00275735">
      <w:pPr>
        <w:tabs>
          <w:tab w:val="num" w:pos="284"/>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1. Как участники дистанционного обучения будут общаться с преподавателем?</w:t>
      </w:r>
    </w:p>
    <w:p w:rsidR="00416AB2" w:rsidRPr="0007330C" w:rsidRDefault="00416AB2" w:rsidP="00275735">
      <w:pPr>
        <w:tabs>
          <w:tab w:val="num" w:pos="284"/>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2. Как участники дистанционного обучения будут общаться друг с другом?</w:t>
      </w:r>
    </w:p>
    <w:p w:rsidR="00416AB2" w:rsidRPr="0007330C" w:rsidRDefault="00416AB2" w:rsidP="00275735">
      <w:pPr>
        <w:tabs>
          <w:tab w:val="num" w:pos="284"/>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3. Кто будет отвечать на технические вопросы участников дистанционного обучения?</w:t>
      </w:r>
    </w:p>
    <w:p w:rsidR="00416AB2" w:rsidRPr="0007330C" w:rsidRDefault="00416AB2" w:rsidP="00275735">
      <w:pPr>
        <w:tabs>
          <w:tab w:val="num" w:pos="284"/>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lastRenderedPageBreak/>
        <w:t>4. Кто будет отвечать на вопросы участников дистанционного обучения по теме занятий?</w:t>
      </w:r>
    </w:p>
    <w:p w:rsidR="00416AB2" w:rsidRPr="0007330C" w:rsidRDefault="00416AB2" w:rsidP="00275735">
      <w:pPr>
        <w:tabs>
          <w:tab w:val="num" w:pos="284"/>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5. Кто будет оценивать задания и ставить участникам дистанционного обучения оценки?</w:t>
      </w:r>
    </w:p>
    <w:p w:rsidR="00416AB2" w:rsidRPr="0007330C" w:rsidRDefault="00416AB2" w:rsidP="00275735">
      <w:pPr>
        <w:tabs>
          <w:tab w:val="num" w:pos="284"/>
        </w:tabs>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6. Кто будет отвечать за обратную связь с обучающимися?</w:t>
      </w:r>
    </w:p>
    <w:p w:rsidR="00416AB2" w:rsidRPr="0007330C" w:rsidRDefault="00416AB2" w:rsidP="00140573">
      <w:pPr>
        <w:numPr>
          <w:ilvl w:val="0"/>
          <w:numId w:val="143"/>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Уделяйте достаточно много времени групповым занятиям и обсуждениям.</w:t>
      </w:r>
      <w:r w:rsidRPr="0007330C">
        <w:rPr>
          <w:rFonts w:ascii="Times New Roman" w:hAnsi="Times New Roman" w:cs="Times New Roman"/>
          <w:sz w:val="24"/>
          <w:szCs w:val="24"/>
        </w:rPr>
        <w:t xml:space="preserve"> Одним из наиболее часто и интенсивно используемых в дистанционном обучении является работа в командах. Это достаточно эффективный метод обучения, однако он требует времени. Когда Вы осуществляете обучение при помощи Интернет или же посредством рассылки распечатанных материалов занятий по почте, общение участников обучения становится асинхронным (обычно в качестве средства общения выступает электронная, или же обычная почта). Таким образом, Вам следует помнить, что команде потребуется больше времени для обсуждения своих идей и достижения соглашения при выполнении заданий.</w:t>
      </w:r>
    </w:p>
    <w:p w:rsidR="00416AB2" w:rsidRPr="0007330C" w:rsidRDefault="00416AB2" w:rsidP="00140573">
      <w:pPr>
        <w:numPr>
          <w:ilvl w:val="0"/>
          <w:numId w:val="143"/>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 xml:space="preserve">Уделяйте достаточно времени подаче материала. </w:t>
      </w:r>
      <w:r w:rsidRPr="0007330C">
        <w:rPr>
          <w:rFonts w:ascii="Times New Roman" w:hAnsi="Times New Roman" w:cs="Times New Roman"/>
          <w:sz w:val="24"/>
          <w:szCs w:val="24"/>
        </w:rPr>
        <w:t>Это особенно важно, когда Вы осуществляете свое обучение посредством рассылки учебных материалов по почте. Старайтесь всегда рассылать материалы занятий заблаговременно.</w:t>
      </w:r>
    </w:p>
    <w:p w:rsidR="00416AB2" w:rsidRPr="0007330C" w:rsidRDefault="00416AB2" w:rsidP="00140573">
      <w:pPr>
        <w:numPr>
          <w:ilvl w:val="0"/>
          <w:numId w:val="143"/>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Имейте в своем распоряжении технических экспертов и альтернативные варианты технологий.</w:t>
      </w:r>
      <w:r w:rsidRPr="0007330C">
        <w:rPr>
          <w:rFonts w:ascii="Times New Roman" w:hAnsi="Times New Roman" w:cs="Times New Roman"/>
          <w:sz w:val="24"/>
          <w:szCs w:val="24"/>
        </w:rPr>
        <w:t xml:space="preserve"> Удостоверьтесь в том, что у Вашей команды есть либо группа экспертов по используемым Вами технологиям, либо быстрый доступ к такой службе в том случае, если вдруг у Вас возникнут какие-либо осложнения (что на практике случается довольно часто). Также постарайтесь обзавестись надежными альтернативными новым технологиям, такими как факсы и телефоны (на тот случай, если у Вас возникнут проблемы с электронной почтой), или же дублируйте свои занятия на видео- и аудиокассетах (на случай возникновения проблем с передачей данных через Интернет). Наиболее  надежным средством является (и, вполне возможно, навсегда останется) распечатка учебных материалов на бумаге.</w:t>
      </w:r>
    </w:p>
    <w:p w:rsidR="00416AB2" w:rsidRPr="0007330C" w:rsidRDefault="00416AB2" w:rsidP="00140573">
      <w:pPr>
        <w:numPr>
          <w:ilvl w:val="0"/>
          <w:numId w:val="143"/>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Используйте доступное программное обеспечение и оборудование.</w:t>
      </w:r>
      <w:r w:rsidRPr="0007330C">
        <w:rPr>
          <w:rFonts w:ascii="Times New Roman" w:hAnsi="Times New Roman" w:cs="Times New Roman"/>
          <w:sz w:val="24"/>
          <w:szCs w:val="24"/>
        </w:rPr>
        <w:t xml:space="preserve"> Перед тем как определиться с выбором конкретного оборудования или пакета программ, которые будут использованы для дистанционного обучения, Вам потребуется некоторое время для того, чтобы выяснить, какое оборудование и программное обеспечение доступно для Ваших учеников, и во сколько им это обойдется. Всегда предлагайте, по меньшей мере, две альтернативные программы для пересылки заданий по электронной почте. И никогда не посылайте участнику занятий компакт-диск, если Вы не уверены, есть ли у получателя проигрыватель компакт-дисков.</w:t>
      </w:r>
    </w:p>
    <w:p w:rsidR="00416AB2" w:rsidRPr="0007330C" w:rsidRDefault="00416AB2" w:rsidP="00140573">
      <w:pPr>
        <w:numPr>
          <w:ilvl w:val="0"/>
          <w:numId w:val="143"/>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Используйте различные носители информации.</w:t>
      </w:r>
      <w:r w:rsidRPr="0007330C">
        <w:rPr>
          <w:rFonts w:ascii="Times New Roman" w:hAnsi="Times New Roman" w:cs="Times New Roman"/>
          <w:sz w:val="24"/>
          <w:szCs w:val="24"/>
        </w:rPr>
        <w:t xml:space="preserve"> Чтобы представить своим ученикам возможность выбора, высылайте информацию на различных носителях. Это не только </w:t>
      </w:r>
      <w:r w:rsidRPr="0007330C">
        <w:rPr>
          <w:rFonts w:ascii="Times New Roman" w:hAnsi="Times New Roman" w:cs="Times New Roman"/>
          <w:sz w:val="24"/>
          <w:szCs w:val="24"/>
        </w:rPr>
        <w:lastRenderedPageBreak/>
        <w:t>поддерживает теорию о множественности способов передачи информации, но также делает процесс обучения более эффективным, наравне с предоставлением участникам обучения возможности легкого доступа к получению информации. Например, Вы можете выслать своим ученикам видеокассету и печатный текст учебных материалов, с тем, чтобы у учащихся была возможность заниматься изучением материалов курса как дома, так и в метро.</w:t>
      </w:r>
    </w:p>
    <w:p w:rsidR="00416AB2" w:rsidRPr="0007330C" w:rsidRDefault="00416AB2" w:rsidP="00140573">
      <w:pPr>
        <w:numPr>
          <w:ilvl w:val="0"/>
          <w:numId w:val="143"/>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Учитывайте ошибки и задержки.</w:t>
      </w:r>
      <w:r w:rsidRPr="0007330C">
        <w:rPr>
          <w:rFonts w:ascii="Times New Roman" w:hAnsi="Times New Roman" w:cs="Times New Roman"/>
          <w:sz w:val="24"/>
          <w:szCs w:val="24"/>
        </w:rPr>
        <w:t xml:space="preserve"> Многие люди в первый раз в жизни сталкиваются с использованием этих электронных подходов обучения, так что, пожалуйста, запаситесь терпением и выдержкой. Вам это особенно понадобится в начале курса, когда некоторые из пользователей могут столкнуться с проблемой использования новых технологий, делать ошибки и затрачивать прохождение занятий больше запланированного времени. Ваша работа будет заключаться в том, чтобы поддерживать, ободрять и поощрять своих учеников.</w:t>
      </w:r>
    </w:p>
    <w:p w:rsidR="00416AB2" w:rsidRPr="0007330C" w:rsidRDefault="00416AB2" w:rsidP="00140573">
      <w:pPr>
        <w:numPr>
          <w:ilvl w:val="0"/>
          <w:numId w:val="143"/>
        </w:numPr>
        <w:tabs>
          <w:tab w:val="clear" w:pos="1776"/>
          <w:tab w:val="num" w:pos="284"/>
        </w:tabs>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b/>
          <w:sz w:val="24"/>
          <w:szCs w:val="24"/>
        </w:rPr>
        <w:t>У вас должен быть вводный курс для новичков.</w:t>
      </w:r>
      <w:r w:rsidRPr="0007330C">
        <w:rPr>
          <w:rFonts w:ascii="Times New Roman" w:hAnsi="Times New Roman" w:cs="Times New Roman"/>
          <w:sz w:val="24"/>
          <w:szCs w:val="24"/>
        </w:rPr>
        <w:t xml:space="preserve"> Новым ученикам Вы можете предложить краткий курс, который шаг за шагом обучит их тому, как следует использовать технологии дистанционного обучения. Тем не менее, это может быть и необязательным. </w:t>
      </w:r>
    </w:p>
    <w:p w:rsidR="00416AB2" w:rsidRPr="0007330C" w:rsidRDefault="00416AB2" w:rsidP="00275735">
      <w:pPr>
        <w:spacing w:after="0" w:line="360" w:lineRule="auto"/>
        <w:jc w:val="both"/>
        <w:rPr>
          <w:rFonts w:ascii="Times New Roman" w:hAnsi="Times New Roman" w:cs="Times New Roman"/>
          <w:b/>
          <w:sz w:val="24"/>
          <w:szCs w:val="24"/>
        </w:rPr>
      </w:pPr>
      <w:r w:rsidRPr="0007330C">
        <w:rPr>
          <w:rFonts w:ascii="Times New Roman" w:hAnsi="Times New Roman" w:cs="Times New Roman"/>
          <w:b/>
          <w:sz w:val="24"/>
          <w:szCs w:val="24"/>
        </w:rPr>
        <w:t>Преподаватель при работе в дистанционной среде.</w:t>
      </w:r>
    </w:p>
    <w:p w:rsidR="00416AB2" w:rsidRPr="0007330C" w:rsidRDefault="00416AB2" w:rsidP="00275735">
      <w:pPr>
        <w:shd w:val="clear" w:color="auto" w:fill="FFFFFF"/>
        <w:spacing w:after="0" w:line="360" w:lineRule="auto"/>
        <w:ind w:firstLine="720"/>
        <w:jc w:val="both"/>
        <w:rPr>
          <w:rFonts w:ascii="Times New Roman" w:hAnsi="Times New Roman" w:cs="Times New Roman"/>
          <w:b/>
          <w:color w:val="000000"/>
          <w:spacing w:val="12"/>
          <w:sz w:val="24"/>
          <w:szCs w:val="24"/>
        </w:rPr>
      </w:pPr>
      <w:r w:rsidRPr="0007330C">
        <w:rPr>
          <w:rFonts w:ascii="Times New Roman" w:hAnsi="Times New Roman" w:cs="Times New Roman"/>
          <w:b/>
          <w:color w:val="000000"/>
          <w:spacing w:val="12"/>
          <w:sz w:val="24"/>
          <w:szCs w:val="24"/>
        </w:rPr>
        <w:t xml:space="preserve">Области компетенции преподавателя ДО </w:t>
      </w:r>
    </w:p>
    <w:p w:rsidR="00416AB2" w:rsidRPr="0007330C" w:rsidRDefault="00416AB2" w:rsidP="00275735">
      <w:pPr>
        <w:spacing w:after="0" w:line="360" w:lineRule="auto"/>
        <w:jc w:val="both"/>
        <w:rPr>
          <w:rFonts w:ascii="Times New Roman" w:hAnsi="Times New Roman" w:cs="Times New Roman"/>
          <w:color w:val="000000"/>
          <w:spacing w:val="3"/>
          <w:sz w:val="24"/>
          <w:szCs w:val="24"/>
        </w:rPr>
      </w:pPr>
      <w:r w:rsidRPr="0007330C">
        <w:rPr>
          <w:rFonts w:ascii="Times New Roman" w:hAnsi="Times New Roman" w:cs="Times New Roman"/>
          <w:color w:val="000000"/>
          <w:spacing w:val="12"/>
          <w:sz w:val="24"/>
          <w:szCs w:val="24"/>
        </w:rPr>
        <w:t xml:space="preserve">Функции преподавателя, консультанта и организатора учебного процесса в </w:t>
      </w:r>
      <w:r w:rsidRPr="0007330C">
        <w:rPr>
          <w:rFonts w:ascii="Times New Roman" w:hAnsi="Times New Roman" w:cs="Times New Roman"/>
          <w:color w:val="000000"/>
          <w:spacing w:val="3"/>
          <w:sz w:val="24"/>
          <w:szCs w:val="24"/>
        </w:rPr>
        <w:t xml:space="preserve">дистанционной форме выполняет преподаватель дисциплины. </w:t>
      </w:r>
    </w:p>
    <w:p w:rsidR="00416AB2" w:rsidRPr="0007330C" w:rsidRDefault="00416AB2" w:rsidP="00275735">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Преподаватель, работающий в системе ДО должен </w:t>
      </w:r>
      <w:r w:rsidRPr="0007330C">
        <w:rPr>
          <w:rFonts w:ascii="Times New Roman" w:hAnsi="Times New Roman" w:cs="Times New Roman"/>
          <w:b/>
          <w:sz w:val="24"/>
          <w:szCs w:val="24"/>
        </w:rPr>
        <w:t>быть компетентным одновременно</w:t>
      </w:r>
      <w:r w:rsidRPr="0007330C">
        <w:rPr>
          <w:rFonts w:ascii="Times New Roman" w:hAnsi="Times New Roman" w:cs="Times New Roman"/>
          <w:sz w:val="24"/>
          <w:szCs w:val="24"/>
        </w:rPr>
        <w:t xml:space="preserve"> в нескольких областях (что связано с комплексным характером этой формы обучения): </w:t>
      </w:r>
    </w:p>
    <w:p w:rsidR="00416AB2" w:rsidRPr="0007330C" w:rsidRDefault="00416AB2" w:rsidP="00140573">
      <w:pPr>
        <w:numPr>
          <w:ilvl w:val="0"/>
          <w:numId w:val="14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в своей предметной области; </w:t>
      </w:r>
    </w:p>
    <w:p w:rsidR="00416AB2" w:rsidRPr="0007330C" w:rsidRDefault="00416AB2" w:rsidP="00140573">
      <w:pPr>
        <w:numPr>
          <w:ilvl w:val="0"/>
          <w:numId w:val="14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в современных активных методах обучения (обучении в сотрудничестве, проектных, исследовательских методах и т.п.); </w:t>
      </w:r>
    </w:p>
    <w:p w:rsidR="00416AB2" w:rsidRPr="0007330C" w:rsidRDefault="00416AB2" w:rsidP="00140573">
      <w:pPr>
        <w:numPr>
          <w:ilvl w:val="0"/>
          <w:numId w:val="14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в технологиях Интернет, использующихся при дистанционном обучении; </w:t>
      </w:r>
    </w:p>
    <w:p w:rsidR="00416AB2" w:rsidRPr="0007330C" w:rsidRDefault="00416AB2" w:rsidP="00140573">
      <w:pPr>
        <w:numPr>
          <w:ilvl w:val="0"/>
          <w:numId w:val="14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в вопросах психологии общения в условиях Интернет; </w:t>
      </w:r>
    </w:p>
    <w:p w:rsidR="00416AB2" w:rsidRPr="0007330C" w:rsidRDefault="00416AB2" w:rsidP="00140573">
      <w:pPr>
        <w:numPr>
          <w:ilvl w:val="0"/>
          <w:numId w:val="144"/>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в вопросах организации, управления и мониторинга дистанционных курсов. </w:t>
      </w:r>
    </w:p>
    <w:p w:rsidR="00416AB2" w:rsidRPr="0007330C" w:rsidRDefault="00416AB2" w:rsidP="00755ABA">
      <w:pPr>
        <w:shd w:val="clear" w:color="auto" w:fill="FFFFFF"/>
        <w:spacing w:after="0" w:line="360" w:lineRule="auto"/>
        <w:ind w:firstLine="720"/>
        <w:jc w:val="both"/>
        <w:rPr>
          <w:rFonts w:ascii="Times New Roman" w:hAnsi="Times New Roman" w:cs="Times New Roman"/>
          <w:b/>
          <w:color w:val="000000"/>
          <w:spacing w:val="2"/>
          <w:sz w:val="24"/>
          <w:szCs w:val="24"/>
        </w:rPr>
      </w:pPr>
      <w:r w:rsidRPr="0007330C">
        <w:rPr>
          <w:rFonts w:ascii="Times New Roman" w:hAnsi="Times New Roman" w:cs="Times New Roman"/>
          <w:b/>
          <w:color w:val="000000"/>
          <w:spacing w:val="2"/>
          <w:sz w:val="24"/>
          <w:szCs w:val="24"/>
        </w:rPr>
        <w:t xml:space="preserve">Обязанности: </w:t>
      </w:r>
    </w:p>
    <w:p w:rsidR="00416AB2" w:rsidRPr="0007330C" w:rsidRDefault="00416AB2" w:rsidP="00140573">
      <w:pPr>
        <w:numPr>
          <w:ilvl w:val="0"/>
          <w:numId w:val="145"/>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разработка УМК, электронных учебных курсов, педагогических тестовых материалов, дополнительных учебных материалов, их адаптация под конкретное распределение выделенных аудиторных часов и передача материалов в ОИТ для создания электронных ресурсов; </w:t>
      </w:r>
    </w:p>
    <w:p w:rsidR="00416AB2" w:rsidRPr="0007330C" w:rsidRDefault="00416AB2" w:rsidP="00140573">
      <w:pPr>
        <w:numPr>
          <w:ilvl w:val="0"/>
          <w:numId w:val="145"/>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 xml:space="preserve">освоение дистанционных образовательных технологий; </w:t>
      </w:r>
    </w:p>
    <w:p w:rsidR="00416AB2" w:rsidRPr="0007330C" w:rsidRDefault="00416AB2" w:rsidP="00140573">
      <w:pPr>
        <w:numPr>
          <w:ilvl w:val="0"/>
          <w:numId w:val="145"/>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lastRenderedPageBreak/>
        <w:t>подача заявки в ОМиККО на проведение вводного занятия с о</w:t>
      </w:r>
      <w:r w:rsidRPr="0007330C">
        <w:rPr>
          <w:rFonts w:ascii="Times New Roman" w:hAnsi="Times New Roman" w:cs="Times New Roman"/>
          <w:color w:val="000000"/>
          <w:sz w:val="24"/>
          <w:szCs w:val="24"/>
        </w:rPr>
        <w:t>бучающимися</w:t>
      </w:r>
      <w:r w:rsidRPr="0007330C">
        <w:rPr>
          <w:rFonts w:ascii="Times New Roman" w:hAnsi="Times New Roman" w:cs="Times New Roman"/>
          <w:sz w:val="24"/>
          <w:szCs w:val="24"/>
        </w:rPr>
        <w:t xml:space="preserve"> в компьютерных классах; регистрация занятого времени в ОМиККО; </w:t>
      </w:r>
    </w:p>
    <w:p w:rsidR="00416AB2" w:rsidRPr="0007330C" w:rsidRDefault="00416AB2" w:rsidP="00140573">
      <w:pPr>
        <w:numPr>
          <w:ilvl w:val="0"/>
          <w:numId w:val="145"/>
        </w:num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разъяснение о</w:t>
      </w:r>
      <w:r w:rsidRPr="0007330C">
        <w:rPr>
          <w:rFonts w:ascii="Times New Roman" w:hAnsi="Times New Roman" w:cs="Times New Roman"/>
          <w:color w:val="000000"/>
          <w:sz w:val="24"/>
          <w:szCs w:val="24"/>
        </w:rPr>
        <w:t>бучающимся</w:t>
      </w:r>
      <w:r w:rsidRPr="0007330C">
        <w:rPr>
          <w:rFonts w:ascii="Times New Roman" w:hAnsi="Times New Roman" w:cs="Times New Roman"/>
          <w:sz w:val="24"/>
          <w:szCs w:val="24"/>
        </w:rPr>
        <w:t xml:space="preserve"> сути ДОТ по дисциплине на вводной лекции, демонстрация о</w:t>
      </w:r>
      <w:r w:rsidRPr="0007330C">
        <w:rPr>
          <w:rFonts w:ascii="Times New Roman" w:hAnsi="Times New Roman" w:cs="Times New Roman"/>
          <w:color w:val="000000"/>
          <w:sz w:val="24"/>
          <w:szCs w:val="24"/>
        </w:rPr>
        <w:t>бучающимся</w:t>
      </w:r>
      <w:r w:rsidRPr="0007330C">
        <w:rPr>
          <w:rFonts w:ascii="Times New Roman" w:hAnsi="Times New Roman" w:cs="Times New Roman"/>
          <w:sz w:val="24"/>
          <w:szCs w:val="24"/>
        </w:rPr>
        <w:t xml:space="preserve"> методического и программного обеспечения ДОТ; мотивация о</w:t>
      </w:r>
      <w:r w:rsidRPr="0007330C">
        <w:rPr>
          <w:rFonts w:ascii="Times New Roman" w:hAnsi="Times New Roman" w:cs="Times New Roman"/>
          <w:color w:val="000000"/>
          <w:sz w:val="24"/>
          <w:szCs w:val="24"/>
        </w:rPr>
        <w:t>бучающихся</w:t>
      </w:r>
      <w:r w:rsidRPr="0007330C">
        <w:rPr>
          <w:rFonts w:ascii="Times New Roman" w:hAnsi="Times New Roman" w:cs="Times New Roman"/>
          <w:sz w:val="24"/>
          <w:szCs w:val="24"/>
        </w:rPr>
        <w:t xml:space="preserve"> на ДОТ очной формы;</w:t>
      </w:r>
    </w:p>
    <w:p w:rsidR="00416AB2" w:rsidRPr="0007330C" w:rsidRDefault="00416AB2" w:rsidP="00140573">
      <w:pPr>
        <w:widowControl w:val="0"/>
        <w:numPr>
          <w:ilvl w:val="0"/>
          <w:numId w:val="14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pacing w:val="2"/>
          <w:sz w:val="24"/>
          <w:szCs w:val="24"/>
        </w:rPr>
        <w:t>координирование  преподаваемой дисциплины;</w:t>
      </w:r>
    </w:p>
    <w:p w:rsidR="00416AB2" w:rsidRPr="0007330C" w:rsidRDefault="00416AB2" w:rsidP="00140573">
      <w:pPr>
        <w:widowControl w:val="0"/>
        <w:numPr>
          <w:ilvl w:val="0"/>
          <w:numId w:val="14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pacing w:val="6"/>
          <w:sz w:val="24"/>
          <w:szCs w:val="24"/>
        </w:rPr>
        <w:t>руководство курсовыми и квалификационн</w:t>
      </w:r>
      <w:r w:rsidRPr="0007330C">
        <w:rPr>
          <w:rFonts w:ascii="Times New Roman" w:hAnsi="Times New Roman" w:cs="Times New Roman"/>
          <w:color w:val="000000"/>
          <w:spacing w:val="3"/>
          <w:sz w:val="24"/>
          <w:szCs w:val="24"/>
        </w:rPr>
        <w:t xml:space="preserve">ыми </w:t>
      </w:r>
      <w:r w:rsidRPr="0007330C">
        <w:rPr>
          <w:rFonts w:ascii="Times New Roman" w:hAnsi="Times New Roman" w:cs="Times New Roman"/>
          <w:color w:val="000000"/>
          <w:spacing w:val="6"/>
          <w:sz w:val="24"/>
          <w:szCs w:val="24"/>
        </w:rPr>
        <w:t>работами</w:t>
      </w:r>
      <w:r w:rsidRPr="0007330C">
        <w:rPr>
          <w:rFonts w:ascii="Times New Roman" w:hAnsi="Times New Roman" w:cs="Times New Roman"/>
          <w:color w:val="000000"/>
          <w:spacing w:val="3"/>
          <w:sz w:val="24"/>
          <w:szCs w:val="24"/>
        </w:rPr>
        <w:t xml:space="preserve">; </w:t>
      </w:r>
    </w:p>
    <w:p w:rsidR="00416AB2" w:rsidRPr="0007330C" w:rsidRDefault="00416AB2" w:rsidP="00140573">
      <w:pPr>
        <w:widowControl w:val="0"/>
        <w:numPr>
          <w:ilvl w:val="0"/>
          <w:numId w:val="14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pacing w:val="3"/>
          <w:sz w:val="24"/>
          <w:szCs w:val="24"/>
        </w:rPr>
        <w:t xml:space="preserve">обеспечение правильного и эффективного использования </w:t>
      </w:r>
      <w:r w:rsidRPr="0007330C">
        <w:rPr>
          <w:rFonts w:ascii="Times New Roman" w:hAnsi="Times New Roman" w:cs="Times New Roman"/>
          <w:color w:val="000000"/>
          <w:spacing w:val="2"/>
          <w:sz w:val="24"/>
          <w:szCs w:val="24"/>
        </w:rPr>
        <w:t>соответствующего учебно-методического сопровождения изучаемой дисциплины (учебно-</w:t>
      </w:r>
      <w:r w:rsidRPr="0007330C">
        <w:rPr>
          <w:rFonts w:ascii="Times New Roman" w:hAnsi="Times New Roman" w:cs="Times New Roman"/>
          <w:color w:val="000000"/>
          <w:spacing w:val="1"/>
          <w:sz w:val="24"/>
          <w:szCs w:val="24"/>
        </w:rPr>
        <w:t xml:space="preserve">практические пособия, аудио-видеоматериалы); </w:t>
      </w:r>
    </w:p>
    <w:p w:rsidR="00416AB2" w:rsidRPr="0007330C" w:rsidRDefault="00416AB2" w:rsidP="00140573">
      <w:pPr>
        <w:widowControl w:val="0"/>
        <w:numPr>
          <w:ilvl w:val="0"/>
          <w:numId w:val="14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pacing w:val="1"/>
          <w:sz w:val="24"/>
          <w:szCs w:val="24"/>
        </w:rPr>
        <w:t xml:space="preserve">индивидуальные  консультации обучающихся в </w:t>
      </w:r>
      <w:r w:rsidRPr="0007330C">
        <w:rPr>
          <w:rFonts w:ascii="Times New Roman" w:hAnsi="Times New Roman" w:cs="Times New Roman"/>
          <w:color w:val="000000"/>
          <w:spacing w:val="3"/>
          <w:sz w:val="24"/>
          <w:szCs w:val="24"/>
        </w:rPr>
        <w:t>случае возникновения вопросов по материалам изучаемого курса;</w:t>
      </w:r>
    </w:p>
    <w:p w:rsidR="00416AB2" w:rsidRPr="0007330C" w:rsidRDefault="00416AB2" w:rsidP="00140573">
      <w:pPr>
        <w:widowControl w:val="0"/>
        <w:numPr>
          <w:ilvl w:val="0"/>
          <w:numId w:val="14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07330C">
        <w:rPr>
          <w:rFonts w:ascii="Times New Roman" w:hAnsi="Times New Roman" w:cs="Times New Roman"/>
          <w:color w:val="000000"/>
          <w:spacing w:val="3"/>
          <w:sz w:val="24"/>
          <w:szCs w:val="24"/>
        </w:rPr>
        <w:t xml:space="preserve">осуществление текущей </w:t>
      </w:r>
      <w:r w:rsidRPr="0007330C">
        <w:rPr>
          <w:rFonts w:ascii="Times New Roman" w:hAnsi="Times New Roman" w:cs="Times New Roman"/>
          <w:color w:val="000000"/>
          <w:spacing w:val="2"/>
          <w:sz w:val="24"/>
          <w:szCs w:val="24"/>
        </w:rPr>
        <w:t>аттестации обучающихся (промежуточное тестирование, модули, контрольные работы и т.п.).</w:t>
      </w:r>
    </w:p>
    <w:p w:rsidR="00416AB2" w:rsidRPr="0007330C" w:rsidRDefault="00416AB2" w:rsidP="00755ABA">
      <w:pPr>
        <w:shd w:val="clear" w:color="auto" w:fill="FFFFFF"/>
        <w:spacing w:after="0" w:line="360" w:lineRule="auto"/>
        <w:ind w:left="720"/>
        <w:jc w:val="both"/>
        <w:rPr>
          <w:rFonts w:ascii="Times New Roman" w:hAnsi="Times New Roman" w:cs="Times New Roman"/>
          <w:sz w:val="24"/>
          <w:szCs w:val="24"/>
        </w:rPr>
      </w:pPr>
    </w:p>
    <w:p w:rsidR="00416AB2" w:rsidRPr="0007330C" w:rsidRDefault="00416AB2" w:rsidP="00755ABA">
      <w:pPr>
        <w:shd w:val="clear" w:color="auto" w:fill="FFFFFF"/>
        <w:spacing w:after="0" w:line="360" w:lineRule="auto"/>
        <w:jc w:val="both"/>
        <w:rPr>
          <w:rFonts w:ascii="Times New Roman" w:hAnsi="Times New Roman" w:cs="Times New Roman"/>
          <w:b/>
          <w:color w:val="000000"/>
          <w:spacing w:val="2"/>
          <w:sz w:val="24"/>
          <w:szCs w:val="24"/>
        </w:rPr>
      </w:pPr>
      <w:r w:rsidRPr="0007330C">
        <w:rPr>
          <w:rFonts w:ascii="Times New Roman" w:hAnsi="Times New Roman" w:cs="Times New Roman"/>
          <w:b/>
          <w:color w:val="000000"/>
          <w:spacing w:val="2"/>
          <w:sz w:val="24"/>
          <w:szCs w:val="24"/>
        </w:rPr>
        <w:t>Служба тьюторов в системе ДО</w:t>
      </w:r>
    </w:p>
    <w:p w:rsidR="00416AB2" w:rsidRPr="0007330C" w:rsidRDefault="00416AB2" w:rsidP="00755ABA">
      <w:pPr>
        <w:shd w:val="clear" w:color="auto" w:fill="FFFFFF"/>
        <w:spacing w:after="0" w:line="360" w:lineRule="auto"/>
        <w:jc w:val="both"/>
        <w:rPr>
          <w:rFonts w:ascii="Times New Roman" w:hAnsi="Times New Roman" w:cs="Times New Roman"/>
          <w:b/>
          <w:color w:val="000000"/>
          <w:spacing w:val="2"/>
          <w:sz w:val="24"/>
          <w:szCs w:val="24"/>
        </w:rPr>
      </w:pPr>
      <w:r w:rsidRPr="0007330C">
        <w:rPr>
          <w:rFonts w:ascii="Times New Roman" w:hAnsi="Times New Roman" w:cs="Times New Roman"/>
          <w:sz w:val="24"/>
          <w:szCs w:val="24"/>
        </w:rPr>
        <w:t>В Оксфорде и Кембридже тьюторы известны по крайней мере с XIV века. Тьютор отвечал за подготовку студентов к экзаменам и выполнял функции наставника не только в учебе, но и в студенческой жизни своего подопечного вообще. То есть тьюторство в британских университетах зародилось и продолжает развиваться как преимущественно учебно-педагогическая деятельность, наставничество</w:t>
      </w:r>
    </w:p>
    <w:p w:rsidR="00416AB2" w:rsidRPr="0007330C" w:rsidRDefault="00416AB2" w:rsidP="00275735">
      <w:pPr>
        <w:shd w:val="clear" w:color="auto" w:fill="FFFFFF"/>
        <w:spacing w:after="0" w:line="360" w:lineRule="auto"/>
        <w:ind w:firstLine="708"/>
        <w:jc w:val="both"/>
        <w:rPr>
          <w:rFonts w:ascii="Times New Roman" w:hAnsi="Times New Roman" w:cs="Times New Roman"/>
          <w:b/>
          <w:color w:val="000000"/>
          <w:spacing w:val="2"/>
          <w:sz w:val="24"/>
          <w:szCs w:val="24"/>
        </w:rPr>
      </w:pPr>
      <w:r w:rsidRPr="0007330C">
        <w:rPr>
          <w:rFonts w:ascii="Times New Roman" w:hAnsi="Times New Roman" w:cs="Times New Roman"/>
          <w:b/>
          <w:color w:val="000000"/>
          <w:spacing w:val="2"/>
          <w:sz w:val="24"/>
          <w:szCs w:val="24"/>
        </w:rPr>
        <w:t xml:space="preserve">Тьютор </w:t>
      </w:r>
    </w:p>
    <w:p w:rsidR="00416AB2" w:rsidRPr="0007330C" w:rsidRDefault="00416AB2" w:rsidP="00275735">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Тьютор – это преподаватель-консультант, ведущий учебный процесс в дистанционной форме и выполняющий одновременно функции преподавателя, консультанта и организатора учебного процесса.</w:t>
      </w:r>
    </w:p>
    <w:p w:rsidR="00416AB2" w:rsidRPr="0007330C" w:rsidRDefault="00416AB2" w:rsidP="00275735">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ab/>
      </w:r>
      <w:r w:rsidRPr="0007330C">
        <w:rPr>
          <w:rFonts w:ascii="Times New Roman" w:hAnsi="Times New Roman" w:cs="Times New Roman"/>
          <w:sz w:val="24"/>
          <w:szCs w:val="24"/>
          <w:u w:val="single"/>
        </w:rPr>
        <w:t>Как преподаватель, ведущий учебный процесс тьютор должен</w:t>
      </w:r>
      <w:r w:rsidRPr="0007330C">
        <w:rPr>
          <w:rFonts w:ascii="Times New Roman" w:hAnsi="Times New Roman" w:cs="Times New Roman"/>
          <w:sz w:val="24"/>
          <w:szCs w:val="24"/>
        </w:rPr>
        <w:t xml:space="preserve">: </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проводить индивидуальные вводные (вступительные) и итоговое (заключительное) занятия со слушателями (студентами);</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обеспечивать  правильное и эффективное использование соответствующего учебно-методического сопровождения учебного курса (учебно-практические пособия, аудио- видеоматериалы).</w:t>
      </w:r>
    </w:p>
    <w:p w:rsidR="00416AB2" w:rsidRPr="0007330C" w:rsidRDefault="00416AB2" w:rsidP="00275735">
      <w:pPr>
        <w:spacing w:after="0" w:line="360" w:lineRule="auto"/>
        <w:ind w:firstLine="708"/>
        <w:jc w:val="both"/>
        <w:rPr>
          <w:rFonts w:ascii="Times New Roman" w:hAnsi="Times New Roman" w:cs="Times New Roman"/>
          <w:sz w:val="24"/>
          <w:szCs w:val="24"/>
          <w:u w:val="single"/>
        </w:rPr>
      </w:pPr>
      <w:r w:rsidRPr="0007330C">
        <w:rPr>
          <w:rFonts w:ascii="Times New Roman" w:hAnsi="Times New Roman" w:cs="Times New Roman"/>
          <w:sz w:val="24"/>
          <w:szCs w:val="24"/>
          <w:u w:val="single"/>
        </w:rPr>
        <w:t>Как консультант тьютор:</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проводит групповые консультационные занятия;</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индивидуально консультирует слушателей в случае необходимости по различным вопросам изучаемого учебного курса;</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lastRenderedPageBreak/>
        <w:t>помогает слушателям в их профессиональном самоопределении.</w:t>
      </w:r>
    </w:p>
    <w:p w:rsidR="00416AB2" w:rsidRPr="0007330C" w:rsidRDefault="00416AB2" w:rsidP="00275735">
      <w:pPr>
        <w:spacing w:after="0" w:line="360" w:lineRule="auto"/>
        <w:ind w:firstLine="708"/>
        <w:jc w:val="both"/>
        <w:rPr>
          <w:rFonts w:ascii="Times New Roman" w:hAnsi="Times New Roman" w:cs="Times New Roman"/>
          <w:sz w:val="24"/>
          <w:szCs w:val="24"/>
          <w:u w:val="single"/>
        </w:rPr>
      </w:pPr>
      <w:r w:rsidRPr="0007330C">
        <w:rPr>
          <w:rFonts w:ascii="Times New Roman" w:hAnsi="Times New Roman" w:cs="Times New Roman"/>
          <w:sz w:val="24"/>
          <w:szCs w:val="24"/>
          <w:u w:val="single"/>
        </w:rPr>
        <w:t>Как организатор (менеджер) учебного процесса тьютор:</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составляет индивидуальный график учебного процесса (занятия, консультации) по учебному курсу, по которому он работает с группой;</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организует проведение групповых (коммуникативных) занятий слушателей;</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осуществляет текущую аттестацию слушателей (промежуточные тесты, итоговый экзамен);</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при желании может осуществлять набор и формирование групп слушателей на условиях выплаты комиссионного вознаграждения.</w:t>
      </w:r>
    </w:p>
    <w:p w:rsidR="00416AB2" w:rsidRPr="0007330C" w:rsidRDefault="00416AB2" w:rsidP="00275735">
      <w:pPr>
        <w:spacing w:after="0" w:line="360" w:lineRule="auto"/>
        <w:ind w:firstLine="708"/>
        <w:jc w:val="both"/>
        <w:rPr>
          <w:rFonts w:ascii="Times New Roman" w:hAnsi="Times New Roman" w:cs="Times New Roman"/>
          <w:sz w:val="24"/>
          <w:szCs w:val="24"/>
          <w:u w:val="single"/>
        </w:rPr>
      </w:pPr>
      <w:r w:rsidRPr="0007330C">
        <w:rPr>
          <w:rFonts w:ascii="Times New Roman" w:hAnsi="Times New Roman" w:cs="Times New Roman"/>
          <w:sz w:val="24"/>
          <w:szCs w:val="24"/>
          <w:u w:val="single"/>
        </w:rPr>
        <w:t>Профессиональные требования, предъявляемые к тьюторам:</w:t>
      </w:r>
    </w:p>
    <w:p w:rsidR="00416AB2" w:rsidRPr="0007330C" w:rsidRDefault="00416AB2" w:rsidP="00275735">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ab/>
        <w:t>Система дистанционного образования предъявляет к тьюторам высокие профессиональные требования для:</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достижения высокого качества подготовки специалистов в системе дистанционного образования;</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поддержания имиджа учебного заведения, который он (тьютор) представляет в сфере образования.</w:t>
      </w:r>
    </w:p>
    <w:p w:rsidR="00416AB2" w:rsidRPr="0007330C" w:rsidRDefault="00416AB2" w:rsidP="00275735">
      <w:pPr>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Тьютор должен:</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иметь высшее образование;</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иметь опыт педагогической, научной и, по возможности, практической управленческой деятельности;</w:t>
      </w:r>
    </w:p>
    <w:p w:rsidR="00416AB2" w:rsidRPr="0007330C" w:rsidRDefault="00416AB2" w:rsidP="00140573">
      <w:pPr>
        <w:widowControl w:val="0"/>
        <w:numPr>
          <w:ilvl w:val="0"/>
          <w:numId w:val="147"/>
        </w:numPr>
        <w:spacing w:after="0" w:line="360" w:lineRule="auto"/>
        <w:ind w:left="0" w:firstLine="0"/>
        <w:jc w:val="both"/>
        <w:rPr>
          <w:rFonts w:ascii="Times New Roman" w:hAnsi="Times New Roman" w:cs="Times New Roman"/>
          <w:sz w:val="24"/>
          <w:szCs w:val="24"/>
        </w:rPr>
      </w:pPr>
      <w:r w:rsidRPr="0007330C">
        <w:rPr>
          <w:rFonts w:ascii="Times New Roman" w:hAnsi="Times New Roman" w:cs="Times New Roman"/>
          <w:sz w:val="24"/>
          <w:szCs w:val="24"/>
        </w:rPr>
        <w:t>иметь практические представления о тех конкретных областях предпринимательской деятельности, которые имеют прямое отношение к изучаемому им учебному курсу.</w:t>
      </w:r>
    </w:p>
    <w:p w:rsidR="00416AB2" w:rsidRPr="0007330C" w:rsidRDefault="00416AB2" w:rsidP="00755ABA">
      <w:pPr>
        <w:shd w:val="clear" w:color="auto" w:fill="FFFFFF"/>
        <w:spacing w:after="0" w:line="360" w:lineRule="auto"/>
        <w:jc w:val="both"/>
        <w:rPr>
          <w:rFonts w:ascii="Times New Roman" w:hAnsi="Times New Roman" w:cs="Times New Roman"/>
          <w:b/>
          <w:color w:val="000000"/>
          <w:spacing w:val="2"/>
          <w:sz w:val="24"/>
          <w:szCs w:val="24"/>
        </w:rPr>
      </w:pPr>
      <w:r w:rsidRPr="0007330C">
        <w:rPr>
          <w:rFonts w:ascii="Times New Roman" w:hAnsi="Times New Roman" w:cs="Times New Roman"/>
          <w:b/>
          <w:color w:val="000000"/>
          <w:spacing w:val="2"/>
          <w:sz w:val="24"/>
          <w:szCs w:val="24"/>
        </w:rPr>
        <w:t xml:space="preserve">Обязанности тьютора </w:t>
      </w:r>
    </w:p>
    <w:p w:rsidR="00416AB2" w:rsidRPr="0007330C" w:rsidRDefault="00416AB2" w:rsidP="00140573">
      <w:pPr>
        <w:pStyle w:val="a8"/>
        <w:widowControl w:val="0"/>
        <w:numPr>
          <w:ilvl w:val="0"/>
          <w:numId w:val="146"/>
        </w:numPr>
        <w:autoSpaceDE w:val="0"/>
        <w:autoSpaceDN w:val="0"/>
        <w:adjustRightInd w:val="0"/>
        <w:spacing w:after="0" w:line="360" w:lineRule="auto"/>
        <w:rPr>
          <w:rFonts w:ascii="Times New Roman" w:hAnsi="Times New Roman" w:cs="Times New Roman"/>
          <w:sz w:val="24"/>
          <w:szCs w:val="24"/>
        </w:rPr>
      </w:pPr>
      <w:r w:rsidRPr="0007330C">
        <w:rPr>
          <w:rFonts w:ascii="Times New Roman" w:hAnsi="Times New Roman" w:cs="Times New Roman"/>
          <w:sz w:val="24"/>
          <w:szCs w:val="24"/>
        </w:rPr>
        <w:t>Устанавливает и поддерживает контакты  в сети со студентами ДО;</w:t>
      </w:r>
    </w:p>
    <w:p w:rsidR="00416AB2" w:rsidRPr="0007330C" w:rsidRDefault="00416AB2" w:rsidP="00140573">
      <w:pPr>
        <w:pStyle w:val="a8"/>
        <w:widowControl w:val="0"/>
        <w:numPr>
          <w:ilvl w:val="0"/>
          <w:numId w:val="146"/>
        </w:numPr>
        <w:autoSpaceDE w:val="0"/>
        <w:autoSpaceDN w:val="0"/>
        <w:adjustRightInd w:val="0"/>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Осуществляет планирование, набор и комплектование учебных групп;</w:t>
      </w:r>
    </w:p>
    <w:p w:rsidR="00416AB2" w:rsidRPr="0007330C" w:rsidRDefault="00416AB2" w:rsidP="00140573">
      <w:pPr>
        <w:pStyle w:val="a8"/>
        <w:widowControl w:val="0"/>
        <w:numPr>
          <w:ilvl w:val="0"/>
          <w:numId w:val="146"/>
        </w:numPr>
        <w:autoSpaceDE w:val="0"/>
        <w:autoSpaceDN w:val="0"/>
        <w:adjustRightInd w:val="0"/>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Контролирует посещаемость в сети  студентами проводимых занятий, выполнение ими учебных, учебно-тематических планов и программ, расписания, заботится о создании условий для личностно-ориентированного характера обучения;</w:t>
      </w:r>
    </w:p>
    <w:p w:rsidR="00416AB2" w:rsidRPr="0007330C" w:rsidRDefault="00416AB2" w:rsidP="00140573">
      <w:pPr>
        <w:pStyle w:val="a8"/>
        <w:widowControl w:val="0"/>
        <w:numPr>
          <w:ilvl w:val="0"/>
          <w:numId w:val="146"/>
        </w:numPr>
        <w:autoSpaceDE w:val="0"/>
        <w:autoSpaceDN w:val="0"/>
        <w:adjustRightInd w:val="0"/>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Участвует в анализе результатов обучения, использования средств обучения, дидактических и методических пособий;</w:t>
      </w:r>
    </w:p>
    <w:p w:rsidR="00416AB2" w:rsidRPr="0007330C" w:rsidRDefault="00416AB2" w:rsidP="00140573">
      <w:pPr>
        <w:pStyle w:val="a8"/>
        <w:widowControl w:val="0"/>
        <w:numPr>
          <w:ilvl w:val="0"/>
          <w:numId w:val="146"/>
        </w:numPr>
        <w:autoSpaceDE w:val="0"/>
        <w:autoSpaceDN w:val="0"/>
        <w:adjustRightInd w:val="0"/>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Адаптирует и корректирует учебно-методические материалы;</w:t>
      </w:r>
    </w:p>
    <w:p w:rsidR="00416AB2" w:rsidRPr="0007330C" w:rsidRDefault="00416AB2" w:rsidP="00140573">
      <w:pPr>
        <w:pStyle w:val="a8"/>
        <w:widowControl w:val="0"/>
        <w:numPr>
          <w:ilvl w:val="0"/>
          <w:numId w:val="146"/>
        </w:numPr>
        <w:autoSpaceDE w:val="0"/>
        <w:autoSpaceDN w:val="0"/>
        <w:adjustRightInd w:val="0"/>
        <w:spacing w:after="0" w:line="360" w:lineRule="auto"/>
        <w:jc w:val="both"/>
        <w:rPr>
          <w:rFonts w:ascii="Times New Roman" w:hAnsi="Times New Roman" w:cs="Times New Roman"/>
          <w:sz w:val="24"/>
          <w:szCs w:val="24"/>
        </w:rPr>
      </w:pPr>
      <w:r w:rsidRPr="0007330C">
        <w:rPr>
          <w:rFonts w:ascii="Times New Roman" w:hAnsi="Times New Roman" w:cs="Times New Roman"/>
          <w:sz w:val="24"/>
          <w:szCs w:val="24"/>
        </w:rPr>
        <w:t>Организует оперативно удовлетворение потребностей студентов образовательного, информационного, аналитического, научного, методического и  технологического характера;</w:t>
      </w:r>
    </w:p>
    <w:p w:rsidR="00416AB2" w:rsidRPr="0007330C" w:rsidRDefault="00416AB2" w:rsidP="00140573">
      <w:pPr>
        <w:pStyle w:val="a8"/>
        <w:widowControl w:val="0"/>
        <w:numPr>
          <w:ilvl w:val="0"/>
          <w:numId w:val="146"/>
        </w:numPr>
        <w:autoSpaceDE w:val="0"/>
        <w:autoSpaceDN w:val="0"/>
        <w:adjustRightInd w:val="0"/>
        <w:spacing w:after="0" w:line="360" w:lineRule="auto"/>
        <w:rPr>
          <w:rFonts w:ascii="Times New Roman" w:hAnsi="Times New Roman" w:cs="Times New Roman"/>
          <w:sz w:val="24"/>
          <w:szCs w:val="24"/>
        </w:rPr>
      </w:pPr>
      <w:r w:rsidRPr="0007330C">
        <w:rPr>
          <w:rFonts w:ascii="Times New Roman" w:hAnsi="Times New Roman" w:cs="Times New Roman"/>
          <w:sz w:val="24"/>
          <w:szCs w:val="24"/>
        </w:rPr>
        <w:lastRenderedPageBreak/>
        <w:t>Отбирает и готовит учебно-методические материалы  в помощь слушателям ДО;</w:t>
      </w:r>
    </w:p>
    <w:p w:rsidR="00416AB2" w:rsidRPr="0007330C" w:rsidRDefault="00416AB2" w:rsidP="00140573">
      <w:pPr>
        <w:pStyle w:val="a8"/>
        <w:widowControl w:val="0"/>
        <w:numPr>
          <w:ilvl w:val="0"/>
          <w:numId w:val="146"/>
        </w:numPr>
        <w:autoSpaceDE w:val="0"/>
        <w:autoSpaceDN w:val="0"/>
        <w:adjustRightInd w:val="0"/>
        <w:spacing w:after="0" w:line="360" w:lineRule="auto"/>
        <w:rPr>
          <w:rFonts w:ascii="Times New Roman" w:hAnsi="Times New Roman" w:cs="Times New Roman"/>
          <w:sz w:val="24"/>
          <w:szCs w:val="24"/>
        </w:rPr>
      </w:pPr>
      <w:r w:rsidRPr="0007330C">
        <w:rPr>
          <w:rFonts w:ascii="Times New Roman" w:hAnsi="Times New Roman" w:cs="Times New Roman"/>
          <w:sz w:val="24"/>
          <w:szCs w:val="24"/>
        </w:rPr>
        <w:t>Проводит или организует консультации для  студентов по дисциплине;</w:t>
      </w:r>
    </w:p>
    <w:p w:rsidR="00416AB2" w:rsidRPr="0007330C" w:rsidRDefault="00416AB2" w:rsidP="00140573">
      <w:pPr>
        <w:pStyle w:val="a8"/>
        <w:widowControl w:val="0"/>
        <w:numPr>
          <w:ilvl w:val="0"/>
          <w:numId w:val="146"/>
        </w:numPr>
        <w:autoSpaceDE w:val="0"/>
        <w:autoSpaceDN w:val="0"/>
        <w:adjustRightInd w:val="0"/>
        <w:spacing w:after="0" w:line="360" w:lineRule="auto"/>
        <w:rPr>
          <w:rFonts w:ascii="Times New Roman" w:hAnsi="Times New Roman" w:cs="Times New Roman"/>
          <w:sz w:val="24"/>
          <w:szCs w:val="24"/>
        </w:rPr>
      </w:pPr>
      <w:r w:rsidRPr="0007330C">
        <w:rPr>
          <w:rFonts w:ascii="Times New Roman" w:hAnsi="Times New Roman" w:cs="Times New Roman"/>
          <w:sz w:val="24"/>
          <w:szCs w:val="24"/>
        </w:rPr>
        <w:t xml:space="preserve">Организует и проводит непосредственную методическую работу со студентами. </w:t>
      </w:r>
    </w:p>
    <w:p w:rsidR="00416AB2" w:rsidRPr="0007330C" w:rsidRDefault="00416AB2" w:rsidP="00755ABA">
      <w:pPr>
        <w:shd w:val="clear" w:color="auto" w:fill="FFFFFF"/>
        <w:spacing w:after="0" w:line="360" w:lineRule="auto"/>
        <w:jc w:val="both"/>
        <w:rPr>
          <w:rFonts w:ascii="Times New Roman" w:hAnsi="Times New Roman" w:cs="Times New Roman"/>
          <w:color w:val="000000"/>
          <w:spacing w:val="2"/>
          <w:sz w:val="24"/>
          <w:szCs w:val="24"/>
        </w:rPr>
      </w:pPr>
    </w:p>
    <w:p w:rsidR="00416AB2" w:rsidRPr="0007330C" w:rsidRDefault="00416AB2" w:rsidP="00755ABA">
      <w:pPr>
        <w:shd w:val="clear" w:color="auto" w:fill="FFFFFF"/>
        <w:spacing w:after="0" w:line="360" w:lineRule="auto"/>
        <w:jc w:val="both"/>
        <w:rPr>
          <w:rFonts w:ascii="Times New Roman" w:hAnsi="Times New Roman" w:cs="Times New Roman"/>
          <w:b/>
          <w:color w:val="000000"/>
          <w:spacing w:val="2"/>
          <w:sz w:val="24"/>
          <w:szCs w:val="24"/>
        </w:rPr>
      </w:pPr>
      <w:r w:rsidRPr="0007330C">
        <w:rPr>
          <w:rFonts w:ascii="Times New Roman" w:hAnsi="Times New Roman" w:cs="Times New Roman"/>
          <w:b/>
          <w:color w:val="000000"/>
          <w:spacing w:val="2"/>
          <w:sz w:val="24"/>
          <w:szCs w:val="24"/>
        </w:rPr>
        <w:t>Как вы думаете, востребована ли новая роль преподавателя – тьютора в учебном процессе без использования дистанционных образовательных технологий?</w:t>
      </w:r>
    </w:p>
    <w:p w:rsidR="00416AB2" w:rsidRPr="0007330C" w:rsidRDefault="00416AB2" w:rsidP="00755ABA">
      <w:pPr>
        <w:pStyle w:val="2"/>
        <w:spacing w:before="0" w:beforeAutospacing="0" w:after="0" w:afterAutospacing="0" w:line="360" w:lineRule="auto"/>
        <w:rPr>
          <w:color w:val="000000"/>
          <w:sz w:val="24"/>
          <w:szCs w:val="24"/>
        </w:rPr>
      </w:pPr>
      <w:r w:rsidRPr="0007330C">
        <w:rPr>
          <w:color w:val="000000"/>
          <w:sz w:val="24"/>
          <w:szCs w:val="24"/>
        </w:rPr>
        <w:t xml:space="preserve">Болонский процесс и тьютор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Роль лекций в Болонской системе существенно меняется. Их не нужно читать </w:t>
      </w:r>
      <w:r w:rsidR="00A61D98">
        <w:rPr>
          <w:rFonts w:ascii="Times New Roman" w:hAnsi="Times New Roman" w:cs="Times New Roman"/>
          <w:color w:val="000000"/>
          <w:sz w:val="24"/>
          <w:szCs w:val="24"/>
        </w:rPr>
        <w:t>на протяжении 60 или 30</w:t>
      </w:r>
      <w:r w:rsidRPr="0007330C">
        <w:rPr>
          <w:rFonts w:ascii="Times New Roman" w:hAnsi="Times New Roman" w:cs="Times New Roman"/>
          <w:color w:val="000000"/>
          <w:sz w:val="24"/>
          <w:szCs w:val="24"/>
        </w:rPr>
        <w:t xml:space="preserve"> часов. Неэффективность чисто лекционного курса обусловлена несколькими причинами.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Во-первых, очень сложно по всем предметам найти наилучших лекторов. Во-вторых, даже прекрасный лектор не может отчитать курс на одном дыхании, стало быть, яркие лекции, которые завораживают аудиторию, будут сочетаться с блеклыми, на которых студенты отвлекаются посторонними делами. У обычных преподавателей ораторский талант невелик, в аудитории материал слушают лишь первые два ряда, остальные студенты занимаются своими делами. В результате профессор читает курс не для 70 или 150 человек, а лишь для 10-15. Производительность его труда, если судить по конечному продукту - вынесенным из аудитории знаниям, - крайне невелик. Удивительное заключается в том, что внимательные и невнимательные студенты через месяц-другой забывают услышанное, и к экзаменам готовятся по учебнику или конспектам. Учитывая эффект забывания, применять палочную дисциплину и наказывать говорунов оказывается и вовсе бесполезно.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Поскольку Болонская система ориентирована не на стартовые, а на финишные показатели, то  необходимо сделать все возможное, чтобы студент не слышал великолепный материал, а усваивал глубокие знания. Конечный результат - самое главное. Но ему может научить даже средний по своим способностям преподаватель, опирающийся на современную технологию и рациональную организацию учебного процесса.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Новый тип преподавателя - не лектор, а тьютор. Тьютор (tutor - наставник, воспитатель) - это организатор учебного процесса студента. Он владеет не одной, как старый профессор, а несколькими методами, приемами, технологиями. Выдающийся лектор или просто лектор дает </w:t>
      </w:r>
      <w:r w:rsidR="00A61D98">
        <w:rPr>
          <w:rFonts w:ascii="Times New Roman" w:hAnsi="Times New Roman" w:cs="Times New Roman"/>
          <w:color w:val="000000"/>
          <w:sz w:val="24"/>
          <w:szCs w:val="24"/>
        </w:rPr>
        <w:t>установочные лекции</w:t>
      </w:r>
      <w:r w:rsidRPr="0007330C">
        <w:rPr>
          <w:rFonts w:ascii="Times New Roman" w:hAnsi="Times New Roman" w:cs="Times New Roman"/>
          <w:color w:val="000000"/>
          <w:sz w:val="24"/>
          <w:szCs w:val="24"/>
        </w:rPr>
        <w:t xml:space="preserve">, после чего следует курс самостоятельных работ студентов, четыре письменных работы-эссе и экзамены. Они перемежаются работой в проектных группах, деловыми играми и прочими образовательными инновациями.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lastRenderedPageBreak/>
        <w:t xml:space="preserve">Преимущество новой системы заключается в главном - качестве образования. Не преподаватель, а студенты должны быть в курсе последних достижений науки и техники. Преподаватель лишь разъясняет базовые категории курса и помогает сформировать научную картину миру по данной дисциплине. Домашние задания вынуждают студента читать новейшие материалы по теме, умные статьи, разные точки зрения, неординарные идеи. знание передовой научной мысли как бы снимается с преподавателя и перекладывается на студента и библиотеку. При самостоятельном чтении передовой литературы данные усваиваются гораздо лучше, нежели их осветит в шумной и невнимательной аудитории преподаватель.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Для более эффективного усвоения знаний надо построить такую мощную систему контроля, что студенту некуда будет деться, как только учиться. Форм и методов активного обучения очень много, хватает и средств контроля знаний.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Задачи тьютора: </w:t>
      </w:r>
    </w:p>
    <w:p w:rsidR="00416AB2" w:rsidRPr="0007330C" w:rsidRDefault="00416AB2" w:rsidP="00140573">
      <w:pPr>
        <w:numPr>
          <w:ilvl w:val="0"/>
          <w:numId w:val="148"/>
        </w:numPr>
        <w:spacing w:after="0" w:line="360" w:lineRule="auto"/>
        <w:ind w:left="0" w:right="-1" w:firstLine="142"/>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помочь студенту получить максимальную отдачу от учебы </w:t>
      </w:r>
    </w:p>
    <w:p w:rsidR="00416AB2" w:rsidRPr="0007330C" w:rsidRDefault="00416AB2" w:rsidP="00140573">
      <w:pPr>
        <w:numPr>
          <w:ilvl w:val="0"/>
          <w:numId w:val="148"/>
        </w:numPr>
        <w:spacing w:after="0" w:line="360" w:lineRule="auto"/>
        <w:ind w:left="0" w:right="-1" w:firstLine="142"/>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следить за ходом его учебы </w:t>
      </w:r>
    </w:p>
    <w:p w:rsidR="00416AB2" w:rsidRPr="0007330C" w:rsidRDefault="00416AB2" w:rsidP="00140573">
      <w:pPr>
        <w:numPr>
          <w:ilvl w:val="0"/>
          <w:numId w:val="148"/>
        </w:numPr>
        <w:spacing w:after="0" w:line="360" w:lineRule="auto"/>
        <w:ind w:left="0" w:right="-1" w:firstLine="142"/>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обеспечить обратную связь по выполненным заданиям </w:t>
      </w:r>
    </w:p>
    <w:p w:rsidR="00416AB2" w:rsidRPr="0007330C" w:rsidRDefault="00416AB2" w:rsidP="00140573">
      <w:pPr>
        <w:numPr>
          <w:ilvl w:val="0"/>
          <w:numId w:val="148"/>
        </w:numPr>
        <w:spacing w:after="0" w:line="360" w:lineRule="auto"/>
        <w:ind w:left="0" w:right="-1" w:firstLine="142"/>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проводить групповые тьюториалы </w:t>
      </w:r>
    </w:p>
    <w:p w:rsidR="00416AB2" w:rsidRPr="0007330C" w:rsidRDefault="00416AB2" w:rsidP="00140573">
      <w:pPr>
        <w:numPr>
          <w:ilvl w:val="0"/>
          <w:numId w:val="148"/>
        </w:numPr>
        <w:spacing w:after="0" w:line="360" w:lineRule="auto"/>
        <w:ind w:left="0" w:right="-1" w:firstLine="142"/>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консультировать и поддерживать студента </w:t>
      </w:r>
    </w:p>
    <w:p w:rsidR="00416AB2" w:rsidRPr="0007330C" w:rsidRDefault="00416AB2" w:rsidP="00140573">
      <w:pPr>
        <w:numPr>
          <w:ilvl w:val="0"/>
          <w:numId w:val="148"/>
        </w:numPr>
        <w:spacing w:after="0" w:line="360" w:lineRule="auto"/>
        <w:ind w:left="0" w:right="-1" w:firstLine="142"/>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поддерживать в нем заинтересованность в обучении на протяжении всего курса </w:t>
      </w:r>
    </w:p>
    <w:p w:rsidR="00416AB2" w:rsidRPr="0007330C" w:rsidRDefault="00416AB2" w:rsidP="00140573">
      <w:pPr>
        <w:numPr>
          <w:ilvl w:val="0"/>
          <w:numId w:val="148"/>
        </w:numPr>
        <w:spacing w:after="0" w:line="360" w:lineRule="auto"/>
        <w:ind w:left="0" w:right="-1" w:firstLine="142"/>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предоставить ему возможность связываться с ним посредством телефона, почты, электронной почты и компьютерных конференций.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Преподаватель-тьютор осуществляет контроль за самостоятельным изучением студентом тем курса, выполнением заданий и тестов. В случае необходимости он корректирует темпы и глубину прохождения слушателем курса. Тьютор, как правило, не является разработчиком курса: он только представляет его содержание. Тьютор взаимодействует со студентом на индивидуальной основе по почте, по мере того как студент прорабатывает содержание курса по учебно-методическому руководству (study guide) и другим материалам. Он служит мостом между студентами и учебным заведением для того, чтобы объяснять порядки и улаживать проблемы. Он играет важную роль в адаптации учебного плана таким образом, чтобы он отвечал индивидуальным потребностям студента.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Тьютор прикрепляется к группе студентов, численностью 10-20 человек. В его обязанности входит проведение тьюториалов и "выездных школ", проверка письменных заданий, проведение групповых и индивидуальных консультаций, оказание помощи и </w:t>
      </w:r>
      <w:r w:rsidRPr="0007330C">
        <w:rPr>
          <w:rFonts w:ascii="Times New Roman" w:hAnsi="Times New Roman" w:cs="Times New Roman"/>
          <w:color w:val="000000"/>
          <w:sz w:val="24"/>
          <w:szCs w:val="24"/>
        </w:rPr>
        <w:lastRenderedPageBreak/>
        <w:t xml:space="preserve">поддержки студентам в процессе обучения. Количество индивидуальных консультаций, в процессе обучения, не ограничено.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Тьютор - не только организатор обучения, но еще и индивидуальный тренер. Определенное количество часов в день он обязан находиться на кафедре или в указанной ему аудитории и принимать студентов для индивидуальной беседы, личной консультации. Именно здесь двоечники подтягивают свои "хвосты", уясняют для себя то, что не поняли на лекции или в библиотеке. Индивидуальные консультации - базовый и обязательный компонент Болонской системы.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Тьютор - это преподаватель, который обязан следить за академическими успехами прикрепленных студентов. Но не обязательно только преподаватель. Тьюторами могут быть лучшие студенты в учебном заведении. Тьюторы должны привлекаться к организации учебных курсов и могут выступать в качестве полноценных организаторов учебной деятельности (под контролем старших коллег). Выполняя такого рода работы, тьюторы получают возможность накопить опыт в организации и управлении, а также самим дополнительно продвинуться в содержании собственной подготовки. </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b/>
          <w:bCs/>
          <w:color w:val="000000"/>
          <w:sz w:val="24"/>
          <w:szCs w:val="24"/>
        </w:rPr>
        <w:t>В вузах, перешедших на образовательные стандарты нового поколения, организуется  Служба академических консультантов (тьюторов).</w:t>
      </w:r>
      <w:r w:rsidRPr="0007330C">
        <w:rPr>
          <w:rFonts w:ascii="Times New Roman" w:hAnsi="Times New Roman" w:cs="Times New Roman"/>
          <w:color w:val="000000"/>
          <w:sz w:val="24"/>
          <w:szCs w:val="24"/>
        </w:rPr>
        <w:br/>
        <w:t xml:space="preserve">Служба тьюторов создается при деканате и подчиняется непосредственно декану факультета. Число тьюторов устанавливается в зависимости от числа студентов (например, один тьютор на 300 студентов). </w:t>
      </w:r>
    </w:p>
    <w:p w:rsidR="00416AB2"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Один тьютор осуществляет свою работу, как правило, в рамках не более чем одного-двух направлений (специальностей) и курирует студентов от первого до выпускного курса. </w:t>
      </w:r>
    </w:p>
    <w:p w:rsidR="00A61D98" w:rsidRPr="0007330C" w:rsidRDefault="00A61D98" w:rsidP="00275735">
      <w:pPr>
        <w:spacing w:after="0" w:line="360" w:lineRule="auto"/>
        <w:ind w:right="-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примера рассмотрим опыт РУДН (Российского университета Дружбы народов)</w:t>
      </w:r>
    </w:p>
    <w:p w:rsidR="00416AB2" w:rsidRPr="0007330C" w:rsidRDefault="00416AB2" w:rsidP="00275735">
      <w:pPr>
        <w:spacing w:after="0" w:line="360" w:lineRule="auto"/>
        <w:ind w:right="-1" w:firstLine="709"/>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Функциональные обязанности тьютора: </w:t>
      </w:r>
    </w:p>
    <w:p w:rsidR="00416AB2" w:rsidRPr="0007330C" w:rsidRDefault="00416AB2" w:rsidP="00140573">
      <w:pPr>
        <w:numPr>
          <w:ilvl w:val="0"/>
          <w:numId w:val="149"/>
        </w:numPr>
        <w:spacing w:after="0" w:line="360" w:lineRule="auto"/>
        <w:ind w:left="0" w:right="-1" w:firstLine="284"/>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Тьютор представляет академические интересы студента в университете. </w:t>
      </w:r>
    </w:p>
    <w:p w:rsidR="00416AB2" w:rsidRPr="0007330C" w:rsidRDefault="00416AB2" w:rsidP="00140573">
      <w:pPr>
        <w:numPr>
          <w:ilvl w:val="0"/>
          <w:numId w:val="149"/>
        </w:numPr>
        <w:spacing w:after="0" w:line="360" w:lineRule="auto"/>
        <w:ind w:left="0" w:right="-1" w:firstLine="284"/>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Тьюторы по должности входят в состав учебно-методических комиссий факультета. </w:t>
      </w:r>
    </w:p>
    <w:p w:rsidR="00416AB2" w:rsidRPr="0007330C" w:rsidRDefault="00416AB2" w:rsidP="00140573">
      <w:pPr>
        <w:numPr>
          <w:ilvl w:val="0"/>
          <w:numId w:val="149"/>
        </w:numPr>
        <w:spacing w:after="0" w:line="360" w:lineRule="auto"/>
        <w:ind w:left="0" w:right="-1" w:firstLine="284"/>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Тьютор готовит все необходимые информационные материалы по организации учебного процесса, предоставляет их студентам на стендах и на веб-странице факультета (кафедры). </w:t>
      </w:r>
    </w:p>
    <w:p w:rsidR="00416AB2" w:rsidRPr="0007330C" w:rsidRDefault="00416AB2" w:rsidP="00140573">
      <w:pPr>
        <w:numPr>
          <w:ilvl w:val="0"/>
          <w:numId w:val="149"/>
        </w:numPr>
        <w:spacing w:after="0" w:line="360" w:lineRule="auto"/>
        <w:ind w:left="0" w:right="-1" w:firstLine="284"/>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Тьютор осуществляет групповые и индивидуальные консультации студентов с целью наиболее рационального составления индивидуальных и рабочих учебных планов на год. </w:t>
      </w:r>
    </w:p>
    <w:p w:rsidR="00416AB2" w:rsidRPr="0007330C" w:rsidRDefault="00416AB2" w:rsidP="00140573">
      <w:pPr>
        <w:numPr>
          <w:ilvl w:val="0"/>
          <w:numId w:val="149"/>
        </w:numPr>
        <w:spacing w:after="0" w:line="360" w:lineRule="auto"/>
        <w:ind w:left="0" w:right="-1" w:firstLine="284"/>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lastRenderedPageBreak/>
        <w:t xml:space="preserve">Тьютор организует прием индивидуальных планов студентов в установленный период и участвует в составлении рабочих планов направления (специальности) на учебный год. </w:t>
      </w:r>
    </w:p>
    <w:p w:rsidR="00416AB2" w:rsidRPr="0007330C" w:rsidRDefault="00416AB2" w:rsidP="00140573">
      <w:pPr>
        <w:numPr>
          <w:ilvl w:val="0"/>
          <w:numId w:val="149"/>
        </w:numPr>
        <w:spacing w:after="0" w:line="360" w:lineRule="auto"/>
        <w:ind w:left="0" w:right="-1" w:firstLine="284"/>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Тьютор содействует студентам в период внесения изменений в индивидуальные учебные планы. </w:t>
      </w:r>
    </w:p>
    <w:p w:rsidR="00416AB2" w:rsidRPr="0007330C" w:rsidRDefault="00416AB2" w:rsidP="00140573">
      <w:pPr>
        <w:numPr>
          <w:ilvl w:val="0"/>
          <w:numId w:val="149"/>
        </w:numPr>
        <w:spacing w:after="0" w:line="360" w:lineRule="auto"/>
        <w:ind w:left="0" w:right="-1" w:firstLine="284"/>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Тьюторы обязательно принимают участие в работе деканатских комиссий, рассматривающих вопросы успеваемости и академического статуса студентов. </w:t>
      </w:r>
    </w:p>
    <w:p w:rsidR="00416AB2" w:rsidRPr="0007330C" w:rsidRDefault="00416AB2" w:rsidP="00140573">
      <w:pPr>
        <w:numPr>
          <w:ilvl w:val="0"/>
          <w:numId w:val="149"/>
        </w:numPr>
        <w:spacing w:after="0" w:line="360" w:lineRule="auto"/>
        <w:ind w:left="0" w:right="-1" w:firstLine="284"/>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 xml:space="preserve">Тьютор имеет право контролировать своевременную подготовку и наличие всех методических материалов, необходимых для обучения по данному направлению (специальности). </w:t>
      </w:r>
    </w:p>
    <w:p w:rsidR="00416AB2" w:rsidRPr="0007330C" w:rsidRDefault="00416AB2" w:rsidP="00140573">
      <w:pPr>
        <w:numPr>
          <w:ilvl w:val="0"/>
          <w:numId w:val="149"/>
        </w:numPr>
        <w:spacing w:after="0" w:line="360" w:lineRule="auto"/>
        <w:ind w:left="0" w:right="-1" w:firstLine="284"/>
        <w:jc w:val="both"/>
        <w:rPr>
          <w:rFonts w:ascii="Times New Roman" w:hAnsi="Times New Roman" w:cs="Times New Roman"/>
          <w:color w:val="000000"/>
          <w:sz w:val="24"/>
          <w:szCs w:val="24"/>
        </w:rPr>
      </w:pPr>
      <w:r w:rsidRPr="0007330C">
        <w:rPr>
          <w:rFonts w:ascii="Times New Roman" w:hAnsi="Times New Roman" w:cs="Times New Roman"/>
          <w:color w:val="000000"/>
          <w:sz w:val="24"/>
          <w:szCs w:val="24"/>
        </w:rPr>
        <w:t>Тьюторы имеют право проверять выполнение правил проведения рубежного и текущего контроля по всем дисциплинам, участвовать в расчетах академического рейтинга студентов, а также работать в комиссиях по проведению контрольных ректората</w:t>
      </w:r>
    </w:p>
    <w:p w:rsidR="000319A8" w:rsidRDefault="000319A8" w:rsidP="00755ABA">
      <w:pPr>
        <w:spacing w:after="0" w:line="360" w:lineRule="auto"/>
        <w:jc w:val="center"/>
        <w:rPr>
          <w:rFonts w:ascii="Times New Roman" w:hAnsi="Times New Roman" w:cs="Times New Roman"/>
          <w:b/>
          <w:sz w:val="24"/>
          <w:szCs w:val="24"/>
        </w:rPr>
      </w:pPr>
    </w:p>
    <w:p w:rsidR="00416AB2" w:rsidRPr="003F6544" w:rsidRDefault="00416AB2" w:rsidP="00755ABA">
      <w:pPr>
        <w:spacing w:after="0" w:line="360" w:lineRule="auto"/>
        <w:jc w:val="center"/>
        <w:rPr>
          <w:rFonts w:ascii="Times New Roman" w:hAnsi="Times New Roman" w:cs="Times New Roman"/>
          <w:b/>
          <w:sz w:val="24"/>
          <w:szCs w:val="24"/>
        </w:rPr>
      </w:pPr>
      <w:r w:rsidRPr="003F6544">
        <w:rPr>
          <w:rFonts w:ascii="Times New Roman" w:hAnsi="Times New Roman" w:cs="Times New Roman"/>
          <w:b/>
          <w:sz w:val="24"/>
          <w:szCs w:val="24"/>
        </w:rPr>
        <w:t>Нормы времени</w:t>
      </w:r>
    </w:p>
    <w:p w:rsidR="00416AB2" w:rsidRPr="002B4615" w:rsidRDefault="002B4615" w:rsidP="002B4615">
      <w:pPr>
        <w:pStyle w:val="1"/>
        <w:spacing w:before="0" w:beforeAutospacing="0" w:after="0" w:afterAutospacing="0" w:line="360" w:lineRule="auto"/>
        <w:rPr>
          <w:snapToGrid w:val="0"/>
          <w:sz w:val="24"/>
          <w:szCs w:val="24"/>
        </w:rPr>
      </w:pPr>
      <w:r w:rsidRPr="002B4615">
        <w:rPr>
          <w:sz w:val="24"/>
          <w:szCs w:val="24"/>
        </w:rPr>
        <w:t xml:space="preserve">Примерная оценка нагрузки тьютора в расчете на одну группу </w:t>
      </w:r>
      <w:r w:rsidR="00416AB2" w:rsidRPr="002B4615">
        <w:rPr>
          <w:snapToGrid w:val="0"/>
          <w:sz w:val="24"/>
          <w:szCs w:val="24"/>
        </w:rPr>
        <w:t>(26 человек)</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9"/>
        <w:gridCol w:w="5461"/>
        <w:gridCol w:w="1797"/>
        <w:gridCol w:w="873"/>
      </w:tblGrid>
      <w:tr w:rsidR="00416AB2" w:rsidRPr="0007330C" w:rsidTr="003F6544">
        <w:trPr>
          <w:cantSplit/>
          <w:trHeight w:hRule="exact" w:val="491"/>
        </w:trPr>
        <w:tc>
          <w:tcPr>
            <w:tcW w:w="609" w:type="dxa"/>
          </w:tcPr>
          <w:p w:rsidR="00416AB2" w:rsidRPr="0007330C" w:rsidRDefault="00416AB2" w:rsidP="003F6544">
            <w:pPr>
              <w:spacing w:after="0" w:line="240" w:lineRule="auto"/>
              <w:jc w:val="center"/>
              <w:rPr>
                <w:rFonts w:ascii="Times New Roman" w:hAnsi="Times New Roman" w:cs="Times New Roman"/>
                <w:snapToGrid w:val="0"/>
                <w:sz w:val="24"/>
                <w:szCs w:val="24"/>
              </w:rPr>
            </w:pPr>
          </w:p>
        </w:tc>
        <w:tc>
          <w:tcPr>
            <w:tcW w:w="5461"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Виды работ</w:t>
            </w:r>
          </w:p>
        </w:tc>
        <w:tc>
          <w:tcPr>
            <w:tcW w:w="1797" w:type="dxa"/>
          </w:tcPr>
          <w:p w:rsidR="00416AB2" w:rsidRPr="0007330C" w:rsidRDefault="00416AB2" w:rsidP="003F6544">
            <w:pPr>
              <w:pStyle w:val="1"/>
              <w:spacing w:before="0" w:beforeAutospacing="0" w:after="0" w:afterAutospacing="0"/>
              <w:jc w:val="center"/>
              <w:rPr>
                <w:color w:val="365F91"/>
                <w:sz w:val="24"/>
                <w:szCs w:val="24"/>
              </w:rPr>
            </w:pPr>
            <w:r w:rsidRPr="0007330C">
              <w:rPr>
                <w:color w:val="365F91"/>
                <w:sz w:val="24"/>
                <w:szCs w:val="24"/>
              </w:rPr>
              <w:t>Расчет</w:t>
            </w:r>
          </w:p>
        </w:tc>
        <w:tc>
          <w:tcPr>
            <w:tcW w:w="873"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Часы</w:t>
            </w:r>
          </w:p>
        </w:tc>
      </w:tr>
      <w:tr w:rsidR="00416AB2" w:rsidRPr="0007330C" w:rsidTr="00416AB2">
        <w:trPr>
          <w:trHeight w:hRule="exact" w:val="500"/>
        </w:trPr>
        <w:tc>
          <w:tcPr>
            <w:tcW w:w="609" w:type="dxa"/>
          </w:tcPr>
          <w:p w:rsidR="00416AB2" w:rsidRPr="0007330C" w:rsidRDefault="00416AB2" w:rsidP="00140573">
            <w:pPr>
              <w:pStyle w:val="a8"/>
              <w:widowControl w:val="0"/>
              <w:numPr>
                <w:ilvl w:val="0"/>
                <w:numId w:val="150"/>
              </w:numPr>
              <w:autoSpaceDE w:val="0"/>
              <w:autoSpaceDN w:val="0"/>
              <w:adjustRightInd w:val="0"/>
              <w:spacing w:after="0" w:line="240" w:lineRule="auto"/>
              <w:ind w:left="0" w:firstLine="0"/>
              <w:rPr>
                <w:rFonts w:ascii="Times New Roman" w:hAnsi="Times New Roman" w:cs="Times New Roman"/>
                <w:snapToGrid w:val="0"/>
                <w:sz w:val="24"/>
                <w:szCs w:val="24"/>
              </w:rPr>
            </w:pPr>
            <w:r w:rsidRPr="0007330C">
              <w:rPr>
                <w:rFonts w:ascii="Times New Roman" w:hAnsi="Times New Roman" w:cs="Times New Roman"/>
                <w:snapToGrid w:val="0"/>
                <w:sz w:val="24"/>
                <w:szCs w:val="24"/>
              </w:rPr>
              <w:t>1.</w:t>
            </w:r>
          </w:p>
        </w:tc>
        <w:tc>
          <w:tcPr>
            <w:tcW w:w="5461" w:type="dxa"/>
          </w:tcPr>
          <w:p w:rsidR="00416AB2" w:rsidRPr="0007330C" w:rsidRDefault="00416AB2" w:rsidP="003F6544">
            <w:pPr>
              <w:spacing w:after="0" w:line="240" w:lineRule="auto"/>
              <w:rPr>
                <w:rFonts w:ascii="Times New Roman" w:hAnsi="Times New Roman" w:cs="Times New Roman"/>
                <w:snapToGrid w:val="0"/>
                <w:sz w:val="24"/>
                <w:szCs w:val="24"/>
              </w:rPr>
            </w:pPr>
            <w:bookmarkStart w:id="14" w:name="OCRUncertain022"/>
            <w:r w:rsidRPr="0007330C">
              <w:rPr>
                <w:rFonts w:ascii="Times New Roman" w:hAnsi="Times New Roman" w:cs="Times New Roman"/>
                <w:snapToGrid w:val="0"/>
                <w:sz w:val="24"/>
                <w:szCs w:val="24"/>
              </w:rPr>
              <w:t>Подготовка к тьюториалам</w:t>
            </w:r>
            <w:bookmarkEnd w:id="14"/>
            <w:r w:rsidRPr="0007330C">
              <w:rPr>
                <w:rFonts w:ascii="Times New Roman" w:hAnsi="Times New Roman" w:cs="Times New Roman"/>
                <w:snapToGrid w:val="0"/>
                <w:sz w:val="24"/>
                <w:szCs w:val="24"/>
              </w:rPr>
              <w:t>.</w:t>
            </w:r>
          </w:p>
        </w:tc>
        <w:tc>
          <w:tcPr>
            <w:tcW w:w="1797"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18 х 4</w:t>
            </w:r>
          </w:p>
        </w:tc>
        <w:tc>
          <w:tcPr>
            <w:tcW w:w="873"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7</w:t>
            </w:r>
            <w:bookmarkStart w:id="15" w:name="OCRUncertain025"/>
            <w:r w:rsidRPr="0007330C">
              <w:rPr>
                <w:rFonts w:ascii="Times New Roman" w:hAnsi="Times New Roman" w:cs="Times New Roman"/>
                <w:snapToGrid w:val="0"/>
                <w:sz w:val="24"/>
                <w:szCs w:val="24"/>
              </w:rPr>
              <w:t>2</w:t>
            </w:r>
            <w:bookmarkEnd w:id="15"/>
          </w:p>
        </w:tc>
      </w:tr>
      <w:tr w:rsidR="00416AB2" w:rsidRPr="0007330C" w:rsidTr="003F6544">
        <w:trPr>
          <w:trHeight w:hRule="exact" w:val="350"/>
        </w:trPr>
        <w:tc>
          <w:tcPr>
            <w:tcW w:w="609" w:type="dxa"/>
          </w:tcPr>
          <w:p w:rsidR="00416AB2" w:rsidRPr="0007330C" w:rsidRDefault="00416AB2" w:rsidP="00140573">
            <w:pPr>
              <w:pStyle w:val="a8"/>
              <w:widowControl w:val="0"/>
              <w:numPr>
                <w:ilvl w:val="0"/>
                <w:numId w:val="150"/>
              </w:numPr>
              <w:autoSpaceDE w:val="0"/>
              <w:autoSpaceDN w:val="0"/>
              <w:adjustRightInd w:val="0"/>
              <w:spacing w:after="0" w:line="240" w:lineRule="auto"/>
              <w:ind w:left="0" w:firstLine="0"/>
              <w:rPr>
                <w:rFonts w:ascii="Times New Roman" w:hAnsi="Times New Roman" w:cs="Times New Roman"/>
                <w:snapToGrid w:val="0"/>
                <w:sz w:val="24"/>
                <w:szCs w:val="24"/>
              </w:rPr>
            </w:pPr>
            <w:r w:rsidRPr="0007330C">
              <w:rPr>
                <w:rFonts w:ascii="Times New Roman" w:hAnsi="Times New Roman" w:cs="Times New Roman"/>
                <w:snapToGrid w:val="0"/>
                <w:sz w:val="24"/>
                <w:szCs w:val="24"/>
              </w:rPr>
              <w:t>2</w:t>
            </w:r>
          </w:p>
        </w:tc>
        <w:tc>
          <w:tcPr>
            <w:tcW w:w="5461" w:type="dxa"/>
          </w:tcPr>
          <w:p w:rsidR="00416AB2" w:rsidRPr="0007330C" w:rsidRDefault="00416AB2" w:rsidP="003F6544">
            <w:pPr>
              <w:spacing w:after="0" w:line="240" w:lineRule="auto"/>
              <w:rPr>
                <w:rFonts w:ascii="Times New Roman" w:hAnsi="Times New Roman" w:cs="Times New Roman"/>
                <w:snapToGrid w:val="0"/>
                <w:sz w:val="24"/>
                <w:szCs w:val="24"/>
              </w:rPr>
            </w:pPr>
            <w:bookmarkStart w:id="16" w:name="OCRUncertain027"/>
            <w:r w:rsidRPr="0007330C">
              <w:rPr>
                <w:rFonts w:ascii="Times New Roman" w:hAnsi="Times New Roman" w:cs="Times New Roman"/>
                <w:snapToGrid w:val="0"/>
                <w:sz w:val="24"/>
                <w:szCs w:val="24"/>
              </w:rPr>
              <w:t>Проведение</w:t>
            </w:r>
            <w:bookmarkEnd w:id="16"/>
            <w:r w:rsidRPr="0007330C">
              <w:rPr>
                <w:rFonts w:ascii="Times New Roman" w:hAnsi="Times New Roman" w:cs="Times New Roman"/>
                <w:snapToGrid w:val="0"/>
                <w:sz w:val="24"/>
                <w:szCs w:val="24"/>
              </w:rPr>
              <w:t xml:space="preserve"> тьюто</w:t>
            </w:r>
            <w:bookmarkStart w:id="17" w:name="OCRUncertain028"/>
            <w:r w:rsidRPr="0007330C">
              <w:rPr>
                <w:rFonts w:ascii="Times New Roman" w:hAnsi="Times New Roman" w:cs="Times New Roman"/>
                <w:snapToGrid w:val="0"/>
                <w:sz w:val="24"/>
                <w:szCs w:val="24"/>
              </w:rPr>
              <w:t>р</w:t>
            </w:r>
            <w:bookmarkStart w:id="18" w:name="OCRUncertain029"/>
            <w:bookmarkEnd w:id="17"/>
            <w:r w:rsidRPr="0007330C">
              <w:rPr>
                <w:rFonts w:ascii="Times New Roman" w:hAnsi="Times New Roman" w:cs="Times New Roman"/>
                <w:snapToGrid w:val="0"/>
                <w:sz w:val="24"/>
                <w:szCs w:val="24"/>
              </w:rPr>
              <w:t>иалов.</w:t>
            </w:r>
            <w:bookmarkEnd w:id="18"/>
          </w:p>
        </w:tc>
        <w:tc>
          <w:tcPr>
            <w:tcW w:w="1797"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6 х 4</w:t>
            </w:r>
          </w:p>
        </w:tc>
        <w:tc>
          <w:tcPr>
            <w:tcW w:w="873"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24</w:t>
            </w:r>
          </w:p>
        </w:tc>
      </w:tr>
      <w:tr w:rsidR="00416AB2" w:rsidRPr="0007330C" w:rsidTr="003F6544">
        <w:trPr>
          <w:trHeight w:hRule="exact" w:val="411"/>
        </w:trPr>
        <w:tc>
          <w:tcPr>
            <w:tcW w:w="609" w:type="dxa"/>
          </w:tcPr>
          <w:p w:rsidR="00416AB2" w:rsidRPr="0007330C" w:rsidRDefault="00416AB2" w:rsidP="00140573">
            <w:pPr>
              <w:pStyle w:val="a8"/>
              <w:widowControl w:val="0"/>
              <w:numPr>
                <w:ilvl w:val="0"/>
                <w:numId w:val="150"/>
              </w:numPr>
              <w:autoSpaceDE w:val="0"/>
              <w:autoSpaceDN w:val="0"/>
              <w:adjustRightInd w:val="0"/>
              <w:spacing w:after="0" w:line="240" w:lineRule="auto"/>
              <w:ind w:left="0" w:firstLine="0"/>
              <w:rPr>
                <w:rFonts w:ascii="Times New Roman" w:hAnsi="Times New Roman" w:cs="Times New Roman"/>
                <w:snapToGrid w:val="0"/>
                <w:sz w:val="24"/>
                <w:szCs w:val="24"/>
              </w:rPr>
            </w:pPr>
            <w:r w:rsidRPr="0007330C">
              <w:rPr>
                <w:rFonts w:ascii="Times New Roman" w:hAnsi="Times New Roman" w:cs="Times New Roman"/>
                <w:snapToGrid w:val="0"/>
                <w:sz w:val="24"/>
                <w:szCs w:val="24"/>
              </w:rPr>
              <w:t>5</w:t>
            </w:r>
          </w:p>
        </w:tc>
        <w:tc>
          <w:tcPr>
            <w:tcW w:w="5461" w:type="dxa"/>
          </w:tcPr>
          <w:p w:rsidR="00416AB2" w:rsidRPr="0007330C" w:rsidRDefault="00416AB2" w:rsidP="003F6544">
            <w:pPr>
              <w:spacing w:after="0" w:line="240" w:lineRule="auto"/>
              <w:rPr>
                <w:rFonts w:ascii="Times New Roman" w:hAnsi="Times New Roman" w:cs="Times New Roman"/>
                <w:snapToGrid w:val="0"/>
                <w:sz w:val="24"/>
                <w:szCs w:val="24"/>
              </w:rPr>
            </w:pPr>
            <w:r w:rsidRPr="0007330C">
              <w:rPr>
                <w:rFonts w:ascii="Times New Roman" w:hAnsi="Times New Roman" w:cs="Times New Roman"/>
                <w:snapToGrid w:val="0"/>
                <w:sz w:val="24"/>
                <w:szCs w:val="24"/>
              </w:rPr>
              <w:t>Проверка письменных работ</w:t>
            </w:r>
          </w:p>
        </w:tc>
        <w:tc>
          <w:tcPr>
            <w:tcW w:w="1797"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1,5 х 25 х 4</w:t>
            </w:r>
          </w:p>
        </w:tc>
        <w:tc>
          <w:tcPr>
            <w:tcW w:w="873"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150</w:t>
            </w:r>
          </w:p>
        </w:tc>
      </w:tr>
      <w:tr w:rsidR="00416AB2" w:rsidRPr="0007330C" w:rsidTr="003F6544">
        <w:trPr>
          <w:trHeight w:hRule="exact" w:val="431"/>
        </w:trPr>
        <w:tc>
          <w:tcPr>
            <w:tcW w:w="609" w:type="dxa"/>
          </w:tcPr>
          <w:p w:rsidR="00416AB2" w:rsidRPr="0007330C" w:rsidRDefault="00416AB2" w:rsidP="00140573">
            <w:pPr>
              <w:pStyle w:val="a8"/>
              <w:widowControl w:val="0"/>
              <w:numPr>
                <w:ilvl w:val="0"/>
                <w:numId w:val="150"/>
              </w:numPr>
              <w:autoSpaceDE w:val="0"/>
              <w:autoSpaceDN w:val="0"/>
              <w:adjustRightInd w:val="0"/>
              <w:spacing w:after="0" w:line="240" w:lineRule="auto"/>
              <w:ind w:left="0" w:firstLine="0"/>
              <w:rPr>
                <w:rFonts w:ascii="Times New Roman" w:hAnsi="Times New Roman" w:cs="Times New Roman"/>
                <w:snapToGrid w:val="0"/>
                <w:sz w:val="24"/>
                <w:szCs w:val="24"/>
              </w:rPr>
            </w:pPr>
            <w:r w:rsidRPr="0007330C">
              <w:rPr>
                <w:rFonts w:ascii="Times New Roman" w:hAnsi="Times New Roman" w:cs="Times New Roman"/>
                <w:snapToGrid w:val="0"/>
                <w:sz w:val="24"/>
                <w:szCs w:val="24"/>
              </w:rPr>
              <w:t>6</w:t>
            </w:r>
          </w:p>
        </w:tc>
        <w:tc>
          <w:tcPr>
            <w:tcW w:w="5461" w:type="dxa"/>
          </w:tcPr>
          <w:p w:rsidR="00416AB2" w:rsidRPr="0007330C" w:rsidRDefault="00416AB2" w:rsidP="003F6544">
            <w:pPr>
              <w:spacing w:after="0" w:line="240" w:lineRule="auto"/>
              <w:rPr>
                <w:rFonts w:ascii="Times New Roman" w:hAnsi="Times New Roman" w:cs="Times New Roman"/>
                <w:snapToGrid w:val="0"/>
                <w:sz w:val="24"/>
                <w:szCs w:val="24"/>
              </w:rPr>
            </w:pPr>
            <w:bookmarkStart w:id="19" w:name="OCRUncertain060"/>
            <w:r w:rsidRPr="0007330C">
              <w:rPr>
                <w:rFonts w:ascii="Times New Roman" w:hAnsi="Times New Roman" w:cs="Times New Roman"/>
                <w:snapToGrid w:val="0"/>
                <w:sz w:val="24"/>
                <w:szCs w:val="24"/>
              </w:rPr>
              <w:t>Консуль</w:t>
            </w:r>
            <w:bookmarkStart w:id="20" w:name="OCRUncertain061"/>
            <w:bookmarkEnd w:id="19"/>
            <w:r w:rsidRPr="0007330C">
              <w:rPr>
                <w:rFonts w:ascii="Times New Roman" w:hAnsi="Times New Roman" w:cs="Times New Roman"/>
                <w:snapToGrid w:val="0"/>
                <w:sz w:val="24"/>
                <w:szCs w:val="24"/>
              </w:rPr>
              <w:t>тации по теле</w:t>
            </w:r>
            <w:bookmarkEnd w:id="20"/>
            <w:r w:rsidRPr="0007330C">
              <w:rPr>
                <w:rFonts w:ascii="Times New Roman" w:hAnsi="Times New Roman" w:cs="Times New Roman"/>
                <w:snapToGrid w:val="0"/>
                <w:sz w:val="24"/>
                <w:szCs w:val="24"/>
              </w:rPr>
              <w:t>ф</w:t>
            </w:r>
            <w:bookmarkStart w:id="21" w:name="OCRUncertain062"/>
            <w:r w:rsidRPr="0007330C">
              <w:rPr>
                <w:rFonts w:ascii="Times New Roman" w:hAnsi="Times New Roman" w:cs="Times New Roman"/>
                <w:snapToGrid w:val="0"/>
                <w:sz w:val="24"/>
                <w:szCs w:val="24"/>
              </w:rPr>
              <w:t>ону</w:t>
            </w:r>
            <w:bookmarkEnd w:id="21"/>
          </w:p>
        </w:tc>
        <w:tc>
          <w:tcPr>
            <w:tcW w:w="1797"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5 х 25</w:t>
            </w:r>
          </w:p>
        </w:tc>
        <w:tc>
          <w:tcPr>
            <w:tcW w:w="873"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1</w:t>
            </w:r>
            <w:bookmarkStart w:id="22" w:name="OCRUncertain070"/>
            <w:r w:rsidRPr="0007330C">
              <w:rPr>
                <w:rFonts w:ascii="Times New Roman" w:hAnsi="Times New Roman" w:cs="Times New Roman"/>
                <w:snapToGrid w:val="0"/>
                <w:sz w:val="24"/>
                <w:szCs w:val="24"/>
              </w:rPr>
              <w:t>2</w:t>
            </w:r>
            <w:bookmarkEnd w:id="22"/>
            <w:r w:rsidRPr="0007330C">
              <w:rPr>
                <w:rFonts w:ascii="Times New Roman" w:hAnsi="Times New Roman" w:cs="Times New Roman"/>
                <w:snapToGrid w:val="0"/>
                <w:sz w:val="24"/>
                <w:szCs w:val="24"/>
              </w:rPr>
              <w:t>5</w:t>
            </w:r>
          </w:p>
        </w:tc>
      </w:tr>
      <w:tr w:rsidR="00416AB2" w:rsidRPr="0007330C" w:rsidTr="003F6544">
        <w:trPr>
          <w:trHeight w:hRule="exact" w:val="423"/>
        </w:trPr>
        <w:tc>
          <w:tcPr>
            <w:tcW w:w="609" w:type="dxa"/>
          </w:tcPr>
          <w:p w:rsidR="00416AB2" w:rsidRPr="0007330C" w:rsidRDefault="00416AB2" w:rsidP="00140573">
            <w:pPr>
              <w:pStyle w:val="a8"/>
              <w:widowControl w:val="0"/>
              <w:numPr>
                <w:ilvl w:val="0"/>
                <w:numId w:val="150"/>
              </w:numPr>
              <w:autoSpaceDE w:val="0"/>
              <w:autoSpaceDN w:val="0"/>
              <w:adjustRightInd w:val="0"/>
              <w:spacing w:after="0" w:line="240" w:lineRule="auto"/>
              <w:ind w:left="0" w:firstLine="0"/>
              <w:rPr>
                <w:rFonts w:ascii="Times New Roman" w:hAnsi="Times New Roman" w:cs="Times New Roman"/>
                <w:snapToGrid w:val="0"/>
                <w:sz w:val="24"/>
                <w:szCs w:val="24"/>
              </w:rPr>
            </w:pPr>
            <w:r w:rsidRPr="0007330C">
              <w:rPr>
                <w:rFonts w:ascii="Times New Roman" w:hAnsi="Times New Roman" w:cs="Times New Roman"/>
                <w:snapToGrid w:val="0"/>
                <w:sz w:val="24"/>
                <w:szCs w:val="24"/>
              </w:rPr>
              <w:t>7</w:t>
            </w:r>
          </w:p>
        </w:tc>
        <w:tc>
          <w:tcPr>
            <w:tcW w:w="5461" w:type="dxa"/>
          </w:tcPr>
          <w:p w:rsidR="00416AB2" w:rsidRPr="0007330C" w:rsidRDefault="00416AB2" w:rsidP="003F6544">
            <w:pPr>
              <w:spacing w:after="0" w:line="240" w:lineRule="auto"/>
              <w:rPr>
                <w:rFonts w:ascii="Times New Roman" w:hAnsi="Times New Roman" w:cs="Times New Roman"/>
                <w:snapToGrid w:val="0"/>
                <w:sz w:val="24"/>
                <w:szCs w:val="24"/>
              </w:rPr>
            </w:pPr>
            <w:r w:rsidRPr="0007330C">
              <w:rPr>
                <w:rFonts w:ascii="Times New Roman" w:hAnsi="Times New Roman" w:cs="Times New Roman"/>
                <w:snapToGrid w:val="0"/>
                <w:sz w:val="24"/>
                <w:szCs w:val="24"/>
              </w:rPr>
              <w:t>Консультации через уч</w:t>
            </w:r>
            <w:bookmarkStart w:id="23" w:name="OCRUncertain075"/>
            <w:r w:rsidRPr="0007330C">
              <w:rPr>
                <w:rFonts w:ascii="Times New Roman" w:hAnsi="Times New Roman" w:cs="Times New Roman"/>
                <w:snapToGrid w:val="0"/>
                <w:sz w:val="24"/>
                <w:szCs w:val="24"/>
              </w:rPr>
              <w:t>е</w:t>
            </w:r>
            <w:bookmarkEnd w:id="23"/>
            <w:r w:rsidRPr="0007330C">
              <w:rPr>
                <w:rFonts w:ascii="Times New Roman" w:hAnsi="Times New Roman" w:cs="Times New Roman"/>
                <w:snapToGrid w:val="0"/>
                <w:sz w:val="24"/>
                <w:szCs w:val="24"/>
              </w:rPr>
              <w:t>бный сервер</w:t>
            </w:r>
          </w:p>
        </w:tc>
        <w:tc>
          <w:tcPr>
            <w:tcW w:w="1797"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100</w:t>
            </w:r>
          </w:p>
        </w:tc>
        <w:tc>
          <w:tcPr>
            <w:tcW w:w="873"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100</w:t>
            </w:r>
          </w:p>
        </w:tc>
      </w:tr>
      <w:tr w:rsidR="00416AB2" w:rsidRPr="0007330C" w:rsidTr="00416AB2">
        <w:trPr>
          <w:trHeight w:hRule="exact" w:val="400"/>
        </w:trPr>
        <w:tc>
          <w:tcPr>
            <w:tcW w:w="609" w:type="dxa"/>
          </w:tcPr>
          <w:p w:rsidR="00416AB2" w:rsidRPr="0007330C" w:rsidRDefault="00416AB2" w:rsidP="00140573">
            <w:pPr>
              <w:pStyle w:val="a8"/>
              <w:widowControl w:val="0"/>
              <w:numPr>
                <w:ilvl w:val="0"/>
                <w:numId w:val="150"/>
              </w:numPr>
              <w:autoSpaceDE w:val="0"/>
              <w:autoSpaceDN w:val="0"/>
              <w:adjustRightInd w:val="0"/>
              <w:spacing w:after="0" w:line="240" w:lineRule="auto"/>
              <w:ind w:left="0" w:firstLine="0"/>
              <w:rPr>
                <w:rFonts w:ascii="Times New Roman" w:hAnsi="Times New Roman" w:cs="Times New Roman"/>
                <w:snapToGrid w:val="0"/>
                <w:sz w:val="24"/>
                <w:szCs w:val="24"/>
              </w:rPr>
            </w:pPr>
            <w:r w:rsidRPr="0007330C">
              <w:rPr>
                <w:rFonts w:ascii="Times New Roman" w:hAnsi="Times New Roman" w:cs="Times New Roman"/>
                <w:snapToGrid w:val="0"/>
                <w:sz w:val="24"/>
                <w:szCs w:val="24"/>
              </w:rPr>
              <w:t>8.</w:t>
            </w:r>
          </w:p>
        </w:tc>
        <w:tc>
          <w:tcPr>
            <w:tcW w:w="5461" w:type="dxa"/>
          </w:tcPr>
          <w:p w:rsidR="00416AB2" w:rsidRPr="0007330C" w:rsidRDefault="003F6544" w:rsidP="003F6544">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О</w:t>
            </w:r>
            <w:r w:rsidR="00416AB2" w:rsidRPr="0007330C">
              <w:rPr>
                <w:rFonts w:ascii="Times New Roman" w:hAnsi="Times New Roman" w:cs="Times New Roman"/>
                <w:snapToGrid w:val="0"/>
                <w:sz w:val="24"/>
                <w:szCs w:val="24"/>
              </w:rPr>
              <w:t>чные консультации</w:t>
            </w:r>
          </w:p>
        </w:tc>
        <w:tc>
          <w:tcPr>
            <w:tcW w:w="1797"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60</w:t>
            </w:r>
          </w:p>
        </w:tc>
        <w:tc>
          <w:tcPr>
            <w:tcW w:w="873"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60</w:t>
            </w:r>
          </w:p>
        </w:tc>
      </w:tr>
      <w:tr w:rsidR="00416AB2" w:rsidRPr="0007330C" w:rsidTr="003F6544">
        <w:trPr>
          <w:trHeight w:hRule="exact" w:val="387"/>
        </w:trPr>
        <w:tc>
          <w:tcPr>
            <w:tcW w:w="609" w:type="dxa"/>
          </w:tcPr>
          <w:p w:rsidR="00416AB2" w:rsidRPr="0007330C" w:rsidRDefault="00416AB2" w:rsidP="00140573">
            <w:pPr>
              <w:pStyle w:val="a8"/>
              <w:widowControl w:val="0"/>
              <w:numPr>
                <w:ilvl w:val="0"/>
                <w:numId w:val="150"/>
              </w:numPr>
              <w:autoSpaceDE w:val="0"/>
              <w:autoSpaceDN w:val="0"/>
              <w:adjustRightInd w:val="0"/>
              <w:spacing w:after="0" w:line="240" w:lineRule="auto"/>
              <w:ind w:left="0" w:firstLine="0"/>
              <w:rPr>
                <w:rFonts w:ascii="Times New Roman" w:hAnsi="Times New Roman" w:cs="Times New Roman"/>
                <w:snapToGrid w:val="0"/>
                <w:sz w:val="24"/>
                <w:szCs w:val="24"/>
              </w:rPr>
            </w:pPr>
            <w:r w:rsidRPr="0007330C">
              <w:rPr>
                <w:rFonts w:ascii="Times New Roman" w:hAnsi="Times New Roman" w:cs="Times New Roman"/>
                <w:snapToGrid w:val="0"/>
                <w:sz w:val="24"/>
                <w:szCs w:val="24"/>
              </w:rPr>
              <w:t>9</w:t>
            </w:r>
          </w:p>
        </w:tc>
        <w:tc>
          <w:tcPr>
            <w:tcW w:w="5461" w:type="dxa"/>
          </w:tcPr>
          <w:p w:rsidR="00416AB2" w:rsidRPr="0007330C" w:rsidRDefault="00416AB2" w:rsidP="003F6544">
            <w:pPr>
              <w:spacing w:after="0" w:line="240" w:lineRule="auto"/>
              <w:rPr>
                <w:rFonts w:ascii="Times New Roman" w:hAnsi="Times New Roman" w:cs="Times New Roman"/>
                <w:snapToGrid w:val="0"/>
                <w:sz w:val="24"/>
                <w:szCs w:val="24"/>
              </w:rPr>
            </w:pPr>
            <w:r w:rsidRPr="0007330C">
              <w:rPr>
                <w:rFonts w:ascii="Times New Roman" w:hAnsi="Times New Roman" w:cs="Times New Roman"/>
                <w:snapToGrid w:val="0"/>
                <w:sz w:val="24"/>
                <w:szCs w:val="24"/>
              </w:rPr>
              <w:t>Проверка письменных экзаменационных работ</w:t>
            </w:r>
          </w:p>
        </w:tc>
        <w:tc>
          <w:tcPr>
            <w:tcW w:w="1797"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2 х 25</w:t>
            </w:r>
          </w:p>
        </w:tc>
        <w:tc>
          <w:tcPr>
            <w:tcW w:w="873"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125</w:t>
            </w:r>
          </w:p>
        </w:tc>
      </w:tr>
      <w:tr w:rsidR="00416AB2" w:rsidRPr="0007330C" w:rsidTr="003F6544">
        <w:trPr>
          <w:trHeight w:hRule="exact" w:val="273"/>
        </w:trPr>
        <w:tc>
          <w:tcPr>
            <w:tcW w:w="609" w:type="dxa"/>
          </w:tcPr>
          <w:p w:rsidR="00416AB2" w:rsidRPr="0007330C" w:rsidRDefault="00416AB2" w:rsidP="00140573">
            <w:pPr>
              <w:pStyle w:val="a8"/>
              <w:widowControl w:val="0"/>
              <w:numPr>
                <w:ilvl w:val="0"/>
                <w:numId w:val="150"/>
              </w:numPr>
              <w:autoSpaceDE w:val="0"/>
              <w:autoSpaceDN w:val="0"/>
              <w:adjustRightInd w:val="0"/>
              <w:spacing w:after="0" w:line="240" w:lineRule="auto"/>
              <w:ind w:left="0" w:firstLine="0"/>
              <w:rPr>
                <w:rFonts w:ascii="Times New Roman" w:hAnsi="Times New Roman" w:cs="Times New Roman"/>
                <w:snapToGrid w:val="0"/>
                <w:sz w:val="24"/>
                <w:szCs w:val="24"/>
              </w:rPr>
            </w:pPr>
            <w:r w:rsidRPr="0007330C">
              <w:rPr>
                <w:rFonts w:ascii="Times New Roman" w:hAnsi="Times New Roman" w:cs="Times New Roman"/>
                <w:snapToGrid w:val="0"/>
                <w:sz w:val="24"/>
                <w:szCs w:val="24"/>
              </w:rPr>
              <w:t>10.</w:t>
            </w:r>
          </w:p>
        </w:tc>
        <w:tc>
          <w:tcPr>
            <w:tcW w:w="5461" w:type="dxa"/>
          </w:tcPr>
          <w:p w:rsidR="00416AB2" w:rsidRPr="0007330C" w:rsidRDefault="00416AB2" w:rsidP="003F6544">
            <w:pPr>
              <w:spacing w:after="0" w:line="240" w:lineRule="auto"/>
              <w:rPr>
                <w:rFonts w:ascii="Times New Roman" w:hAnsi="Times New Roman" w:cs="Times New Roman"/>
                <w:snapToGrid w:val="0"/>
                <w:sz w:val="24"/>
                <w:szCs w:val="24"/>
              </w:rPr>
            </w:pPr>
            <w:r w:rsidRPr="0007330C">
              <w:rPr>
                <w:rFonts w:ascii="Times New Roman" w:hAnsi="Times New Roman" w:cs="Times New Roman"/>
                <w:snapToGrid w:val="0"/>
                <w:sz w:val="24"/>
                <w:szCs w:val="24"/>
              </w:rPr>
              <w:t>Мониторинг.</w:t>
            </w:r>
          </w:p>
        </w:tc>
        <w:tc>
          <w:tcPr>
            <w:tcW w:w="1797"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1.5 х 10</w:t>
            </w:r>
          </w:p>
        </w:tc>
        <w:tc>
          <w:tcPr>
            <w:tcW w:w="873"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15</w:t>
            </w:r>
          </w:p>
        </w:tc>
      </w:tr>
      <w:tr w:rsidR="00416AB2" w:rsidRPr="0007330C" w:rsidTr="00416AB2">
        <w:trPr>
          <w:trHeight w:hRule="exact" w:val="340"/>
        </w:trPr>
        <w:tc>
          <w:tcPr>
            <w:tcW w:w="609" w:type="dxa"/>
          </w:tcPr>
          <w:p w:rsidR="00416AB2" w:rsidRPr="0007330C" w:rsidRDefault="00416AB2" w:rsidP="00140573">
            <w:pPr>
              <w:pStyle w:val="a8"/>
              <w:widowControl w:val="0"/>
              <w:numPr>
                <w:ilvl w:val="0"/>
                <w:numId w:val="150"/>
              </w:numPr>
              <w:autoSpaceDE w:val="0"/>
              <w:autoSpaceDN w:val="0"/>
              <w:adjustRightInd w:val="0"/>
              <w:spacing w:after="0" w:line="240" w:lineRule="auto"/>
              <w:ind w:left="0" w:firstLine="0"/>
              <w:rPr>
                <w:rFonts w:ascii="Times New Roman" w:hAnsi="Times New Roman" w:cs="Times New Roman"/>
                <w:snapToGrid w:val="0"/>
                <w:sz w:val="24"/>
                <w:szCs w:val="24"/>
              </w:rPr>
            </w:pPr>
            <w:r w:rsidRPr="0007330C">
              <w:rPr>
                <w:rFonts w:ascii="Times New Roman" w:hAnsi="Times New Roman" w:cs="Times New Roman"/>
                <w:snapToGrid w:val="0"/>
                <w:sz w:val="24"/>
                <w:szCs w:val="24"/>
              </w:rPr>
              <w:t>11.</w:t>
            </w:r>
          </w:p>
        </w:tc>
        <w:tc>
          <w:tcPr>
            <w:tcW w:w="5461" w:type="dxa"/>
          </w:tcPr>
          <w:p w:rsidR="00416AB2" w:rsidRPr="0007330C" w:rsidRDefault="00416AB2" w:rsidP="003F6544">
            <w:pPr>
              <w:spacing w:after="0" w:line="240" w:lineRule="auto"/>
              <w:rPr>
                <w:rFonts w:ascii="Times New Roman" w:hAnsi="Times New Roman" w:cs="Times New Roman"/>
                <w:snapToGrid w:val="0"/>
                <w:sz w:val="24"/>
                <w:szCs w:val="24"/>
              </w:rPr>
            </w:pPr>
            <w:r w:rsidRPr="0007330C">
              <w:rPr>
                <w:rFonts w:ascii="Times New Roman" w:hAnsi="Times New Roman" w:cs="Times New Roman"/>
                <w:snapToGrid w:val="0"/>
                <w:sz w:val="24"/>
                <w:szCs w:val="24"/>
              </w:rPr>
              <w:t>Прох</w:t>
            </w:r>
            <w:bookmarkStart w:id="24" w:name="OCRUncertain101"/>
            <w:r w:rsidRPr="0007330C">
              <w:rPr>
                <w:rFonts w:ascii="Times New Roman" w:hAnsi="Times New Roman" w:cs="Times New Roman"/>
                <w:snapToGrid w:val="0"/>
                <w:sz w:val="24"/>
                <w:szCs w:val="24"/>
              </w:rPr>
              <w:t>о</w:t>
            </w:r>
            <w:bookmarkEnd w:id="24"/>
            <w:r w:rsidRPr="0007330C">
              <w:rPr>
                <w:rFonts w:ascii="Times New Roman" w:hAnsi="Times New Roman" w:cs="Times New Roman"/>
                <w:snapToGrid w:val="0"/>
                <w:sz w:val="24"/>
                <w:szCs w:val="24"/>
              </w:rPr>
              <w:t>ждение тр</w:t>
            </w:r>
            <w:bookmarkStart w:id="25" w:name="OCRUncertain102"/>
            <w:r w:rsidRPr="0007330C">
              <w:rPr>
                <w:rFonts w:ascii="Times New Roman" w:hAnsi="Times New Roman" w:cs="Times New Roman"/>
                <w:snapToGrid w:val="0"/>
                <w:sz w:val="24"/>
                <w:szCs w:val="24"/>
              </w:rPr>
              <w:t>е</w:t>
            </w:r>
            <w:bookmarkEnd w:id="25"/>
            <w:r w:rsidRPr="0007330C">
              <w:rPr>
                <w:rFonts w:ascii="Times New Roman" w:hAnsi="Times New Roman" w:cs="Times New Roman"/>
                <w:snapToGrid w:val="0"/>
                <w:sz w:val="24"/>
                <w:szCs w:val="24"/>
              </w:rPr>
              <w:t>нингов для тьюторов</w:t>
            </w:r>
          </w:p>
        </w:tc>
        <w:tc>
          <w:tcPr>
            <w:tcW w:w="1797"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36 х 4</w:t>
            </w:r>
          </w:p>
        </w:tc>
        <w:tc>
          <w:tcPr>
            <w:tcW w:w="873"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144</w:t>
            </w:r>
          </w:p>
        </w:tc>
      </w:tr>
      <w:tr w:rsidR="00416AB2" w:rsidRPr="0007330C" w:rsidTr="00416AB2">
        <w:trPr>
          <w:trHeight w:hRule="exact" w:val="300"/>
        </w:trPr>
        <w:tc>
          <w:tcPr>
            <w:tcW w:w="609" w:type="dxa"/>
          </w:tcPr>
          <w:p w:rsidR="00416AB2" w:rsidRPr="0007330C" w:rsidRDefault="00416AB2" w:rsidP="00140573">
            <w:pPr>
              <w:pStyle w:val="a8"/>
              <w:widowControl w:val="0"/>
              <w:numPr>
                <w:ilvl w:val="0"/>
                <w:numId w:val="150"/>
              </w:numPr>
              <w:autoSpaceDE w:val="0"/>
              <w:autoSpaceDN w:val="0"/>
              <w:adjustRightInd w:val="0"/>
              <w:spacing w:after="0" w:line="240" w:lineRule="auto"/>
              <w:ind w:left="0" w:firstLine="0"/>
              <w:rPr>
                <w:rFonts w:ascii="Times New Roman" w:hAnsi="Times New Roman" w:cs="Times New Roman"/>
                <w:snapToGrid w:val="0"/>
                <w:sz w:val="24"/>
                <w:szCs w:val="24"/>
              </w:rPr>
            </w:pPr>
          </w:p>
        </w:tc>
        <w:tc>
          <w:tcPr>
            <w:tcW w:w="5461" w:type="dxa"/>
          </w:tcPr>
          <w:p w:rsidR="00416AB2" w:rsidRPr="0007330C" w:rsidRDefault="00416AB2" w:rsidP="003F6544">
            <w:pPr>
              <w:spacing w:after="0" w:line="240" w:lineRule="auto"/>
              <w:rPr>
                <w:rFonts w:ascii="Times New Roman" w:hAnsi="Times New Roman" w:cs="Times New Roman"/>
                <w:snapToGrid w:val="0"/>
                <w:sz w:val="24"/>
                <w:szCs w:val="24"/>
              </w:rPr>
            </w:pPr>
            <w:r w:rsidRPr="0007330C">
              <w:rPr>
                <w:rFonts w:ascii="Times New Roman" w:hAnsi="Times New Roman" w:cs="Times New Roman"/>
                <w:snapToGrid w:val="0"/>
                <w:sz w:val="24"/>
                <w:szCs w:val="24"/>
              </w:rPr>
              <w:t>ИТОГО ЧАСОВ:</w:t>
            </w:r>
          </w:p>
          <w:p w:rsidR="00416AB2" w:rsidRPr="0007330C" w:rsidRDefault="00416AB2" w:rsidP="003F6544">
            <w:pPr>
              <w:spacing w:after="0" w:line="240" w:lineRule="auto"/>
              <w:rPr>
                <w:rFonts w:ascii="Times New Roman" w:hAnsi="Times New Roman" w:cs="Times New Roman"/>
                <w:snapToGrid w:val="0"/>
                <w:sz w:val="24"/>
                <w:szCs w:val="24"/>
              </w:rPr>
            </w:pPr>
          </w:p>
        </w:tc>
        <w:tc>
          <w:tcPr>
            <w:tcW w:w="1797" w:type="dxa"/>
          </w:tcPr>
          <w:p w:rsidR="00416AB2" w:rsidRPr="0007330C" w:rsidRDefault="00416AB2" w:rsidP="003F6544">
            <w:pPr>
              <w:spacing w:after="0" w:line="240" w:lineRule="auto"/>
              <w:jc w:val="center"/>
              <w:rPr>
                <w:rFonts w:ascii="Times New Roman" w:hAnsi="Times New Roman" w:cs="Times New Roman"/>
                <w:snapToGrid w:val="0"/>
                <w:sz w:val="24"/>
                <w:szCs w:val="24"/>
              </w:rPr>
            </w:pPr>
          </w:p>
        </w:tc>
        <w:tc>
          <w:tcPr>
            <w:tcW w:w="873" w:type="dxa"/>
          </w:tcPr>
          <w:p w:rsidR="00416AB2" w:rsidRPr="0007330C" w:rsidRDefault="00416AB2" w:rsidP="003F6544">
            <w:pPr>
              <w:spacing w:after="0" w:line="240" w:lineRule="auto"/>
              <w:jc w:val="center"/>
              <w:rPr>
                <w:rFonts w:ascii="Times New Roman" w:hAnsi="Times New Roman" w:cs="Times New Roman"/>
                <w:snapToGrid w:val="0"/>
                <w:sz w:val="24"/>
                <w:szCs w:val="24"/>
              </w:rPr>
            </w:pPr>
            <w:r w:rsidRPr="0007330C">
              <w:rPr>
                <w:rFonts w:ascii="Times New Roman" w:hAnsi="Times New Roman" w:cs="Times New Roman"/>
                <w:snapToGrid w:val="0"/>
                <w:sz w:val="24"/>
                <w:szCs w:val="24"/>
              </w:rPr>
              <w:t>804</w:t>
            </w:r>
          </w:p>
        </w:tc>
      </w:tr>
    </w:tbl>
    <w:p w:rsidR="00416AB2" w:rsidRDefault="00416AB2" w:rsidP="00755ABA">
      <w:pPr>
        <w:shd w:val="clear" w:color="auto" w:fill="FFFFFF"/>
        <w:spacing w:after="0" w:line="360" w:lineRule="auto"/>
        <w:jc w:val="both"/>
        <w:rPr>
          <w:rFonts w:ascii="Times New Roman" w:hAnsi="Times New Roman" w:cs="Times New Roman"/>
          <w:color w:val="000000"/>
          <w:spacing w:val="2"/>
          <w:sz w:val="24"/>
          <w:szCs w:val="24"/>
        </w:rPr>
      </w:pPr>
    </w:p>
    <w:p w:rsidR="007768C1" w:rsidRPr="0007330C" w:rsidRDefault="007768C1" w:rsidP="00755ABA">
      <w:pPr>
        <w:shd w:val="clear" w:color="auto" w:fill="FFFFFF"/>
        <w:spacing w:after="0" w:line="360" w:lineRule="auto"/>
        <w:jc w:val="both"/>
        <w:rPr>
          <w:rFonts w:ascii="Times New Roman" w:hAnsi="Times New Roman" w:cs="Times New Roman"/>
          <w:color w:val="000000"/>
          <w:spacing w:val="2"/>
          <w:sz w:val="24"/>
          <w:szCs w:val="24"/>
        </w:rPr>
      </w:pPr>
    </w:p>
    <w:p w:rsidR="002B4615" w:rsidRPr="00844C01" w:rsidRDefault="002B4615" w:rsidP="002B4615">
      <w:pPr>
        <w:spacing w:after="0" w:line="360" w:lineRule="auto"/>
        <w:jc w:val="both"/>
        <w:rPr>
          <w:rFonts w:ascii="Times New Roman" w:hAnsi="Times New Roman" w:cs="Times New Roman"/>
          <w:b/>
          <w:sz w:val="24"/>
          <w:szCs w:val="24"/>
        </w:rPr>
      </w:pPr>
      <w:r w:rsidRPr="00844C01">
        <w:rPr>
          <w:rFonts w:ascii="Times New Roman" w:hAnsi="Times New Roman" w:cs="Times New Roman"/>
          <w:b/>
          <w:sz w:val="24"/>
          <w:szCs w:val="24"/>
        </w:rPr>
        <w:t>Задания для самостоятельной работы.</w:t>
      </w:r>
    </w:p>
    <w:p w:rsidR="007768C1" w:rsidRPr="00E94A98" w:rsidRDefault="007768C1" w:rsidP="007768C1">
      <w:pPr>
        <w:spacing w:after="0" w:line="240" w:lineRule="auto"/>
        <w:rPr>
          <w:rFonts w:ascii="Times New Roman" w:hAnsi="Times New Roman" w:cs="Times New Roman"/>
          <w:b/>
          <w:sz w:val="24"/>
          <w:szCs w:val="24"/>
        </w:rPr>
      </w:pPr>
      <w:r w:rsidRPr="00E94A98">
        <w:rPr>
          <w:rFonts w:ascii="Times New Roman" w:hAnsi="Times New Roman" w:cs="Times New Roman"/>
          <w:b/>
          <w:sz w:val="24"/>
          <w:szCs w:val="24"/>
        </w:rPr>
        <w:t>Материалы, которые необходимо подготовить преподавателю для студентов 1 курса ДО.</w:t>
      </w:r>
    </w:p>
    <w:p w:rsidR="007768C1" w:rsidRDefault="007768C1" w:rsidP="007768C1">
      <w:pPr>
        <w:spacing w:after="0" w:line="240" w:lineRule="auto"/>
        <w:rPr>
          <w:rFonts w:ascii="Times New Roman" w:hAnsi="Times New Roman" w:cs="Times New Roman"/>
          <w:sz w:val="24"/>
          <w:szCs w:val="24"/>
        </w:rPr>
      </w:pPr>
    </w:p>
    <w:p w:rsidR="007768C1" w:rsidRPr="00E94A98" w:rsidRDefault="007768C1" w:rsidP="007768C1">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E94A98">
        <w:rPr>
          <w:rFonts w:ascii="Times New Roman" w:hAnsi="Times New Roman" w:cs="Times New Roman"/>
          <w:sz w:val="24"/>
          <w:szCs w:val="24"/>
        </w:rPr>
        <w:t>редоставить в электронном виде отдельными файлами следующие материалы для студентов ДО:</w:t>
      </w:r>
    </w:p>
    <w:p w:rsidR="007768C1" w:rsidRPr="00E94A98" w:rsidRDefault="007768C1" w:rsidP="007768C1">
      <w:pPr>
        <w:spacing w:after="0" w:line="240" w:lineRule="auto"/>
        <w:rPr>
          <w:rFonts w:ascii="Times New Roman" w:hAnsi="Times New Roman" w:cs="Times New Roman"/>
          <w:sz w:val="24"/>
          <w:szCs w:val="24"/>
        </w:rPr>
      </w:pPr>
    </w:p>
    <w:p w:rsidR="007768C1" w:rsidRPr="00E94A98" w:rsidRDefault="007768C1" w:rsidP="00140573">
      <w:pPr>
        <w:pStyle w:val="a8"/>
        <w:numPr>
          <w:ilvl w:val="0"/>
          <w:numId w:val="154"/>
        </w:num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Расписание консультаций и контактные данные</w:t>
      </w:r>
    </w:p>
    <w:p w:rsidR="007768C1" w:rsidRPr="00E94A98" w:rsidRDefault="007768C1" w:rsidP="007768C1">
      <w:pPr>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1559"/>
        <w:gridCol w:w="1276"/>
        <w:gridCol w:w="1276"/>
        <w:gridCol w:w="1276"/>
        <w:gridCol w:w="1417"/>
      </w:tblGrid>
      <w:tr w:rsidR="007768C1" w:rsidRPr="00971BA8" w:rsidTr="000F3FA2">
        <w:trPr>
          <w:cantSplit/>
        </w:trPr>
        <w:tc>
          <w:tcPr>
            <w:tcW w:w="1701" w:type="dxa"/>
            <w:vMerge w:val="restart"/>
          </w:tcPr>
          <w:p w:rsidR="007768C1" w:rsidRPr="00971BA8" w:rsidRDefault="007768C1" w:rsidP="000F3FA2">
            <w:pPr>
              <w:spacing w:after="0" w:line="240" w:lineRule="auto"/>
              <w:jc w:val="center"/>
              <w:rPr>
                <w:rFonts w:ascii="Times New Roman" w:eastAsia="Calibri" w:hAnsi="Times New Roman" w:cs="Times New Roman"/>
                <w:b/>
                <w:bCs/>
                <w:sz w:val="18"/>
                <w:szCs w:val="18"/>
              </w:rPr>
            </w:pPr>
          </w:p>
          <w:p w:rsidR="007768C1" w:rsidRPr="00971BA8" w:rsidRDefault="007768C1" w:rsidP="000F3FA2">
            <w:pPr>
              <w:spacing w:after="0" w:line="240" w:lineRule="auto"/>
              <w:jc w:val="center"/>
              <w:rPr>
                <w:rFonts w:ascii="Times New Roman" w:eastAsia="Calibri" w:hAnsi="Times New Roman" w:cs="Times New Roman"/>
                <w:b/>
                <w:bCs/>
                <w:sz w:val="18"/>
                <w:szCs w:val="18"/>
              </w:rPr>
            </w:pPr>
          </w:p>
          <w:p w:rsidR="007768C1" w:rsidRPr="00971BA8" w:rsidRDefault="007768C1" w:rsidP="000F3FA2">
            <w:pPr>
              <w:spacing w:after="0" w:line="240" w:lineRule="auto"/>
              <w:jc w:val="center"/>
              <w:rPr>
                <w:rFonts w:ascii="Times New Roman" w:eastAsia="Calibri" w:hAnsi="Times New Roman" w:cs="Times New Roman"/>
                <w:b/>
                <w:bCs/>
                <w:sz w:val="18"/>
                <w:szCs w:val="18"/>
              </w:rPr>
            </w:pPr>
            <w:r w:rsidRPr="00971BA8">
              <w:rPr>
                <w:rFonts w:ascii="Times New Roman" w:eastAsia="Calibri" w:hAnsi="Times New Roman" w:cs="Times New Roman"/>
                <w:b/>
                <w:bCs/>
                <w:sz w:val="18"/>
                <w:szCs w:val="18"/>
              </w:rPr>
              <w:t>Дисциплина</w:t>
            </w:r>
          </w:p>
        </w:tc>
        <w:tc>
          <w:tcPr>
            <w:tcW w:w="1276" w:type="dxa"/>
          </w:tcPr>
          <w:p w:rsidR="007768C1" w:rsidRPr="00971BA8" w:rsidRDefault="007768C1" w:rsidP="000F3FA2">
            <w:pPr>
              <w:spacing w:after="0" w:line="240" w:lineRule="auto"/>
              <w:jc w:val="center"/>
              <w:rPr>
                <w:rFonts w:ascii="Times New Roman" w:eastAsia="Calibri" w:hAnsi="Times New Roman" w:cs="Times New Roman"/>
                <w:b/>
                <w:bCs/>
                <w:sz w:val="18"/>
                <w:szCs w:val="18"/>
              </w:rPr>
            </w:pPr>
          </w:p>
          <w:p w:rsidR="007768C1" w:rsidRPr="00971BA8" w:rsidRDefault="007768C1" w:rsidP="000F3FA2">
            <w:pPr>
              <w:spacing w:after="0" w:line="240" w:lineRule="auto"/>
              <w:jc w:val="center"/>
              <w:rPr>
                <w:rFonts w:ascii="Times New Roman" w:eastAsia="Calibri" w:hAnsi="Times New Roman" w:cs="Times New Roman"/>
                <w:b/>
                <w:bCs/>
                <w:sz w:val="18"/>
                <w:szCs w:val="18"/>
              </w:rPr>
            </w:pPr>
          </w:p>
          <w:p w:rsidR="007768C1" w:rsidRPr="00971BA8" w:rsidRDefault="007768C1" w:rsidP="000F3FA2">
            <w:pPr>
              <w:spacing w:after="0" w:line="240" w:lineRule="auto"/>
              <w:jc w:val="center"/>
              <w:rPr>
                <w:rFonts w:ascii="Times New Roman" w:eastAsia="Calibri" w:hAnsi="Times New Roman" w:cs="Times New Roman"/>
                <w:b/>
                <w:bCs/>
                <w:sz w:val="18"/>
                <w:szCs w:val="18"/>
              </w:rPr>
            </w:pPr>
            <w:r w:rsidRPr="00971BA8">
              <w:rPr>
                <w:rFonts w:ascii="Times New Roman" w:eastAsia="Calibri" w:hAnsi="Times New Roman" w:cs="Times New Roman"/>
                <w:b/>
                <w:bCs/>
                <w:sz w:val="18"/>
                <w:szCs w:val="18"/>
              </w:rPr>
              <w:t>Кафедра</w:t>
            </w:r>
          </w:p>
        </w:tc>
        <w:tc>
          <w:tcPr>
            <w:tcW w:w="1559" w:type="dxa"/>
            <w:vMerge w:val="restart"/>
          </w:tcPr>
          <w:p w:rsidR="007768C1" w:rsidRPr="00971BA8" w:rsidRDefault="007768C1" w:rsidP="000F3FA2">
            <w:pPr>
              <w:spacing w:after="0" w:line="240" w:lineRule="auto"/>
              <w:ind w:right="-1"/>
              <w:jc w:val="center"/>
              <w:rPr>
                <w:rFonts w:ascii="Times New Roman" w:eastAsia="Calibri" w:hAnsi="Times New Roman" w:cs="Times New Roman"/>
                <w:b/>
                <w:bCs/>
                <w:sz w:val="18"/>
                <w:szCs w:val="18"/>
              </w:rPr>
            </w:pPr>
            <w:r w:rsidRPr="00971BA8">
              <w:rPr>
                <w:rFonts w:ascii="Times New Roman" w:eastAsia="Calibri" w:hAnsi="Times New Roman" w:cs="Times New Roman"/>
                <w:b/>
                <w:bCs/>
                <w:sz w:val="18"/>
                <w:szCs w:val="18"/>
              </w:rPr>
              <w:t>Преподаватель</w:t>
            </w:r>
          </w:p>
        </w:tc>
        <w:tc>
          <w:tcPr>
            <w:tcW w:w="1276" w:type="dxa"/>
            <w:vMerge w:val="restart"/>
          </w:tcPr>
          <w:p w:rsidR="007768C1" w:rsidRPr="00971BA8" w:rsidRDefault="007768C1" w:rsidP="000F3FA2">
            <w:pPr>
              <w:spacing w:after="0" w:line="240" w:lineRule="auto"/>
              <w:ind w:right="-1"/>
              <w:jc w:val="center"/>
              <w:rPr>
                <w:rFonts w:ascii="Times New Roman" w:eastAsia="Calibri" w:hAnsi="Times New Roman" w:cs="Times New Roman"/>
                <w:b/>
                <w:bCs/>
                <w:sz w:val="18"/>
                <w:szCs w:val="18"/>
              </w:rPr>
            </w:pPr>
            <w:r w:rsidRPr="00971BA8">
              <w:rPr>
                <w:rFonts w:ascii="Times New Roman" w:eastAsia="Calibri" w:hAnsi="Times New Roman" w:cs="Times New Roman"/>
                <w:b/>
                <w:bCs/>
                <w:sz w:val="18"/>
                <w:szCs w:val="18"/>
              </w:rPr>
              <w:t>телефон</w:t>
            </w:r>
          </w:p>
        </w:tc>
        <w:tc>
          <w:tcPr>
            <w:tcW w:w="1276" w:type="dxa"/>
          </w:tcPr>
          <w:p w:rsidR="007768C1" w:rsidRPr="00971BA8" w:rsidRDefault="007768C1" w:rsidP="000F3FA2">
            <w:pPr>
              <w:spacing w:after="0" w:line="240" w:lineRule="auto"/>
              <w:ind w:right="-1"/>
              <w:jc w:val="center"/>
              <w:rPr>
                <w:rFonts w:ascii="Times New Roman" w:eastAsia="Calibri" w:hAnsi="Times New Roman" w:cs="Times New Roman"/>
                <w:b/>
                <w:bCs/>
                <w:sz w:val="18"/>
                <w:szCs w:val="18"/>
              </w:rPr>
            </w:pPr>
            <w:r w:rsidRPr="00971BA8">
              <w:rPr>
                <w:rFonts w:ascii="Times New Roman" w:eastAsia="Calibri" w:hAnsi="Times New Roman" w:cs="Times New Roman"/>
                <w:b/>
                <w:bCs/>
                <w:sz w:val="18"/>
                <w:szCs w:val="18"/>
              </w:rPr>
              <w:t>Эл. почта</w:t>
            </w:r>
          </w:p>
        </w:tc>
        <w:tc>
          <w:tcPr>
            <w:tcW w:w="1276" w:type="dxa"/>
          </w:tcPr>
          <w:p w:rsidR="007768C1" w:rsidRPr="00971BA8" w:rsidRDefault="007768C1" w:rsidP="000F3FA2">
            <w:pPr>
              <w:spacing w:after="0" w:line="240" w:lineRule="auto"/>
              <w:ind w:right="-1"/>
              <w:jc w:val="center"/>
              <w:rPr>
                <w:rFonts w:ascii="Times New Roman" w:eastAsia="Calibri" w:hAnsi="Times New Roman" w:cs="Times New Roman"/>
                <w:b/>
                <w:bCs/>
                <w:sz w:val="18"/>
                <w:szCs w:val="18"/>
              </w:rPr>
            </w:pPr>
            <w:r w:rsidRPr="00971BA8">
              <w:rPr>
                <w:rFonts w:ascii="Times New Roman" w:eastAsia="Calibri" w:hAnsi="Times New Roman" w:cs="Times New Roman"/>
                <w:b/>
                <w:bCs/>
                <w:sz w:val="18"/>
                <w:szCs w:val="18"/>
              </w:rPr>
              <w:t>Расписание занятий</w:t>
            </w:r>
          </w:p>
        </w:tc>
        <w:tc>
          <w:tcPr>
            <w:tcW w:w="1417" w:type="dxa"/>
          </w:tcPr>
          <w:p w:rsidR="007768C1" w:rsidRPr="00971BA8" w:rsidRDefault="007768C1" w:rsidP="000F3FA2">
            <w:pPr>
              <w:spacing w:after="0" w:line="240" w:lineRule="auto"/>
              <w:ind w:right="-1"/>
              <w:jc w:val="center"/>
              <w:rPr>
                <w:rFonts w:ascii="Times New Roman" w:eastAsia="Calibri" w:hAnsi="Times New Roman" w:cs="Times New Roman"/>
                <w:b/>
                <w:bCs/>
                <w:sz w:val="18"/>
                <w:szCs w:val="18"/>
              </w:rPr>
            </w:pPr>
            <w:r w:rsidRPr="00971BA8">
              <w:rPr>
                <w:rFonts w:ascii="Times New Roman" w:eastAsia="Calibri" w:hAnsi="Times New Roman" w:cs="Times New Roman"/>
                <w:b/>
                <w:bCs/>
                <w:sz w:val="18"/>
                <w:szCs w:val="18"/>
              </w:rPr>
              <w:t>Часы для консультаций</w:t>
            </w:r>
          </w:p>
        </w:tc>
      </w:tr>
      <w:tr w:rsidR="007768C1" w:rsidRPr="00971BA8" w:rsidTr="000F3FA2">
        <w:trPr>
          <w:cantSplit/>
        </w:trPr>
        <w:tc>
          <w:tcPr>
            <w:tcW w:w="1701" w:type="dxa"/>
            <w:vMerge/>
          </w:tcPr>
          <w:p w:rsidR="007768C1" w:rsidRPr="00971BA8" w:rsidRDefault="007768C1" w:rsidP="000F3FA2">
            <w:pPr>
              <w:spacing w:after="0" w:line="240" w:lineRule="auto"/>
              <w:rPr>
                <w:rFonts w:ascii="Times New Roman" w:eastAsia="Calibri" w:hAnsi="Times New Roman" w:cs="Times New Roman"/>
                <w:sz w:val="18"/>
                <w:szCs w:val="18"/>
              </w:rPr>
            </w:pPr>
          </w:p>
        </w:tc>
        <w:tc>
          <w:tcPr>
            <w:tcW w:w="1276" w:type="dxa"/>
          </w:tcPr>
          <w:p w:rsidR="007768C1" w:rsidRPr="00971BA8" w:rsidRDefault="007768C1" w:rsidP="000F3FA2">
            <w:pPr>
              <w:spacing w:after="0" w:line="240" w:lineRule="auto"/>
              <w:rPr>
                <w:rFonts w:ascii="Times New Roman" w:eastAsia="Calibri" w:hAnsi="Times New Roman" w:cs="Times New Roman"/>
                <w:sz w:val="18"/>
                <w:szCs w:val="18"/>
              </w:rPr>
            </w:pPr>
          </w:p>
        </w:tc>
        <w:tc>
          <w:tcPr>
            <w:tcW w:w="1559" w:type="dxa"/>
            <w:vMerge/>
          </w:tcPr>
          <w:p w:rsidR="007768C1" w:rsidRPr="00971BA8" w:rsidRDefault="007768C1" w:rsidP="000F3FA2">
            <w:pPr>
              <w:spacing w:after="0" w:line="240" w:lineRule="auto"/>
              <w:rPr>
                <w:rFonts w:ascii="Times New Roman" w:eastAsia="Calibri" w:hAnsi="Times New Roman" w:cs="Times New Roman"/>
                <w:sz w:val="18"/>
                <w:szCs w:val="18"/>
              </w:rPr>
            </w:pPr>
          </w:p>
        </w:tc>
        <w:tc>
          <w:tcPr>
            <w:tcW w:w="1276" w:type="dxa"/>
            <w:vMerge/>
          </w:tcPr>
          <w:p w:rsidR="007768C1" w:rsidRPr="00971BA8" w:rsidRDefault="007768C1" w:rsidP="000F3FA2">
            <w:pPr>
              <w:spacing w:after="0" w:line="240" w:lineRule="auto"/>
              <w:rPr>
                <w:rFonts w:ascii="Times New Roman" w:eastAsia="Calibri" w:hAnsi="Times New Roman" w:cs="Times New Roman"/>
                <w:sz w:val="18"/>
                <w:szCs w:val="18"/>
              </w:rPr>
            </w:pPr>
          </w:p>
        </w:tc>
        <w:tc>
          <w:tcPr>
            <w:tcW w:w="1276" w:type="dxa"/>
          </w:tcPr>
          <w:p w:rsidR="007768C1" w:rsidRPr="00971BA8" w:rsidRDefault="007768C1" w:rsidP="000F3FA2">
            <w:pPr>
              <w:spacing w:after="0" w:line="240" w:lineRule="auto"/>
              <w:rPr>
                <w:rFonts w:ascii="Times New Roman" w:eastAsia="Calibri" w:hAnsi="Times New Roman" w:cs="Times New Roman"/>
                <w:sz w:val="18"/>
                <w:szCs w:val="18"/>
              </w:rPr>
            </w:pPr>
          </w:p>
        </w:tc>
        <w:tc>
          <w:tcPr>
            <w:tcW w:w="1276" w:type="dxa"/>
          </w:tcPr>
          <w:p w:rsidR="007768C1" w:rsidRPr="00971BA8" w:rsidRDefault="007768C1" w:rsidP="000F3FA2">
            <w:pPr>
              <w:spacing w:after="0" w:line="240" w:lineRule="auto"/>
              <w:rPr>
                <w:rFonts w:ascii="Times New Roman" w:eastAsia="Calibri" w:hAnsi="Times New Roman" w:cs="Times New Roman"/>
                <w:sz w:val="18"/>
                <w:szCs w:val="18"/>
              </w:rPr>
            </w:pPr>
          </w:p>
        </w:tc>
        <w:tc>
          <w:tcPr>
            <w:tcW w:w="1417" w:type="dxa"/>
          </w:tcPr>
          <w:p w:rsidR="007768C1" w:rsidRPr="00971BA8" w:rsidRDefault="007768C1" w:rsidP="000F3FA2">
            <w:pPr>
              <w:spacing w:after="0" w:line="240" w:lineRule="auto"/>
              <w:rPr>
                <w:rFonts w:ascii="Times New Roman" w:eastAsia="Calibri" w:hAnsi="Times New Roman" w:cs="Times New Roman"/>
                <w:sz w:val="18"/>
                <w:szCs w:val="18"/>
              </w:rPr>
            </w:pPr>
          </w:p>
        </w:tc>
      </w:tr>
      <w:tr w:rsidR="007768C1" w:rsidRPr="00971BA8" w:rsidTr="000F3FA2">
        <w:trPr>
          <w:cantSplit/>
        </w:trPr>
        <w:tc>
          <w:tcPr>
            <w:tcW w:w="1701" w:type="dxa"/>
          </w:tcPr>
          <w:p w:rsidR="007768C1" w:rsidRPr="00971BA8" w:rsidRDefault="007768C1" w:rsidP="000F3FA2">
            <w:pPr>
              <w:spacing w:after="0" w:line="240" w:lineRule="auto"/>
              <w:rPr>
                <w:rFonts w:ascii="Times New Roman" w:eastAsia="Calibri" w:hAnsi="Times New Roman" w:cs="Times New Roman"/>
                <w:sz w:val="18"/>
                <w:szCs w:val="18"/>
              </w:rPr>
            </w:pPr>
          </w:p>
        </w:tc>
        <w:tc>
          <w:tcPr>
            <w:tcW w:w="1276" w:type="dxa"/>
          </w:tcPr>
          <w:p w:rsidR="007768C1" w:rsidRPr="00971BA8" w:rsidRDefault="007768C1" w:rsidP="000F3FA2">
            <w:pPr>
              <w:spacing w:after="0" w:line="240" w:lineRule="auto"/>
              <w:jc w:val="both"/>
              <w:rPr>
                <w:rFonts w:ascii="Times New Roman" w:eastAsia="Calibri" w:hAnsi="Times New Roman" w:cs="Times New Roman"/>
                <w:sz w:val="18"/>
                <w:szCs w:val="18"/>
              </w:rPr>
            </w:pPr>
          </w:p>
        </w:tc>
        <w:tc>
          <w:tcPr>
            <w:tcW w:w="1559" w:type="dxa"/>
          </w:tcPr>
          <w:p w:rsidR="007768C1" w:rsidRPr="00971BA8" w:rsidRDefault="007768C1" w:rsidP="000F3FA2">
            <w:pPr>
              <w:spacing w:after="0" w:line="240" w:lineRule="auto"/>
              <w:jc w:val="center"/>
              <w:rPr>
                <w:rFonts w:ascii="Times New Roman" w:eastAsia="Calibri" w:hAnsi="Times New Roman" w:cs="Times New Roman"/>
                <w:sz w:val="18"/>
                <w:szCs w:val="18"/>
              </w:rPr>
            </w:pPr>
          </w:p>
        </w:tc>
        <w:tc>
          <w:tcPr>
            <w:tcW w:w="1276" w:type="dxa"/>
          </w:tcPr>
          <w:p w:rsidR="007768C1" w:rsidRPr="00971BA8" w:rsidRDefault="007768C1" w:rsidP="000F3FA2">
            <w:pPr>
              <w:spacing w:after="0" w:line="240" w:lineRule="auto"/>
              <w:jc w:val="center"/>
              <w:rPr>
                <w:rFonts w:ascii="Times New Roman" w:eastAsia="Calibri" w:hAnsi="Times New Roman" w:cs="Times New Roman"/>
                <w:sz w:val="18"/>
                <w:szCs w:val="18"/>
              </w:rPr>
            </w:pPr>
          </w:p>
        </w:tc>
        <w:tc>
          <w:tcPr>
            <w:tcW w:w="1276" w:type="dxa"/>
          </w:tcPr>
          <w:p w:rsidR="007768C1" w:rsidRPr="00971BA8" w:rsidRDefault="007768C1" w:rsidP="000F3FA2">
            <w:pPr>
              <w:spacing w:after="0" w:line="240" w:lineRule="auto"/>
              <w:jc w:val="center"/>
              <w:rPr>
                <w:rFonts w:ascii="Times New Roman" w:eastAsia="Calibri" w:hAnsi="Times New Roman" w:cs="Times New Roman"/>
                <w:sz w:val="18"/>
                <w:szCs w:val="18"/>
                <w:lang w:val="en-US"/>
              </w:rPr>
            </w:pPr>
          </w:p>
        </w:tc>
        <w:tc>
          <w:tcPr>
            <w:tcW w:w="1276" w:type="dxa"/>
          </w:tcPr>
          <w:p w:rsidR="007768C1" w:rsidRPr="00971BA8" w:rsidRDefault="007768C1" w:rsidP="000F3FA2">
            <w:pPr>
              <w:spacing w:after="0" w:line="240" w:lineRule="auto"/>
              <w:jc w:val="center"/>
              <w:rPr>
                <w:rFonts w:ascii="Times New Roman" w:eastAsia="Calibri" w:hAnsi="Times New Roman" w:cs="Times New Roman"/>
                <w:sz w:val="18"/>
                <w:szCs w:val="18"/>
              </w:rPr>
            </w:pPr>
          </w:p>
        </w:tc>
        <w:tc>
          <w:tcPr>
            <w:tcW w:w="1417" w:type="dxa"/>
          </w:tcPr>
          <w:p w:rsidR="007768C1" w:rsidRPr="00971BA8" w:rsidRDefault="007768C1" w:rsidP="000F3FA2">
            <w:pPr>
              <w:spacing w:after="0" w:line="240" w:lineRule="auto"/>
              <w:jc w:val="center"/>
              <w:rPr>
                <w:rFonts w:ascii="Times New Roman" w:eastAsia="Calibri" w:hAnsi="Times New Roman" w:cs="Times New Roman"/>
                <w:sz w:val="18"/>
                <w:szCs w:val="18"/>
              </w:rPr>
            </w:pPr>
          </w:p>
        </w:tc>
      </w:tr>
    </w:tbl>
    <w:p w:rsidR="007768C1" w:rsidRPr="00E94A98" w:rsidRDefault="007768C1" w:rsidP="007768C1">
      <w:pPr>
        <w:spacing w:after="0" w:line="240" w:lineRule="auto"/>
        <w:rPr>
          <w:rFonts w:ascii="Times New Roman" w:hAnsi="Times New Roman" w:cs="Times New Roman"/>
          <w:sz w:val="24"/>
          <w:szCs w:val="24"/>
        </w:rPr>
      </w:pPr>
    </w:p>
    <w:p w:rsidR="007768C1" w:rsidRPr="00E94A98" w:rsidRDefault="007768C1" w:rsidP="00140573">
      <w:pPr>
        <w:pStyle w:val="a8"/>
        <w:numPr>
          <w:ilvl w:val="0"/>
          <w:numId w:val="154"/>
        </w:num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Учебно-методический комплекс по дисциплине, разработанный в соответствии с Методическими рекомендациями.</w:t>
      </w:r>
    </w:p>
    <w:p w:rsidR="007768C1" w:rsidRPr="00E94A98" w:rsidRDefault="007768C1" w:rsidP="00140573">
      <w:pPr>
        <w:pStyle w:val="a8"/>
        <w:numPr>
          <w:ilvl w:val="0"/>
          <w:numId w:val="154"/>
        </w:num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Аннотацию дисциплины.</w:t>
      </w:r>
    </w:p>
    <w:p w:rsidR="007768C1" w:rsidRPr="00E94A98" w:rsidRDefault="007768C1" w:rsidP="00140573">
      <w:pPr>
        <w:pStyle w:val="a8"/>
        <w:numPr>
          <w:ilvl w:val="0"/>
          <w:numId w:val="154"/>
        </w:num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Лекции по дисциплине.</w:t>
      </w:r>
    </w:p>
    <w:p w:rsidR="007768C1" w:rsidRPr="00E94A98" w:rsidRDefault="007768C1" w:rsidP="00140573">
      <w:pPr>
        <w:pStyle w:val="a8"/>
        <w:numPr>
          <w:ilvl w:val="0"/>
          <w:numId w:val="154"/>
        </w:num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Контрольные задания для самостоятельной работы и методические указания к ним. Титульный лист оформить  по образцу.</w:t>
      </w:r>
    </w:p>
    <w:p w:rsidR="007768C1" w:rsidRPr="00E94A98" w:rsidRDefault="007768C1" w:rsidP="00140573">
      <w:pPr>
        <w:pStyle w:val="a8"/>
        <w:numPr>
          <w:ilvl w:val="0"/>
          <w:numId w:val="154"/>
        </w:num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Тесты, титульный лист оформить  по образцу.</w:t>
      </w:r>
    </w:p>
    <w:p w:rsidR="007768C1" w:rsidRPr="00E94A98" w:rsidRDefault="007768C1" w:rsidP="00140573">
      <w:pPr>
        <w:pStyle w:val="a8"/>
        <w:numPr>
          <w:ilvl w:val="0"/>
          <w:numId w:val="154"/>
        </w:num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Задания для модульного контроля, титульный лист оформить  по образцу.</w:t>
      </w:r>
    </w:p>
    <w:p w:rsidR="007768C1" w:rsidRPr="00E94A98" w:rsidRDefault="007768C1" w:rsidP="00140573">
      <w:pPr>
        <w:pStyle w:val="a8"/>
        <w:numPr>
          <w:ilvl w:val="0"/>
          <w:numId w:val="154"/>
        </w:num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Вопросы и задания для зачетов и экзаменов, титульный лист оформить  по образцу.</w:t>
      </w:r>
    </w:p>
    <w:p w:rsidR="007768C1" w:rsidRPr="00E94A98" w:rsidRDefault="007768C1" w:rsidP="00140573">
      <w:pPr>
        <w:pStyle w:val="a8"/>
        <w:numPr>
          <w:ilvl w:val="0"/>
          <w:numId w:val="154"/>
        </w:num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Критерии оценки (политика курса), титульный лист оформить  по образцу.</w:t>
      </w:r>
    </w:p>
    <w:p w:rsidR="007768C1" w:rsidRPr="00E94A98" w:rsidRDefault="007768C1" w:rsidP="007768C1">
      <w:pPr>
        <w:pStyle w:val="a8"/>
        <w:spacing w:after="0" w:line="240" w:lineRule="auto"/>
        <w:rPr>
          <w:rFonts w:ascii="Times New Roman" w:hAnsi="Times New Roman" w:cs="Times New Roman"/>
          <w:sz w:val="24"/>
          <w:szCs w:val="24"/>
        </w:rPr>
      </w:pP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Министерство образования и науки Кыргызской Республики</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Кыргызская государственная юридическая академия</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Факультет ______________</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Кафедра _______________</w:t>
      </w:r>
    </w:p>
    <w:p w:rsidR="007768C1" w:rsidRPr="00E94A98" w:rsidRDefault="007768C1" w:rsidP="007768C1">
      <w:pPr>
        <w:spacing w:after="0" w:line="240" w:lineRule="auto"/>
        <w:ind w:firstLine="709"/>
        <w:rPr>
          <w:rFonts w:ascii="Times New Roman" w:hAnsi="Times New Roman" w:cs="Times New Roman"/>
          <w:b/>
          <w:sz w:val="24"/>
          <w:szCs w:val="24"/>
        </w:rPr>
      </w:pPr>
      <w:r w:rsidRPr="00E94A98">
        <w:rPr>
          <w:rFonts w:ascii="Times New Roman" w:hAnsi="Times New Roman" w:cs="Times New Roman"/>
          <w:b/>
          <w:sz w:val="24"/>
          <w:szCs w:val="24"/>
        </w:rPr>
        <w:t>Задания для самостоятельной работы  по   (дисциплина)</w:t>
      </w:r>
    </w:p>
    <w:p w:rsidR="007768C1" w:rsidRPr="00E94A98" w:rsidRDefault="007768C1" w:rsidP="007768C1">
      <w:p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основной образовательной программы по направлению подготовки (специальности) для студентов дистанционной формы обучения</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Задания разработали:</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Ф.И.О.</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Уч.ст., должность</w:t>
      </w:r>
    </w:p>
    <w:p w:rsidR="007768C1" w:rsidRPr="00E94A98" w:rsidRDefault="007768C1" w:rsidP="007768C1">
      <w:pPr>
        <w:spacing w:after="0" w:line="240" w:lineRule="auto"/>
        <w:ind w:firstLine="709"/>
        <w:rPr>
          <w:rFonts w:ascii="Times New Roman" w:hAnsi="Times New Roman" w:cs="Times New Roman"/>
          <w:sz w:val="24"/>
          <w:szCs w:val="24"/>
        </w:rPr>
      </w:pP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Министерство образования и науки Кыргызской Республики</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Кыргызская государственная юридическая академия</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Факультет ______________</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Кафедра _______________</w:t>
      </w:r>
    </w:p>
    <w:p w:rsidR="007768C1" w:rsidRPr="00E94A98" w:rsidRDefault="007768C1" w:rsidP="007768C1">
      <w:pPr>
        <w:spacing w:after="0" w:line="240" w:lineRule="auto"/>
        <w:ind w:firstLine="709"/>
        <w:jc w:val="center"/>
        <w:rPr>
          <w:rFonts w:ascii="Times New Roman" w:hAnsi="Times New Roman" w:cs="Times New Roman"/>
          <w:b/>
          <w:sz w:val="24"/>
          <w:szCs w:val="24"/>
        </w:rPr>
      </w:pPr>
      <w:r w:rsidRPr="00E94A98">
        <w:rPr>
          <w:rFonts w:ascii="Times New Roman" w:hAnsi="Times New Roman" w:cs="Times New Roman"/>
          <w:b/>
          <w:sz w:val="24"/>
          <w:szCs w:val="24"/>
        </w:rPr>
        <w:t>Тесты   по   (дисциплина)</w:t>
      </w:r>
    </w:p>
    <w:p w:rsidR="007768C1" w:rsidRPr="00E94A98" w:rsidRDefault="007768C1" w:rsidP="007768C1">
      <w:p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основной образовательной программы по направлению подготовки (специальности) для студентов дистанционной формы обучения</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Тесты разработали:</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Ф.И.О.</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Уч.ст., должность</w:t>
      </w:r>
    </w:p>
    <w:p w:rsidR="007768C1" w:rsidRDefault="007768C1" w:rsidP="007768C1">
      <w:pPr>
        <w:spacing w:after="0" w:line="240" w:lineRule="auto"/>
        <w:jc w:val="center"/>
        <w:rPr>
          <w:rFonts w:ascii="Times New Roman" w:hAnsi="Times New Roman" w:cs="Times New Roman"/>
          <w:b/>
          <w:sz w:val="24"/>
          <w:szCs w:val="24"/>
        </w:rPr>
      </w:pPr>
    </w:p>
    <w:p w:rsidR="007768C1" w:rsidRDefault="007768C1" w:rsidP="007768C1">
      <w:pPr>
        <w:spacing w:after="0" w:line="240" w:lineRule="auto"/>
        <w:jc w:val="center"/>
        <w:rPr>
          <w:rFonts w:ascii="Times New Roman" w:hAnsi="Times New Roman" w:cs="Times New Roman"/>
          <w:b/>
          <w:sz w:val="24"/>
          <w:szCs w:val="24"/>
        </w:rPr>
      </w:pP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Министерство образования и науки Кыргызской Республики</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Кыргызская государственная юридическая академия</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Факультет ______________</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Кафедра _______________</w:t>
      </w:r>
    </w:p>
    <w:p w:rsidR="007768C1" w:rsidRPr="00E94A98" w:rsidRDefault="007768C1" w:rsidP="007768C1">
      <w:pPr>
        <w:pStyle w:val="a8"/>
        <w:spacing w:after="0" w:line="240" w:lineRule="auto"/>
        <w:rPr>
          <w:rFonts w:ascii="Times New Roman" w:hAnsi="Times New Roman" w:cs="Times New Roman"/>
          <w:b/>
          <w:sz w:val="24"/>
          <w:szCs w:val="24"/>
        </w:rPr>
      </w:pPr>
      <w:r w:rsidRPr="00E94A98">
        <w:rPr>
          <w:rFonts w:ascii="Times New Roman" w:hAnsi="Times New Roman" w:cs="Times New Roman"/>
          <w:b/>
          <w:sz w:val="24"/>
          <w:szCs w:val="24"/>
        </w:rPr>
        <w:t>Задания для модульного контроля по   (дисциплина)</w:t>
      </w:r>
    </w:p>
    <w:p w:rsidR="007768C1" w:rsidRPr="00E94A98" w:rsidRDefault="007768C1" w:rsidP="007768C1">
      <w:p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основной образовательной программы по направлению подготовки (специальности) для студентов дистанционной формы обучения</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Задания разработали:</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Ф.И.О.</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Уч.ст., должность</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Министерство образования и науки Кыргызской Республики</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Кыргызская государственная юридическая академия</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Факультет ______________</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lastRenderedPageBreak/>
        <w:t>Кафедра _______________</w:t>
      </w:r>
    </w:p>
    <w:p w:rsidR="007768C1" w:rsidRPr="00E94A98" w:rsidRDefault="007768C1" w:rsidP="007768C1">
      <w:pPr>
        <w:spacing w:after="0" w:line="240" w:lineRule="auto"/>
        <w:ind w:firstLine="709"/>
        <w:rPr>
          <w:rFonts w:ascii="Times New Roman" w:hAnsi="Times New Roman" w:cs="Times New Roman"/>
          <w:sz w:val="24"/>
          <w:szCs w:val="24"/>
        </w:rPr>
      </w:pPr>
    </w:p>
    <w:p w:rsidR="007768C1" w:rsidRPr="00E94A98" w:rsidRDefault="007768C1" w:rsidP="007768C1">
      <w:pPr>
        <w:pStyle w:val="a8"/>
        <w:spacing w:after="0" w:line="240" w:lineRule="auto"/>
        <w:rPr>
          <w:rFonts w:ascii="Times New Roman" w:hAnsi="Times New Roman" w:cs="Times New Roman"/>
          <w:b/>
          <w:sz w:val="24"/>
          <w:szCs w:val="24"/>
        </w:rPr>
      </w:pPr>
      <w:r w:rsidRPr="00E94A98">
        <w:rPr>
          <w:rFonts w:ascii="Times New Roman" w:hAnsi="Times New Roman" w:cs="Times New Roman"/>
          <w:b/>
          <w:sz w:val="24"/>
          <w:szCs w:val="24"/>
        </w:rPr>
        <w:t>Задания для  итогового  контроля по   (дисциплина)</w:t>
      </w:r>
    </w:p>
    <w:p w:rsidR="007768C1" w:rsidRPr="00E94A98" w:rsidRDefault="007768C1" w:rsidP="007768C1">
      <w:p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основной образовательной программы по направлению подготовки (специальности) для студентов дистанционной формы обучения</w:t>
      </w:r>
    </w:p>
    <w:p w:rsidR="007768C1" w:rsidRPr="00E94A98" w:rsidRDefault="007768C1" w:rsidP="007768C1">
      <w:pPr>
        <w:spacing w:after="0" w:line="240" w:lineRule="auto"/>
        <w:rPr>
          <w:rFonts w:ascii="Times New Roman" w:hAnsi="Times New Roman" w:cs="Times New Roman"/>
          <w:sz w:val="24"/>
          <w:szCs w:val="24"/>
        </w:rPr>
      </w:pP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Задания разработали:</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Ф.И.О.</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Уч.ст., должность</w:t>
      </w:r>
    </w:p>
    <w:p w:rsidR="007768C1" w:rsidRPr="00E94A98" w:rsidRDefault="007768C1" w:rsidP="007768C1">
      <w:pPr>
        <w:spacing w:after="0" w:line="240" w:lineRule="auto"/>
        <w:jc w:val="center"/>
        <w:rPr>
          <w:rFonts w:ascii="Times New Roman" w:hAnsi="Times New Roman" w:cs="Times New Roman"/>
          <w:sz w:val="24"/>
          <w:szCs w:val="24"/>
        </w:rPr>
      </w:pPr>
    </w:p>
    <w:p w:rsidR="007768C1" w:rsidRPr="00E94A98" w:rsidRDefault="007768C1" w:rsidP="007768C1">
      <w:pPr>
        <w:spacing w:after="0" w:line="240" w:lineRule="auto"/>
        <w:jc w:val="center"/>
        <w:rPr>
          <w:rFonts w:ascii="Times New Roman" w:hAnsi="Times New Roman" w:cs="Times New Roman"/>
          <w:b/>
          <w:sz w:val="24"/>
          <w:szCs w:val="24"/>
        </w:rPr>
      </w:pP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Министерство образования и науки Кыргызской Республики</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Кыргызская государственная юридическая академия</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Факультет ______________</w:t>
      </w:r>
    </w:p>
    <w:p w:rsidR="007768C1" w:rsidRPr="00E94A98" w:rsidRDefault="007768C1" w:rsidP="007768C1">
      <w:pPr>
        <w:spacing w:after="0" w:line="240" w:lineRule="auto"/>
        <w:jc w:val="center"/>
        <w:rPr>
          <w:rFonts w:ascii="Times New Roman" w:hAnsi="Times New Roman" w:cs="Times New Roman"/>
          <w:b/>
          <w:sz w:val="24"/>
          <w:szCs w:val="24"/>
        </w:rPr>
      </w:pPr>
      <w:r w:rsidRPr="00E94A98">
        <w:rPr>
          <w:rFonts w:ascii="Times New Roman" w:hAnsi="Times New Roman" w:cs="Times New Roman"/>
          <w:b/>
          <w:sz w:val="24"/>
          <w:szCs w:val="24"/>
        </w:rPr>
        <w:t>Кафедра _______________</w:t>
      </w:r>
    </w:p>
    <w:p w:rsidR="007768C1" w:rsidRPr="00E94A98" w:rsidRDefault="007768C1" w:rsidP="007768C1">
      <w:pPr>
        <w:pStyle w:val="a8"/>
        <w:spacing w:after="0" w:line="240" w:lineRule="auto"/>
        <w:rPr>
          <w:rFonts w:ascii="Times New Roman" w:hAnsi="Times New Roman" w:cs="Times New Roman"/>
          <w:b/>
          <w:sz w:val="24"/>
          <w:szCs w:val="24"/>
        </w:rPr>
      </w:pPr>
      <w:r w:rsidRPr="00E94A98">
        <w:rPr>
          <w:rFonts w:ascii="Times New Roman" w:hAnsi="Times New Roman" w:cs="Times New Roman"/>
          <w:b/>
          <w:sz w:val="24"/>
          <w:szCs w:val="24"/>
        </w:rPr>
        <w:t>Критерии оценки (политика курса) по   (название дисциплины)</w:t>
      </w:r>
    </w:p>
    <w:p w:rsidR="007768C1" w:rsidRPr="00E94A98" w:rsidRDefault="007768C1" w:rsidP="007768C1">
      <w:pPr>
        <w:spacing w:after="0" w:line="240" w:lineRule="auto"/>
        <w:rPr>
          <w:rFonts w:ascii="Times New Roman" w:hAnsi="Times New Roman" w:cs="Times New Roman"/>
          <w:sz w:val="24"/>
          <w:szCs w:val="24"/>
        </w:rPr>
      </w:pPr>
      <w:r w:rsidRPr="00E94A98">
        <w:rPr>
          <w:rFonts w:ascii="Times New Roman" w:hAnsi="Times New Roman" w:cs="Times New Roman"/>
          <w:sz w:val="24"/>
          <w:szCs w:val="24"/>
        </w:rPr>
        <w:t>основной образовательной программы по направлению подготовки (специальности)</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Задания разработали:</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Ф.И.О.</w:t>
      </w:r>
    </w:p>
    <w:p w:rsidR="007768C1" w:rsidRPr="00E94A98" w:rsidRDefault="007768C1" w:rsidP="007768C1">
      <w:pPr>
        <w:spacing w:after="0" w:line="240" w:lineRule="auto"/>
        <w:ind w:firstLine="709"/>
        <w:rPr>
          <w:rFonts w:ascii="Times New Roman" w:hAnsi="Times New Roman" w:cs="Times New Roman"/>
          <w:sz w:val="24"/>
          <w:szCs w:val="24"/>
        </w:rPr>
      </w:pPr>
      <w:r w:rsidRPr="00E94A98">
        <w:rPr>
          <w:rFonts w:ascii="Times New Roman" w:hAnsi="Times New Roman" w:cs="Times New Roman"/>
          <w:sz w:val="24"/>
          <w:szCs w:val="24"/>
        </w:rPr>
        <w:t>Уч.ст., должность</w:t>
      </w:r>
    </w:p>
    <w:p w:rsidR="007768C1" w:rsidRPr="00E94A98" w:rsidRDefault="007768C1" w:rsidP="007768C1">
      <w:pPr>
        <w:spacing w:line="360" w:lineRule="auto"/>
        <w:ind w:firstLine="709"/>
        <w:rPr>
          <w:sz w:val="24"/>
          <w:szCs w:val="24"/>
        </w:rPr>
      </w:pPr>
    </w:p>
    <w:p w:rsidR="002B4615" w:rsidRDefault="002B4615"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0319A8" w:rsidRDefault="000319A8" w:rsidP="003F6544">
      <w:pPr>
        <w:spacing w:after="0" w:line="360" w:lineRule="auto"/>
        <w:jc w:val="right"/>
        <w:rPr>
          <w:rFonts w:ascii="Times New Roman" w:hAnsi="Times New Roman" w:cs="Times New Roman"/>
          <w:b/>
          <w:sz w:val="24"/>
          <w:szCs w:val="24"/>
        </w:rPr>
      </w:pPr>
    </w:p>
    <w:p w:rsidR="000319A8" w:rsidRDefault="000319A8"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7768C1" w:rsidRDefault="007768C1" w:rsidP="003F6544">
      <w:pPr>
        <w:spacing w:after="0" w:line="360" w:lineRule="auto"/>
        <w:jc w:val="right"/>
        <w:rPr>
          <w:rFonts w:ascii="Times New Roman" w:hAnsi="Times New Roman" w:cs="Times New Roman"/>
          <w:b/>
          <w:sz w:val="24"/>
          <w:szCs w:val="24"/>
        </w:rPr>
      </w:pPr>
    </w:p>
    <w:p w:rsidR="002B4615" w:rsidRDefault="002B4615" w:rsidP="003F6544">
      <w:pPr>
        <w:spacing w:after="0" w:line="360" w:lineRule="auto"/>
        <w:jc w:val="right"/>
        <w:rPr>
          <w:rFonts w:ascii="Times New Roman" w:hAnsi="Times New Roman" w:cs="Times New Roman"/>
          <w:b/>
          <w:sz w:val="24"/>
          <w:szCs w:val="24"/>
        </w:rPr>
      </w:pPr>
    </w:p>
    <w:p w:rsidR="002B4615" w:rsidRDefault="002B4615" w:rsidP="003F6544">
      <w:pPr>
        <w:spacing w:after="0" w:line="360" w:lineRule="auto"/>
        <w:jc w:val="right"/>
        <w:rPr>
          <w:rFonts w:ascii="Times New Roman" w:hAnsi="Times New Roman" w:cs="Times New Roman"/>
          <w:b/>
          <w:sz w:val="24"/>
          <w:szCs w:val="24"/>
        </w:rPr>
      </w:pPr>
    </w:p>
    <w:p w:rsidR="00FE0933" w:rsidRPr="003F6544" w:rsidRDefault="00D95D41" w:rsidP="003F6544">
      <w:pPr>
        <w:spacing w:after="0" w:line="360" w:lineRule="auto"/>
        <w:jc w:val="right"/>
        <w:rPr>
          <w:rFonts w:ascii="Times New Roman" w:hAnsi="Times New Roman" w:cs="Times New Roman"/>
          <w:b/>
          <w:sz w:val="24"/>
          <w:szCs w:val="24"/>
        </w:rPr>
      </w:pPr>
      <w:r w:rsidRPr="003F6544">
        <w:rPr>
          <w:rFonts w:ascii="Times New Roman" w:hAnsi="Times New Roman" w:cs="Times New Roman"/>
          <w:b/>
          <w:sz w:val="24"/>
          <w:szCs w:val="24"/>
        </w:rPr>
        <w:lastRenderedPageBreak/>
        <w:t>Приложение 1</w:t>
      </w:r>
    </w:p>
    <w:p w:rsidR="00D95D41" w:rsidRDefault="00D95D41" w:rsidP="00755ABA">
      <w:pPr>
        <w:spacing w:after="0" w:line="360" w:lineRule="auto"/>
        <w:rPr>
          <w:rFonts w:ascii="Times New Roman" w:hAnsi="Times New Roman" w:cs="Times New Roman"/>
          <w:sz w:val="24"/>
          <w:szCs w:val="24"/>
        </w:rPr>
      </w:pPr>
      <w:r>
        <w:rPr>
          <w:rFonts w:ascii="Times New Roman" w:hAnsi="Times New Roman" w:cs="Times New Roman"/>
          <w:sz w:val="24"/>
          <w:szCs w:val="24"/>
        </w:rPr>
        <w:t>Контрольная таблица к самостоятельной работе по теме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4218"/>
      </w:tblGrid>
      <w:tr w:rsidR="00D95D41" w:rsidRPr="00844C01" w:rsidTr="000F3D0C">
        <w:tc>
          <w:tcPr>
            <w:tcW w:w="2093"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Сравнение</w:t>
            </w:r>
          </w:p>
        </w:tc>
        <w:tc>
          <w:tcPr>
            <w:tcW w:w="3260"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Кыргызская Республика</w:t>
            </w:r>
          </w:p>
        </w:tc>
        <w:tc>
          <w:tcPr>
            <w:tcW w:w="4218"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Российская Федерация</w:t>
            </w:r>
          </w:p>
          <w:p w:rsidR="000F3D0C" w:rsidRPr="000F3D0C" w:rsidRDefault="000F3D0C" w:rsidP="003F6544">
            <w:pPr>
              <w:spacing w:after="0" w:line="240" w:lineRule="auto"/>
              <w:rPr>
                <w:rFonts w:ascii="Times New Roman" w:hAnsi="Times New Roman" w:cs="Times New Roman"/>
                <w:b/>
                <w:bCs/>
                <w:sz w:val="20"/>
                <w:szCs w:val="20"/>
              </w:rPr>
            </w:pPr>
          </w:p>
        </w:tc>
      </w:tr>
      <w:tr w:rsidR="00D95D41" w:rsidRPr="00844C01" w:rsidTr="000F3D0C">
        <w:tc>
          <w:tcPr>
            <w:tcW w:w="2093"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ДО как форма обучения</w:t>
            </w:r>
          </w:p>
        </w:tc>
        <w:tc>
          <w:tcPr>
            <w:tcW w:w="3260" w:type="dxa"/>
          </w:tcPr>
          <w:p w:rsidR="00D95D41" w:rsidRPr="000F3D0C" w:rsidRDefault="00D95D41" w:rsidP="003F6544">
            <w:pPr>
              <w:spacing w:after="0" w:line="240" w:lineRule="auto"/>
              <w:rPr>
                <w:rFonts w:ascii="Times New Roman" w:hAnsi="Times New Roman" w:cs="Times New Roman"/>
                <w:b/>
                <w:sz w:val="20"/>
                <w:szCs w:val="20"/>
              </w:rPr>
            </w:pPr>
            <w:r w:rsidRPr="000F3D0C">
              <w:rPr>
                <w:rFonts w:ascii="Times New Roman" w:hAnsi="Times New Roman" w:cs="Times New Roman"/>
                <w:b/>
                <w:sz w:val="20"/>
                <w:szCs w:val="20"/>
              </w:rPr>
              <w:t>ДО определяется как форма обучения</w:t>
            </w:r>
          </w:p>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sz w:val="20"/>
                <w:szCs w:val="20"/>
              </w:rPr>
              <w:t xml:space="preserve">Положение об образовательной организации высшего профессионального образования КР) выделяются </w:t>
            </w:r>
            <w:r w:rsidRPr="000F3D0C">
              <w:rPr>
                <w:rFonts w:ascii="Times New Roman" w:hAnsi="Times New Roman" w:cs="Times New Roman"/>
                <w:b/>
                <w:bCs/>
                <w:sz w:val="20"/>
                <w:szCs w:val="20"/>
              </w:rPr>
              <w:t xml:space="preserve">следующие формы обучения </w:t>
            </w:r>
            <w:r w:rsidRPr="000F3D0C">
              <w:rPr>
                <w:rFonts w:ascii="Times New Roman" w:hAnsi="Times New Roman" w:cs="Times New Roman"/>
                <w:sz w:val="20"/>
                <w:szCs w:val="20"/>
              </w:rPr>
              <w:t xml:space="preserve">для освоения образовательных программ: очная, очно-заочная (вечерняя), заочная, </w:t>
            </w:r>
            <w:r w:rsidRPr="000F3D0C">
              <w:rPr>
                <w:rFonts w:ascii="Times New Roman" w:hAnsi="Times New Roman" w:cs="Times New Roman"/>
                <w:b/>
                <w:bCs/>
                <w:sz w:val="20"/>
                <w:szCs w:val="20"/>
              </w:rPr>
              <w:t>дистанционна</w:t>
            </w:r>
            <w:r w:rsidRPr="000F3D0C">
              <w:rPr>
                <w:rFonts w:ascii="Times New Roman" w:hAnsi="Times New Roman" w:cs="Times New Roman"/>
                <w:sz w:val="20"/>
                <w:szCs w:val="20"/>
              </w:rPr>
              <w:t>я, экстернат, а также семейное и индивидуальное образование на дошкольном, школьном и внешкольном уровнях.</w:t>
            </w:r>
          </w:p>
        </w:tc>
        <w:tc>
          <w:tcPr>
            <w:tcW w:w="4218"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Как форма обучения не определяется:</w:t>
            </w:r>
          </w:p>
          <w:p w:rsidR="00D95D41" w:rsidRPr="000F3D0C" w:rsidRDefault="00D95D41" w:rsidP="000F3D0C">
            <w:pPr>
              <w:spacing w:after="0" w:line="240" w:lineRule="auto"/>
              <w:rPr>
                <w:rFonts w:ascii="Times New Roman" w:hAnsi="Times New Roman" w:cs="Times New Roman"/>
                <w:sz w:val="20"/>
                <w:szCs w:val="20"/>
              </w:rPr>
            </w:pPr>
            <w:r w:rsidRPr="000F3D0C">
              <w:rPr>
                <w:rFonts w:ascii="Times New Roman" w:hAnsi="Times New Roman" w:cs="Times New Roman"/>
                <w:sz w:val="20"/>
                <w:szCs w:val="20"/>
              </w:rPr>
              <w:t xml:space="preserve">Закон «Об образовании» (п. 1, ст. 10, гл. 1) и Закон «О высшем и послевузовском профессиональном образовании» (п. 8, ст. 6, гл. 2) . выделены следующие </w:t>
            </w:r>
            <w:r w:rsidRPr="000F3D0C">
              <w:rPr>
                <w:rFonts w:ascii="Times New Roman" w:hAnsi="Times New Roman" w:cs="Times New Roman"/>
                <w:b/>
                <w:bCs/>
                <w:sz w:val="20"/>
                <w:szCs w:val="20"/>
              </w:rPr>
              <w:t>формы обучения</w:t>
            </w:r>
            <w:r w:rsidRPr="000F3D0C">
              <w:rPr>
                <w:rFonts w:ascii="Times New Roman" w:hAnsi="Times New Roman" w:cs="Times New Roman"/>
                <w:sz w:val="20"/>
                <w:szCs w:val="20"/>
              </w:rPr>
              <w:t xml:space="preserve">: очная, очно-заочная (вечерняя), заочная, в форме семейного образования, экстерната, самообразование. </w:t>
            </w:r>
          </w:p>
          <w:p w:rsidR="00D95D41" w:rsidRPr="000F3D0C" w:rsidRDefault="00D95D41" w:rsidP="003F6544">
            <w:pPr>
              <w:spacing w:after="0" w:line="240" w:lineRule="auto"/>
              <w:rPr>
                <w:rFonts w:ascii="Times New Roman" w:hAnsi="Times New Roman" w:cs="Times New Roman"/>
                <w:b/>
                <w:bCs/>
                <w:sz w:val="20"/>
                <w:szCs w:val="20"/>
              </w:rPr>
            </w:pPr>
          </w:p>
        </w:tc>
      </w:tr>
      <w:tr w:rsidR="00D95D41" w:rsidRPr="00844C01" w:rsidTr="000F3D0C">
        <w:tc>
          <w:tcPr>
            <w:tcW w:w="2093"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Закреплено законодательно понятие  «электронное обучение»</w:t>
            </w:r>
          </w:p>
        </w:tc>
        <w:tc>
          <w:tcPr>
            <w:tcW w:w="3260" w:type="dxa"/>
          </w:tcPr>
          <w:p w:rsidR="00D95D41" w:rsidRPr="000F3D0C" w:rsidRDefault="00D95D41" w:rsidP="003F6544">
            <w:pPr>
              <w:spacing w:after="0" w:line="240" w:lineRule="auto"/>
              <w:rPr>
                <w:rFonts w:ascii="Times New Roman" w:hAnsi="Times New Roman" w:cs="Times New Roman"/>
                <w:b/>
                <w:sz w:val="20"/>
                <w:szCs w:val="20"/>
              </w:rPr>
            </w:pPr>
            <w:r w:rsidRPr="000F3D0C">
              <w:rPr>
                <w:rFonts w:ascii="Times New Roman" w:hAnsi="Times New Roman" w:cs="Times New Roman"/>
                <w:b/>
                <w:sz w:val="20"/>
                <w:szCs w:val="20"/>
              </w:rPr>
              <w:t>нет</w:t>
            </w:r>
          </w:p>
        </w:tc>
        <w:tc>
          <w:tcPr>
            <w:tcW w:w="4218" w:type="dxa"/>
          </w:tcPr>
          <w:p w:rsidR="00D95D41" w:rsidRPr="000F3D0C" w:rsidRDefault="00D95D41" w:rsidP="003F6544">
            <w:pPr>
              <w:spacing w:after="0" w:line="240" w:lineRule="auto"/>
              <w:rPr>
                <w:rFonts w:ascii="Times New Roman" w:hAnsi="Times New Roman" w:cs="Times New Roman"/>
                <w:sz w:val="20"/>
                <w:szCs w:val="20"/>
              </w:rPr>
            </w:pPr>
            <w:r w:rsidRPr="000F3D0C">
              <w:rPr>
                <w:rFonts w:ascii="Times New Roman" w:hAnsi="Times New Roman" w:cs="Times New Roman"/>
                <w:sz w:val="20"/>
                <w:szCs w:val="20"/>
              </w:rPr>
              <w:t xml:space="preserve">Федеральный закон «О внесении изменений в Закон Российской Федерации «Об образовании» (12.05.12) устанавливает, что при реализации образовательных программ независимо от форм получения образования могут применяться </w:t>
            </w:r>
            <w:r w:rsidRPr="000F3D0C">
              <w:rPr>
                <w:rFonts w:ascii="Times New Roman" w:hAnsi="Times New Roman" w:cs="Times New Roman"/>
                <w:b/>
                <w:sz w:val="20"/>
                <w:szCs w:val="20"/>
              </w:rPr>
              <w:t>электронное обучение, дистанционные образовательные технологии</w:t>
            </w:r>
            <w:r w:rsidRPr="000F3D0C">
              <w:rPr>
                <w:rFonts w:ascii="Times New Roman" w:hAnsi="Times New Roman" w:cs="Times New Roman"/>
                <w:sz w:val="20"/>
                <w:szCs w:val="20"/>
              </w:rPr>
              <w:t xml:space="preserve">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D95D41" w:rsidRPr="00844C01" w:rsidTr="000F3D0C">
        <w:tc>
          <w:tcPr>
            <w:tcW w:w="2093"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Определение понятия «электронное обучение»</w:t>
            </w:r>
          </w:p>
        </w:tc>
        <w:tc>
          <w:tcPr>
            <w:tcW w:w="3260" w:type="dxa"/>
          </w:tcPr>
          <w:p w:rsidR="00D95D41" w:rsidRPr="000F3D0C" w:rsidRDefault="00D95D41" w:rsidP="003F6544">
            <w:pPr>
              <w:spacing w:after="0" w:line="240" w:lineRule="auto"/>
              <w:rPr>
                <w:rFonts w:ascii="Times New Roman" w:hAnsi="Times New Roman" w:cs="Times New Roman"/>
                <w:b/>
                <w:sz w:val="20"/>
                <w:szCs w:val="20"/>
              </w:rPr>
            </w:pPr>
            <w:r w:rsidRPr="000F3D0C">
              <w:rPr>
                <w:rFonts w:ascii="Times New Roman" w:hAnsi="Times New Roman" w:cs="Times New Roman"/>
                <w:b/>
                <w:sz w:val="20"/>
                <w:szCs w:val="20"/>
              </w:rPr>
              <w:t>нет</w:t>
            </w:r>
          </w:p>
        </w:tc>
        <w:tc>
          <w:tcPr>
            <w:tcW w:w="4218" w:type="dxa"/>
          </w:tcPr>
          <w:p w:rsidR="00D95D41" w:rsidRPr="000F3D0C" w:rsidRDefault="00D95D41" w:rsidP="000F3D0C">
            <w:pPr>
              <w:spacing w:after="0" w:line="240" w:lineRule="auto"/>
              <w:rPr>
                <w:rFonts w:ascii="Times New Roman" w:hAnsi="Times New Roman" w:cs="Times New Roman"/>
                <w:sz w:val="20"/>
                <w:szCs w:val="20"/>
              </w:rPr>
            </w:pPr>
            <w:r w:rsidRPr="000F3D0C">
              <w:rPr>
                <w:rFonts w:ascii="Times New Roman" w:hAnsi="Times New Roman" w:cs="Times New Roman"/>
                <w:sz w:val="20"/>
                <w:szCs w:val="20"/>
              </w:rPr>
              <w:t>Под электронным обучением понимается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участников образовательного процесса.</w:t>
            </w:r>
          </w:p>
        </w:tc>
      </w:tr>
      <w:tr w:rsidR="00D95D41" w:rsidRPr="00844C01" w:rsidTr="000F3D0C">
        <w:tc>
          <w:tcPr>
            <w:tcW w:w="2093"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ДО  как технология</w:t>
            </w:r>
          </w:p>
        </w:tc>
        <w:tc>
          <w:tcPr>
            <w:tcW w:w="3260"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sz w:val="20"/>
                <w:szCs w:val="20"/>
              </w:rPr>
              <w:t>Дистанционные образовательные технологии-«образовательные технологии, реализуемые, в основном, с применением средств информатизации и телекоммуникации при опосредованном или не полностью опосредованном взаимодействии обучающегося и педагогического работника» (ст. 1, гл. 1).</w:t>
            </w:r>
          </w:p>
        </w:tc>
        <w:tc>
          <w:tcPr>
            <w:tcW w:w="4218"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sz w:val="20"/>
                <w:szCs w:val="20"/>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tc>
      </w:tr>
      <w:tr w:rsidR="00D95D41" w:rsidRPr="00844C01" w:rsidTr="000F3D0C">
        <w:tc>
          <w:tcPr>
            <w:tcW w:w="2093"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Возможность самостоятельного выбора ДОТ</w:t>
            </w:r>
          </w:p>
        </w:tc>
        <w:tc>
          <w:tcPr>
            <w:tcW w:w="3260" w:type="dxa"/>
          </w:tcPr>
          <w:p w:rsidR="00D95D41" w:rsidRPr="000F3D0C" w:rsidRDefault="00D95D41" w:rsidP="000F3D0C">
            <w:pPr>
              <w:pStyle w:val="Iauiue"/>
              <w:rPr>
                <w:rFonts w:ascii="Times New Roman" w:hAnsi="Times New Roman"/>
                <w:b/>
                <w:bCs/>
                <w:sz w:val="20"/>
                <w:szCs w:val="20"/>
              </w:rPr>
            </w:pPr>
            <w:r w:rsidRPr="000F3D0C">
              <w:rPr>
                <w:rFonts w:ascii="Times New Roman" w:hAnsi="Times New Roman"/>
                <w:sz w:val="20"/>
                <w:szCs w:val="20"/>
              </w:rPr>
              <w:t xml:space="preserve">«Учреждения образования в КР самостоятельны в выборе методик образовательного процесса и образовательных технологий, включая дистанционные образовательные технологии. Учреждения образования могут использовать дистанционные образовательные технологии для </w:t>
            </w:r>
            <w:r w:rsidRPr="000F3D0C">
              <w:rPr>
                <w:rFonts w:ascii="Times New Roman" w:hAnsi="Times New Roman"/>
                <w:sz w:val="20"/>
                <w:szCs w:val="20"/>
              </w:rPr>
              <w:lastRenderedPageBreak/>
              <w:t xml:space="preserve">реализации образовательных программ частично или в полном объеме (за исключением некоторых занятий) в порядке, установленном центральным органом государственного управления образованием КР»(ст. 37, гл. 5 Закона Кыргызской Республики «Об образовании»). </w:t>
            </w:r>
          </w:p>
        </w:tc>
        <w:tc>
          <w:tcPr>
            <w:tcW w:w="4218" w:type="dxa"/>
          </w:tcPr>
          <w:p w:rsidR="00D95D41" w:rsidRPr="000F3D0C" w:rsidRDefault="00D95D41" w:rsidP="003F6544">
            <w:pPr>
              <w:spacing w:after="0" w:line="240" w:lineRule="auto"/>
              <w:rPr>
                <w:rFonts w:ascii="Times New Roman" w:hAnsi="Times New Roman" w:cs="Times New Roman"/>
                <w:sz w:val="20"/>
                <w:szCs w:val="20"/>
              </w:rPr>
            </w:pPr>
            <w:r w:rsidRPr="000F3D0C">
              <w:rPr>
                <w:rFonts w:ascii="Times New Roman" w:hAnsi="Times New Roman" w:cs="Times New Roman"/>
                <w:sz w:val="20"/>
                <w:szCs w:val="20"/>
              </w:rPr>
              <w:lastRenderedPageBreak/>
              <w:t xml:space="preserve">Образовательное учреждение вправе использовать ДОТ при всех предусмотренных законодательством Российской Федерации формах получения образования или при их сочетании, при проведении различных видов учебных, лабораторных и практических занятий, практик (за исключением производственной практики), текущего контроля, промежуточной аттестации </w:t>
            </w:r>
            <w:r w:rsidRPr="000F3D0C">
              <w:rPr>
                <w:rFonts w:ascii="Times New Roman" w:hAnsi="Times New Roman" w:cs="Times New Roman"/>
                <w:sz w:val="20"/>
                <w:szCs w:val="20"/>
              </w:rPr>
              <w:lastRenderedPageBreak/>
              <w:t>обучающихся. (</w:t>
            </w:r>
            <w:r w:rsidRPr="000F3D0C">
              <w:rPr>
                <w:rFonts w:ascii="Times New Roman" w:hAnsi="Times New Roman" w:cs="Times New Roman"/>
                <w:b/>
                <w:bCs/>
                <w:sz w:val="20"/>
                <w:szCs w:val="20"/>
              </w:rPr>
              <w:t xml:space="preserve">ПРИКАЗ МО РФ  </w:t>
            </w:r>
            <w:r w:rsidRPr="000F3D0C">
              <w:rPr>
                <w:rFonts w:ascii="Times New Roman" w:hAnsi="Times New Roman" w:cs="Times New Roman"/>
                <w:sz w:val="20"/>
                <w:szCs w:val="20"/>
              </w:rPr>
              <w:t xml:space="preserve">от 06 мая 2005 г. № 137 </w:t>
            </w:r>
            <w:r w:rsidRPr="000F3D0C">
              <w:rPr>
                <w:rFonts w:ascii="Times New Roman" w:hAnsi="Times New Roman" w:cs="Times New Roman"/>
                <w:b/>
                <w:bCs/>
                <w:sz w:val="20"/>
                <w:szCs w:val="20"/>
              </w:rPr>
              <w:t>Об использовании дистанционных образовательных технологий)</w:t>
            </w:r>
            <w:r w:rsidRPr="000F3D0C">
              <w:rPr>
                <w:rFonts w:ascii="Times New Roman" w:hAnsi="Times New Roman" w:cs="Times New Roman"/>
                <w:sz w:val="20"/>
                <w:szCs w:val="20"/>
              </w:rPr>
              <w:br/>
            </w:r>
          </w:p>
          <w:p w:rsidR="00D95D41" w:rsidRPr="000F3D0C" w:rsidRDefault="00D95D41" w:rsidP="003F6544">
            <w:pPr>
              <w:spacing w:after="0" w:line="240" w:lineRule="auto"/>
              <w:rPr>
                <w:rFonts w:ascii="Times New Roman" w:hAnsi="Times New Roman" w:cs="Times New Roman"/>
                <w:sz w:val="20"/>
                <w:szCs w:val="20"/>
              </w:rPr>
            </w:pPr>
          </w:p>
          <w:p w:rsidR="00D95D41" w:rsidRPr="000F3D0C" w:rsidRDefault="00D95D41" w:rsidP="003F6544">
            <w:pPr>
              <w:spacing w:after="0" w:line="240" w:lineRule="auto"/>
              <w:rPr>
                <w:rFonts w:ascii="Times New Roman" w:hAnsi="Times New Roman" w:cs="Times New Roman"/>
                <w:sz w:val="20"/>
                <w:szCs w:val="20"/>
              </w:rPr>
            </w:pPr>
          </w:p>
          <w:p w:rsidR="00D95D41" w:rsidRPr="000F3D0C" w:rsidRDefault="00D95D41" w:rsidP="003F6544">
            <w:pPr>
              <w:spacing w:after="0" w:line="240" w:lineRule="auto"/>
              <w:rPr>
                <w:rFonts w:ascii="Times New Roman" w:hAnsi="Times New Roman" w:cs="Times New Roman"/>
                <w:b/>
                <w:bCs/>
                <w:sz w:val="20"/>
                <w:szCs w:val="20"/>
              </w:rPr>
            </w:pPr>
          </w:p>
        </w:tc>
      </w:tr>
      <w:tr w:rsidR="00D95D41" w:rsidRPr="00844C01" w:rsidTr="000F3D0C">
        <w:tc>
          <w:tcPr>
            <w:tcW w:w="2093"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lastRenderedPageBreak/>
              <w:t>Необходимость получения лицензии для реализации ДОТ</w:t>
            </w:r>
          </w:p>
        </w:tc>
        <w:tc>
          <w:tcPr>
            <w:tcW w:w="3260" w:type="dxa"/>
          </w:tcPr>
          <w:p w:rsidR="00D95D41" w:rsidRPr="000F3D0C" w:rsidRDefault="00D95D41" w:rsidP="000F3D0C">
            <w:pPr>
              <w:pStyle w:val="Iauiue"/>
              <w:rPr>
                <w:rFonts w:ascii="Times New Roman" w:hAnsi="Times New Roman"/>
                <w:sz w:val="20"/>
                <w:szCs w:val="20"/>
              </w:rPr>
            </w:pPr>
            <w:r w:rsidRPr="000F3D0C">
              <w:rPr>
                <w:rFonts w:ascii="Times New Roman" w:hAnsi="Times New Roman"/>
                <w:sz w:val="20"/>
                <w:szCs w:val="20"/>
              </w:rPr>
              <w:t xml:space="preserve">При выдаче лицензии на право ведения образовательной деятельности организациям образования устанавливается готовность организаций реализовывать образовательные программы, в том числе и с помощью ДОТ (ст. 40, гл. 5 Закона КР «Об образовании»). </w:t>
            </w:r>
          </w:p>
        </w:tc>
        <w:tc>
          <w:tcPr>
            <w:tcW w:w="4218" w:type="dxa"/>
          </w:tcPr>
          <w:p w:rsidR="00D95D41" w:rsidRPr="000F3D0C" w:rsidRDefault="00D95D41" w:rsidP="003F6544">
            <w:pPr>
              <w:spacing w:after="0" w:line="240" w:lineRule="auto"/>
              <w:rPr>
                <w:rFonts w:ascii="Times New Roman" w:hAnsi="Times New Roman" w:cs="Times New Roman"/>
                <w:sz w:val="20"/>
                <w:szCs w:val="20"/>
              </w:rPr>
            </w:pPr>
            <w:r w:rsidRPr="000F3D0C">
              <w:rPr>
                <w:rFonts w:ascii="Times New Roman" w:hAnsi="Times New Roman" w:cs="Times New Roman"/>
                <w:sz w:val="20"/>
                <w:szCs w:val="20"/>
              </w:rPr>
              <w:t>При реализации образовательных программ с применением исключительно электронного обучения, дистанционных образовательных технологий в образовательном учреждении должны быть созданы условия для функционирования электронной информационно-образовательной среды</w:t>
            </w:r>
          </w:p>
        </w:tc>
      </w:tr>
      <w:tr w:rsidR="00D95D41" w:rsidRPr="00844C01" w:rsidTr="000F3D0C">
        <w:tc>
          <w:tcPr>
            <w:tcW w:w="2093"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Определение порядка использования ДОТ</w:t>
            </w:r>
          </w:p>
        </w:tc>
        <w:tc>
          <w:tcPr>
            <w:tcW w:w="3260"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Нет</w:t>
            </w:r>
          </w:p>
        </w:tc>
        <w:tc>
          <w:tcPr>
            <w:tcW w:w="4218" w:type="dxa"/>
          </w:tcPr>
          <w:p w:rsidR="00D95D41" w:rsidRPr="000F3D0C" w:rsidRDefault="00D95D41" w:rsidP="000F3D0C">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 xml:space="preserve">ПРИКАЗ МО РФ  </w:t>
            </w:r>
            <w:r w:rsidRPr="000F3D0C">
              <w:rPr>
                <w:rFonts w:ascii="Times New Roman" w:hAnsi="Times New Roman" w:cs="Times New Roman"/>
                <w:sz w:val="20"/>
                <w:szCs w:val="20"/>
              </w:rPr>
              <w:t xml:space="preserve">от 06 мая 2005 г. № 137 </w:t>
            </w:r>
            <w:r w:rsidRPr="000F3D0C">
              <w:rPr>
                <w:rFonts w:ascii="Times New Roman" w:hAnsi="Times New Roman" w:cs="Times New Roman"/>
                <w:b/>
                <w:bCs/>
                <w:sz w:val="20"/>
                <w:szCs w:val="20"/>
              </w:rPr>
              <w:t xml:space="preserve">Об использовании дистанционных образовательных технологий определяет порядок внедрения ДОТ </w:t>
            </w:r>
          </w:p>
        </w:tc>
      </w:tr>
      <w:tr w:rsidR="00D95D41" w:rsidRPr="00844C01" w:rsidTr="000F3D0C">
        <w:tc>
          <w:tcPr>
            <w:tcW w:w="2093"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Наличие законодательно закрепленного понятийного аппарата ДО</w:t>
            </w:r>
          </w:p>
        </w:tc>
        <w:tc>
          <w:tcPr>
            <w:tcW w:w="3260"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нет</w:t>
            </w:r>
          </w:p>
        </w:tc>
        <w:tc>
          <w:tcPr>
            <w:tcW w:w="4218" w:type="dxa"/>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нет</w:t>
            </w:r>
          </w:p>
        </w:tc>
      </w:tr>
      <w:tr w:rsidR="00D95D41" w:rsidRPr="00844C01" w:rsidTr="000F3D0C">
        <w:tc>
          <w:tcPr>
            <w:tcW w:w="2093" w:type="dxa"/>
            <w:tcBorders>
              <w:bottom w:val="single" w:sz="4" w:space="0" w:color="000000"/>
            </w:tcBorders>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Закрепление законодательно организации контакта с обучающимися</w:t>
            </w:r>
          </w:p>
        </w:tc>
        <w:tc>
          <w:tcPr>
            <w:tcW w:w="3260" w:type="dxa"/>
            <w:tcBorders>
              <w:bottom w:val="single" w:sz="4" w:space="0" w:color="000000"/>
            </w:tcBorders>
          </w:tcPr>
          <w:p w:rsidR="00D95D41" w:rsidRPr="000F3D0C" w:rsidRDefault="00D95D41" w:rsidP="003F6544">
            <w:pPr>
              <w:spacing w:after="0" w:line="240" w:lineRule="auto"/>
              <w:rPr>
                <w:rFonts w:ascii="Times New Roman" w:hAnsi="Times New Roman" w:cs="Times New Roman"/>
                <w:b/>
                <w:bCs/>
                <w:sz w:val="20"/>
                <w:szCs w:val="20"/>
              </w:rPr>
            </w:pPr>
          </w:p>
        </w:tc>
        <w:tc>
          <w:tcPr>
            <w:tcW w:w="4218" w:type="dxa"/>
            <w:tcBorders>
              <w:bottom w:val="single" w:sz="4" w:space="0" w:color="000000"/>
            </w:tcBorders>
          </w:tcPr>
          <w:p w:rsidR="00D95D41" w:rsidRPr="000F3D0C" w:rsidRDefault="00D95D41" w:rsidP="000F3D0C">
            <w:pPr>
              <w:spacing w:after="0" w:line="240" w:lineRule="auto"/>
              <w:rPr>
                <w:rFonts w:ascii="Times New Roman" w:hAnsi="Times New Roman" w:cs="Times New Roman"/>
                <w:b/>
                <w:bCs/>
                <w:sz w:val="20"/>
                <w:szCs w:val="20"/>
              </w:rPr>
            </w:pPr>
            <w:r w:rsidRPr="000F3D0C">
              <w:rPr>
                <w:rFonts w:ascii="Times New Roman" w:hAnsi="Times New Roman" w:cs="Times New Roman"/>
                <w:sz w:val="20"/>
                <w:szCs w:val="20"/>
              </w:rPr>
              <w:t>Образовательное учреждение при использовании ДОТ организует учебно-методическую помощь обучающимся, в том числе в форме консультаций с использованием информационных и телекоммуникационных технологий.</w:t>
            </w:r>
          </w:p>
        </w:tc>
      </w:tr>
      <w:tr w:rsidR="00D95D41" w:rsidRPr="00844C01" w:rsidTr="000F3D0C">
        <w:tc>
          <w:tcPr>
            <w:tcW w:w="2093" w:type="dxa"/>
            <w:shd w:val="clear" w:color="auto" w:fill="FFFFFF"/>
          </w:tcPr>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Ограничения для ДОТ по специальностям</w:t>
            </w:r>
          </w:p>
        </w:tc>
        <w:tc>
          <w:tcPr>
            <w:tcW w:w="3260" w:type="dxa"/>
            <w:shd w:val="clear" w:color="auto" w:fill="FFFFFF"/>
          </w:tcPr>
          <w:p w:rsidR="00D95D41" w:rsidRPr="000F3D0C" w:rsidRDefault="00D95D41" w:rsidP="003F6544">
            <w:pPr>
              <w:spacing w:after="0" w:line="240" w:lineRule="auto"/>
              <w:rPr>
                <w:rFonts w:ascii="Times New Roman" w:eastAsia="Calibri" w:hAnsi="Times New Roman" w:cs="Times New Roman"/>
                <w:sz w:val="20"/>
                <w:szCs w:val="20"/>
              </w:rPr>
            </w:pPr>
            <w:r w:rsidRPr="000F3D0C">
              <w:rPr>
                <w:rFonts w:ascii="Times New Roman" w:eastAsia="Calibri" w:hAnsi="Times New Roman" w:cs="Times New Roman"/>
                <w:sz w:val="20"/>
                <w:szCs w:val="20"/>
              </w:rPr>
              <w:t>По профессиям и специальностям,  получение которых в  очно-заочной</w:t>
            </w:r>
            <w:r w:rsidRPr="000F3D0C">
              <w:rPr>
                <w:rFonts w:ascii="Times New Roman" w:hAnsi="Times New Roman" w:cs="Times New Roman"/>
                <w:sz w:val="20"/>
                <w:szCs w:val="20"/>
              </w:rPr>
              <w:t xml:space="preserve"> </w:t>
            </w:r>
            <w:r w:rsidRPr="000F3D0C">
              <w:rPr>
                <w:rFonts w:ascii="Times New Roman" w:eastAsia="Calibri" w:hAnsi="Times New Roman" w:cs="Times New Roman"/>
                <w:sz w:val="20"/>
                <w:szCs w:val="20"/>
              </w:rPr>
              <w:t>(вечерней),  заочной формах и в форме экстерната не допускается,  могут</w:t>
            </w:r>
            <w:r w:rsidRPr="000F3D0C">
              <w:rPr>
                <w:rFonts w:ascii="Times New Roman" w:hAnsi="Times New Roman" w:cs="Times New Roman"/>
                <w:sz w:val="20"/>
                <w:szCs w:val="20"/>
              </w:rPr>
              <w:t xml:space="preserve"> </w:t>
            </w:r>
            <w:r w:rsidRPr="000F3D0C">
              <w:rPr>
                <w:rFonts w:ascii="Times New Roman" w:eastAsia="Calibri" w:hAnsi="Times New Roman" w:cs="Times New Roman"/>
                <w:sz w:val="20"/>
                <w:szCs w:val="20"/>
              </w:rPr>
              <w:t>быть введены ограничения на их освоение посредством дистанционных обра-</w:t>
            </w:r>
          </w:p>
          <w:p w:rsidR="00D95D41" w:rsidRPr="000F3D0C" w:rsidRDefault="00D95D41" w:rsidP="003F6544">
            <w:pPr>
              <w:spacing w:after="0" w:line="240" w:lineRule="auto"/>
              <w:rPr>
                <w:rFonts w:ascii="Times New Roman" w:hAnsi="Times New Roman" w:cs="Times New Roman"/>
                <w:sz w:val="20"/>
                <w:szCs w:val="20"/>
              </w:rPr>
            </w:pPr>
            <w:r w:rsidRPr="000F3D0C">
              <w:rPr>
                <w:rFonts w:ascii="Times New Roman" w:eastAsia="Calibri" w:hAnsi="Times New Roman" w:cs="Times New Roman"/>
                <w:sz w:val="20"/>
                <w:szCs w:val="20"/>
              </w:rPr>
              <w:t>зовательных технологий в порядке, устан</w:t>
            </w:r>
            <w:r w:rsidRPr="000F3D0C">
              <w:rPr>
                <w:rFonts w:ascii="Times New Roman" w:hAnsi="Times New Roman" w:cs="Times New Roman"/>
                <w:sz w:val="20"/>
                <w:szCs w:val="20"/>
              </w:rPr>
              <w:t>овленном центральным органом го</w:t>
            </w:r>
            <w:r w:rsidRPr="000F3D0C">
              <w:rPr>
                <w:rFonts w:ascii="Times New Roman" w:eastAsia="Calibri" w:hAnsi="Times New Roman" w:cs="Times New Roman"/>
                <w:sz w:val="20"/>
                <w:szCs w:val="20"/>
              </w:rPr>
              <w:t>сударственного управления образованием Кыргызской Республики.</w:t>
            </w:r>
          </w:p>
          <w:p w:rsidR="00D95D41" w:rsidRPr="000F3D0C" w:rsidRDefault="00D95D41" w:rsidP="000F3D0C">
            <w:pPr>
              <w:spacing w:after="0" w:line="240" w:lineRule="auto"/>
              <w:rPr>
                <w:rFonts w:ascii="Times New Roman" w:hAnsi="Times New Roman" w:cs="Times New Roman"/>
                <w:b/>
                <w:bCs/>
                <w:sz w:val="20"/>
                <w:szCs w:val="20"/>
              </w:rPr>
            </w:pPr>
            <w:r w:rsidRPr="000F3D0C">
              <w:rPr>
                <w:rFonts w:ascii="Times New Roman" w:hAnsi="Times New Roman" w:cs="Times New Roman"/>
                <w:sz w:val="20"/>
                <w:szCs w:val="20"/>
              </w:rPr>
              <w:t xml:space="preserve"> (</w:t>
            </w:r>
            <w:r w:rsidRPr="000F3D0C">
              <w:rPr>
                <w:rFonts w:ascii="Times New Roman" w:eastAsia="Calibri" w:hAnsi="Times New Roman" w:cs="Times New Roman"/>
                <w:sz w:val="20"/>
                <w:szCs w:val="20"/>
              </w:rPr>
              <w:t>Глава II     Статья 14</w:t>
            </w:r>
            <w:r w:rsidRPr="000F3D0C">
              <w:rPr>
                <w:rFonts w:ascii="Times New Roman" w:hAnsi="Times New Roman" w:cs="Times New Roman"/>
                <w:sz w:val="20"/>
                <w:szCs w:val="20"/>
              </w:rPr>
              <w:t xml:space="preserve"> Закона КР «Об образовании»)</w:t>
            </w:r>
          </w:p>
        </w:tc>
        <w:tc>
          <w:tcPr>
            <w:tcW w:w="4218" w:type="dxa"/>
            <w:shd w:val="clear" w:color="auto" w:fill="FFFFFF"/>
          </w:tcPr>
          <w:p w:rsidR="00D95D41" w:rsidRPr="000F3D0C" w:rsidRDefault="00D95D41" w:rsidP="003F6544">
            <w:pPr>
              <w:spacing w:after="0" w:line="240" w:lineRule="auto"/>
              <w:rPr>
                <w:rFonts w:ascii="Times New Roman" w:hAnsi="Times New Roman" w:cs="Times New Roman"/>
                <w:sz w:val="20"/>
                <w:szCs w:val="20"/>
              </w:rPr>
            </w:pPr>
            <w:r w:rsidRPr="000F3D0C">
              <w:rPr>
                <w:rFonts w:ascii="Times New Roman" w:hAnsi="Times New Roman" w:cs="Times New Roman"/>
                <w:sz w:val="20"/>
                <w:szCs w:val="20"/>
              </w:rPr>
              <w:t>Образовательные учреждения профессионального образования при подготовке по профессиям и специальностям, получение которых в очно-заочной (вечерней), заочной форме и форме экстерната не допускается, могут использовать ДОТ в очной форме при реализации профессиональных образовательных программ по общим гуманитарным, социально-экономическим и общим математическим дисциплинам.</w:t>
            </w:r>
          </w:p>
          <w:p w:rsidR="00D95D41" w:rsidRPr="000F3D0C" w:rsidRDefault="00D95D41" w:rsidP="003F6544">
            <w:pPr>
              <w:spacing w:after="0" w:line="240" w:lineRule="auto"/>
              <w:rPr>
                <w:rFonts w:ascii="Times New Roman" w:hAnsi="Times New Roman" w:cs="Times New Roman"/>
                <w:b/>
                <w:bCs/>
                <w:sz w:val="20"/>
                <w:szCs w:val="20"/>
              </w:rPr>
            </w:pPr>
            <w:r w:rsidRPr="000F3D0C">
              <w:rPr>
                <w:rFonts w:ascii="Times New Roman" w:hAnsi="Times New Roman" w:cs="Times New Roman"/>
                <w:b/>
                <w:bCs/>
                <w:sz w:val="20"/>
                <w:szCs w:val="20"/>
              </w:rPr>
              <w:t xml:space="preserve">ПРИКАЗ МО РФ  </w:t>
            </w:r>
            <w:r w:rsidRPr="000F3D0C">
              <w:rPr>
                <w:rFonts w:ascii="Times New Roman" w:hAnsi="Times New Roman" w:cs="Times New Roman"/>
                <w:sz w:val="20"/>
                <w:szCs w:val="20"/>
              </w:rPr>
              <w:t xml:space="preserve">от 06 мая 2005 г. № 137 </w:t>
            </w:r>
            <w:r w:rsidRPr="000F3D0C">
              <w:rPr>
                <w:rFonts w:ascii="Times New Roman" w:hAnsi="Times New Roman" w:cs="Times New Roman"/>
                <w:b/>
                <w:bCs/>
                <w:sz w:val="20"/>
                <w:szCs w:val="20"/>
              </w:rPr>
              <w:t>Об использовании дистанционных образовательных технологий</w:t>
            </w:r>
          </w:p>
        </w:tc>
      </w:tr>
    </w:tbl>
    <w:p w:rsidR="00D95D41" w:rsidRDefault="00D95D41" w:rsidP="00D95D41">
      <w:pPr>
        <w:shd w:val="clear" w:color="auto" w:fill="FFFFFF"/>
        <w:spacing w:after="0" w:line="360" w:lineRule="auto"/>
        <w:ind w:firstLine="300"/>
        <w:jc w:val="both"/>
        <w:rPr>
          <w:rFonts w:ascii="Times New Roman" w:hAnsi="Times New Roman" w:cs="Times New Roman"/>
          <w:sz w:val="24"/>
          <w:szCs w:val="24"/>
        </w:rPr>
      </w:pPr>
    </w:p>
    <w:p w:rsidR="00D95D41" w:rsidRDefault="00D95D41" w:rsidP="00755ABA">
      <w:pPr>
        <w:spacing w:after="0" w:line="360" w:lineRule="auto"/>
        <w:rPr>
          <w:rFonts w:ascii="Times New Roman" w:hAnsi="Times New Roman" w:cs="Times New Roman"/>
          <w:sz w:val="24"/>
          <w:szCs w:val="24"/>
        </w:rPr>
      </w:pPr>
    </w:p>
    <w:p w:rsidR="00D95D41" w:rsidRDefault="00D95D41" w:rsidP="00755ABA">
      <w:pPr>
        <w:spacing w:after="0" w:line="360" w:lineRule="auto"/>
        <w:rPr>
          <w:rFonts w:ascii="Times New Roman" w:hAnsi="Times New Roman" w:cs="Times New Roman"/>
          <w:sz w:val="24"/>
          <w:szCs w:val="24"/>
        </w:rPr>
      </w:pPr>
    </w:p>
    <w:p w:rsidR="000F3D0C" w:rsidRDefault="000F3D0C" w:rsidP="00755ABA">
      <w:pPr>
        <w:spacing w:after="0" w:line="360" w:lineRule="auto"/>
        <w:rPr>
          <w:rFonts w:ascii="Times New Roman" w:hAnsi="Times New Roman" w:cs="Times New Roman"/>
          <w:sz w:val="24"/>
          <w:szCs w:val="24"/>
        </w:rPr>
      </w:pPr>
    </w:p>
    <w:p w:rsidR="000F3D0C" w:rsidRDefault="000F3D0C" w:rsidP="00755ABA">
      <w:pPr>
        <w:spacing w:after="0" w:line="360" w:lineRule="auto"/>
        <w:rPr>
          <w:rFonts w:ascii="Times New Roman" w:hAnsi="Times New Roman" w:cs="Times New Roman"/>
          <w:sz w:val="24"/>
          <w:szCs w:val="24"/>
        </w:rPr>
      </w:pPr>
    </w:p>
    <w:p w:rsidR="000F3D0C" w:rsidRDefault="000F3D0C" w:rsidP="00755ABA">
      <w:pPr>
        <w:spacing w:after="0" w:line="360" w:lineRule="auto"/>
        <w:rPr>
          <w:rFonts w:ascii="Times New Roman" w:hAnsi="Times New Roman" w:cs="Times New Roman"/>
          <w:sz w:val="24"/>
          <w:szCs w:val="24"/>
        </w:rPr>
      </w:pPr>
    </w:p>
    <w:p w:rsidR="000F3D0C" w:rsidRDefault="000F3D0C" w:rsidP="00755ABA">
      <w:pPr>
        <w:spacing w:after="0" w:line="360" w:lineRule="auto"/>
        <w:rPr>
          <w:rFonts w:ascii="Times New Roman" w:hAnsi="Times New Roman" w:cs="Times New Roman"/>
          <w:sz w:val="24"/>
          <w:szCs w:val="24"/>
        </w:rPr>
      </w:pPr>
    </w:p>
    <w:p w:rsidR="000F3D0C" w:rsidRDefault="000F3D0C" w:rsidP="00755ABA">
      <w:pPr>
        <w:spacing w:after="0" w:line="360" w:lineRule="auto"/>
        <w:rPr>
          <w:rFonts w:ascii="Times New Roman" w:hAnsi="Times New Roman" w:cs="Times New Roman"/>
          <w:sz w:val="24"/>
          <w:szCs w:val="24"/>
        </w:rPr>
      </w:pPr>
    </w:p>
    <w:p w:rsidR="00D95D41" w:rsidRDefault="00D95D41" w:rsidP="00755ABA">
      <w:pPr>
        <w:spacing w:after="0" w:line="360" w:lineRule="auto"/>
        <w:rPr>
          <w:rFonts w:ascii="Times New Roman" w:hAnsi="Times New Roman" w:cs="Times New Roman"/>
          <w:sz w:val="24"/>
          <w:szCs w:val="24"/>
        </w:rPr>
      </w:pPr>
    </w:p>
    <w:p w:rsidR="005D6C11" w:rsidRPr="000F3D0C" w:rsidRDefault="00844C01" w:rsidP="000F3D0C">
      <w:pPr>
        <w:spacing w:after="0" w:line="360" w:lineRule="auto"/>
        <w:jc w:val="right"/>
        <w:rPr>
          <w:rFonts w:ascii="Times New Roman" w:hAnsi="Times New Roman" w:cs="Times New Roman"/>
          <w:b/>
          <w:sz w:val="24"/>
          <w:szCs w:val="24"/>
        </w:rPr>
      </w:pPr>
      <w:r w:rsidRPr="000F3D0C">
        <w:rPr>
          <w:rFonts w:ascii="Times New Roman" w:hAnsi="Times New Roman" w:cs="Times New Roman"/>
          <w:b/>
          <w:sz w:val="24"/>
          <w:szCs w:val="24"/>
        </w:rPr>
        <w:lastRenderedPageBreak/>
        <w:t xml:space="preserve">Приложение </w:t>
      </w:r>
      <w:r w:rsidR="00D95D41" w:rsidRPr="000F3D0C">
        <w:rPr>
          <w:rFonts w:ascii="Times New Roman" w:hAnsi="Times New Roman" w:cs="Times New Roman"/>
          <w:b/>
          <w:sz w:val="24"/>
          <w:szCs w:val="24"/>
        </w:rPr>
        <w:t>2</w:t>
      </w:r>
    </w:p>
    <w:p w:rsidR="00FE0933" w:rsidRPr="000F3D0C" w:rsidRDefault="00FE0933" w:rsidP="00755ABA">
      <w:pPr>
        <w:spacing w:after="0" w:line="360" w:lineRule="auto"/>
        <w:rPr>
          <w:rFonts w:ascii="Times New Roman" w:hAnsi="Times New Roman" w:cs="Times New Roman"/>
          <w:sz w:val="24"/>
          <w:szCs w:val="24"/>
        </w:rPr>
      </w:pPr>
      <w:r w:rsidRPr="000F3D0C">
        <w:rPr>
          <w:rFonts w:ascii="Times New Roman" w:hAnsi="Times New Roman" w:cs="Times New Roman"/>
          <w:sz w:val="24"/>
          <w:szCs w:val="24"/>
        </w:rPr>
        <w:t>Статьи теоретиков ДО</w:t>
      </w:r>
    </w:p>
    <w:p w:rsidR="00844C01" w:rsidRPr="000F3D0C" w:rsidRDefault="005D6C11" w:rsidP="00755ABA">
      <w:pPr>
        <w:pStyle w:val="HTML"/>
        <w:spacing w:line="360" w:lineRule="auto"/>
        <w:jc w:val="both"/>
        <w:textAlignment w:val="top"/>
        <w:rPr>
          <w:rFonts w:ascii="Times New Roman" w:hAnsi="Times New Roman" w:cs="Times New Roman"/>
          <w:b/>
          <w:sz w:val="24"/>
          <w:szCs w:val="24"/>
        </w:rPr>
      </w:pPr>
      <w:r w:rsidRPr="000F3D0C">
        <w:rPr>
          <w:rFonts w:ascii="Times New Roman" w:hAnsi="Times New Roman" w:cs="Times New Roman"/>
          <w:b/>
          <w:sz w:val="24"/>
          <w:szCs w:val="24"/>
        </w:rPr>
        <w:t>К</w:t>
      </w:r>
      <w:r w:rsidR="00844C01" w:rsidRPr="000F3D0C">
        <w:rPr>
          <w:rFonts w:ascii="Times New Roman" w:hAnsi="Times New Roman" w:cs="Times New Roman"/>
          <w:b/>
          <w:sz w:val="24"/>
          <w:szCs w:val="24"/>
        </w:rPr>
        <w:t xml:space="preserve"> теме3. </w:t>
      </w:r>
    </w:p>
    <w:p w:rsidR="00844C01" w:rsidRPr="000F3D0C" w:rsidRDefault="00844C01" w:rsidP="009C078D">
      <w:pPr>
        <w:pStyle w:val="HTML"/>
        <w:spacing w:line="360" w:lineRule="auto"/>
        <w:ind w:firstLine="709"/>
        <w:jc w:val="both"/>
        <w:textAlignment w:val="top"/>
        <w:rPr>
          <w:rFonts w:ascii="Times New Roman" w:hAnsi="Times New Roman" w:cs="Times New Roman"/>
          <w:b/>
          <w:sz w:val="24"/>
          <w:szCs w:val="24"/>
        </w:rPr>
      </w:pPr>
      <w:r w:rsidRPr="000F3D0C">
        <w:rPr>
          <w:rFonts w:ascii="Times New Roman" w:hAnsi="Times New Roman" w:cs="Times New Roman"/>
          <w:b/>
          <w:sz w:val="24"/>
          <w:szCs w:val="24"/>
        </w:rPr>
        <w:t>Д. Даниел, У. Макинтош. Будущее ведущих открытых систем дистанционного обучения (из статьи)</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b/>
          <w:sz w:val="24"/>
          <w:szCs w:val="24"/>
        </w:rPr>
        <w:t>Опыт мега-университетов основывается на обучении с помощью технологий.</w:t>
      </w:r>
      <w:r w:rsidRPr="000F3D0C">
        <w:rPr>
          <w:rFonts w:ascii="Times New Roman" w:hAnsi="Times New Roman" w:cs="Times New Roman"/>
          <w:sz w:val="24"/>
          <w:szCs w:val="24"/>
        </w:rPr>
        <w:t xml:space="preserve"> Наш опыт показал, что гораздо важнее концентрировать внимание на правильной организации «мягкой технологии»: людей, процессов и структуры учреждения, так как аппаратные технологии неизбежно меняются еще до того, как их настроят внутри системы. </w:t>
      </w:r>
    </w:p>
    <w:p w:rsidR="00844C01" w:rsidRPr="000F3D0C" w:rsidRDefault="00844C01" w:rsidP="009C078D">
      <w:pPr>
        <w:pStyle w:val="HTML"/>
        <w:spacing w:line="360" w:lineRule="auto"/>
        <w:ind w:firstLine="709"/>
        <w:jc w:val="both"/>
        <w:textAlignment w:val="top"/>
        <w:rPr>
          <w:rFonts w:ascii="Times New Roman" w:hAnsi="Times New Roman" w:cs="Times New Roman"/>
          <w:i/>
          <w:sz w:val="24"/>
          <w:szCs w:val="24"/>
        </w:rPr>
      </w:pPr>
      <w:r w:rsidRPr="000F3D0C">
        <w:rPr>
          <w:rFonts w:ascii="Times New Roman" w:hAnsi="Times New Roman" w:cs="Times New Roman"/>
          <w:sz w:val="24"/>
          <w:szCs w:val="24"/>
        </w:rPr>
        <w:t xml:space="preserve">Другими словами, </w:t>
      </w:r>
      <w:r w:rsidRPr="000F3D0C">
        <w:rPr>
          <w:rFonts w:ascii="Times New Roman" w:hAnsi="Times New Roman" w:cs="Times New Roman"/>
          <w:i/>
          <w:sz w:val="24"/>
          <w:szCs w:val="24"/>
        </w:rPr>
        <w:t xml:space="preserve">технологические стратегии в рамках университета должны определяться с учетом основных процессов преподавания при ясном понимании того, как новые технологии могут поддержать эти процессы. </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Утверждая это, мы признаем, что внедрение технологий в высшее образование – очень сложный процесс.  Значительная часть трудностей, связанных с данным процессом, может быть отнесена к вопросу о том, способны ли появляющиеся цифровые ИКТ радикально изменить общую картину обеспечения возможности получить образование. Размышляя о влиянии на образование каждой новой технологии, мы не находим ясных ответов и не решаемся дать определенный ответ. </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Мы скорее предпочитаем рассматривать данный вопрос и </w:t>
      </w:r>
      <w:r w:rsidRPr="000F3D0C">
        <w:rPr>
          <w:rFonts w:ascii="Times New Roman" w:hAnsi="Times New Roman" w:cs="Times New Roman"/>
          <w:b/>
          <w:sz w:val="24"/>
          <w:szCs w:val="24"/>
        </w:rPr>
        <w:t>с точки зрения радикалов</w:t>
      </w:r>
      <w:r w:rsidRPr="000F3D0C">
        <w:rPr>
          <w:rFonts w:ascii="Times New Roman" w:hAnsi="Times New Roman" w:cs="Times New Roman"/>
          <w:sz w:val="24"/>
          <w:szCs w:val="24"/>
        </w:rPr>
        <w:t xml:space="preserve">, которые утверждают, что цифровые ИКТ способны произвести радикальные изменения в общей картине обеспечения высшим образованием во всем мире; и </w:t>
      </w:r>
      <w:r w:rsidRPr="000F3D0C">
        <w:rPr>
          <w:rFonts w:ascii="Times New Roman" w:hAnsi="Times New Roman" w:cs="Times New Roman"/>
          <w:b/>
          <w:sz w:val="24"/>
          <w:szCs w:val="24"/>
        </w:rPr>
        <w:t>с точки зрения скептиков</w:t>
      </w:r>
      <w:r w:rsidRPr="000F3D0C">
        <w:rPr>
          <w:rFonts w:ascii="Times New Roman" w:hAnsi="Times New Roman" w:cs="Times New Roman"/>
          <w:sz w:val="24"/>
          <w:szCs w:val="24"/>
        </w:rPr>
        <w:t>, которые задают вопрос, чем новые цифровые ИКТ отличаются от прежних, принятых для использования, но неудачных технологических применений в образовании.</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И скептики, и радикалы рассматривают цифровые ИКТ со своих позиций. Следовательно, мы должны четко обозначить, что мы подразумеваем под этим понятием. </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Цифровые ИКТ, по Блертону (Blurton, 1999, с. 47), отличаются от предшествующих информационных коммуникационных технологий следующими характеристиками:</w:t>
      </w:r>
    </w:p>
    <w:p w:rsidR="00844C01" w:rsidRPr="000F3D0C" w:rsidRDefault="00844C01" w:rsidP="00140573">
      <w:pPr>
        <w:pStyle w:val="HTML"/>
        <w:numPr>
          <w:ilvl w:val="0"/>
          <w:numId w:val="65"/>
        </w:numPr>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способны интегрировать различные способы подачи информации в одном приложении, например, голос, видео и текст могут быть одновременно представлены на веб-странице;</w:t>
      </w:r>
    </w:p>
    <w:p w:rsidR="00844C01" w:rsidRPr="000F3D0C" w:rsidRDefault="00844C01" w:rsidP="00140573">
      <w:pPr>
        <w:pStyle w:val="HTML"/>
        <w:numPr>
          <w:ilvl w:val="0"/>
          <w:numId w:val="65"/>
        </w:numPr>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 интерактивны с той точки зрения, что информационная технология может контролировать и управлять процессом коммуникации в зависимости от </w:t>
      </w:r>
      <w:r w:rsidRPr="000F3D0C">
        <w:rPr>
          <w:rFonts w:ascii="Times New Roman" w:hAnsi="Times New Roman" w:cs="Times New Roman"/>
          <w:sz w:val="24"/>
          <w:szCs w:val="24"/>
        </w:rPr>
        <w:lastRenderedPageBreak/>
        <w:t>пользователя или вводимых данных, таким образом воплощая свойства «умного» общения;</w:t>
      </w:r>
    </w:p>
    <w:p w:rsidR="00844C01" w:rsidRPr="000F3D0C" w:rsidRDefault="00844C01" w:rsidP="00140573">
      <w:pPr>
        <w:pStyle w:val="HTML"/>
        <w:numPr>
          <w:ilvl w:val="0"/>
          <w:numId w:val="65"/>
        </w:numPr>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более открытые, поскольку цифровые форматы могут быть совместимы  с целым рядом аппаратных платформ; например, цифровой аудиоклип   можно слушать через Интернет, но его также сравнительно легко можно  передавать по аналоговым или цифровым радиосистемам.</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Очевидно, что цифровые ИКТ обладают собственным дидактическим потенциалом и, в случае успешного внедрения в систему обучения, несомненно, изменят систему обучения, а также процессы обучения и преподавания, соответственно (Петерс, 1998). Данная характеристика напрямую соотносится с качественной стороной в извечном треугольнике проблем образования. Уделяя особое внимание сторонам треугольника, связанным с расходами и доступом, Бонд (Bond, 1997) выделяет три сильные тенденции, которые провоцируют информационную революцию:</w:t>
      </w:r>
    </w:p>
    <w:p w:rsidR="00844C01" w:rsidRPr="000F3D0C" w:rsidRDefault="00844C01" w:rsidP="00140573">
      <w:pPr>
        <w:pStyle w:val="HTML"/>
        <w:numPr>
          <w:ilvl w:val="0"/>
          <w:numId w:val="66"/>
        </w:numPr>
        <w:spacing w:line="360" w:lineRule="auto"/>
        <w:ind w:left="1440"/>
        <w:jc w:val="both"/>
        <w:textAlignment w:val="top"/>
        <w:rPr>
          <w:rFonts w:ascii="Times New Roman" w:hAnsi="Times New Roman" w:cs="Times New Roman"/>
          <w:sz w:val="24"/>
          <w:szCs w:val="24"/>
        </w:rPr>
      </w:pPr>
      <w:r w:rsidRPr="000F3D0C">
        <w:rPr>
          <w:rFonts w:ascii="Times New Roman" w:hAnsi="Times New Roman" w:cs="Times New Roman"/>
          <w:b/>
          <w:sz w:val="24"/>
          <w:szCs w:val="24"/>
        </w:rPr>
        <w:t>Стоимость связи:</w:t>
      </w:r>
      <w:r w:rsidRPr="000F3D0C">
        <w:rPr>
          <w:rFonts w:ascii="Times New Roman" w:hAnsi="Times New Roman" w:cs="Times New Roman"/>
          <w:sz w:val="24"/>
          <w:szCs w:val="24"/>
        </w:rPr>
        <w:t xml:space="preserve"> стоимость передачи при пересылке цифровой информации уменьшилась в 10 тысяч раз с </w:t>
      </w:r>
      <w:smartTag w:uri="urn:schemas-microsoft-com:office:smarttags" w:element="metricconverter">
        <w:smartTagPr>
          <w:attr w:name="ProductID" w:val="1975 г"/>
        </w:smartTagPr>
        <w:r w:rsidRPr="000F3D0C">
          <w:rPr>
            <w:rFonts w:ascii="Times New Roman" w:hAnsi="Times New Roman" w:cs="Times New Roman"/>
            <w:sz w:val="24"/>
            <w:szCs w:val="24"/>
          </w:rPr>
          <w:t>1975 г</w:t>
        </w:r>
      </w:smartTag>
      <w:r w:rsidRPr="000F3D0C">
        <w:rPr>
          <w:rFonts w:ascii="Times New Roman" w:hAnsi="Times New Roman" w:cs="Times New Roman"/>
          <w:sz w:val="24"/>
          <w:szCs w:val="24"/>
        </w:rPr>
        <w:t>.</w:t>
      </w:r>
    </w:p>
    <w:p w:rsidR="00844C01" w:rsidRPr="000F3D0C" w:rsidRDefault="00844C01" w:rsidP="00140573">
      <w:pPr>
        <w:pStyle w:val="HTML"/>
        <w:numPr>
          <w:ilvl w:val="0"/>
          <w:numId w:val="66"/>
        </w:numPr>
        <w:spacing w:line="360" w:lineRule="auto"/>
        <w:ind w:left="1440"/>
        <w:jc w:val="both"/>
        <w:textAlignment w:val="top"/>
        <w:rPr>
          <w:rFonts w:ascii="Times New Roman" w:hAnsi="Times New Roman" w:cs="Times New Roman"/>
          <w:sz w:val="24"/>
          <w:szCs w:val="24"/>
        </w:rPr>
      </w:pPr>
      <w:r w:rsidRPr="000F3D0C">
        <w:rPr>
          <w:rFonts w:ascii="Times New Roman" w:hAnsi="Times New Roman" w:cs="Times New Roman"/>
          <w:b/>
          <w:sz w:val="24"/>
          <w:szCs w:val="24"/>
        </w:rPr>
        <w:t>Производительность обработки данных</w:t>
      </w:r>
      <w:r w:rsidRPr="000F3D0C">
        <w:rPr>
          <w:rFonts w:ascii="Times New Roman" w:hAnsi="Times New Roman" w:cs="Times New Roman"/>
          <w:sz w:val="24"/>
          <w:szCs w:val="24"/>
        </w:rPr>
        <w:t xml:space="preserve"> – из расчета на каждый вложенный доллар, она также увеличилась в 10 тысяч раз с </w:t>
      </w:r>
      <w:smartTag w:uri="urn:schemas-microsoft-com:office:smarttags" w:element="metricconverter">
        <w:smartTagPr>
          <w:attr w:name="ProductID" w:val="1975 г"/>
        </w:smartTagPr>
        <w:r w:rsidRPr="000F3D0C">
          <w:rPr>
            <w:rFonts w:ascii="Times New Roman" w:hAnsi="Times New Roman" w:cs="Times New Roman"/>
            <w:sz w:val="24"/>
            <w:szCs w:val="24"/>
          </w:rPr>
          <w:t>1975 г</w:t>
        </w:r>
      </w:smartTag>
      <w:r w:rsidRPr="000F3D0C">
        <w:rPr>
          <w:rFonts w:ascii="Times New Roman" w:hAnsi="Times New Roman" w:cs="Times New Roman"/>
          <w:sz w:val="24"/>
          <w:szCs w:val="24"/>
        </w:rPr>
        <w:t>.</w:t>
      </w:r>
    </w:p>
    <w:p w:rsidR="00844C01" w:rsidRPr="000F3D0C" w:rsidRDefault="00844C01" w:rsidP="00140573">
      <w:pPr>
        <w:pStyle w:val="HTML"/>
        <w:numPr>
          <w:ilvl w:val="0"/>
          <w:numId w:val="66"/>
        </w:numPr>
        <w:spacing w:line="360" w:lineRule="auto"/>
        <w:ind w:left="1440"/>
        <w:jc w:val="both"/>
        <w:textAlignment w:val="top"/>
        <w:rPr>
          <w:rFonts w:ascii="Times New Roman" w:hAnsi="Times New Roman" w:cs="Times New Roman"/>
          <w:sz w:val="24"/>
          <w:szCs w:val="24"/>
        </w:rPr>
      </w:pPr>
      <w:r w:rsidRPr="000F3D0C">
        <w:rPr>
          <w:rFonts w:ascii="Times New Roman" w:hAnsi="Times New Roman" w:cs="Times New Roman"/>
          <w:b/>
          <w:sz w:val="24"/>
          <w:szCs w:val="24"/>
        </w:rPr>
        <w:t>Конвергенция.</w:t>
      </w:r>
      <w:r w:rsidRPr="000F3D0C">
        <w:rPr>
          <w:rFonts w:ascii="Times New Roman" w:hAnsi="Times New Roman" w:cs="Times New Roman"/>
          <w:sz w:val="24"/>
          <w:szCs w:val="24"/>
        </w:rPr>
        <w:t xml:space="preserve"> Используя единую систему бинарного кода, цифровая технология способна работать с голосовой, видео- и компьютерной ин формацией по одной и той же сети; тогда как в эпоху до конвергенции требовались независимые технологии передачи информации.</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Другими словами, данная конвергенция определяется термином, который Эйзенштадт (Eisenstadt, 1995) называет «медийные средства знаний»        (knowledge media).</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Этот термин, обозначающий слияние обработки данных с телекоммуникациями, одновременно представляет полезную концепцию, так как включает в себя также и совмещение недавних разработок в сфере систем обучения. </w:t>
      </w:r>
    </w:p>
    <w:p w:rsidR="00844C01" w:rsidRPr="000F3D0C" w:rsidRDefault="00844C01" w:rsidP="009C078D">
      <w:pPr>
        <w:pStyle w:val="HTML"/>
        <w:spacing w:line="360" w:lineRule="auto"/>
        <w:ind w:firstLine="709"/>
        <w:jc w:val="both"/>
        <w:textAlignment w:val="top"/>
        <w:rPr>
          <w:rFonts w:ascii="Times New Roman" w:hAnsi="Times New Roman" w:cs="Times New Roman"/>
          <w:b/>
          <w:sz w:val="24"/>
          <w:szCs w:val="24"/>
        </w:rPr>
      </w:pPr>
      <w:r w:rsidRPr="000F3D0C">
        <w:rPr>
          <w:rFonts w:ascii="Times New Roman" w:hAnsi="Times New Roman" w:cs="Times New Roman"/>
          <w:sz w:val="24"/>
          <w:szCs w:val="24"/>
        </w:rPr>
        <w:t xml:space="preserve">Сильная сторона данной концепции заключается в том, что </w:t>
      </w:r>
      <w:r w:rsidRPr="000F3D0C">
        <w:rPr>
          <w:rFonts w:ascii="Times New Roman" w:hAnsi="Times New Roman" w:cs="Times New Roman"/>
          <w:b/>
          <w:sz w:val="24"/>
          <w:szCs w:val="24"/>
        </w:rPr>
        <w:t>при рассмотрении конвергенции с этой точки зрения легче понять, что качественно нового мы увидели в цифровых технологиях, чего не было раньше.</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Очевидно, что средства информации являются мощным преобразующим фактором системы высшего образования; тем не менее, их потенциал будет реализован только при осознании социальной значимости информации. Браун и Дугид (Brown and Duguid, 2000, стр. 121) приходят к важному выводу, когда подчеркивают социальную ценность информации и утверждают, что знания находятся не столько в базах данных, сколько в </w:t>
      </w:r>
      <w:r w:rsidRPr="000F3D0C">
        <w:rPr>
          <w:rFonts w:ascii="Times New Roman" w:hAnsi="Times New Roman" w:cs="Times New Roman"/>
          <w:sz w:val="24"/>
          <w:szCs w:val="24"/>
        </w:rPr>
        <w:lastRenderedPageBreak/>
        <w:t>головах людей. Следовательно, если средства информации способны произвести коренную реформу образования, нам придется проделать намного больше работы для выяснения того, как же социализировать технологию.</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Мы не утверждаем, что цифровые технологии ничего не изменят. В Открытом ниверситете Великобритании уже более 110 тысяч человек обучается в онлайновом режиме дистанционно, на дому, и еще 112 тысяч преподавателей (по другой программе) используют эту технологию, чтобы научиться применять информационно-коммуникационные технологии в своей профессиональной деятельности. Постоянно проходит около 16 тысяч онлайн конференций. Вывод заключается в мудром совете, который содержится в словах самих Брауна и Дугида: «Наша позиция заключается не в том, чтобы сказать, что преобразования неправильны или не должны произойти. Мы только повторяем, что ожидаемых преобразований не будет или они будут непродуктивными, пока люди не поймут, что это не просто информация и отдельно взятые индивиды, а сложные системы обучения, включающие познание, оценки и суждения, сообщества, организации и учреждения. Таким образом, кажется более вероятным, что преобразования скорее реорганизуют систему высшего образования, чем дезорганизуют ее. (Браун и Дугид, 2000, с. 213)</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Научно-исследовательская работа Клейтон Кристенсен (Clayton Christensen) также представляет интересную точку зрения на решение некоторых противоречий между скептиками и радикалами относительно того, будут ли цифровые ИКТ способствовать реформированию образования или нет. </w:t>
      </w:r>
    </w:p>
    <w:p w:rsidR="00844C01" w:rsidRPr="000F3D0C" w:rsidRDefault="00844C01" w:rsidP="009C078D">
      <w:pPr>
        <w:pStyle w:val="HTML"/>
        <w:spacing w:line="360" w:lineRule="auto"/>
        <w:ind w:firstLine="709"/>
        <w:jc w:val="both"/>
        <w:textAlignment w:val="top"/>
        <w:rPr>
          <w:rFonts w:ascii="Times New Roman" w:hAnsi="Times New Roman" w:cs="Times New Roman"/>
          <w:b/>
          <w:sz w:val="24"/>
          <w:szCs w:val="24"/>
        </w:rPr>
      </w:pPr>
      <w:r w:rsidRPr="000F3D0C">
        <w:rPr>
          <w:rFonts w:ascii="Times New Roman" w:hAnsi="Times New Roman" w:cs="Times New Roman"/>
          <w:sz w:val="24"/>
          <w:szCs w:val="24"/>
        </w:rPr>
        <w:t xml:space="preserve">Кристенсен (2000, с. XV-XVII) утверждает, </w:t>
      </w:r>
      <w:r w:rsidRPr="000F3D0C">
        <w:rPr>
          <w:rFonts w:ascii="Times New Roman" w:hAnsi="Times New Roman" w:cs="Times New Roman"/>
          <w:b/>
          <w:sz w:val="24"/>
          <w:szCs w:val="24"/>
        </w:rPr>
        <w:t xml:space="preserve">что новые технологии подразделяются на два вида. </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Первый – это долгосрочные технологии, которые улучшают текущую практику постепенно. </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Второй – это деструктивные технологии: нововведения, которые сначала ухудшают характеристики продукта, но затем коренным образом меняют рынок и становятся ведущими направлениями в данной области. Деструктивные технологии не могут</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быть напрямую интегрированы в существующие методы работы.  Учитывая существующую практику мега-университетов, в настоящее время работающих с огромным контингентом учащихся, новые цифровые технологии являются в некоторых случаях опорными для всей системы, а в некоторых – потенциально деструктивными. Они являются опорными, когда снижают расходы открытых систем обучения (например, за счет улучшенного онлайн администрирования), или когда повышают качество </w:t>
      </w:r>
      <w:r w:rsidRPr="000F3D0C">
        <w:rPr>
          <w:rFonts w:ascii="Times New Roman" w:hAnsi="Times New Roman" w:cs="Times New Roman"/>
          <w:sz w:val="24"/>
          <w:szCs w:val="24"/>
        </w:rPr>
        <w:lastRenderedPageBreak/>
        <w:t xml:space="preserve">дистанционного обучения (например, за счет усовершенствования связи и учебных онлайн ресурсов). В других отношениях цифровые ИКТ потенциально деструктивны, так как они допускают, что системы дистанционного обучения могут быть воспроизведены с нуля. На данном этапе у нас нет убедительных примеров подобных систем дистанционного обучения, хотя мы признаем, что такое вполне может быть. В конечном итоге крупные открытые системы дистанционного обучения были созданы в ответ на деструктивную технологию, совмещающую в себе комбинацию эффектов открытого обучения и качественного образования. </w:t>
      </w:r>
    </w:p>
    <w:p w:rsidR="00844C01" w:rsidRPr="000F3D0C" w:rsidRDefault="00844C01" w:rsidP="009C078D">
      <w:pPr>
        <w:pStyle w:val="HTML"/>
        <w:spacing w:line="360" w:lineRule="auto"/>
        <w:ind w:firstLine="709"/>
        <w:jc w:val="both"/>
        <w:textAlignment w:val="top"/>
        <w:rPr>
          <w:rFonts w:ascii="Times New Roman" w:hAnsi="Times New Roman" w:cs="Times New Roman"/>
          <w:i/>
          <w:sz w:val="24"/>
          <w:szCs w:val="24"/>
        </w:rPr>
      </w:pPr>
      <w:r w:rsidRPr="000F3D0C">
        <w:rPr>
          <w:rFonts w:ascii="Times New Roman" w:hAnsi="Times New Roman" w:cs="Times New Roman"/>
          <w:i/>
          <w:sz w:val="24"/>
          <w:szCs w:val="24"/>
        </w:rPr>
        <w:t>Наконец, обсуждение цифровых коммуникационных технологий и будущего дистанционного обучения может показаться несколько оторванным от реалий кризиса высшего образования в развивающихся странах,</w:t>
      </w:r>
    </w:p>
    <w:p w:rsidR="00844C01" w:rsidRPr="000F3D0C" w:rsidRDefault="00844C01" w:rsidP="009C078D">
      <w:pPr>
        <w:pStyle w:val="HTML"/>
        <w:spacing w:line="360" w:lineRule="auto"/>
        <w:ind w:firstLine="709"/>
        <w:jc w:val="both"/>
        <w:textAlignment w:val="top"/>
        <w:rPr>
          <w:rFonts w:ascii="Times New Roman" w:hAnsi="Times New Roman" w:cs="Times New Roman"/>
          <w:i/>
          <w:sz w:val="24"/>
          <w:szCs w:val="24"/>
        </w:rPr>
      </w:pPr>
      <w:r w:rsidRPr="000F3D0C">
        <w:rPr>
          <w:rFonts w:ascii="Times New Roman" w:hAnsi="Times New Roman" w:cs="Times New Roman"/>
          <w:i/>
          <w:sz w:val="24"/>
          <w:szCs w:val="24"/>
        </w:rPr>
        <w:t>особенно если учесть, что во многих регионах развивающегося мира базовая инфраструктура системы образования, не говоря уже о надежной инфраструктуре информационно-коммуникационных технологий, практически отсутствует. Когда мы анализируем статистику доступности различных коммуникационных технологий в развивающихся странах, становится понятно, почему многие руководители образования настаивают на том, что будущие стратегии дистанционного обучения должны основываться на заочном обучении первого поколения. Продвижение заочного обучения первого поколения в условиях развивающихся стран является проблематичным вследствие ряда причин.</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b/>
          <w:sz w:val="24"/>
          <w:szCs w:val="24"/>
        </w:rPr>
        <w:t>Первая причина, как мы уже объясняли – обеспечение индивидуализированной тьюторской поддержки</w:t>
      </w:r>
      <w:r w:rsidRPr="000F3D0C">
        <w:rPr>
          <w:rFonts w:ascii="Times New Roman" w:hAnsi="Times New Roman" w:cs="Times New Roman"/>
          <w:sz w:val="24"/>
          <w:szCs w:val="24"/>
        </w:rPr>
        <w:t>, и она является ключевым фактором успеха открытых систем обучения. Однако вследствие значительных расстояний и недостатка подготовленных соответствующим образом кадров в удаленных районах, где живет большинство населения развивающегося мира, заочное обучение не сможет достичь таких же результатов, о каких сообщает Открытый университет Великобритании. В то же время цифровые ИКТ позволяют эффективно преодолевать проблему недостатка местных наставников-тьюторов.</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b/>
          <w:sz w:val="24"/>
          <w:szCs w:val="24"/>
        </w:rPr>
        <w:t xml:space="preserve">Вторая причина заключается в том, что стратегии открытого дистанционного обучения, которые используют доступ к ИКТ в качестве отправной точки, не принесут значительных результатов. </w:t>
      </w:r>
      <w:r w:rsidRPr="000F3D0C">
        <w:rPr>
          <w:rFonts w:ascii="Times New Roman" w:hAnsi="Times New Roman" w:cs="Times New Roman"/>
          <w:sz w:val="24"/>
          <w:szCs w:val="24"/>
        </w:rPr>
        <w:t>Если мы действительно хотим найти долгосрочные и эффективные решения проблемы кризиса образования в развивающихся странах, нам следует изменить свою стратегию.</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Более целесообразно искать инновационные пути создания и поддержания соответствующих инфраструктур ИКТ. Существующие реалии ограниченности систем </w:t>
      </w:r>
      <w:r w:rsidRPr="000F3D0C">
        <w:rPr>
          <w:rFonts w:ascii="Times New Roman" w:hAnsi="Times New Roman" w:cs="Times New Roman"/>
          <w:sz w:val="24"/>
          <w:szCs w:val="24"/>
        </w:rPr>
        <w:lastRenderedPageBreak/>
        <w:t>связи в развивающихся странах – это заманчивая политическая ловушка, потому что масштабы проблемы закрывают то, как можно использовать внутренний потенциал цифровых ИКТ для преодоления бездны между ограниченным доступом и созданием спроса, достаточного для организации стабильной связи.</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b/>
          <w:sz w:val="24"/>
          <w:szCs w:val="24"/>
        </w:rPr>
        <w:t>Третья причина.</w:t>
      </w:r>
      <w:r w:rsidRPr="000F3D0C">
        <w:rPr>
          <w:rFonts w:ascii="Times New Roman" w:hAnsi="Times New Roman" w:cs="Times New Roman"/>
          <w:sz w:val="24"/>
          <w:szCs w:val="24"/>
        </w:rPr>
        <w:t xml:space="preserve"> Брэга (Braga) отмечает, что технологические разработки быстро разрушают экономические и технические барьеры, преграждающие сегодня доступ к коммуникационным сетям. Развивающиеся страны могут, например, перескочить отдельные этапы развития посредством инвестирования в полностью оцифрованные сети вместо расширения своей устаревшей аналоговой инфраструктуры (Брэга, 1998). Есть основания полагать, что при поддержке государства и при наличии четко определенной стратегии развивающиеся страны могут осуществить идеальный рывок вперед.</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b/>
          <w:sz w:val="24"/>
          <w:szCs w:val="24"/>
        </w:rPr>
        <w:t>Четвертая причина. Развивающимся странам следует принять стратегию    форсированного формирования спроса, то есть создавать спрос на использование широкополосных систем связи, тогда и инфраструктура будет развиваться, поддерживаемая большим спросом.</w:t>
      </w:r>
      <w:r w:rsidRPr="000F3D0C">
        <w:rPr>
          <w:rFonts w:ascii="Times New Roman" w:hAnsi="Times New Roman" w:cs="Times New Roman"/>
          <w:sz w:val="24"/>
          <w:szCs w:val="24"/>
        </w:rPr>
        <w:t xml:space="preserve"> Потенциал и преимущества цифровых ИКТ для дистанционного обучения должны служить отправной точкой в формировании достаточного спроса, созданного с помощью применения данных технологий в открытых дистанционных системах. В этом случае продвижение и долгосрочность применения новых технологий еще до внедрения дистанционных форм обучения в этих странах может поддерживаться потенциалом экономии затрат за счет увеличения контингента учащихся и снижения стоимости обучения, что, в свою очередь, ассоциируется с массовым спросом больше, чем ожидание развития приемлемого уровня систем связи. Ключевой момент здесь в том, что проблемы развивающихся стран отличаются от опыта развитого мира. Со стороны очень легко неверно истолковать потенциал для цифровых решений в дистанционном обучении, анализируя общую статистику. Применяя данные методы, очень легко пропустить много возможных достижений на местном уровне, которые в совокупности могут обеспечить основу для соответствующих данной культуре решений в будущем. Мировой передовой опыт должен интерпретироваться в соответствии с местными условиями.</w:t>
      </w:r>
    </w:p>
    <w:p w:rsidR="00844C01" w:rsidRPr="000F3D0C" w:rsidRDefault="00844C01"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Четыре вышеописанных аспекта цифровых коммуникационных технологий, выделенных, исходя из опыта мега-университетов, для будущего систем открытого дистанционного обучения, могут вызвать больше вопросов, чем дать определенных ответов. Тем не менее, в соответствии с традицией вузов, лучше научиться задавать верные вопросы, чем повторять заранее заготовленные ответы.</w:t>
      </w:r>
    </w:p>
    <w:p w:rsidR="00844C01" w:rsidRPr="000F3D0C" w:rsidRDefault="00844C01" w:rsidP="00755ABA">
      <w:pPr>
        <w:spacing w:after="0" w:line="360" w:lineRule="auto"/>
        <w:jc w:val="both"/>
        <w:rPr>
          <w:rFonts w:ascii="Times New Roman" w:hAnsi="Times New Roman" w:cs="Times New Roman"/>
          <w:sz w:val="24"/>
          <w:szCs w:val="24"/>
        </w:rPr>
      </w:pPr>
    </w:p>
    <w:p w:rsidR="00844C01" w:rsidRPr="009C078D" w:rsidRDefault="005D6C11" w:rsidP="00755ABA">
      <w:pPr>
        <w:spacing w:after="0" w:line="360" w:lineRule="auto"/>
        <w:rPr>
          <w:rFonts w:ascii="Times New Roman" w:hAnsi="Times New Roman" w:cs="Times New Roman"/>
          <w:b/>
          <w:sz w:val="24"/>
          <w:szCs w:val="24"/>
        </w:rPr>
      </w:pPr>
      <w:r w:rsidRPr="009C078D">
        <w:rPr>
          <w:rFonts w:ascii="Times New Roman" w:hAnsi="Times New Roman" w:cs="Times New Roman"/>
          <w:b/>
          <w:sz w:val="24"/>
          <w:szCs w:val="24"/>
        </w:rPr>
        <w:lastRenderedPageBreak/>
        <w:t xml:space="preserve">К </w:t>
      </w:r>
      <w:r w:rsidR="00FE0933" w:rsidRPr="009C078D">
        <w:rPr>
          <w:rFonts w:ascii="Times New Roman" w:hAnsi="Times New Roman" w:cs="Times New Roman"/>
          <w:b/>
          <w:sz w:val="24"/>
          <w:szCs w:val="24"/>
        </w:rPr>
        <w:t xml:space="preserve"> теме 4</w:t>
      </w:r>
    </w:p>
    <w:p w:rsidR="00FE0933" w:rsidRPr="000F3D0C" w:rsidRDefault="00FE0933" w:rsidP="00755ABA">
      <w:pPr>
        <w:pStyle w:val="HTML"/>
        <w:spacing w:line="360" w:lineRule="auto"/>
        <w:jc w:val="center"/>
        <w:textAlignment w:val="top"/>
        <w:rPr>
          <w:rFonts w:ascii="Times New Roman" w:hAnsi="Times New Roman" w:cs="Times New Roman"/>
          <w:b/>
          <w:sz w:val="24"/>
          <w:szCs w:val="24"/>
        </w:rPr>
      </w:pPr>
      <w:r w:rsidRPr="000F3D0C">
        <w:rPr>
          <w:rFonts w:ascii="Times New Roman" w:hAnsi="Times New Roman" w:cs="Times New Roman"/>
          <w:b/>
          <w:sz w:val="24"/>
          <w:szCs w:val="24"/>
        </w:rPr>
        <w:t>К. Дид. Эволюция дистанционного обучения.</w:t>
      </w:r>
    </w:p>
    <w:p w:rsidR="00FE0933" w:rsidRPr="000F3D0C" w:rsidRDefault="00FE0933" w:rsidP="00755ABA">
      <w:pPr>
        <w:pStyle w:val="HTML"/>
        <w:spacing w:line="360" w:lineRule="auto"/>
        <w:jc w:val="center"/>
        <w:textAlignment w:val="top"/>
        <w:rPr>
          <w:rFonts w:ascii="Times New Roman" w:hAnsi="Times New Roman" w:cs="Times New Roman"/>
          <w:b/>
          <w:sz w:val="24"/>
          <w:szCs w:val="24"/>
        </w:rPr>
      </w:pPr>
      <w:r w:rsidRPr="000F3D0C">
        <w:rPr>
          <w:rFonts w:ascii="Times New Roman" w:hAnsi="Times New Roman" w:cs="Times New Roman"/>
          <w:b/>
          <w:sz w:val="24"/>
          <w:szCs w:val="24"/>
        </w:rPr>
        <w:t>Зарождающиеся технологии и распределенное обучение</w:t>
      </w:r>
    </w:p>
    <w:p w:rsidR="00FE0933" w:rsidRPr="000F3D0C" w:rsidRDefault="00FE0933" w:rsidP="00755ABA">
      <w:pPr>
        <w:pStyle w:val="HTML"/>
        <w:spacing w:line="360" w:lineRule="auto"/>
        <w:jc w:val="center"/>
        <w:textAlignment w:val="top"/>
        <w:rPr>
          <w:rFonts w:ascii="Times New Roman" w:hAnsi="Times New Roman" w:cs="Times New Roman"/>
          <w:b/>
          <w:i/>
          <w:sz w:val="24"/>
          <w:szCs w:val="24"/>
        </w:rPr>
      </w:pPr>
      <w:r w:rsidRPr="000F3D0C">
        <w:rPr>
          <w:rFonts w:ascii="Times New Roman" w:hAnsi="Times New Roman" w:cs="Times New Roman"/>
          <w:b/>
          <w:i/>
          <w:sz w:val="24"/>
          <w:szCs w:val="24"/>
        </w:rPr>
        <w:t>Влияние новых средств информационных технологий на дистанционное обучение</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Что означает развитие новых средств информационных технологий для преподавателей ДО? Средство – это, отчасти, канал для передачи содержания. А с помощью новых средств (таких, как Интернет) можно выйти на более широкую и разнообразную аудиторию. Также важна идея о том, что средство – это «репрезентативный контейнер», который обеспечивает передачу новых видов информации (например, одно изображение иногда лучше тысячи слов). Так как процесс мышления основывается на репрезентациях, таких, как язык и изображение, процесс обучения очень сильно зависит от разнообразных видов методических рекомендаций, которые мы предоставляем учащимся. Возникающие «репрезентативные контейнеры», такие, как виртуальная реальность, предлагают более широкий и эффективный набор педагогических стратегий.</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Мировой рынок, а также индустрии связи и развлечений приводят к быстрому развитию высокоэффективной вычислительной техники и средств коммуникаций. Информационные инфраструктуры развиваются на уровне регионов, государств и на мировом уровне, позволяя совершенствовать наши возможности воспринимать, действовать и учиться, преодолевая такие препятствия, как расстояния и время. Способы создания, доставки и применения информации в сфере бизнеса, государства и общества кардинально меняются. Для успешной подготовки учащихся к тому, чтобы они стали   деятельными членами общества и гражданами, преподаватели должны включать в учебный план практику создания и использования новых выразительных форм и способов представления информации, таких, как мультимедиа (Дид и Льюис (Dede and Lewis), 1995).</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 xml:space="preserve">Сегодня для обозначения высокоэффективной вычислительной техники и коммуникаций широко используется метафора «информационная супер магистраль», однако это не отражает действительность. Данная аналогия эквивалентна тому, как если бы кто-то в 1896 году заявил, что самолет будет оросительной системой в ХХ веке. Устаревшие метафоры акцентируют внимание на том, что мы можем автоматизировать – как мы можем эффективнее использовать новые каналы для передачи традиционного содержания, но упускают настоящее нововведение – переосмысление того, как  мы общаемся и обучаем, эффективно используя новые виды контактов и общения. Поскольку новые формы представления информации, такие как   гипермедиа и виртуальная </w:t>
      </w:r>
      <w:r w:rsidRPr="000F3D0C">
        <w:rPr>
          <w:rFonts w:ascii="Times New Roman" w:hAnsi="Times New Roman" w:cs="Times New Roman"/>
          <w:sz w:val="24"/>
          <w:szCs w:val="24"/>
        </w:rPr>
        <w:lastRenderedPageBreak/>
        <w:t>реальность, находятся на ранней стадии развития, мы только начинаем понимать, как они создают не только свои основополагающие идеи, но и своих пользователей.</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Многие люди все еще пребывают в замешательстве от все возрастающего воздействия высокоэффективной вычислительной техники и средств связи:</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они постепенно осознают, что сегодня проблема уже не в том, как получить недостающее количество информации, но в том, как выжить в условиях избытка информации. Сегодня основной профессиональный навык – не умение найти информацию, а умение отфильтровать избыток поступающей ин формации. Новый минимальный уровень грамотности, который мы все должны освоить, требует от нас умения углубляться в море информации, погружаясь в данные для отбора крупиц знаний, точно рыба, извлекающая из  воды кислород с помощью жабр. Для преподавателей суть новой стилистики заключается в понимании того, как нужно организовывать обучение, чтобы сделать возможным подобное погружение. Расширение традиционных понятий грамотности и стилистики обучения, ориентированного на умении погрузиться в информацию и взаимодействовать с нею – вот ключевой аспект подготовки учащихся для полноценной жизни в ХХI веке. Синхронные, групповые и презентационные формы дистанционного  обучения аналогичны традиционному преподаванию в классе. Напротив, новые формы распределенного обучения основываются на изменении в требованиях к тому, что будет знать и уметь учащийся в будущем, а также на новых возможностях педагогического репертуара преподавателей. Метод «обучение в процессе деятельности» в образовании подразумевает участие в индивидуализированной последовательности презентационной и конструктивистской (управляемый деятельностный подход) учебной деятельности, которая обеспечивается, по требованию, в контексте проблемного обучения на материале реальной жизни.</w:t>
      </w:r>
    </w:p>
    <w:p w:rsidR="00FE0933" w:rsidRPr="000F3D0C" w:rsidRDefault="009C078D" w:rsidP="00755ABA">
      <w:pPr>
        <w:pStyle w:val="HTML"/>
        <w:spacing w:line="360" w:lineRule="auto"/>
        <w:jc w:val="both"/>
        <w:textAlignment w:val="top"/>
        <w:rPr>
          <w:rFonts w:ascii="Times New Roman" w:hAnsi="Times New Roman" w:cs="Times New Roman"/>
          <w:sz w:val="24"/>
          <w:szCs w:val="24"/>
        </w:rPr>
      </w:pPr>
      <w:r>
        <w:rPr>
          <w:rFonts w:ascii="Times New Roman" w:hAnsi="Times New Roman" w:cs="Times New Roman"/>
          <w:b/>
          <w:sz w:val="24"/>
          <w:szCs w:val="24"/>
        </w:rPr>
        <w:tab/>
      </w:r>
      <w:r w:rsidR="00FE0933" w:rsidRPr="000F3D0C">
        <w:rPr>
          <w:rFonts w:ascii="Times New Roman" w:hAnsi="Times New Roman" w:cs="Times New Roman"/>
          <w:b/>
          <w:sz w:val="24"/>
          <w:szCs w:val="24"/>
        </w:rPr>
        <w:t>Три составляющих формируют появление распределенного обучения</w:t>
      </w:r>
      <w:r w:rsidR="00FE0933" w:rsidRPr="000F3D0C">
        <w:rPr>
          <w:rFonts w:ascii="Times New Roman" w:hAnsi="Times New Roman" w:cs="Times New Roman"/>
          <w:sz w:val="24"/>
          <w:szCs w:val="24"/>
        </w:rPr>
        <w:t xml:space="preserve"> на основе деятельностного подхода как педагогической модели:</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 </w:t>
      </w:r>
      <w:r w:rsidRPr="000F3D0C">
        <w:rPr>
          <w:rFonts w:ascii="Times New Roman" w:hAnsi="Times New Roman" w:cs="Times New Roman"/>
          <w:b/>
          <w:sz w:val="24"/>
          <w:szCs w:val="24"/>
        </w:rPr>
        <w:t>«сети обмена знаниями»,</w:t>
      </w:r>
      <w:r w:rsidRPr="000F3D0C">
        <w:rPr>
          <w:rFonts w:ascii="Times New Roman" w:hAnsi="Times New Roman" w:cs="Times New Roman"/>
          <w:sz w:val="24"/>
          <w:szCs w:val="24"/>
        </w:rPr>
        <w:t xml:space="preserve"> существующие в дополнение к таким источникам информации, как преподаватели, тексты, библиотеки и архивы;</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 </w:t>
      </w:r>
      <w:r w:rsidRPr="000F3D0C">
        <w:rPr>
          <w:rFonts w:ascii="Times New Roman" w:hAnsi="Times New Roman" w:cs="Times New Roman"/>
          <w:b/>
          <w:sz w:val="24"/>
          <w:szCs w:val="24"/>
        </w:rPr>
        <w:t>общение в рамках виртуальных сообществ</w:t>
      </w:r>
      <w:r w:rsidRPr="000F3D0C">
        <w:rPr>
          <w:rFonts w:ascii="Times New Roman" w:hAnsi="Times New Roman" w:cs="Times New Roman"/>
          <w:sz w:val="24"/>
          <w:szCs w:val="24"/>
        </w:rPr>
        <w:t>, дополняющее очные отношения, «лицом к лицу», в классе;</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 xml:space="preserve">• </w:t>
      </w:r>
      <w:r w:rsidRPr="000F3D0C">
        <w:rPr>
          <w:rFonts w:ascii="Times New Roman" w:hAnsi="Times New Roman" w:cs="Times New Roman"/>
          <w:b/>
          <w:sz w:val="24"/>
          <w:szCs w:val="24"/>
        </w:rPr>
        <w:t>опыт погружения в рамках разделенной виртуальной среды</w:t>
      </w:r>
      <w:r w:rsidRPr="000F3D0C">
        <w:rPr>
          <w:rFonts w:ascii="Times New Roman" w:hAnsi="Times New Roman" w:cs="Times New Roman"/>
          <w:sz w:val="24"/>
          <w:szCs w:val="24"/>
        </w:rPr>
        <w:t>, расширяющий обучение, основанное на деятельностном подходе в условиях реального мира.</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Мы только начинаем осознавать, как эти «репрезентативные контейнеры» могут изменить содержание, процесс и доставку ориентированного на презентацию дистанционного обучения.</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lastRenderedPageBreak/>
        <w:tab/>
        <w:t>Информационные инфраструктуры – вот средство для такой эволюции, так же, как паровой двигатель был движущей силой промышленной революции. Вновь возникающие области – мультимедиа/гипермедиа, «обучение в сотрудничестве» на базе компьютерных технологий, экспериментальное моделирование – создают инструменты, которые обеспечивают возможность для новых форм представления информации. «Сети обмена знаниями» созданы на основе мультимедиа/гипермедиа; виртуальные сообщества основаны на возможностях совместного обучения на базе компьютерных технологий; распределенная виртуальная обучающая среда расширяет границы экспериментального моделирования до детально продуманного  контекста погружения в информацию.</w:t>
      </w:r>
    </w:p>
    <w:p w:rsidR="00FE0933" w:rsidRPr="000F3D0C" w:rsidRDefault="00FE0933" w:rsidP="00755ABA">
      <w:pPr>
        <w:pStyle w:val="HTML"/>
        <w:spacing w:line="360" w:lineRule="auto"/>
        <w:jc w:val="both"/>
        <w:textAlignment w:val="top"/>
        <w:rPr>
          <w:rFonts w:ascii="Times New Roman" w:hAnsi="Times New Roman" w:cs="Times New Roman"/>
          <w:b/>
          <w:i/>
          <w:sz w:val="24"/>
          <w:szCs w:val="24"/>
        </w:rPr>
      </w:pPr>
    </w:p>
    <w:p w:rsidR="00FE0933" w:rsidRPr="000F3D0C" w:rsidRDefault="00FE0933" w:rsidP="00755ABA">
      <w:pPr>
        <w:pStyle w:val="HTML"/>
        <w:spacing w:line="360" w:lineRule="auto"/>
        <w:jc w:val="center"/>
        <w:textAlignment w:val="top"/>
        <w:rPr>
          <w:rFonts w:ascii="Times New Roman" w:hAnsi="Times New Roman" w:cs="Times New Roman"/>
          <w:b/>
          <w:i/>
          <w:sz w:val="24"/>
          <w:szCs w:val="24"/>
        </w:rPr>
      </w:pPr>
      <w:r w:rsidRPr="000F3D0C">
        <w:rPr>
          <w:rFonts w:ascii="Times New Roman" w:hAnsi="Times New Roman" w:cs="Times New Roman"/>
          <w:b/>
          <w:i/>
          <w:sz w:val="24"/>
          <w:szCs w:val="24"/>
        </w:rPr>
        <w:t>Обучение на основе деятельностного подхода с использованием мультимедиа и гипермедиа</w:t>
      </w:r>
    </w:p>
    <w:p w:rsidR="00FE0933" w:rsidRPr="000F3D0C" w:rsidRDefault="00FE0933" w:rsidP="009C078D">
      <w:pPr>
        <w:pStyle w:val="HTML"/>
        <w:spacing w:line="360" w:lineRule="auto"/>
        <w:ind w:firstLine="709"/>
        <w:jc w:val="both"/>
        <w:textAlignment w:val="top"/>
        <w:rPr>
          <w:rFonts w:ascii="Times New Roman" w:hAnsi="Times New Roman" w:cs="Times New Roman"/>
          <w:sz w:val="24"/>
          <w:szCs w:val="24"/>
        </w:rPr>
      </w:pPr>
      <w:r w:rsidRPr="000F3D0C">
        <w:rPr>
          <w:rFonts w:ascii="Times New Roman" w:hAnsi="Times New Roman" w:cs="Times New Roman"/>
          <w:sz w:val="24"/>
          <w:szCs w:val="24"/>
        </w:rPr>
        <w:t>Мультимедиа и гипермедиа – интерактивные технологии, подконтрольные пользователю. Пользователи могут строить презентации путем выбора  пути доступа к материалу, подобранному в соответствии со своими интересами. Также эти обучающие программные приложения способны одновременно демонстрировать информацию в различных формах (текст, статическое изображение, анимация, видео, голос, звуки, музыка). Соответственно, данное свойство позволяет людям с различным преобладающим стилем обучения (визуальное, слуховое, образное) использовать материал в зависимости от наиболее предпочтительного метода представления информации. Кроме того, путем демонстрации взаимосвязей «узлов знаний» с помощью концептуальных карт или аналогичных графических устройств системы гипермедиа позволяют пользователям концентрировать внимание на взаимосвязях между блоками информации, а не только на самих данных.</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Для специалистов в области образования жизненно важным навыком является умение трансформировать имеющуюся информацию в личные знания. Для того чтобы провести учащихся от ассимиляции к усвоению информации, требуется опыт обучения, который позволяет неискушенным учащимся сформировать знания, а также помогает им понять и освоить огромные, бессистемные и неполные источники информации. Как показывают</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нижеследующие примеры, ведущие разработчики мультимедиа/гипермедиа</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основанных на конструктивистском и деятельностном подходах.</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 xml:space="preserve">Образцовый пример перехода от только демонстрационной мультимедиа/гипермедиа к методу обучения на основе деятельностного подхода – это «Видеосерия Джаспера для обучения математике», разработанная группой «Знание и </w:t>
      </w:r>
      <w:r w:rsidRPr="000F3D0C">
        <w:rPr>
          <w:rFonts w:ascii="Times New Roman" w:hAnsi="Times New Roman" w:cs="Times New Roman"/>
          <w:sz w:val="24"/>
          <w:szCs w:val="24"/>
        </w:rPr>
        <w:lastRenderedPageBreak/>
        <w:t xml:space="preserve">Технология» из Университета Вандербилта (Cognition and </w:t>
      </w:r>
      <w:r w:rsidRPr="000F3D0C">
        <w:rPr>
          <w:rFonts w:ascii="Times New Roman" w:hAnsi="Times New Roman" w:cs="Times New Roman"/>
          <w:sz w:val="24"/>
          <w:szCs w:val="24"/>
          <w:lang w:val="en-US"/>
        </w:rPr>
        <w:t>Technology</w:t>
      </w:r>
      <w:r w:rsidRPr="000F3D0C">
        <w:rPr>
          <w:rFonts w:ascii="Times New Roman" w:hAnsi="Times New Roman" w:cs="Times New Roman"/>
          <w:sz w:val="24"/>
          <w:szCs w:val="24"/>
        </w:rPr>
        <w:t xml:space="preserve"> </w:t>
      </w:r>
      <w:r w:rsidRPr="000F3D0C">
        <w:rPr>
          <w:rFonts w:ascii="Times New Roman" w:hAnsi="Times New Roman" w:cs="Times New Roman"/>
          <w:sz w:val="24"/>
          <w:szCs w:val="24"/>
          <w:lang w:val="en-US"/>
        </w:rPr>
        <w:t>Group</w:t>
      </w:r>
      <w:r w:rsidRPr="000F3D0C">
        <w:rPr>
          <w:rFonts w:ascii="Times New Roman" w:hAnsi="Times New Roman" w:cs="Times New Roman"/>
          <w:sz w:val="24"/>
          <w:szCs w:val="24"/>
        </w:rPr>
        <w:t xml:space="preserve"> 1992, </w:t>
      </w:r>
      <w:r w:rsidRPr="000F3D0C">
        <w:rPr>
          <w:rFonts w:ascii="Times New Roman" w:hAnsi="Times New Roman" w:cs="Times New Roman"/>
          <w:sz w:val="24"/>
          <w:szCs w:val="24"/>
          <w:lang w:val="en-US"/>
        </w:rPr>
        <w:t>Vanderbilt</w:t>
      </w:r>
      <w:r w:rsidRPr="000F3D0C">
        <w:rPr>
          <w:rFonts w:ascii="Times New Roman" w:hAnsi="Times New Roman" w:cs="Times New Roman"/>
          <w:sz w:val="24"/>
          <w:szCs w:val="24"/>
        </w:rPr>
        <w:t xml:space="preserve"> </w:t>
      </w:r>
      <w:r w:rsidRPr="000F3D0C">
        <w:rPr>
          <w:rFonts w:ascii="Times New Roman" w:hAnsi="Times New Roman" w:cs="Times New Roman"/>
          <w:sz w:val="24"/>
          <w:szCs w:val="24"/>
          <w:lang w:val="en-US"/>
        </w:rPr>
        <w:t>University</w:t>
      </w:r>
      <w:r w:rsidRPr="000F3D0C">
        <w:rPr>
          <w:rFonts w:ascii="Times New Roman" w:hAnsi="Times New Roman" w:cs="Times New Roman"/>
          <w:sz w:val="24"/>
          <w:szCs w:val="24"/>
        </w:rPr>
        <w:t>). «Приключения Джаспера» это видеосериал, созданный для развития навыков решения проблем, аргументирования и продуктивной коммуникации. После просмотра каждой 15-минутной серии перед продвинутыми учащимися начальной школы ставится задача: разрешить проблему героя приключенческого рассказа.</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Подобные оригинальные задачи основаны на реальных жизненных проблемах, таких, как планирование поездки или создание бизнес плана с использованием статистики. В течение недели учащиеся должны совместно работать над решением данных проблем, прежде чем они увидят, как это делают герои фильма. Используя видеодиск с прилагающимися текстовыми и графическими материалами, учащиеся сначала учатся ориентироваться в сложной базе данных мультимедиа, чтобы найти нужную информацию для формулирования проблемы, затем они применяют математическое рассуждение для решения проблемы и обобщения своего решения соответствующих проблем сюжета, предложенных в дополнительных материалах.</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Например, в приключенческой истории «Спасение на лугу Буна» (Rescue at Boone’s Meadow) главные герои должны как можно скорее обеспечить медицинскую помощь раненому американскому орлу. Возможны альтернативные схемы доставки с помощью комбинаций людей, транспортных средств и маршрутов. Один доступный вид транспорта в виде сверхлегкого самолета связан с такими дополнительными сложностями, как возможная нагрузка, дальность полета и требования к условиям приземления. Здесь требуются математические навыки, умение решать задачи и рассуждать, чтобы найти оптимальный выход, исходя из широкого круга рабочих задач, среди которых – работа в группе или использование коммуникативных навыков в малых группах, соревнующихся за разработку лучшего решения.</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Сложные крупномасштабные исследования сериала о Джаспере показывают значительные результаты с точки зрения статистики в следующих областях (Голдман, Пеллегрино и Брэнсфорд (</w:t>
      </w:r>
      <w:r w:rsidRPr="000F3D0C">
        <w:rPr>
          <w:rFonts w:ascii="Times New Roman" w:hAnsi="Times New Roman" w:cs="Times New Roman"/>
          <w:sz w:val="24"/>
          <w:szCs w:val="24"/>
          <w:lang w:val="en-US"/>
        </w:rPr>
        <w:t>Goldman</w:t>
      </w:r>
      <w:r w:rsidRPr="000F3D0C">
        <w:rPr>
          <w:rFonts w:ascii="Times New Roman" w:hAnsi="Times New Roman" w:cs="Times New Roman"/>
          <w:sz w:val="24"/>
          <w:szCs w:val="24"/>
        </w:rPr>
        <w:t xml:space="preserve">, </w:t>
      </w:r>
      <w:r w:rsidRPr="000F3D0C">
        <w:rPr>
          <w:rFonts w:ascii="Times New Roman" w:hAnsi="Times New Roman" w:cs="Times New Roman"/>
          <w:sz w:val="24"/>
          <w:szCs w:val="24"/>
          <w:lang w:val="en-US"/>
        </w:rPr>
        <w:t>Pellegrino</w:t>
      </w:r>
      <w:r w:rsidRPr="000F3D0C">
        <w:rPr>
          <w:rFonts w:ascii="Times New Roman" w:hAnsi="Times New Roman" w:cs="Times New Roman"/>
          <w:sz w:val="24"/>
          <w:szCs w:val="24"/>
        </w:rPr>
        <w:t xml:space="preserve">, </w:t>
      </w:r>
      <w:r w:rsidRPr="000F3D0C">
        <w:rPr>
          <w:rFonts w:ascii="Times New Roman" w:hAnsi="Times New Roman" w:cs="Times New Roman"/>
          <w:sz w:val="24"/>
          <w:szCs w:val="24"/>
          <w:lang w:val="en-US"/>
        </w:rPr>
        <w:t>and</w:t>
      </w:r>
      <w:r w:rsidRPr="000F3D0C">
        <w:rPr>
          <w:rFonts w:ascii="Times New Roman" w:hAnsi="Times New Roman" w:cs="Times New Roman"/>
          <w:sz w:val="24"/>
          <w:szCs w:val="24"/>
        </w:rPr>
        <w:t xml:space="preserve"> </w:t>
      </w:r>
      <w:r w:rsidRPr="000F3D0C">
        <w:rPr>
          <w:rFonts w:ascii="Times New Roman" w:hAnsi="Times New Roman" w:cs="Times New Roman"/>
          <w:sz w:val="24"/>
          <w:szCs w:val="24"/>
          <w:lang w:val="en-US"/>
        </w:rPr>
        <w:t>Bransford</w:t>
      </w:r>
      <w:r w:rsidRPr="000F3D0C">
        <w:rPr>
          <w:rFonts w:ascii="Times New Roman" w:hAnsi="Times New Roman" w:cs="Times New Roman"/>
          <w:sz w:val="24"/>
          <w:szCs w:val="24"/>
        </w:rPr>
        <w:t>),1994):</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 основные математические понятия: хотя Джаспер не преподает непосредственно математику, учащиеся, работающие по Джасперу, понимают основные математические понятия так же хорошо, как и контрольная группа учащихся, обучение которых в течение того же периода времени строится исключительно на этих понятиях;</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 проблема тождества слов: учащиеся, посещающие уроки по Джасперу, справлялись лучше с решением проблемы эквивалентности и планирования задач, чем учащиеся из контрольной группы;</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lastRenderedPageBreak/>
        <w:t>• позиция учащихся. Учащиеся, работающие по сериалу Джаспера, были позитивнее настроены по отношению к математике и решению задач, чем учащиеся из контрольной группы: к тому же учащиеся, занимающиеся по Джасперу, выше оценивали свои способности к усвоению данного материала.</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Говоря о качественном уровне, преподаватели и родители положительно отзывались о результатах обучения детей по Джасперу, в отличие от обучения по традиционной учебной программе по математике.</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Основанное на мультимедиа обучение, наподобие сериала Джаспера, формирует знания в виде моста, который соединяет абстрактную математическую модель с практическим применением данных понятий в контексте решения задач, аналогичных реальным жизненным проблемам. Стремясь изучить, насколько хорошо данная педагогическая модель соотносится с дистанционным обучением, группа из Университета Вандербилта добавляет в данную систему элементы распределенного обучения и одновременно развивает свои фиксированные методические рекомендации в более продвинутое содержание.</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 xml:space="preserve">Второй пример обучения на основе деятельностного подхода с помощью мультимедиа – это Проект «Трансляция новостей» Института образования Северо-Западного университета (Касс, Дули и Люкса (Kass, Dooley and Luksa), 1999). Этот проект является исследовательской моделью, которая обучает учащихся средней школы социологии и журналистике путем предоставления им возможности самостоятельно редактировать телевизионные новостные программы. Встроенная система гипермедиа предоставляет черновой проект новостного сообщения; задача учащегося как помощника продюсера заключается в том, чтобы отредактировать текст и видео новостного сообщения, устранить необъективность освещения и фактические ошибки, а также добавить недостающие детали. Для выполнения данных задач учащийся должен уметь ориентироваться в сложной системе источников мультимедийных материалов (включая фрагменты видео, текстовые файлы и работу со ссылками и источниками). Также прилагаются списки наиболее часто задаваемых вопросов по данному новостному сообщению; если учащийся задает один из этих вопросов в качестве просьбы о помощи, то данный запрос вызывает ответ в виде текста, а также видеоклипов с советами экспертов по истории, социологии и журналистике. Программа со встроенным искусственным интеллектом оценивает отредактированную учащимся версию и дает детальный отзыв, готова ли программа для прайм-тайма. Если ответ положительный, система позволяет учащемуся действовать в качестве ведущего новостей с помощью предоставляемого компьютером телесуфлера; при этом он переходит к видеофрагментам в заранее </w:t>
      </w:r>
      <w:r w:rsidRPr="000F3D0C">
        <w:rPr>
          <w:rFonts w:ascii="Times New Roman" w:hAnsi="Times New Roman" w:cs="Times New Roman"/>
          <w:sz w:val="24"/>
          <w:szCs w:val="24"/>
        </w:rPr>
        <w:lastRenderedPageBreak/>
        <w:t>установленное время, записывает представление новостей учащимся на пленку для сравнения с передачами других учащихся, а также с профессиональной презентацией того же новостного сообщения.</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Данный сценарий, ориентированный на конечную цель и предусматривающий работу в качестве ассистента продюсера, обеспечивает организационную основу для работы учащихся с конкретной базой данных, а возможность поработать в качестве ведущего новостей мотивирует на создание качественного продукта. Подобные мультимедиа базы данных и целевые сценарии могут быть созданы для целого ряда профессий, где требуется отбор и форматирование информации. Сегодня Институт обучения в Северо-Западном университете внедряет модель целевого сценария для ряда обучающих программных приложений, а также задействует распределенные ресурсы для усовершенствования дистанционного обучения с помощью данной педагогической стратегии.</w:t>
      </w:r>
    </w:p>
    <w:p w:rsidR="00FE0933" w:rsidRPr="000F3D0C" w:rsidRDefault="00FE0933" w:rsidP="00755ABA">
      <w:pPr>
        <w:pStyle w:val="HTML"/>
        <w:spacing w:line="360" w:lineRule="auto"/>
        <w:jc w:val="both"/>
        <w:textAlignment w:val="top"/>
        <w:rPr>
          <w:rFonts w:ascii="Times New Roman" w:hAnsi="Times New Roman" w:cs="Times New Roman"/>
          <w:b/>
          <w:sz w:val="24"/>
          <w:szCs w:val="24"/>
        </w:rPr>
      </w:pPr>
      <w:r w:rsidRPr="000F3D0C">
        <w:rPr>
          <w:rFonts w:ascii="Times New Roman" w:hAnsi="Times New Roman" w:cs="Times New Roman"/>
          <w:b/>
          <w:sz w:val="24"/>
          <w:szCs w:val="24"/>
        </w:rPr>
        <w:tab/>
        <w:t>Базовая обучающая модель для конструктивистской мультимедиа/гипермедиа системы</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Общая педагогическая модель, лежащая в основе данных видов мультимедиа/гипермедиа систем, аналогична обучению на основе деятельностного подхода. Учащиеся работают со сложной базой данных, при этом они применяют различные стратегии для достижения поставленной цели. Если их подход оказывается неверным, потому что сформулированная ими ментальная модель задания неадекватна, учащиеся могут запросить помощь, которая осуществляется посредством последующих ссылок или запускающихся ответов на заранее предусмотренные вопросы. И материалы, с которыми работают учащиеся, и методы, которые они используют для приобретения информации – все это отражает навыки и идеи, полезные в рабочих условиях.</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Данный вид ситуационного анализа может объединить широкий круг методических приложений. Нижеследующее краткое описание демонстрирует, как один вид данной педагогической стратегии может применяться в системе поддержки онлайн, которая способна обеспечить помощь по требованию (Дид и Льюс, 1995). Данный сценарий показывает, как студент-медик узнает о том, как найти свою первую работу. В основе данной гипотетической системы лежат новые технологии гипермедиа, геоинформационные системы и искусственный интеллект.</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 xml:space="preserve">Студент-медик учится определять перспективных работодателей и эффективно рекламировать себя. Он тихо мямлит что-то себе поднос, пока его веб-терминал бегло просматривает целое море аналогичных историй. Путем анализа сохраненного опыта </w:t>
      </w:r>
      <w:r w:rsidRPr="000F3D0C">
        <w:rPr>
          <w:rFonts w:ascii="Times New Roman" w:hAnsi="Times New Roman" w:cs="Times New Roman"/>
          <w:sz w:val="24"/>
          <w:szCs w:val="24"/>
        </w:rPr>
        <w:lastRenderedPageBreak/>
        <w:t>таких же обучающихся он может выделить новые идеи для апробации, основываясь на том, что другие уже узнали о поиске работы в подобных ситуациях.</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На экране монитора показана карта различных больниц и частных лечебниц города, некоторые выделены цветом. Несколько абзацев текста о реальной истории показаны внизу экрана, но студент-медик их игнорирует. Так как его стиль обучения преимущественно визуальный и звуковой, а не образный, система STORYWEB («сеть историй») озвучивает текстовой материал, пока он следит за движением графической указки по диаграмме.</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Он может прервать рассказ на любом месте и активировать одну из гипермедиа-ссылок на экране слева: они приведут к справочным материалам, таким, например, как заявление о принятии на работу, сведения о профсоюзах или данные о тех, к кому можно обратиться за информацией, и т.д.</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Три фигурки жестикулируют на экране сверху, показывая, что они знают истории по данной теме. В любой момент студент может остановить текущий рассказ и переключиться на одну из этих историй; если он это сделает, появятся другие фигурки, показывающие доступность дополнительных рассказов по этому новому запросу. Таким образом, пользователь может перемещаться по сети взаимосвязанных историй, чтобы найти те, которые наиболее соответствуют его нуждам и интересам. К тому же с человеком, рассказавшим любую из историй, можно связаться с помощью электронной почты, по телефону или обычной почте.</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 xml:space="preserve"> «Сеть историй» (STORYWEB) – это оболочка, основанная на прецедентах, которая работает в качестве гида, общается с лицом, занимающимся решением проблемы, и выдает в ответ на описание проблемы набор ссылок на аналогичные ситуации, с которыми столкнулись другие врачи-практики. Такие конкретные примеры очень ценны с педагогической точки зрения для выдвижения новых методов, предупреждения возможных сложностей и разработки практических рекомендаций. Помимо ряда сохраненных ситуаций, STORYWEB также обеспечивает доступ к другим информационным ресурсам, включая людей, рассказавших данные истории.</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Многие технические возможности, задействованные в данном эпизоде, основаны на расширении текущей работы. Например, исследование, проведенное Колоднером (Kolodner), и анализ методических рекомендаций по формированию навыков аргументации подтолкнули к разработке педагогической стратегии обучения посредством кратких рассказов, и система</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lastRenderedPageBreak/>
        <w:tab/>
        <w:t>«Сеть историй» в общих чертах построена на прототипе приложения, которое Колоднер и ее коллеги (Домешек и Колоднер (Domeshek and Kolodner), 1992) разработали для обучения архитектуре.</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Сетевая система рассказов, описанная в эпизоде, напоминает систему историй TRANSASK, которая была разработана в Институте образования</w:t>
      </w:r>
    </w:p>
    <w:p w:rsidR="00FE0933" w:rsidRPr="000F3D0C" w:rsidRDefault="00FE0933" w:rsidP="00755ABA">
      <w:pPr>
        <w:pStyle w:val="HTML"/>
        <w:spacing w:line="360" w:lineRule="auto"/>
        <w:jc w:val="both"/>
        <w:textAlignment w:val="top"/>
        <w:rPr>
          <w:rFonts w:ascii="Times New Roman" w:hAnsi="Times New Roman" w:cs="Times New Roman"/>
          <w:sz w:val="24"/>
          <w:szCs w:val="24"/>
        </w:rPr>
      </w:pPr>
      <w:r w:rsidRPr="000F3D0C">
        <w:rPr>
          <w:rFonts w:ascii="Times New Roman" w:hAnsi="Times New Roman" w:cs="Times New Roman"/>
          <w:sz w:val="24"/>
          <w:szCs w:val="24"/>
        </w:rPr>
        <w:tab/>
        <w:t>Северо-Западного университета (Фергусор и др. (</w:t>
      </w:r>
      <w:r w:rsidRPr="000F3D0C">
        <w:rPr>
          <w:rFonts w:ascii="Times New Roman" w:hAnsi="Times New Roman" w:cs="Times New Roman"/>
          <w:sz w:val="24"/>
          <w:szCs w:val="24"/>
          <w:lang w:val="en-US"/>
        </w:rPr>
        <w:t>Fergusor</w:t>
      </w:r>
      <w:r w:rsidRPr="000F3D0C">
        <w:rPr>
          <w:rFonts w:ascii="Times New Roman" w:hAnsi="Times New Roman" w:cs="Times New Roman"/>
          <w:sz w:val="24"/>
          <w:szCs w:val="24"/>
        </w:rPr>
        <w:t xml:space="preserve"> </w:t>
      </w:r>
      <w:r w:rsidRPr="000F3D0C">
        <w:rPr>
          <w:rFonts w:ascii="Times New Roman" w:hAnsi="Times New Roman" w:cs="Times New Roman"/>
          <w:sz w:val="24"/>
          <w:szCs w:val="24"/>
          <w:lang w:val="en-US"/>
        </w:rPr>
        <w:t>et</w:t>
      </w:r>
      <w:r w:rsidRPr="000F3D0C">
        <w:rPr>
          <w:rFonts w:ascii="Times New Roman" w:hAnsi="Times New Roman" w:cs="Times New Roman"/>
          <w:sz w:val="24"/>
          <w:szCs w:val="24"/>
        </w:rPr>
        <w:t xml:space="preserve"> </w:t>
      </w:r>
      <w:r w:rsidRPr="000F3D0C">
        <w:rPr>
          <w:rFonts w:ascii="Times New Roman" w:hAnsi="Times New Roman" w:cs="Times New Roman"/>
          <w:sz w:val="24"/>
          <w:szCs w:val="24"/>
          <w:lang w:val="en-US"/>
        </w:rPr>
        <w:t>al</w:t>
      </w:r>
      <w:r w:rsidRPr="000F3D0C">
        <w:rPr>
          <w:rFonts w:ascii="Times New Roman" w:hAnsi="Times New Roman" w:cs="Times New Roman"/>
          <w:sz w:val="24"/>
          <w:szCs w:val="24"/>
        </w:rPr>
        <w:t>), 1991).</w:t>
      </w:r>
    </w:p>
    <w:p w:rsidR="00FE0933" w:rsidRPr="0007330C" w:rsidRDefault="00FE0933" w:rsidP="00755ABA">
      <w:pPr>
        <w:spacing w:after="0" w:line="360" w:lineRule="auto"/>
        <w:jc w:val="center"/>
        <w:rPr>
          <w:rFonts w:ascii="Times New Roman" w:hAnsi="Times New Roman" w:cs="Times New Roman"/>
          <w:b/>
          <w:sz w:val="24"/>
          <w:szCs w:val="24"/>
        </w:rPr>
      </w:pPr>
    </w:p>
    <w:p w:rsidR="00FE0933" w:rsidRPr="0007330C" w:rsidRDefault="00FE0933" w:rsidP="00755ABA">
      <w:pPr>
        <w:spacing w:after="0" w:line="360" w:lineRule="auto"/>
        <w:jc w:val="center"/>
        <w:rPr>
          <w:rFonts w:ascii="Times New Roman" w:hAnsi="Times New Roman" w:cs="Times New Roman"/>
          <w:b/>
          <w:sz w:val="24"/>
          <w:szCs w:val="24"/>
        </w:rPr>
      </w:pPr>
      <w:r w:rsidRPr="0007330C">
        <w:rPr>
          <w:rFonts w:ascii="Times New Roman" w:hAnsi="Times New Roman" w:cs="Times New Roman"/>
          <w:b/>
          <w:sz w:val="24"/>
          <w:szCs w:val="24"/>
        </w:rPr>
        <w:t>Э. Керквуд</w:t>
      </w:r>
    </w:p>
    <w:p w:rsidR="00FE0933" w:rsidRPr="0007330C" w:rsidRDefault="00FE0933" w:rsidP="00755ABA">
      <w:pPr>
        <w:spacing w:after="0" w:line="360" w:lineRule="auto"/>
        <w:jc w:val="center"/>
        <w:rPr>
          <w:rFonts w:ascii="Times New Roman" w:hAnsi="Times New Roman" w:cs="Times New Roman"/>
          <w:b/>
          <w:sz w:val="24"/>
          <w:szCs w:val="24"/>
        </w:rPr>
      </w:pPr>
      <w:r w:rsidRPr="0007330C">
        <w:rPr>
          <w:rFonts w:ascii="Times New Roman" w:hAnsi="Times New Roman" w:cs="Times New Roman"/>
          <w:b/>
          <w:sz w:val="24"/>
          <w:szCs w:val="24"/>
        </w:rPr>
        <w:t>Новая медиа-мания: способны ли информационные и коммуникационные технологии повысить качество открытого и дистанционного обучения.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Многие образовательные учреждения стараются использовать новые технологии с целью увеличения контингента учащихся (по возможности, из разных географических регионов), а также для решения проблемы ограниченных ресурсов (человеческих и финансовых). Информационные и коммуникационные технологии (ИКТ) вряд ли являются средством достижения данных целей, но в то же время решения об их применении редко строятся на педагогическом анализе проблем преподавания и обучения. Аргументы в пользу применения ИКТ в учебном процессе должны основываться на целях обучения, для достижения которых могут быть использованы вышеупомянутые технологии.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Одни медиа-технологии служат в основном для односторонней связи; они расширяют возможности доставки учащимся заранее подготовленных учебных материалов. Другие технологии обеспечивают необходимую двустороннюю связь и предоставляют людям возможность для интеллектуального взаимодействия.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ИКТ могут повысить уровень открытого и дистанционного обучения только в том случае, если они используются в доступной учащимся учебной деятельности всех видов. Начальный этап, а не конечная цель.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Прогресс в области ИКТ заставил многие учебные заведения по всему миру рассмотреть или пересмотреть свое участие в открытом или дистанционном образовании. Некоторые вузы и колледжи, которые раньше использовали в основном очные методы, сегодня вынуждены по экономическим соображениям переходить на новые средства доставки образовательных услуг; при этом они далеко не всегда корректируют свой подход к преподаванию. Для таких учебных заведений это может оказаться лишь началом использования технических средств обучения. Они надеются, что новые технологии позволят обучать большее количество учащихся, при этом стоимость обучения одного учащегося будет намного меньше. Одни учебные заведения поддерживают более активное </w:t>
      </w:r>
      <w:r w:rsidRPr="0007330C">
        <w:rPr>
          <w:rFonts w:ascii="Times New Roman" w:hAnsi="Times New Roman" w:cs="Times New Roman"/>
          <w:sz w:val="24"/>
          <w:szCs w:val="24"/>
        </w:rPr>
        <w:lastRenderedPageBreak/>
        <w:t xml:space="preserve">использование обучения, основанного на печатных материалах; другие применяют электронные коммуникации для «совместного» использования курсов в географически рассредоточенных районах; а третьи до сих пор используют технологии для обеспечения обучения на дому.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Несомненно, что появление цифровых технологий открывает новые возможности для образовательных учреждений, обеспечивая охват более широкой аудитории, которая не только географически рассредоточена по разным регионам, но также отличается неоднородностью состава – по возрасту, уровню образования, статусу занятости и т.д.(Эдриан Керквуд (Adrian Kirkwood), 1993).</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Напротив, те учреждения, которые уже в течение нескольких лет участвуют в дистанционном и открытом обучении, имеют возможность, благодаря развитию технологий, пересмотреть свои нынешние методы и практику: для них это может стать началом нового этапа.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Однако часто упускается из виду, что информационные и коммуникационные технологии – лишь средство достижения целей; цели же должны быть образовательными, а не технологическими. Многие из данных технологий берут свое начало в сфере бизнеса или развлечений, а не в менее привлекательной образовательной области.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Новые медиа-системы могут принести пользу открытому и дистанционному обучению, особенно, если речь идет о большом количестве учащихся; однако педагогам необходимо продумать, как данные технологии можно использовать для повышения качества образования. Для этого нам следует начать с рассмотрения формы и результатов обучения, а не концентрироваться на самих технологиях.</w:t>
      </w:r>
    </w:p>
    <w:p w:rsidR="00FE0933" w:rsidRPr="0007330C" w:rsidRDefault="00FE0933" w:rsidP="00755ABA">
      <w:pPr>
        <w:spacing w:after="0" w:line="360" w:lineRule="auto"/>
        <w:jc w:val="center"/>
        <w:rPr>
          <w:rFonts w:ascii="Times New Roman" w:hAnsi="Times New Roman" w:cs="Times New Roman"/>
          <w:i/>
          <w:sz w:val="24"/>
          <w:szCs w:val="24"/>
          <w:u w:val="single"/>
        </w:rPr>
      </w:pPr>
      <w:r w:rsidRPr="0007330C">
        <w:rPr>
          <w:rFonts w:ascii="Times New Roman" w:hAnsi="Times New Roman" w:cs="Times New Roman"/>
          <w:i/>
          <w:sz w:val="24"/>
          <w:szCs w:val="24"/>
          <w:u w:val="single"/>
        </w:rPr>
        <w:t>Дистанционное образование: в поисках определения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Дистанционное образование (ДО) преследует замечательный парадокс: данная область образования уже заявила о своем существовании, но не может получить четкое определение (Шейл (Shale), 1990, с. 333). </w:t>
      </w:r>
    </w:p>
    <w:p w:rsidR="00FE0933" w:rsidRPr="0007330C" w:rsidRDefault="00FE0933" w:rsidP="00755ABA">
      <w:pPr>
        <w:spacing w:after="0" w:line="360" w:lineRule="auto"/>
        <w:ind w:firstLine="708"/>
        <w:jc w:val="both"/>
        <w:rPr>
          <w:rFonts w:ascii="Times New Roman" w:hAnsi="Times New Roman" w:cs="Times New Roman"/>
          <w:b/>
          <w:sz w:val="24"/>
          <w:szCs w:val="24"/>
          <w:u w:val="single"/>
        </w:rPr>
      </w:pPr>
      <w:r w:rsidRPr="0007330C">
        <w:rPr>
          <w:rFonts w:ascii="Times New Roman" w:hAnsi="Times New Roman" w:cs="Times New Roman"/>
          <w:b/>
          <w:sz w:val="24"/>
          <w:szCs w:val="24"/>
          <w:u w:val="single"/>
        </w:rPr>
        <w:t xml:space="preserve">Что мы понимаем под термином «дистанционное образование»?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Специалисты в области ДО спорят по этому поводу уже много лет. Поскольку все больше учебных заведений сегодня предлагает курсы с элементами «дистанционного обучения», нам кажется своевременным и уместным еще раз пересмотреть основные теоретические предпосылки и подходы.</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 По мере расширения глобализации специального образования все больше учебных заведений предлагает дистанционные курсы зарубежным учащимся, в связи с чем нам кажется уместным рассмотреть различные точки зрения и культурные условия.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lastRenderedPageBreak/>
        <w:t xml:space="preserve">Киган (Keegan, 1993) акцентирует внимание на многообразии практического применения ДО с помощью типологии, основанной на организационной и дидактической структурах. Такая типология классифицирует учреждения дистанционного обучения или поставщиков ДО либо как «самостоятельные организации» (дистанционное обучение является единственной или приоритетной областью), либо как «смешанные учреждения» (в составе организаций с приоритетом в области традиционного преподавания).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В то время как одни учреждения или организации занимаются обеспечением поддержки учащихся в соответствии с графиком, местом и методами, наиболее подходящими к индивидуальным особенностям или жизненным обстоятельствам учащегося, другие используют дистанционное обучение как средство «расширения классной комнаты», распространяя традиционные методы преподавания на территориально рассредоточенную аудиторию – обычно с применением телевизионной или телекоммуникационной связи.</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Баркер и др. (Barker et al., 1993) уделяют большое внимание средствам доставки содержания учебного материала и утверждают, что не стоит делать различий между двумя разными подходами к заочному дистанционному обучению: «основанному на переписке» и «основанному на телекоммуникациях».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Преподаватели, работающие на факультетах «независимого (самостоятельного) обучения» или «дополнительного обучения», скорее всего, уже работают в сфере дистанционного обучения, используя технологии как средства доставки учебных программ (видео или аудио) своим заочным учащимся.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Телекоммуникационные проекты в области ДО не уделяют внимания индивидуализации методов преподавания, как при дистанционном обучении, основанном на переписке. Вместо этого акцент делается на небольшие группы учащихся из различных районов, связь которых друг с другом и с инструктором осуществляется посредством аудиосвязи в реальном времени, причем, иногда используется также и видео (Баркер и др., 1993, с. 43).</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Видеоконференцсвязь (либо в больших, специализированных аудиториях, либо на персональном компьютере) и использование сетей (с открытым доступом, как Интернет, или отдельных, локальных сетей внутри конкретной организации) делают все более реальной возможность обеспечения связью людей из различных районов. Однако связь в реальном времени требует присутствия учащихся для проведения учебных сессий в установленное время, поскольку необходим доступ к нужной технологии в определенном месте. Два подхода, которые выделяет Баркер и др., не обязательно противоречат друг другу. Курсы дистанционного обучения, которые строятся в основном на переписке, и </w:t>
      </w:r>
      <w:r w:rsidRPr="0007330C">
        <w:rPr>
          <w:rFonts w:ascii="Times New Roman" w:hAnsi="Times New Roman" w:cs="Times New Roman"/>
          <w:sz w:val="24"/>
          <w:szCs w:val="24"/>
        </w:rPr>
        <w:lastRenderedPageBreak/>
        <w:t>курсы, основанные на телекоммуникациях, рассчитаны на различный контингент учащихся.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Шейл (1990) утверждает, что мы должны сконцентрировать свое внимание на процессе обучения, а акцент на «дистанцию» между участниками образовательного процесса следует снизить, сделав расстояние не определяющей характеристикой, а второстепенным фактором. Социальный процесс обучения совмещает в себе диалектические взаимоотношения преподавателя и учащегося, в процессе которых достигается усвоение материала: первый отвечает за расширение базы знаний последнего, предоставляя ему информацию или отсылая к соответствующим источникам. При обучении на расстоянии необходимо продумать, как наилучшим образом добиться наличия основных элементов процесса предоставления информации (декларативных знаний) и обеспечить передачу содержания на протяжении всего курса. Средства, с помощью которых это достигается, по отношению к самому процессу обучения являются второстепенными.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Более сложную «разговорную» модель преподавания и обучения в области высшего образования (традиционного или заочного, «дистанционного») была предложена Дайаной Лорилард (Laurillard, 1993); данная модель рассматривает форму презентационных или коммуникационных средств общения преподавателей и учащихся как второстепенную относительно самих процессов обучения и преподавания.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В нижеследующей дискуссии затрагиваются вопросы дистанционного обучения как «на основе переписки», так и «на основе телекоммуникаций»; в то же время мы признаем, что границы между ними становятся все более расплывчатыми.</w:t>
      </w:r>
    </w:p>
    <w:p w:rsidR="00FE0933" w:rsidRPr="0007330C" w:rsidRDefault="00FE0933" w:rsidP="00755ABA">
      <w:pPr>
        <w:spacing w:after="0" w:line="360" w:lineRule="auto"/>
        <w:jc w:val="center"/>
        <w:rPr>
          <w:rFonts w:ascii="Times New Roman" w:hAnsi="Times New Roman" w:cs="Times New Roman"/>
          <w:i/>
          <w:sz w:val="24"/>
          <w:szCs w:val="24"/>
          <w:u w:val="single"/>
        </w:rPr>
      </w:pPr>
      <w:r w:rsidRPr="0007330C">
        <w:rPr>
          <w:rFonts w:ascii="Times New Roman" w:hAnsi="Times New Roman" w:cs="Times New Roman"/>
          <w:i/>
          <w:sz w:val="24"/>
          <w:szCs w:val="24"/>
          <w:u w:val="single"/>
        </w:rPr>
        <w:t>Дистанционное обучение – перспективы и модели</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Многие крупные учреждения открытого и дистанционного образования (Открытый университет Великобритании, Государственный открытый университет имени Индиры Ганди в Индии и Государственный университет дистанционного обучения в Испании) применяют целый ряд средств для передачи содержания курса учащимся. Хотя основу учебных материалов составляют специально подготовленные тексты, их могут дополнять телевизионные программы или радиопередачи, аудио- и видеокассеты, учебные комплекты и компьютерные программы. При этом предусматривается только ограниченное количество личных контактов и других форм общения между преподавателями и учащимися. Такой «мультимедийный» подход получил название «дистанционное обучение второго поколения» (Ниппер (Nipper), 1989).</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Мультимедийное преподавание имеет большое значение для территориально рассредоточенных отдельных учащихся в плане доставки образовательных услуг, </w:t>
      </w:r>
      <w:r w:rsidRPr="0007330C">
        <w:rPr>
          <w:rFonts w:ascii="Times New Roman" w:hAnsi="Times New Roman" w:cs="Times New Roman"/>
          <w:sz w:val="24"/>
          <w:szCs w:val="24"/>
        </w:rPr>
        <w:lastRenderedPageBreak/>
        <w:t>мотивации и методической поддержки. Но самое важное заключается в том, что некоторые предметы или темы невозможно должным образом преподавать без использования нетекстовых материалов. Цель реализации процесса обучения посредством различных технических средств заключается в максимально полном использовании преимуществ каждого из них – использование телевидения, аудио или компьютера для таких дидактических задач, которые трудно или невозможно решить другими средствами.</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В дистанционном обучении «Третьего поколения» (Ниппер, 1989; Бейтс (Bates), 1991) также делается упор на использовании коммуникационных технологий для обеспечения диалога между участниками учебного процесса. Такое обучение предполагает более органичный подход к процессу обучения, чем в основном односторонний поток знаний и стиль преподавания, направленный от преподавателей к учащимся, что типично для дистанционного обучения «второго поколения».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Многие «мега-университеты» (Даниел (Daniel), 1996) добиваются большого количества зачислений и относительно низкой стоимости обучения одного учащегося, работая по так называемой «индустриальной модели» дистанционного обучения (Петерс (Peters), 1983).</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 Данные учреждения вкладывают много сил и средств в планирование и подготовку учебных курсов; зачастую такая подготовка проводится в течение нескольких лет. Затем каждый курс неоднократно предлагается учащимся в одной неизменной форме. Данная модель задействует в основном односторонний поток информации и идей – от специалистов и преподавателей к учащимся – с ограниченной возможностью диалога. Индустриальная модель также отделяет подготовку учебных материалов от обучения учащихся: команды курса разрабатывают учебные материалы, а процесс обучения заключается в работе учащихся с этими материалами и наставниками, многие из которых трудятся в других организациях. Диалог в рамках учебного процесса обычно происходит на местном уровне (с наставником учащегося или с другими учащимися), а не напрямую с основной командой курса.</w:t>
      </w:r>
    </w:p>
    <w:p w:rsidR="00FE0933" w:rsidRPr="0007330C" w:rsidRDefault="00FE0933" w:rsidP="00755ABA">
      <w:pPr>
        <w:spacing w:after="0" w:line="360" w:lineRule="auto"/>
        <w:jc w:val="center"/>
        <w:rPr>
          <w:rFonts w:ascii="Times New Roman" w:hAnsi="Times New Roman" w:cs="Times New Roman"/>
          <w:i/>
          <w:sz w:val="24"/>
          <w:szCs w:val="24"/>
          <w:u w:val="single"/>
        </w:rPr>
      </w:pPr>
      <w:r w:rsidRPr="0007330C">
        <w:rPr>
          <w:rFonts w:ascii="Times New Roman" w:hAnsi="Times New Roman" w:cs="Times New Roman"/>
          <w:i/>
          <w:sz w:val="24"/>
          <w:szCs w:val="24"/>
          <w:u w:val="single"/>
        </w:rPr>
        <w:t>Средства информации и модели дистанционного обучения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Снижение затрат на обучение одного студента за счет предоставления образовательных услуг большому количеству учащихся позволяет тратить довольно большие средства на разработку высококачественных учебных материалов. Однако этот процесс подразумевает преимущественное использование средств, которые поддерживают одностороннюю связь. </w:t>
      </w:r>
      <w:r w:rsidRPr="0007330C">
        <w:rPr>
          <w:rFonts w:ascii="Times New Roman" w:hAnsi="Times New Roman" w:cs="Times New Roman"/>
          <w:sz w:val="24"/>
          <w:szCs w:val="24"/>
        </w:rPr>
        <w:tab/>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Некоторые новые цифровые средства связи необходимы для односторонней коммуникации – они просто расширяют возможности представления учебных материалов </w:t>
      </w:r>
      <w:r w:rsidRPr="0007330C">
        <w:rPr>
          <w:rFonts w:ascii="Times New Roman" w:hAnsi="Times New Roman" w:cs="Times New Roman"/>
          <w:sz w:val="24"/>
          <w:szCs w:val="24"/>
        </w:rPr>
        <w:lastRenderedPageBreak/>
        <w:t>учащимся. В этом случае CD-диски аналогичны напечатанным текстам, телевизионным и радиопередачам, видео- и аудиокассетам с той точки зрения, что они обеспечивают средства передачи информации на основе режима «один – многие». Как и другие средства, они требуют много времени и сил на подготовку и планирование, но после записи в «перманентном» формате их может использовать большое количество учащихся. Учащиеся могут работать со всеми этими средствами различными способами, но они всегда ограничены содержанием, которое заранее предопределяет разработчик материалов.</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При использовании Интернета для доступа к удаленным ресурсам информации или данных, поток информации также оказывается односторонним. Учащиеся способны выбрать, на какие ресурсы заходить и какие файлы данного ресурса они хотят просмотреть или скачать, но обычно они не могут каким-либо образом изменять источник, хотя данные файлы могут регулярно обновляться или изменяться их «хозяином» или «создателем».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Некоторые другие виды ИКТ, напротив, позволяют получить двустороннюю связь и режим связи «между многими пользователями». Они не требуют много времени и сил, хотя для их эффективного использования в обучении необходимы разумное планирование и подготовка.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Конференцсвязь, аудиографика, видеоконференцсвязь и компьютерные конференции – все это обеспечивает общение, диалог и дискуссию. Все эти средства можно поставить в один ряд с перепиской по обычной почте и общением по телефону, которые стали традиционными двухсторонними средствами поддержки дистанционного обучения.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Некоторые авторы утверждают, что следующее поколение дистанционного обучения отойдет от индустриальной модели, используя новые технологии для обеспечения двухсторонней связи и для поддержания диалога в большем объеме. Однако для учебных заведений, которые обслуживают очень большое количество учащихся, о будущем следует думать именно с точки зрения снижения затрат на обучение одного студента за счет увеличения контингента обучающихся. Современные телекоммуникационные системы (а также выделенные локальные сети внутри организаций) поддерживают самую разнообразную двустороннюю интерактивную учебную деятельность. Это обеспечивает не просто доставку учебных материалов для дистанционного обучения, но также повышает возможность интеллектуального взаимодействия между людьми, где бы они ни находились.</w:t>
      </w:r>
    </w:p>
    <w:p w:rsidR="009C078D" w:rsidRDefault="009C078D" w:rsidP="00755ABA">
      <w:pPr>
        <w:spacing w:after="0" w:line="360" w:lineRule="auto"/>
        <w:jc w:val="center"/>
        <w:rPr>
          <w:rFonts w:ascii="Times New Roman" w:hAnsi="Times New Roman" w:cs="Times New Roman"/>
          <w:i/>
          <w:sz w:val="24"/>
          <w:szCs w:val="24"/>
          <w:u w:val="single"/>
        </w:rPr>
      </w:pPr>
    </w:p>
    <w:p w:rsidR="00FE0933" w:rsidRPr="0007330C" w:rsidRDefault="00FE0933" w:rsidP="00755ABA">
      <w:pPr>
        <w:spacing w:after="0" w:line="360" w:lineRule="auto"/>
        <w:jc w:val="center"/>
        <w:rPr>
          <w:rFonts w:ascii="Times New Roman" w:hAnsi="Times New Roman" w:cs="Times New Roman"/>
          <w:i/>
          <w:sz w:val="24"/>
          <w:szCs w:val="24"/>
          <w:u w:val="single"/>
        </w:rPr>
      </w:pPr>
      <w:r w:rsidRPr="0007330C">
        <w:rPr>
          <w:rFonts w:ascii="Times New Roman" w:hAnsi="Times New Roman" w:cs="Times New Roman"/>
          <w:i/>
          <w:sz w:val="24"/>
          <w:szCs w:val="24"/>
          <w:u w:val="single"/>
        </w:rPr>
        <w:lastRenderedPageBreak/>
        <w:t>Мультимедиа как независимое средство</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Первые учебные компакт-диски (CD) в основном содержали только тексты большого объема и поисковые системы, позволяющие ориентироваться в них. Затем в них были введены цифровые мультимедиа составляющие – графика, звук, анимация и видео, которые требовали значительно больше памяти. </w:t>
      </w:r>
      <w:r w:rsidRPr="0007330C">
        <w:rPr>
          <w:rFonts w:ascii="Times New Roman" w:hAnsi="Times New Roman" w:cs="Times New Roman"/>
          <w:sz w:val="24"/>
          <w:szCs w:val="24"/>
        </w:rPr>
        <w:tab/>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Несмотря на то, что мультимедийные программы на CD-дисках позволяют пользователям работать с учебным материалом самыми разнообразными способами, все равно это взаимодействие сохраняется только в рамках, установленных разработчиками программы.</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Что именно учащиеся делают с учебным материалом – вот первоочередной вопрос для преподавателя.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Мультимедийные CD-диски, специально разработанные для открытого и дистанционного обучения, расширили возможности оформления данных источников информации и взаимодействия с ними учащихся. Несмотря на то, что существует множество примеров использования мультимедиа просто в качестве альтернативного устройства для доставки дистанционного обучения, большинство таких программ стремится быть не просто хранилищем информации, в котором учащиеся могут искать и находить нужные сведения по собственному выбору.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Тейлор (Taylor, 1995) описывает три вида образовательного мультимедийного дизайна для дистанционного обучения. Во-первых, это разработка сюжета (повествования); при этом базовая форма программы обучения – это учебное пособие, в котором представлена и развивается тема, но ход повествования перемежается с упражнениями, заставляющими учащихся работать с материалами на диске. Второй вид дизайна, интерактивная разработка, содержит в себе очень мало элементов традиционного обучения, нацеленного на запоминание и воспроизведение (или вообще не содержит таких элементов). Они представлены в другом виде, например, в текстах или в видеоматериале. Взамен программа предоставляет ресурсы, которые позволяют учащимся работать с интерактивными упражнениями (включая манипулирование данными, исследование и т.д.), что было бы невозможно при использовании других средств. Третий вид дизайна, разработка ресурсов, предоставляет учащимся не только богатый набор текстов, иллюстраций, аудио- и видеоэпизодов, но и серию заданий, которые нацелены на то, что учащиеся после изучения данных ресурсов и будут их использовать для конкретных целей.</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Независимые мультимедиа-программы, обеспечивающие интерактивность, позволяют учащимся безболезненно изучить свои ошибки и заблуждения. Тем не менее, </w:t>
      </w:r>
      <w:r w:rsidRPr="0007330C">
        <w:rPr>
          <w:rFonts w:ascii="Times New Roman" w:hAnsi="Times New Roman" w:cs="Times New Roman"/>
          <w:sz w:val="24"/>
          <w:szCs w:val="24"/>
        </w:rPr>
        <w:lastRenderedPageBreak/>
        <w:t xml:space="preserve">во многих учебных ситуациях учащимся необходимо четко выразить свое настоящее понимание проблемы, так как это и есть первый шаг к формированию знаний и появлению собственной точки зрения.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Например, мультимедийная программа “Art Explorer” создана с целью сокращения разрыва между «новичками» и «экспертами» – путем предоставления учащимся возможности «поиграть со своими собственными идеями с целью их доработки и обогащения» (Дербридж (Durbridge), 1996).</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Если независимые мультимедийные программы предназначаются для повышения качества открытого и дистанционного обучения, то они должны быть способны не только хранить информацию и данные или доставлять учебные материалы, но и позволять учащимся участвовать в целенаправленной учебной деятельности, которую невозможно обеспечить с помощью других средств.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Если СD-диск рассматривается в основном как устройство для хранения информации или механизм доставки учебного материала, в результате получится нечто вроде энциклопедии – средства с богатейшим содержанием, однако вообще не имеющим конкретных дидактических целей.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Учащимся можно позволить избежать линейности и обеспечить «свободу» использования материалов по их усмотрению, только эта свобода ничего не будет стоить, если они, не имея четких учебных целей, попросту растеряются от обилия материала. Другая крайность данной системы в том, что интерактивные возможности мультимедийных программ функционируют не намного выше уровня механики, когда учащиеся лишь часто нажимают кнопки, переходя от одного «экрана», или «фрейма», к другому.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Если педагогический дизайн включает в себя только методику традиционного обучения, нацеленного на запоминание и воспроизведение выученного, когда учащийся просто отвечает на риторические вопросы или выбирает ответ из предложенных, то в данной схеме нет места для мыслительной работы учащегося.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 Структура обучающих мультимедийных программ не должна предоставлять учащемуся ни полную свободу, ни мнимую интерактивность. Она должна позволять учащемуся осуществлять контроль над материалами с целью достижения конкретных учебных целей в дополнение к другим задачам, которые могут обозначить сами учащиеся.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Поддержка процесса обучения сводится к обеспечению ясных целей и задач, а также некоторых инструментов, с помощью которых учащиеся могут проверить правильность своего понимания, сверяясь с комментариями преподавателя по ожидаемым результатам. Такая поддержка учащихся может содержаться в рамках самой </w:t>
      </w:r>
      <w:r w:rsidRPr="0007330C">
        <w:rPr>
          <w:rFonts w:ascii="Times New Roman" w:hAnsi="Times New Roman" w:cs="Times New Roman"/>
          <w:sz w:val="24"/>
          <w:szCs w:val="24"/>
        </w:rPr>
        <w:lastRenderedPageBreak/>
        <w:t xml:space="preserve">мультимедийной программы либо в отдельном методическом материале или системе, либо могут быть использованы оба варианта одновременно.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Учащиеся должны иметь возможность работать с информацией и данными по своему усмотрению, выбирая подход и комбинируя подзадачи, которые суть этапы в достижении общей цели или задачи.</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Независимые мультимедийные программы бесполезны для тех аспектов учебного процесса, в которых требуется диалог – общение между учащимися и преподавателями или учащихся между собой.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С данным утверждением можно спорить, говоря о том, что самый значительный вклад, который ИКТ могут внести в открытое и дистанционное обучение, заключается в использовании не отдельных программных пакетов, а инструментов, которые поддерживают данные аспекты учебного процесса и которые уже применялись для усовершенствования индустриальной модели, то есть способствуют улучшению личного общения, созданию атмосферы сотрудничества и т.д.</w:t>
      </w:r>
    </w:p>
    <w:p w:rsidR="00FE0933" w:rsidRPr="0007330C" w:rsidRDefault="00FE0933" w:rsidP="00755ABA">
      <w:pPr>
        <w:spacing w:after="0" w:line="360" w:lineRule="auto"/>
        <w:jc w:val="center"/>
        <w:rPr>
          <w:rFonts w:ascii="Times New Roman" w:hAnsi="Times New Roman" w:cs="Times New Roman"/>
          <w:i/>
          <w:sz w:val="24"/>
          <w:szCs w:val="24"/>
          <w:u w:val="single"/>
        </w:rPr>
      </w:pPr>
      <w:r w:rsidRPr="0007330C">
        <w:rPr>
          <w:rFonts w:ascii="Times New Roman" w:hAnsi="Times New Roman" w:cs="Times New Roman"/>
          <w:i/>
          <w:sz w:val="24"/>
          <w:szCs w:val="24"/>
          <w:u w:val="single"/>
        </w:rPr>
        <w:t>Повышение уровня коммуникации</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Как уже упоминалось, сегодня все больше специалистов в области дистанционного обучения применяет телекоммуникации. Данный раздел посвящен методам усовершенствования процесса общения между учащимися и преподавателями (и/или учащихся между собой), особенно при самостоятельной работе.</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Стремительное развитие технологий связи и Интернета позволяет реализовать широкий спектр деятельности, предусматривающий поддержку образовательного процесса, особенно в контексте дистанционного обучения.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Трентин (Trentin, 1996) выделяет два различных метода использования Интернета для обучения, которые он называет терминами «телематика в обучении» и «обучение по сети».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В первом случае ИКТ представляют собой важный инструмент учебного процесса и повышают уровень учебной деятельности, которая могла быть реализована другими способами (например, посредством международной почты или получения информации из удаленных источников).</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 Во втором случае учебная деятельность не может осуществляться без компьютерной сети (например, работа он-лайн, которая способствует учебному процессу посредством обмена идеями и информацией между территориально рассредоточенными участниками).</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Даже самая простая форма компьютерной связи – электронная почта (e-mail) – обладает значительным потенциалом для открытого и дистанционного обучения, так как </w:t>
      </w:r>
      <w:r w:rsidRPr="0007330C">
        <w:rPr>
          <w:rFonts w:ascii="Times New Roman" w:hAnsi="Times New Roman" w:cs="Times New Roman"/>
          <w:sz w:val="24"/>
          <w:szCs w:val="24"/>
        </w:rPr>
        <w:lastRenderedPageBreak/>
        <w:t xml:space="preserve">обеспечивает связь в режиме «один-с-одним» или «один-со-многими», которая может в большой степени способствовать поддержке учащихся.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Курсы могут адресовать учащихся к Интернету для обеспечения доступа к информационным ресурсам в удаленных от них районах, например, к специализированным библиотекам и т.д. В некоторых учебных заведениях введена система электронной подачи и возврата заданий с целью повышения эффективности обратной связи.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Такая система – очевидный пример использования телематики в обучении, так как обеспечивает новые усовершенствованные способы реализации учебной деятельности.</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Обучение по сети, напротив, выходит за рамки нынешней практики открытого и дистанционного обучения и обеспечивает новые подходы к обучению и преподаванию, которые задействуют связи между людьми. Зачастую это выражается в форме компьютерных конференций, которые позволяют участникам курса обсуждать и изучать информацию, проблемы, идеи, стратегии и т.д.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Работа онлайн может использоваться для работы в сотрудничестве над конкретной проблемой в том случае, если это соответствует выбранному педагогическому подходу. Разумеется, недостаточно просто обеспечить общение: учащиеся должны понять, что эффективное обучение возможно только при целенаправленном участии в сетевой деятельности.</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Коллис (Collis, 1996) описывает широкий спектр подходов к обучению он-лайн, которые могут служить поддержкой открытому и дистанционному обучению.</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В целом потенциальный вклад, который могут внести новые средства в процесс обучения и преподавания, можно лучше всего проанализировать путем изучения модели, которую предложила Лорилард (1993).</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 Согласно этой модели медиа-технологии могут обеспечить или поддерживать отдельные аспекты процесса преподавания или обучения, но ни одна из них не способна поддерживать все аспекты в целом.</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Любой учебный процесс предполагает анализ учебно-методической деятельности, который необходим для обеспечения положительной динамики обучения: только после проведения такого анализа следует рассматривать технические средства с точки зрения преимуществ, которые они могут дать (или не дать) учебному процессу. Практически в любом случае необходима комбинация средств.</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Одних только пакетов независимых мультимедийных программ будет недостаточно, так как ни один из них не может должным образом поддерживать речевую деятельность, которая является неотъемлемой частью обучения в вузе. Тем не менее, </w:t>
      </w:r>
      <w:r w:rsidRPr="0007330C">
        <w:rPr>
          <w:rFonts w:ascii="Times New Roman" w:hAnsi="Times New Roman" w:cs="Times New Roman"/>
          <w:sz w:val="24"/>
          <w:szCs w:val="24"/>
        </w:rPr>
        <w:lastRenderedPageBreak/>
        <w:t>сравнение различных средств обучения показывает, как интегрировать целый ряд средств для наиболее эффективного использования преимуществ каждого из них. Повышение качества методической работы в университете вряд ли произойдет благодаря «мультимедиа»; этому, скорее всего, будет способствовать комбинация различных средств (Лорилард, 1993, с. 176).</w:t>
      </w:r>
    </w:p>
    <w:p w:rsidR="00FE0933" w:rsidRPr="0007330C" w:rsidRDefault="00FE0933" w:rsidP="00755ABA">
      <w:pPr>
        <w:spacing w:after="0" w:line="360" w:lineRule="auto"/>
        <w:jc w:val="center"/>
        <w:rPr>
          <w:rFonts w:ascii="Times New Roman" w:hAnsi="Times New Roman" w:cs="Times New Roman"/>
          <w:i/>
          <w:sz w:val="24"/>
          <w:szCs w:val="24"/>
          <w:u w:val="single"/>
        </w:rPr>
      </w:pPr>
      <w:r w:rsidRPr="0007330C">
        <w:rPr>
          <w:rFonts w:ascii="Times New Roman" w:hAnsi="Times New Roman" w:cs="Times New Roman"/>
          <w:i/>
          <w:sz w:val="24"/>
          <w:szCs w:val="24"/>
          <w:u w:val="single"/>
        </w:rPr>
        <w:t>Проблемы доступа учащихся к технологиям</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Несмотря на нелепые заявления производителей аппаратного и программного обеспечения, компьютерное оборудование далеко не везде распространено, даже в наиболее развитых странах мира. Домашний компьютер доступен все еще меньшинству населения. Проблема доступа к ИКТ может сказаться на возможностях развития открытого и дистанционного обучения, которое включает в себя обучение на дому (Керквуд, 1996, 1998).</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В мировом масштабе отмечается значительный разброс в уровне доступа к ИКТ, независимо от цели их использования – образование, бизнес, управление и администрирование или развлекательные мероприятия. Даже в отдельно взятой стране вероятны значительные различия относительно доступа к ИКТ между социальными группами (по полу, возрасту, социально-экономическому статусу и т.д.), что особенно заметно, когда речь идет овозможности обучения дома.</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 Когда учебные заведения перестают обеспечивать доступ к соответствующему оборудованию, но лишь требуют, чтобы учащиеся обеспечивали такой доступ самостоятельно, различия между социальными группами могут иметь серьезные последствия.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Например, в США среди взрослых, имеющих домашний компьютер, количество белых пользователей вдвое превышает количество афроамериканцев и испаноговорящих взрослых (Перепись населения США, 1994). Государственные опросы в Великобритании (Служба национальной статистики, 1998; Независимая комиссия по телевидению, 1998) показывают, что домашние компьютеры есть у одной трети – одной четверти населения, и за последнее десятилетие данный показатель не изменился.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Данные подтверждают, что наличие домашнего компьютера способствует усилению социального расслоения, увеличивая барьер между «имущими» и «неимущими». Если предполагается, что учащиеся будут обучаться главным образом на дому, следует тщательно изучить последствия разработки курсов, предъявляющих высокие требования к оборудованию.</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Но если у учащихся нет подходящего оборудования, какие могут быть альтернативы?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lastRenderedPageBreak/>
        <w:t>Можно рассмотреть ряд решений с привлечением учебных заведений: например, предоставление оборудования в учебных центрах или аналогичных местах, организация альтернативных курсов для тех, у кого нет доступа к оборудованию; исключение тех учащихся, которые не могут организовать доступ к нужным технологиям и т.д. Те учебные заведения, которые нацелены на создание «открытости» для необеспеченных слоев населения, должны рассматривать требование к учащимся иметь соответствующее оборудование как особенно проблематичный фактор.</w:t>
      </w:r>
    </w:p>
    <w:p w:rsidR="00FE0933" w:rsidRPr="009C078D" w:rsidRDefault="00FE0933" w:rsidP="009C078D">
      <w:pPr>
        <w:spacing w:after="0" w:line="360" w:lineRule="auto"/>
        <w:ind w:firstLine="708"/>
        <w:jc w:val="center"/>
        <w:rPr>
          <w:rFonts w:ascii="Times New Roman" w:hAnsi="Times New Roman" w:cs="Times New Roman"/>
          <w:i/>
          <w:sz w:val="24"/>
          <w:szCs w:val="24"/>
          <w:u w:val="single"/>
        </w:rPr>
      </w:pPr>
      <w:r w:rsidRPr="009C078D">
        <w:rPr>
          <w:rFonts w:ascii="Times New Roman" w:hAnsi="Times New Roman" w:cs="Times New Roman"/>
          <w:i/>
          <w:sz w:val="24"/>
          <w:szCs w:val="24"/>
          <w:u w:val="single"/>
        </w:rPr>
        <w:t>Улучшение или повышение качества?</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В 1990-е годы многие государства мира стали уделять качеству обучения все больше внимания. Зачастую их заинтересованность была продиктована озабоченностью вопросами обеспечения «эффективности», «надежности» и «рентабельности» в связи с сокращением финансирования образования.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Понятие качества обучения все чаще рассматривается с коммерческой точки зрения, а финансирование высшего образования все больше зависит от проводимых государством оценок качества. Система высшего образования сама по себе уже не была основной структурой, диктовавшей и интерпретировавшей стандарты качества: существовали другие группы, выражавшие свои интересы, включая студентов, профессиональные организации и потенциальных работодателей. Представления и суждения о качестве высшего образования варьируются, так как они отражают интересы различных заинтересованных сторон.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В то же время традиционные показатели качества, применяемые в системе высшего образования многих западных стран, стали еще менее приемлемыми. Например, в Великобритании они были разработаны для элитарной системы высшего образования, основанной на строгом отборе хорошо подготовленных абитуриентов, обычно выпускников школ, которые будут посещать университет или подобное учебное заведение на регулярной основе, изучая курс на протяжении двух, трех или более лет.</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Однако в последние два десятилетия состав студентов вузов не только сильно расширился, он и оказался гораздо менее однородным, а структура курсов стала больше варьироваться. Высшее образование в Великобритании стало предметом особого внимания государственных органов, которые отвечают за оценку качества в соответствии с целым рядом критериев, влияющих на процесс обучения студентов; инструкции по оценке качества были введены в </w:t>
      </w:r>
      <w:smartTag w:uri="urn:schemas-microsoft-com:office:smarttags" w:element="metricconverter">
        <w:smartTagPr>
          <w:attr w:name="ProductID" w:val="1995 г"/>
        </w:smartTagPr>
        <w:r w:rsidRPr="0007330C">
          <w:rPr>
            <w:rFonts w:ascii="Times New Roman" w:hAnsi="Times New Roman" w:cs="Times New Roman"/>
            <w:sz w:val="24"/>
            <w:szCs w:val="24"/>
          </w:rPr>
          <w:t>1995 г</w:t>
        </w:r>
      </w:smartTag>
      <w:r w:rsidRPr="0007330C">
        <w:rPr>
          <w:rFonts w:ascii="Times New Roman" w:hAnsi="Times New Roman" w:cs="Times New Roman"/>
          <w:sz w:val="24"/>
          <w:szCs w:val="24"/>
        </w:rPr>
        <w:t>. Советом по финансированию высшего образования в Англии (СФВОА, 1994). Подобная практика имела место и в других странах, например, в Австралии (Моран (Moran), 1995; Комитет финансирования и контроля над стратегией в области высшего образования, 1998).</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lastRenderedPageBreak/>
        <w:t xml:space="preserve">Если традиционные методы оценки качества уже неэффективны для высшего образования на территории университета, они тем более не подходят для дистанционного обучения.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По ряду аспектов данные системы нельзя сравнивать напрямую, а некоторые критерии могут быть неприемлемы для дистанционного обучения (например, предоставление библиотек; соответствующее преподавание и социальная аккомодация и т.д.); в то же время некоторые вопросы, имеющие значение в контексте дистанционного обучения, не затрагиваются в данной инструкции (например, доступность разнообразному и территориально рассредоточенному составу учащихся; подготовка учебных материалов, которые открыты для публичного изучения; эффективная организационная система, которая управляет и поддерживает учебные потребности независимых учащихся и т.д.). Подобные различия особенно существенны, когда дистанционное обучение применяется с целью удовлетворения образовательных нужд тех социальных групп, которые традиционно мало представлены в области высшего образования.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Оценка качества любого курса (независимо от того, очный он или дистанционный) требует рассмотрения целого ряда факторов, самые важные из которых – содержание, преподавание и планируемый результат. Можно усилить влияние данных факторов путем улучшения различных аспектов образовательного процесса.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Содержание курса может включать информацию из более широкого спектра источников, чем это обеспечивается традиционными методами; содержание учебных материалов можно передавать, изучать и управлять такими способами, которые не ограничиваются традиционными способами представления информации; также можно регулярно обновлять информационное наполнение предлагаемого материала, приводя его уровень к интеллектуальным навыкам, соответствующим как текущим, так и ожидаемым потребностям. Повышения качества преподавания можно добиться не только путем предоставления учащимся возможности для активного участия в учебной деятельности, которая раньше была недоступна для них, но и с помощью более тщательного планирования материала и его систематизации в соответствии с целями и предполагаемыми результатами, а также учитывая поддержку, предоставляемую учащимся (которая может быть разнообразной, а обучение возможно в различной учебной среде).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Предлагаемые возможности обучения должны не просто расширять декларативные знания, передаваемые учащимся, но и обеспечивать понимание, усвоение материала, а также способствовать выработке навыков правильного применения полученных знаний.</w:t>
      </w:r>
    </w:p>
    <w:p w:rsidR="009C078D" w:rsidRDefault="009C078D" w:rsidP="00755ABA">
      <w:pPr>
        <w:spacing w:after="0" w:line="360" w:lineRule="auto"/>
        <w:jc w:val="center"/>
        <w:rPr>
          <w:rFonts w:ascii="Times New Roman" w:hAnsi="Times New Roman" w:cs="Times New Roman"/>
          <w:i/>
          <w:sz w:val="24"/>
          <w:szCs w:val="24"/>
          <w:u w:val="single"/>
        </w:rPr>
      </w:pPr>
    </w:p>
    <w:p w:rsidR="00FE0933" w:rsidRPr="0007330C" w:rsidRDefault="00FE0933" w:rsidP="00755ABA">
      <w:pPr>
        <w:spacing w:after="0" w:line="360" w:lineRule="auto"/>
        <w:jc w:val="center"/>
        <w:rPr>
          <w:rFonts w:ascii="Times New Roman" w:hAnsi="Times New Roman" w:cs="Times New Roman"/>
          <w:i/>
          <w:sz w:val="24"/>
          <w:szCs w:val="24"/>
          <w:u w:val="single"/>
        </w:rPr>
      </w:pPr>
      <w:r w:rsidRPr="0007330C">
        <w:rPr>
          <w:rFonts w:ascii="Times New Roman" w:hAnsi="Times New Roman" w:cs="Times New Roman"/>
          <w:i/>
          <w:sz w:val="24"/>
          <w:szCs w:val="24"/>
          <w:u w:val="single"/>
        </w:rPr>
        <w:lastRenderedPageBreak/>
        <w:t>ИКТ и качество открытого и дистанционного обучения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Сегодня ИКТ позволяют учащимся и преподавателям добиваться намного большего (на качественном уровне), чем раньше. Однако нововведения, направленные на повышение качества обучения, должны основываться на тщательном анализе желаемых результатов (которые пересматриваются на предмет соответствия и постоянной релевантности) и учебных процессов, лежащих в основе вышеупомянутых результатов.</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Некоторые преподаватели и руководители учебных заведений, которые только начинают свою деятельность в области дистанционного обучения, пытаются как можно точнее «скопировать» процесс обучения, доступный «традиционным» учащимся.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Учащиеся, которые не могут посещать очные занятия, имеют возможность получить суррогатное обучение с помощью ряда средств – «живой» видеосвязи, записей лекций на аудио- или видеокассетах, доступа к конспектам и рукописным материалам лектора (ксерокопированным или доступным через компьютерную сеть) и т.д. Однако я бы сказал, что цель слишком узкая и ставит под вопрос целесообразность принятия очного обучения в качестве стандарта, в соответствии с которым следует оценивать и дистанционное обучение. Те учреждения, которые стремятся соответствовать образовательным потребностям учащихся, занимающихся самостоятельно, стараются не копировать традиционное преподавание в аудитории, а создать другую, но равноценную форму обучения.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Во многих случаях такие учреждения предлагают более разнообразную учебную деятельность, которая недоступна студентам традиционных учебных заведений. Качество открытого и дистанционного обучения можно повысить, если предоставить учащимся саму возможность обучения, если обеспечить учебную деятельность и процессы, жизненно необходимые для их обучения.</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 Например, участие в курсах, разработанных ведущими специалистами в данной области отечественного или мирового уровня; комплекс программ, позволяющий студентам побывать в конкретных точках планеты или почувствовать себя участником событий, что иначе было бы недоступно; моделирование, которое позволяет изучать и оценивать информацию и данные; совместная работа по проектам, проводимая с учащимися из разных стран, и т.д. Другими словами, преподаватели и учащиеся имеют возможность использовать телевидение, аудиопрограммы или работать на компьютере, стремясь реализовать учебные задачи, которые сложно или невозможно достичь другими средствами.</w:t>
      </w:r>
    </w:p>
    <w:p w:rsidR="009C078D" w:rsidRDefault="009C078D" w:rsidP="00755ABA">
      <w:pPr>
        <w:spacing w:after="0" w:line="360" w:lineRule="auto"/>
        <w:jc w:val="both"/>
        <w:rPr>
          <w:rFonts w:ascii="Times New Roman" w:hAnsi="Times New Roman" w:cs="Times New Roman"/>
          <w:b/>
          <w:sz w:val="24"/>
          <w:szCs w:val="24"/>
        </w:rPr>
      </w:pPr>
    </w:p>
    <w:p w:rsidR="009C078D" w:rsidRDefault="009C078D" w:rsidP="00755ABA">
      <w:pPr>
        <w:spacing w:after="0" w:line="360" w:lineRule="auto"/>
        <w:jc w:val="both"/>
        <w:rPr>
          <w:rFonts w:ascii="Times New Roman" w:hAnsi="Times New Roman" w:cs="Times New Roman"/>
          <w:b/>
          <w:sz w:val="24"/>
          <w:szCs w:val="24"/>
        </w:rPr>
      </w:pP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lastRenderedPageBreak/>
        <w:t xml:space="preserve">Итак, «способны ли информационные и коммуникационные технологии повысить качество открытого и дистанционного обучения»?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Качество системы обучения невозможно повысить путем простого применения технологий, как таковых: важно то, как именно они используются.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Для специалистов-практиков вопрос должен быть сформулирован по-другому, например: «Как технология может усовершенствовать процесс обучения/преподавания, чтобы повысилось качество обучения в целом?»</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 xml:space="preserve">Создание и использование высококачественных учебных материалов само по себе не гарантирует улучшения учебного процесса. Фактически создание таких материалов может создать проблемы для учебных заведений и для качества обучения учащихся в целом, если в результате такой стратегии будет снижен уровень методической поддержки учащихся. Это может иметь особое значение, если рассматривать двухстороннюю связь и диалог как важные составляющие процесса обучения. Более десяти лет назад Гаррисон и Шейл (Garrison, D.R. and Shale, D., 1987, с. 12-13) утверждали: «В результате прогресса в области телекоммуникационных и компьютерных технологий существующие методы дистанционного обучения сводятся к массовой доставке образовательных услуг». </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Задача будущего обучения на расстоянии заключается в разработке и доставке персонифицированной информации отдельным целевым группам. Индустриальная форма дистанционного обучения с ее идеологией массового потребления перестанет быть доминирующей формой.</w:t>
      </w:r>
    </w:p>
    <w:p w:rsidR="00FE0933" w:rsidRPr="0007330C" w:rsidRDefault="00FE0933" w:rsidP="00755ABA">
      <w:pPr>
        <w:spacing w:after="0" w:line="360" w:lineRule="auto"/>
        <w:ind w:firstLine="708"/>
        <w:jc w:val="both"/>
        <w:rPr>
          <w:rFonts w:ascii="Times New Roman" w:hAnsi="Times New Roman" w:cs="Times New Roman"/>
          <w:sz w:val="24"/>
          <w:szCs w:val="24"/>
        </w:rPr>
      </w:pPr>
      <w:r w:rsidRPr="0007330C">
        <w:rPr>
          <w:rFonts w:ascii="Times New Roman" w:hAnsi="Times New Roman" w:cs="Times New Roman"/>
          <w:sz w:val="24"/>
          <w:szCs w:val="24"/>
        </w:rPr>
        <w:t>Сегодня ИКТ могут сделать высшее образование доступным более широкому кругу людей: они могут изменить отношения между преподавателями и учащимися. Но… станут ли процессы обучения и преподавания более эффективными благодаря использованию ИКТ, скорее зависит от педагогического дизайна, который разрабатывают специалисты, а не от возможностей самих технологий.</w:t>
      </w:r>
    </w:p>
    <w:p w:rsidR="00FE0933" w:rsidRPr="0007330C" w:rsidRDefault="00FE0933" w:rsidP="00755ABA">
      <w:pPr>
        <w:spacing w:after="0" w:line="360" w:lineRule="auto"/>
        <w:rPr>
          <w:rFonts w:ascii="Times New Roman" w:hAnsi="Times New Roman" w:cs="Times New Roman"/>
          <w:sz w:val="24"/>
          <w:szCs w:val="24"/>
        </w:rPr>
      </w:pPr>
    </w:p>
    <w:p w:rsidR="00372371" w:rsidRDefault="00372371"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Pr="003C5AAB" w:rsidRDefault="003C5AAB" w:rsidP="003C5AAB">
      <w:pPr>
        <w:spacing w:after="0" w:line="360" w:lineRule="auto"/>
        <w:jc w:val="right"/>
        <w:rPr>
          <w:rFonts w:ascii="Times New Roman" w:hAnsi="Times New Roman" w:cs="Times New Roman"/>
          <w:b/>
          <w:sz w:val="24"/>
          <w:szCs w:val="24"/>
        </w:rPr>
      </w:pPr>
      <w:r w:rsidRPr="003C5AAB">
        <w:rPr>
          <w:rFonts w:ascii="Times New Roman" w:hAnsi="Times New Roman" w:cs="Times New Roman"/>
          <w:b/>
          <w:sz w:val="24"/>
          <w:szCs w:val="24"/>
        </w:rPr>
        <w:lastRenderedPageBreak/>
        <w:t>Приложение 3</w:t>
      </w:r>
    </w:p>
    <w:p w:rsidR="003C5AAB" w:rsidRPr="003C5AAB" w:rsidRDefault="003C5AAB" w:rsidP="003C5AAB">
      <w:pPr>
        <w:spacing w:after="0" w:line="240" w:lineRule="auto"/>
        <w:jc w:val="center"/>
        <w:rPr>
          <w:rFonts w:ascii="Times New Roman" w:eastAsia="Calibri" w:hAnsi="Times New Roman" w:cs="Times New Roman"/>
          <w:b/>
          <w:bCs/>
          <w:sz w:val="24"/>
          <w:szCs w:val="24"/>
        </w:rPr>
      </w:pPr>
      <w:r w:rsidRPr="003C5AAB">
        <w:rPr>
          <w:rFonts w:ascii="Times New Roman" w:eastAsia="Calibri" w:hAnsi="Times New Roman" w:cs="Times New Roman"/>
          <w:b/>
          <w:bCs/>
          <w:sz w:val="24"/>
          <w:szCs w:val="24"/>
        </w:rPr>
        <w:t xml:space="preserve">Положение </w:t>
      </w:r>
    </w:p>
    <w:p w:rsidR="003C5AAB" w:rsidRPr="003C5AAB" w:rsidRDefault="003C5AAB" w:rsidP="003C5AAB">
      <w:pPr>
        <w:spacing w:after="0" w:line="240" w:lineRule="auto"/>
        <w:jc w:val="center"/>
        <w:rPr>
          <w:rFonts w:ascii="Times New Roman" w:eastAsia="Calibri" w:hAnsi="Times New Roman" w:cs="Times New Roman"/>
          <w:b/>
          <w:sz w:val="24"/>
          <w:szCs w:val="24"/>
        </w:rPr>
      </w:pPr>
      <w:r w:rsidRPr="003C5AAB">
        <w:rPr>
          <w:rFonts w:ascii="Times New Roman" w:eastAsia="Calibri" w:hAnsi="Times New Roman" w:cs="Times New Roman"/>
          <w:b/>
          <w:bCs/>
          <w:sz w:val="24"/>
          <w:szCs w:val="24"/>
        </w:rPr>
        <w:t xml:space="preserve">о системе дистанционного образования  </w:t>
      </w:r>
      <w:r w:rsidRPr="003C5AAB">
        <w:rPr>
          <w:rFonts w:ascii="Times New Roman" w:eastAsia="Calibri" w:hAnsi="Times New Roman" w:cs="Times New Roman"/>
          <w:b/>
          <w:sz w:val="24"/>
          <w:szCs w:val="24"/>
        </w:rPr>
        <w:t>КГЮА</w:t>
      </w:r>
    </w:p>
    <w:p w:rsidR="003C5AAB" w:rsidRPr="003C5AAB" w:rsidRDefault="003C5AAB" w:rsidP="003C5AAB">
      <w:pPr>
        <w:spacing w:after="0" w:line="240" w:lineRule="auto"/>
        <w:jc w:val="center"/>
        <w:rPr>
          <w:rFonts w:ascii="Times New Roman" w:eastAsia="Calibri" w:hAnsi="Times New Roman" w:cs="Times New Roman"/>
          <w:b/>
          <w:sz w:val="24"/>
          <w:szCs w:val="24"/>
        </w:rPr>
      </w:pPr>
      <w:r w:rsidRPr="003C5AAB">
        <w:rPr>
          <w:rFonts w:ascii="Times New Roman" w:eastAsia="Calibri" w:hAnsi="Times New Roman" w:cs="Times New Roman"/>
          <w:b/>
          <w:sz w:val="24"/>
          <w:szCs w:val="24"/>
        </w:rPr>
        <w:t>(выписка)</w:t>
      </w:r>
    </w:p>
    <w:p w:rsidR="003C5AAB" w:rsidRPr="003C5AAB" w:rsidRDefault="003C5AAB" w:rsidP="003C5AAB">
      <w:pPr>
        <w:jc w:val="center"/>
        <w:rPr>
          <w:rFonts w:ascii="Times New Roman" w:eastAsia="Calibri" w:hAnsi="Times New Roman" w:cs="Times New Roman"/>
          <w:b/>
          <w:sz w:val="24"/>
          <w:szCs w:val="24"/>
        </w:rPr>
      </w:pPr>
    </w:p>
    <w:p w:rsidR="003C5AAB" w:rsidRPr="003C5AAB" w:rsidRDefault="003C5AAB" w:rsidP="003C5AAB">
      <w:pPr>
        <w:rPr>
          <w:rFonts w:ascii="Times New Roman" w:eastAsia="Calibri" w:hAnsi="Times New Roman" w:cs="Times New Roman"/>
          <w:b/>
          <w:sz w:val="24"/>
          <w:szCs w:val="24"/>
        </w:rPr>
      </w:pPr>
      <w:r w:rsidRPr="003C5AAB">
        <w:rPr>
          <w:rFonts w:ascii="Times New Roman" w:eastAsia="Calibri" w:hAnsi="Times New Roman" w:cs="Times New Roman"/>
          <w:b/>
          <w:sz w:val="24"/>
          <w:szCs w:val="24"/>
        </w:rPr>
        <w:t>1. Общие положения</w:t>
      </w:r>
    </w:p>
    <w:p w:rsidR="003C5AAB" w:rsidRPr="003C5AAB" w:rsidRDefault="003C5AAB" w:rsidP="003C5AAB">
      <w:pPr>
        <w:jc w:val="center"/>
        <w:rPr>
          <w:rFonts w:ascii="Times New Roman" w:eastAsia="Calibri" w:hAnsi="Times New Roman" w:cs="Times New Roman"/>
          <w:b/>
          <w:sz w:val="24"/>
          <w:szCs w:val="24"/>
        </w:rPr>
      </w:pP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Настоящее положение устанавливает правила разработки дистанционных образовательных технологий (ДОТ) и их использования в системе  дистанционного образования (ДО)  Кыргызской Государственной Юридической Академии (КГЮА) при реализации основных и дополнительных образовательных программ высшего профессионального образования.</w:t>
      </w:r>
    </w:p>
    <w:p w:rsidR="003C5AAB" w:rsidRPr="003C5AAB" w:rsidRDefault="003C5AAB" w:rsidP="003C5AAB">
      <w:pPr>
        <w:jc w:val="center"/>
        <w:rPr>
          <w:rFonts w:ascii="Times New Roman" w:eastAsia="Calibri" w:hAnsi="Times New Roman" w:cs="Times New Roman"/>
          <w:b/>
          <w:sz w:val="24"/>
          <w:szCs w:val="24"/>
        </w:rPr>
      </w:pP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b/>
          <w:bCs/>
          <w:sz w:val="24"/>
          <w:szCs w:val="24"/>
        </w:rPr>
        <w:t>1.1. Цели и задачи ДОТ</w:t>
      </w:r>
    </w:p>
    <w:p w:rsidR="003C5AAB" w:rsidRPr="003C5AAB" w:rsidRDefault="003C5AAB" w:rsidP="003C5AAB">
      <w:pPr>
        <w:pStyle w:val="af2"/>
        <w:spacing w:after="0"/>
        <w:ind w:left="0"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Дистанционное образование обеспечивается применением совокупности образовательных технологий.</w:t>
      </w:r>
    </w:p>
    <w:p w:rsidR="003C5AAB" w:rsidRPr="003C5AAB" w:rsidRDefault="003C5AAB" w:rsidP="003C5AAB">
      <w:pPr>
        <w:pStyle w:val="Iauiue"/>
        <w:ind w:firstLine="708"/>
        <w:jc w:val="both"/>
        <w:rPr>
          <w:rFonts w:ascii="Times New Roman" w:hAnsi="Times New Roman"/>
          <w:color w:val="000000"/>
        </w:rPr>
      </w:pPr>
      <w:r w:rsidRPr="003C5AAB">
        <w:rPr>
          <w:rFonts w:ascii="Times New Roman" w:hAnsi="Times New Roman"/>
          <w:b/>
        </w:rPr>
        <w:t>Дистанционные образовательные технологии</w:t>
      </w:r>
      <w:r w:rsidRPr="003C5AAB">
        <w:rPr>
          <w:rFonts w:ascii="Times New Roman" w:hAnsi="Times New Roman"/>
        </w:rPr>
        <w:t xml:space="preserve"> - образовательные  технологии,  реализуемые, в основном, с применением средств информатизации и телекоммуникации при опосредованном  или  не  полностью  опосредованном взаимодействии обучающегося и педагогического работника </w:t>
      </w:r>
      <w:r w:rsidRPr="003C5AAB">
        <w:rPr>
          <w:rFonts w:ascii="Times New Roman" w:hAnsi="Times New Roman"/>
          <w:color w:val="000000"/>
        </w:rPr>
        <w:t>(</w:t>
      </w:r>
      <w:r w:rsidRPr="003C5AAB">
        <w:rPr>
          <w:rFonts w:ascii="Times New Roman" w:hAnsi="Times New Roman"/>
        </w:rPr>
        <w:t xml:space="preserve">ст. 1, гл. 1 </w:t>
      </w:r>
      <w:r w:rsidRPr="003C5AAB">
        <w:rPr>
          <w:rFonts w:ascii="Times New Roman" w:hAnsi="Times New Roman"/>
          <w:color w:val="000000"/>
        </w:rPr>
        <w:t xml:space="preserve">Закона КР «Об образовании»). </w:t>
      </w:r>
    </w:p>
    <w:p w:rsidR="003C5AAB" w:rsidRPr="003C5AAB" w:rsidRDefault="003C5AAB" w:rsidP="003C5AAB">
      <w:pPr>
        <w:tabs>
          <w:tab w:val="num" w:pos="0"/>
        </w:tabs>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ab/>
        <w:t>Под обучением с применением ДОТ понимается процесс освоения компетенций с помощью образовательной среды, основанной на использовании информационных и телекоммуникационных технологий, обеспечивающих обмен учебной информацией на расстоянии, контроль качества обучения и реализацию системы сопровождения и администрирования учебного процесса.</w:t>
      </w:r>
    </w:p>
    <w:p w:rsidR="003C5AAB" w:rsidRPr="003C5AAB" w:rsidRDefault="003C5AAB" w:rsidP="003C5AAB">
      <w:pPr>
        <w:tabs>
          <w:tab w:val="num" w:pos="0"/>
        </w:tabs>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ab/>
      </w:r>
      <w:r w:rsidRPr="003C5AAB">
        <w:rPr>
          <w:rFonts w:ascii="Times New Roman" w:eastAsia="Calibri" w:hAnsi="Times New Roman" w:cs="Times New Roman"/>
          <w:b/>
          <w:sz w:val="24"/>
          <w:szCs w:val="24"/>
        </w:rPr>
        <w:t>Целью</w:t>
      </w:r>
      <w:r w:rsidRPr="003C5AAB">
        <w:rPr>
          <w:rFonts w:ascii="Times New Roman" w:eastAsia="Calibri" w:hAnsi="Times New Roman" w:cs="Times New Roman"/>
          <w:sz w:val="24"/>
          <w:szCs w:val="24"/>
        </w:rPr>
        <w:t xml:space="preserve"> применения ДОТ в учебном процессе КГЮА является:</w:t>
      </w:r>
    </w:p>
    <w:p w:rsidR="003C5AAB" w:rsidRPr="003C5AAB" w:rsidRDefault="003C5AAB" w:rsidP="00140573">
      <w:pPr>
        <w:numPr>
          <w:ilvl w:val="1"/>
          <w:numId w:val="155"/>
        </w:numPr>
        <w:tabs>
          <w:tab w:val="clear" w:pos="2160"/>
          <w:tab w:val="num" w:pos="0"/>
          <w:tab w:val="left" w:pos="284"/>
        </w:tabs>
        <w:spacing w:after="0" w:line="240" w:lineRule="auto"/>
        <w:ind w:left="0" w:firstLine="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повышение качества образовательного процесса по всем формам обучения;</w:t>
      </w:r>
    </w:p>
    <w:p w:rsidR="003C5AAB" w:rsidRPr="003C5AAB" w:rsidRDefault="003C5AAB" w:rsidP="00140573">
      <w:pPr>
        <w:numPr>
          <w:ilvl w:val="1"/>
          <w:numId w:val="155"/>
        </w:numPr>
        <w:tabs>
          <w:tab w:val="clear" w:pos="2160"/>
          <w:tab w:val="num" w:pos="0"/>
          <w:tab w:val="left" w:pos="284"/>
        </w:tabs>
        <w:spacing w:after="0" w:line="240" w:lineRule="auto"/>
        <w:ind w:left="0" w:firstLine="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осуществление оперативного мониторинга качества учебного процесса;</w:t>
      </w:r>
    </w:p>
    <w:p w:rsidR="003C5AAB" w:rsidRPr="003C5AAB" w:rsidRDefault="003C5AAB" w:rsidP="00140573">
      <w:pPr>
        <w:numPr>
          <w:ilvl w:val="1"/>
          <w:numId w:val="155"/>
        </w:numPr>
        <w:tabs>
          <w:tab w:val="clear" w:pos="2160"/>
          <w:tab w:val="num" w:pos="0"/>
          <w:tab w:val="left" w:pos="284"/>
        </w:tabs>
        <w:spacing w:after="0" w:line="240" w:lineRule="auto"/>
        <w:ind w:left="0" w:firstLine="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(нахождения);</w:t>
      </w:r>
    </w:p>
    <w:p w:rsidR="003C5AAB" w:rsidRPr="003C5AAB" w:rsidRDefault="003C5AAB" w:rsidP="00140573">
      <w:pPr>
        <w:numPr>
          <w:ilvl w:val="1"/>
          <w:numId w:val="155"/>
        </w:numPr>
        <w:tabs>
          <w:tab w:val="clear" w:pos="2160"/>
          <w:tab w:val="num" w:pos="0"/>
          <w:tab w:val="left" w:pos="284"/>
        </w:tabs>
        <w:spacing w:after="0" w:line="240" w:lineRule="auto"/>
        <w:ind w:left="0" w:firstLine="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самоконтроль обучающихся в течение всего процесса обучения;</w:t>
      </w:r>
    </w:p>
    <w:p w:rsidR="003C5AAB" w:rsidRPr="003C5AAB" w:rsidRDefault="003C5AAB" w:rsidP="00140573">
      <w:pPr>
        <w:numPr>
          <w:ilvl w:val="1"/>
          <w:numId w:val="155"/>
        </w:numPr>
        <w:tabs>
          <w:tab w:val="clear" w:pos="2160"/>
          <w:tab w:val="num" w:pos="0"/>
          <w:tab w:val="left" w:pos="284"/>
        </w:tabs>
        <w:spacing w:after="0" w:line="240" w:lineRule="auto"/>
        <w:ind w:left="0" w:firstLine="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уменьшение нагрузки на аудиторный фонд академии.</w:t>
      </w:r>
    </w:p>
    <w:p w:rsidR="003C5AAB" w:rsidRPr="003C5AAB" w:rsidRDefault="003C5AAB" w:rsidP="003C5AAB">
      <w:pPr>
        <w:ind w:firstLine="708"/>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 xml:space="preserve">Основными </w:t>
      </w:r>
      <w:r w:rsidRPr="003C5AAB">
        <w:rPr>
          <w:rFonts w:ascii="Times New Roman" w:eastAsia="Calibri" w:hAnsi="Times New Roman" w:cs="Times New Roman"/>
          <w:b/>
          <w:color w:val="000000"/>
          <w:sz w:val="24"/>
          <w:szCs w:val="24"/>
        </w:rPr>
        <w:t xml:space="preserve">задачами </w:t>
      </w:r>
      <w:r w:rsidRPr="003C5AAB">
        <w:rPr>
          <w:rFonts w:ascii="Times New Roman" w:eastAsia="Calibri" w:hAnsi="Times New Roman" w:cs="Times New Roman"/>
          <w:color w:val="000000"/>
          <w:sz w:val="24"/>
          <w:szCs w:val="24"/>
        </w:rPr>
        <w:t>ДОТ являются:</w:t>
      </w:r>
    </w:p>
    <w:p w:rsidR="003C5AAB" w:rsidRPr="003C5AAB" w:rsidRDefault="003C5AAB" w:rsidP="00140573">
      <w:pPr>
        <w:numPr>
          <w:ilvl w:val="0"/>
          <w:numId w:val="156"/>
        </w:numPr>
        <w:tabs>
          <w:tab w:val="clear" w:pos="1211"/>
          <w:tab w:val="num" w:pos="284"/>
        </w:tabs>
        <w:spacing w:after="0" w:line="240" w:lineRule="auto"/>
        <w:ind w:firstLine="0"/>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расширение доступа различных категорий населения КР к качественным образовательным услугам;</w:t>
      </w:r>
    </w:p>
    <w:p w:rsidR="003C5AAB" w:rsidRPr="003C5AAB" w:rsidRDefault="003C5AAB" w:rsidP="00140573">
      <w:pPr>
        <w:numPr>
          <w:ilvl w:val="0"/>
          <w:numId w:val="156"/>
        </w:numPr>
        <w:tabs>
          <w:tab w:val="clear" w:pos="1211"/>
          <w:tab w:val="num" w:pos="284"/>
        </w:tabs>
        <w:spacing w:after="0" w:line="240" w:lineRule="auto"/>
        <w:ind w:firstLine="0"/>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 xml:space="preserve">расширение контингента обучаемых в КГЮА за счет предоставления образовательных услуг в максимально удобной форме по месту проживания или работы </w:t>
      </w:r>
      <w:r w:rsidRPr="003C5AAB">
        <w:rPr>
          <w:rFonts w:ascii="Times New Roman" w:eastAsia="Calibri" w:hAnsi="Times New Roman" w:cs="Times New Roman"/>
          <w:sz w:val="24"/>
          <w:szCs w:val="24"/>
        </w:rPr>
        <w:t>обучающихся</w:t>
      </w:r>
      <w:r w:rsidRPr="003C5AAB">
        <w:rPr>
          <w:rFonts w:ascii="Times New Roman" w:eastAsia="Calibri" w:hAnsi="Times New Roman" w:cs="Times New Roman"/>
          <w:color w:val="000000"/>
          <w:sz w:val="24"/>
          <w:szCs w:val="24"/>
        </w:rPr>
        <w:t xml:space="preserve">, расширения географии обучения на другие регионы; </w:t>
      </w:r>
    </w:p>
    <w:p w:rsidR="003C5AAB" w:rsidRPr="003C5AAB" w:rsidRDefault="003C5AAB" w:rsidP="00140573">
      <w:pPr>
        <w:numPr>
          <w:ilvl w:val="0"/>
          <w:numId w:val="156"/>
        </w:numPr>
        <w:tabs>
          <w:tab w:val="clear" w:pos="1211"/>
          <w:tab w:val="num" w:pos="284"/>
        </w:tabs>
        <w:spacing w:after="0" w:line="240" w:lineRule="auto"/>
        <w:ind w:firstLine="0"/>
        <w:jc w:val="both"/>
        <w:rPr>
          <w:rFonts w:ascii="Times New Roman" w:eastAsia="Calibri" w:hAnsi="Times New Roman" w:cs="Times New Roman"/>
          <w:b/>
          <w:bCs/>
          <w:color w:val="000000"/>
          <w:sz w:val="24"/>
          <w:szCs w:val="24"/>
        </w:rPr>
      </w:pPr>
      <w:r w:rsidRPr="003C5AAB">
        <w:rPr>
          <w:rFonts w:ascii="Times New Roman" w:eastAsia="Calibri" w:hAnsi="Times New Roman" w:cs="Times New Roman"/>
          <w:color w:val="000000"/>
          <w:sz w:val="24"/>
          <w:szCs w:val="24"/>
        </w:rPr>
        <w:t>интенсификация использования научного, методического и технического потенциала КГЮА.</w:t>
      </w:r>
    </w:p>
    <w:p w:rsidR="003C5AAB" w:rsidRPr="003C5AAB" w:rsidRDefault="003C5AAB" w:rsidP="003C5AAB">
      <w:pPr>
        <w:jc w:val="both"/>
        <w:rPr>
          <w:rFonts w:ascii="Times New Roman" w:eastAsia="Calibri" w:hAnsi="Times New Roman" w:cs="Times New Roman"/>
          <w:b/>
          <w:bCs/>
          <w:sz w:val="24"/>
          <w:szCs w:val="24"/>
        </w:rPr>
      </w:pPr>
    </w:p>
    <w:p w:rsidR="003C5AAB" w:rsidRPr="003C5AAB" w:rsidRDefault="003C5AAB" w:rsidP="003C5AAB">
      <w:pPr>
        <w:spacing w:after="0" w:line="240" w:lineRule="auto"/>
        <w:jc w:val="both"/>
        <w:rPr>
          <w:rFonts w:ascii="Times New Roman" w:eastAsia="Calibri" w:hAnsi="Times New Roman" w:cs="Times New Roman"/>
          <w:b/>
          <w:sz w:val="24"/>
          <w:szCs w:val="24"/>
        </w:rPr>
      </w:pPr>
      <w:r w:rsidRPr="003C5AAB">
        <w:rPr>
          <w:rFonts w:ascii="Times New Roman" w:eastAsia="Calibri" w:hAnsi="Times New Roman" w:cs="Times New Roman"/>
          <w:b/>
          <w:sz w:val="24"/>
          <w:szCs w:val="24"/>
        </w:rPr>
        <w:lastRenderedPageBreak/>
        <w:t xml:space="preserve">5.1. Применение дистанционных образовательных технологий </w:t>
      </w:r>
    </w:p>
    <w:p w:rsidR="003C5AAB" w:rsidRPr="003C5AAB" w:rsidRDefault="003C5AAB" w:rsidP="003C5AAB">
      <w:pPr>
        <w:spacing w:after="0" w:line="240" w:lineRule="auto"/>
        <w:jc w:val="both"/>
        <w:rPr>
          <w:rFonts w:ascii="Times New Roman" w:eastAsia="Calibri" w:hAnsi="Times New Roman" w:cs="Times New Roman"/>
          <w:b/>
          <w:sz w:val="24"/>
          <w:szCs w:val="24"/>
        </w:rPr>
      </w:pPr>
      <w:r w:rsidRPr="003C5AAB">
        <w:rPr>
          <w:rFonts w:ascii="Times New Roman" w:eastAsia="Calibri" w:hAnsi="Times New Roman" w:cs="Times New Roman"/>
          <w:b/>
          <w:sz w:val="24"/>
          <w:szCs w:val="24"/>
        </w:rPr>
        <w:t xml:space="preserve">       в дистанционной форме обучения</w:t>
      </w:r>
    </w:p>
    <w:p w:rsidR="003C5AAB" w:rsidRPr="003C5AAB" w:rsidRDefault="003C5AAB" w:rsidP="003C5AAB">
      <w:pPr>
        <w:ind w:firstLine="708"/>
        <w:jc w:val="both"/>
        <w:rPr>
          <w:rFonts w:ascii="Times New Roman" w:eastAsia="Calibri" w:hAnsi="Times New Roman" w:cs="Times New Roman"/>
          <w:b/>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5.1.1. Зачисление студентов на дистанционную форму обучения</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w:t>
      </w:r>
      <w:r w:rsidRPr="003C5AAB">
        <w:rPr>
          <w:rFonts w:ascii="Times New Roman" w:eastAsia="Calibri" w:hAnsi="Times New Roman" w:cs="Times New Roman"/>
          <w:sz w:val="24"/>
          <w:szCs w:val="24"/>
        </w:rPr>
        <w:tab/>
        <w:t>Прием студентов на дистанционную форму обучения по программам высшего профессионального и дополнительного образования производится в соответствии с установленными правилами приема студентов в КГЮА.</w:t>
      </w:r>
    </w:p>
    <w:p w:rsidR="003C5AAB" w:rsidRPr="003C5AAB" w:rsidRDefault="003C5AAB" w:rsidP="003C5AAB">
      <w:pPr>
        <w:ind w:firstLine="709"/>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Зачисление в КГЮА производится на соответствующий факультет по итогам вступительных испытаний, после чего заключается договор на обучение.</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Приказ о зачислении выходит на основании произведенной оплаты. Оплата производится по расценкам очной формы обучения. </w:t>
      </w:r>
    </w:p>
    <w:p w:rsidR="003C5AAB" w:rsidRPr="003C5AAB" w:rsidRDefault="003C5AAB" w:rsidP="003C5AAB">
      <w:pPr>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 xml:space="preserve">5.1.2. Прохождение регистрации и получение пароля </w:t>
      </w:r>
    </w:p>
    <w:p w:rsidR="003C5AAB" w:rsidRPr="003C5AAB" w:rsidRDefault="003C5AAB" w:rsidP="003C5AAB">
      <w:pPr>
        <w:ind w:firstLine="36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На основании произведенной оплаты  специалист ДО производит регистрацию студентов в сети, выдает пароль, формирует учебные группы и оформляет зачетные книжки студентов. </w:t>
      </w:r>
    </w:p>
    <w:p w:rsidR="003C5AAB" w:rsidRPr="003C5AAB" w:rsidRDefault="003C5AAB" w:rsidP="003C5AAB">
      <w:pPr>
        <w:ind w:firstLine="720"/>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5.1.3. Проведение установочной сессии и получение учебных материалов</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1. Изучение дисциплин учебного плана осуществляется в соответствии с рабочими учебными планами, графиками учебного процесса и расписаниями сессий, </w:t>
      </w:r>
      <w:r w:rsidRPr="003C5AAB">
        <w:rPr>
          <w:rFonts w:ascii="Times New Roman" w:eastAsia="Calibri" w:hAnsi="Times New Roman" w:cs="Times New Roman"/>
          <w:color w:val="000000"/>
          <w:sz w:val="24"/>
          <w:szCs w:val="24"/>
        </w:rPr>
        <w:t xml:space="preserve">ориентированными на </w:t>
      </w:r>
      <w:r w:rsidRPr="003C5AAB">
        <w:rPr>
          <w:rFonts w:ascii="Times New Roman" w:eastAsia="Calibri" w:hAnsi="Times New Roman" w:cs="Times New Roman"/>
          <w:sz w:val="24"/>
          <w:szCs w:val="24"/>
        </w:rPr>
        <w:t>дистанционную форму обучения.</w:t>
      </w:r>
    </w:p>
    <w:p w:rsidR="003C5AAB" w:rsidRPr="003C5AAB" w:rsidRDefault="003C5AAB" w:rsidP="003C5AAB">
      <w:pPr>
        <w:keepNext/>
        <w:shd w:val="clear" w:color="auto" w:fill="FFFFFF"/>
        <w:tabs>
          <w:tab w:val="left" w:pos="734"/>
        </w:tabs>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2. В соответствии с РУП составляется график учебного процесса с указанием наименования дисциплин, сроков изучения дисциплин, Ф.И.О. преподавателя-консультанта (тьютора), </w:t>
      </w:r>
      <w:r w:rsidRPr="003C5AAB">
        <w:rPr>
          <w:rFonts w:ascii="Times New Roman" w:eastAsia="Calibri" w:hAnsi="Times New Roman" w:cs="Times New Roman"/>
          <w:color w:val="000000"/>
          <w:sz w:val="24"/>
          <w:szCs w:val="24"/>
        </w:rPr>
        <w:t>расписания аудиторных консультаций</w:t>
      </w:r>
      <w:r w:rsidRPr="003C5AAB">
        <w:rPr>
          <w:rFonts w:ascii="Times New Roman" w:eastAsia="Calibri" w:hAnsi="Times New Roman" w:cs="Times New Roman"/>
          <w:sz w:val="24"/>
          <w:szCs w:val="24"/>
        </w:rPr>
        <w:t xml:space="preserve"> вида учебной работы, </w:t>
      </w:r>
      <w:r w:rsidRPr="003C5AAB">
        <w:rPr>
          <w:rFonts w:ascii="Times New Roman" w:eastAsia="Calibri" w:hAnsi="Times New Roman" w:cs="Times New Roman"/>
          <w:color w:val="000000"/>
          <w:sz w:val="24"/>
          <w:szCs w:val="24"/>
        </w:rPr>
        <w:t>указаны сроки сдачи проме</w:t>
      </w:r>
      <w:r w:rsidRPr="003C5AAB">
        <w:rPr>
          <w:rFonts w:ascii="Times New Roman" w:eastAsia="Calibri" w:hAnsi="Times New Roman" w:cs="Times New Roman"/>
          <w:color w:val="000000"/>
          <w:sz w:val="24"/>
          <w:szCs w:val="24"/>
        </w:rPr>
        <w:softHyphen/>
        <w:t>жуточной и итоговой аттестации для студентов</w:t>
      </w:r>
      <w:r w:rsidRPr="003C5AAB">
        <w:rPr>
          <w:rFonts w:ascii="Times New Roman" w:eastAsia="Calibri" w:hAnsi="Times New Roman" w:cs="Times New Roman"/>
          <w:sz w:val="24"/>
          <w:szCs w:val="24"/>
        </w:rPr>
        <w:t>.</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3. Перед началом обучения предусматривается проведение установочной сессии, которая включает в себя обзорный курс «Обучение в системе ДО» и обзорные лекции по дисциплинам учебного плана.</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В ходе установочного обзорного курса специалист ДО проводит со студентами инструктаж: </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дает методические рекомендации  по изучению теоретических курсов дисциплин, выполнению практических, контрольных, курсовых работ и дипломных проектов,</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знакомит с учебным планом и графиком учебного процесса, </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информирует студентов о свободном доступе ко всем средствам обучения, которые находятся в академии: аудио- и видеоматериалы, электронные курсы, </w:t>
      </w:r>
      <w:r w:rsidRPr="003C5AAB">
        <w:rPr>
          <w:rFonts w:ascii="Times New Roman" w:eastAsia="Calibri" w:hAnsi="Times New Roman" w:cs="Times New Roman"/>
          <w:sz w:val="24"/>
          <w:szCs w:val="24"/>
          <w:lang w:val="en-US"/>
        </w:rPr>
        <w:t>CD</w:t>
      </w:r>
      <w:r w:rsidRPr="003C5AAB">
        <w:rPr>
          <w:rFonts w:ascii="Times New Roman" w:eastAsia="Calibri" w:hAnsi="Times New Roman" w:cs="Times New Roman"/>
          <w:sz w:val="24"/>
          <w:szCs w:val="24"/>
        </w:rPr>
        <w:t>-</w:t>
      </w:r>
      <w:r w:rsidRPr="003C5AAB">
        <w:rPr>
          <w:rFonts w:ascii="Times New Roman" w:eastAsia="Calibri" w:hAnsi="Times New Roman" w:cs="Times New Roman"/>
          <w:sz w:val="24"/>
          <w:szCs w:val="24"/>
          <w:lang w:val="en-US"/>
        </w:rPr>
        <w:t>ROM</w:t>
      </w:r>
      <w:r w:rsidRPr="003C5AAB">
        <w:rPr>
          <w:rFonts w:ascii="Times New Roman" w:eastAsia="Calibri" w:hAnsi="Times New Roman" w:cs="Times New Roman"/>
          <w:sz w:val="24"/>
          <w:szCs w:val="24"/>
        </w:rPr>
        <w:t xml:space="preserve"> и т.д., </w:t>
      </w:r>
    </w:p>
    <w:p w:rsidR="003C5AAB" w:rsidRPr="003C5AAB" w:rsidRDefault="003C5AAB" w:rsidP="003C5AAB">
      <w:pPr>
        <w:tabs>
          <w:tab w:val="num" w:pos="0"/>
        </w:tabs>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lastRenderedPageBreak/>
        <w:tab/>
        <w:t>- проводит обучающий курс компьютерной грамотности и работы с оболочкой (демонстрирует студентам электронные ресурсы, показывает, где располагаются все необходимые учебные материалы и задания, учебно-методические указания по проведению учебного процесса, график учебного процесса, тестирующие комплексы);</w:t>
      </w:r>
    </w:p>
    <w:p w:rsidR="003C5AAB" w:rsidRPr="003C5AAB" w:rsidRDefault="003C5AAB" w:rsidP="003C5AAB">
      <w:pPr>
        <w:tabs>
          <w:tab w:val="num" w:pos="0"/>
        </w:tabs>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ab/>
        <w:t>- демонстрирует формы установления связи с преподавателем для получения консультаций в ходе учебного процесса.</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На вводной лекции «Введение в специальность» преподаватели разъясняют общее содержание и задачи изучения предмета, общую схему проведения учебного процесса по дистанционной форме обучения.</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4. Специалист ДО обеспечивает студентов в начале каждого семестра учебными и методическими материалами («кейс-пакетом») по каждой изучаемой в семестре учебной дисциплине. </w:t>
      </w:r>
    </w:p>
    <w:p w:rsidR="003C5AAB" w:rsidRPr="003C5AAB" w:rsidRDefault="003C5AAB" w:rsidP="003C5AAB">
      <w:pPr>
        <w:ind w:firstLine="708"/>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Учебные и методические материалы предоставляются студентам в виде:</w:t>
      </w:r>
    </w:p>
    <w:p w:rsidR="003C5AAB" w:rsidRPr="003C5AAB" w:rsidRDefault="003C5AAB" w:rsidP="00140573">
      <w:pPr>
        <w:numPr>
          <w:ilvl w:val="0"/>
          <w:numId w:val="158"/>
        </w:numPr>
        <w:tabs>
          <w:tab w:val="num" w:pos="540"/>
        </w:tabs>
        <w:spacing w:after="0" w:line="240" w:lineRule="auto"/>
        <w:ind w:left="0" w:firstLine="0"/>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электронных учебных курсов, виртуальных лабораторных практикумов, компьютерных систем контроля знаний с наборами тестов, других электронных материалов на магнитных или оптических носителях</w:t>
      </w:r>
      <w:r w:rsidRPr="003C5AAB">
        <w:rPr>
          <w:rFonts w:ascii="Times New Roman" w:eastAsia="Calibri" w:hAnsi="Times New Roman" w:cs="Times New Roman"/>
          <w:sz w:val="24"/>
          <w:szCs w:val="24"/>
        </w:rPr>
        <w:t xml:space="preserve"> (флеш-картах, компакт-дисках);</w:t>
      </w:r>
    </w:p>
    <w:p w:rsidR="003C5AAB" w:rsidRPr="003C5AAB" w:rsidRDefault="003C5AAB" w:rsidP="00140573">
      <w:pPr>
        <w:numPr>
          <w:ilvl w:val="0"/>
          <w:numId w:val="159"/>
        </w:numPr>
        <w:tabs>
          <w:tab w:val="num" w:pos="540"/>
        </w:tabs>
        <w:spacing w:after="0" w:line="240" w:lineRule="auto"/>
        <w:ind w:left="0" w:firstLine="0"/>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печатных изданий;</w:t>
      </w:r>
    </w:p>
    <w:p w:rsidR="003C5AAB" w:rsidRPr="003C5AAB" w:rsidRDefault="003C5AAB" w:rsidP="00140573">
      <w:pPr>
        <w:numPr>
          <w:ilvl w:val="0"/>
          <w:numId w:val="159"/>
        </w:numPr>
        <w:tabs>
          <w:tab w:val="num" w:pos="540"/>
        </w:tabs>
        <w:spacing w:after="0" w:line="240" w:lineRule="auto"/>
        <w:ind w:left="0" w:firstLine="0"/>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 xml:space="preserve">электронных ресурсов с доступом по сети </w:t>
      </w:r>
      <w:r w:rsidRPr="003C5AAB">
        <w:rPr>
          <w:rFonts w:ascii="Times New Roman" w:eastAsia="Calibri" w:hAnsi="Times New Roman" w:cs="Times New Roman"/>
          <w:color w:val="000000"/>
          <w:sz w:val="24"/>
          <w:szCs w:val="24"/>
          <w:lang w:val="en-US"/>
        </w:rPr>
        <w:t>Internet</w:t>
      </w:r>
      <w:r w:rsidRPr="003C5AAB">
        <w:rPr>
          <w:rFonts w:ascii="Times New Roman" w:eastAsia="Calibri" w:hAnsi="Times New Roman" w:cs="Times New Roman"/>
          <w:color w:val="000000"/>
          <w:sz w:val="24"/>
          <w:szCs w:val="24"/>
        </w:rPr>
        <w:t>.</w:t>
      </w:r>
    </w:p>
    <w:p w:rsidR="003C5AAB" w:rsidRPr="003C5AAB" w:rsidRDefault="003C5AAB" w:rsidP="003C5AAB">
      <w:pPr>
        <w:ind w:firstLine="708"/>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Возможны следующие способы передачи учебных и методических материалов:</w:t>
      </w:r>
    </w:p>
    <w:p w:rsidR="003C5AAB" w:rsidRPr="003C5AAB" w:rsidRDefault="003C5AAB" w:rsidP="00140573">
      <w:pPr>
        <w:numPr>
          <w:ilvl w:val="0"/>
          <w:numId w:val="160"/>
        </w:numPr>
        <w:tabs>
          <w:tab w:val="clear" w:pos="360"/>
          <w:tab w:val="num" w:pos="540"/>
        </w:tabs>
        <w:spacing w:after="0" w:line="240" w:lineRule="auto"/>
        <w:ind w:left="0" w:firstLine="0"/>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получение студентами лично у специалиста ДО печатных изданий, электронных материалов на магнитных или оптических носителях;</w:t>
      </w:r>
    </w:p>
    <w:p w:rsidR="003C5AAB" w:rsidRPr="003C5AAB" w:rsidRDefault="003C5AAB" w:rsidP="00140573">
      <w:pPr>
        <w:numPr>
          <w:ilvl w:val="0"/>
          <w:numId w:val="160"/>
        </w:numPr>
        <w:tabs>
          <w:tab w:val="clear" w:pos="360"/>
          <w:tab w:val="num" w:pos="540"/>
        </w:tabs>
        <w:spacing w:after="0" w:line="240" w:lineRule="auto"/>
        <w:ind w:left="0" w:firstLine="0"/>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передача по компьютерной сети электронных материалов;</w:t>
      </w:r>
    </w:p>
    <w:p w:rsidR="003C5AAB" w:rsidRPr="003C5AAB" w:rsidRDefault="003C5AAB" w:rsidP="00140573">
      <w:pPr>
        <w:numPr>
          <w:ilvl w:val="0"/>
          <w:numId w:val="160"/>
        </w:numPr>
        <w:tabs>
          <w:tab w:val="clear" w:pos="360"/>
          <w:tab w:val="num" w:pos="540"/>
        </w:tabs>
        <w:spacing w:after="0" w:line="240" w:lineRule="auto"/>
        <w:ind w:left="0" w:firstLine="0"/>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 xml:space="preserve">предоставление доступа к учебным и методическим ресурсам посредством сети </w:t>
      </w:r>
      <w:r w:rsidRPr="003C5AAB">
        <w:rPr>
          <w:rFonts w:ascii="Times New Roman" w:eastAsia="Calibri" w:hAnsi="Times New Roman" w:cs="Times New Roman"/>
          <w:color w:val="000000"/>
          <w:sz w:val="24"/>
          <w:szCs w:val="24"/>
          <w:lang w:val="en-US"/>
        </w:rPr>
        <w:t>Internet</w:t>
      </w:r>
      <w:r w:rsidRPr="003C5AAB">
        <w:rPr>
          <w:rFonts w:ascii="Times New Roman" w:eastAsia="Calibri" w:hAnsi="Times New Roman" w:cs="Times New Roman"/>
          <w:color w:val="000000"/>
          <w:sz w:val="24"/>
          <w:szCs w:val="24"/>
        </w:rPr>
        <w:t>.</w:t>
      </w:r>
    </w:p>
    <w:p w:rsidR="003C5AAB" w:rsidRPr="003C5AAB" w:rsidRDefault="003C5AAB" w:rsidP="003C5AAB">
      <w:pPr>
        <w:ind w:firstLine="709"/>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«Кейс-пакет» включает в себя: график учебного процесса, семестровый учебный план, контактные данные преподавателей, расписание консультаций преподавателей, методические рекомендации по выполнению письменных работ, памятку по схеме действий студента, обучающегося с использованием ДОТ, инструкция по работе с программным обеспечением ДО «Моодл», электронные учебные </w:t>
      </w:r>
    </w:p>
    <w:p w:rsidR="003C5AAB" w:rsidRPr="003C5AAB" w:rsidRDefault="003C5AAB" w:rsidP="003C5AAB">
      <w:pPr>
        <w:ind w:firstLine="709"/>
        <w:jc w:val="both"/>
        <w:rPr>
          <w:rFonts w:ascii="Times New Roman" w:eastAsia="Calibri" w:hAnsi="Times New Roman" w:cs="Times New Roman"/>
          <w:sz w:val="24"/>
          <w:szCs w:val="24"/>
        </w:rPr>
      </w:pPr>
    </w:p>
    <w:p w:rsidR="003C5AAB" w:rsidRPr="003C5AAB" w:rsidRDefault="003C5AAB" w:rsidP="003C5AAB">
      <w:pPr>
        <w:ind w:firstLine="709"/>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курсы по дисциплинам (с методическими указаниями по изучению дисциплины, тестами для самопроверки, вопросами к модульному и итоговому контролю, с заданиями для самостоятельной работы с указаниями по их выполнению) на любом электронном носителе. Если учебным планом предусмотрена контрольная работа или курсовая работа по предмету, то дополнительно выдается задание для выполнения контрольной работы и тема курсовой работы с методическими рекомендациями по их выполнению.</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5. На Образовательном портале КГЮА студентам и преподавателям ДО предоставляется открытый доступ к:</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   нормативной документации системы ДО МОиН КР и академии;</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lastRenderedPageBreak/>
        <w:t> - инструкциям студентам по проведению учебного процесса с применением  ДОТ;</w:t>
      </w:r>
      <w:r w:rsidRPr="003C5AAB">
        <w:rPr>
          <w:rFonts w:ascii="Times New Roman" w:eastAsia="Calibri" w:hAnsi="Times New Roman" w:cs="Times New Roman"/>
          <w:sz w:val="24"/>
          <w:szCs w:val="24"/>
        </w:rPr>
        <w:br/>
        <w:t> - инструкциям студентам и преподавателям по использованию электронных ресурсов системы ДО;</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 учебным материалам (электронным учебным курсам, УМК, методическим рекомендациям); </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 электронной библиотеке;</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 комплексу тренировочного тестирования;</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 комплексу экзаменационного и зачетного тестирования. </w:t>
      </w:r>
    </w:p>
    <w:p w:rsidR="003C5AAB" w:rsidRPr="003C5AAB" w:rsidRDefault="003C5AAB" w:rsidP="003C5AAB">
      <w:pPr>
        <w:ind w:firstLine="708"/>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5.1.4. Дистанционный период обучения</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1. Все виды учебной деятельности дистанционной формы обучения в академии осуществляются посредством:</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педагогического общения преподавателя со студентом в аудитории или с использованием электронных средств связи (контактные часы);</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самостоятельной работы студента с учебными материалами, кейс-пакетами, электронными версиями учебников, учебных пособий, видео-курсов.</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Количество аудиторных часов лекционных и практических занятий по каждой дисциплине указывается в рабочем учебном плане дистанционного обучения на основании приказа о внедрении и реализации  дистанционной формы обучения.</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2. Учебный процесс со студентами дистанционной формы обучения основывается на чередовании контактных часов под руководством преподавателя и самостоятельной работы студентов.</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3. В течение семестра в соответствии с расписанием студенты посещают аудиторные занятия 1 раз в неделю (до 6 часов) или общаются с преподавателем-консультантом с помощью различных средств телекоммуникаций (контактные часы). </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Количество контактных часов определяется рабочим учебным планом (до 40% от общего количества часов отводимого на изучение дисциплины).</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4. Лабораторные работы, предусмотренные учебным планом дистанционного обучения, проводятся аудиторно в соответствии с графиком учебного процесса студентов.</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5. Процесс обучения включает в себя самостоятельное изучение под руководством преподавателя и выполнение по каждому разделу дисциплины контрольных заданий, которые заложены в комплект учебно-методических материалов: тестов, ответов на письменные вопросы и практических заданий.</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В содержание самостоятельной работы студентов входят:</w:t>
      </w:r>
    </w:p>
    <w:p w:rsidR="003C5AAB" w:rsidRPr="003C5AAB" w:rsidRDefault="003C5AAB" w:rsidP="00140573">
      <w:pPr>
        <w:numPr>
          <w:ilvl w:val="0"/>
          <w:numId w:val="157"/>
        </w:numPr>
        <w:spacing w:after="0" w:line="240" w:lineRule="auto"/>
        <w:ind w:left="284" w:hanging="284"/>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lastRenderedPageBreak/>
        <w:t>самостоятельная работа с учебно-методическими материалами и электронными учебными курсами, которые предоставляются на электронных носителях, а также к которым предоставляется сетевой доступ;</w:t>
      </w:r>
    </w:p>
    <w:p w:rsidR="003C5AAB" w:rsidRPr="003C5AAB" w:rsidRDefault="003C5AAB" w:rsidP="00140573">
      <w:pPr>
        <w:numPr>
          <w:ilvl w:val="0"/>
          <w:numId w:val="157"/>
        </w:numPr>
        <w:spacing w:after="0" w:line="240" w:lineRule="auto"/>
        <w:ind w:left="284" w:hanging="284"/>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подготовка к  практическим и лабораторным занятиям;</w:t>
      </w:r>
    </w:p>
    <w:p w:rsidR="003C5AAB" w:rsidRPr="003C5AAB" w:rsidRDefault="003C5AAB" w:rsidP="00140573">
      <w:pPr>
        <w:numPr>
          <w:ilvl w:val="0"/>
          <w:numId w:val="157"/>
        </w:numPr>
        <w:spacing w:after="0" w:line="240" w:lineRule="auto"/>
        <w:ind w:left="284" w:hanging="284"/>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подготовка к сдаче модулей (тестов);</w:t>
      </w:r>
    </w:p>
    <w:p w:rsidR="003C5AAB" w:rsidRPr="003C5AAB" w:rsidRDefault="003C5AAB" w:rsidP="00140573">
      <w:pPr>
        <w:numPr>
          <w:ilvl w:val="0"/>
          <w:numId w:val="157"/>
        </w:numPr>
        <w:spacing w:after="0" w:line="240" w:lineRule="auto"/>
        <w:ind w:left="284" w:hanging="284"/>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подготовка к зачетам и экзаменам;</w:t>
      </w:r>
    </w:p>
    <w:p w:rsidR="003C5AAB" w:rsidRPr="003C5AAB" w:rsidRDefault="003C5AAB" w:rsidP="00140573">
      <w:pPr>
        <w:numPr>
          <w:ilvl w:val="0"/>
          <w:numId w:val="157"/>
        </w:numPr>
        <w:spacing w:after="0" w:line="240" w:lineRule="auto"/>
        <w:ind w:left="284" w:hanging="284"/>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курсовые проекты (индивидуально);</w:t>
      </w:r>
    </w:p>
    <w:p w:rsidR="003C5AAB" w:rsidRPr="003C5AAB" w:rsidRDefault="003C5AAB" w:rsidP="00140573">
      <w:pPr>
        <w:numPr>
          <w:ilvl w:val="0"/>
          <w:numId w:val="157"/>
        </w:numPr>
        <w:spacing w:after="0" w:line="240" w:lineRule="auto"/>
        <w:ind w:left="284" w:hanging="284"/>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практика производственная и учебная;</w:t>
      </w:r>
    </w:p>
    <w:p w:rsidR="003C5AAB" w:rsidRPr="003C5AAB" w:rsidRDefault="003C5AAB" w:rsidP="00140573">
      <w:pPr>
        <w:numPr>
          <w:ilvl w:val="0"/>
          <w:numId w:val="157"/>
        </w:numPr>
        <w:spacing w:after="0" w:line="240" w:lineRule="auto"/>
        <w:ind w:left="284" w:hanging="284"/>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формирование банка вопросов преподавателю и пересылка их по электронной почте в академию.</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Для выполнения самостоятельной работы в течение семестра студенты посещают компьютерные классы ДО, где получают возможность для изучения учебных материалов, или студенты выполняют самостоятельную работу вне академии с помощью полученных учебных материалов.</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При наличии технической возможности и с учетом специфики учебной дисциплины лекции, практические занятия, контрольные работы, промежуточный контроль могут проводиться со студентами в режиме оn-line. </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По окончании изучения каждого из разделов учебных материалов дисциплины, рассчитанного на одну неделю, студент должен самостоятельно выполнять письменные и контрольные задания в виде письменной работы или теста. </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Ответы на письменные вопросы и выполненные контрольные задания оформляются в отдельном файле и отправляются электронной почтой в академию. </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После выполнения практических, лабораторных работ, самотестирования студенты допускаются к сдаче текущего модульного контроля в соответствии с графиком учебного процесса. </w:t>
      </w:r>
    </w:p>
    <w:p w:rsidR="003C5AAB" w:rsidRPr="003C5AAB" w:rsidRDefault="003C5AAB" w:rsidP="003C5AAB">
      <w:pPr>
        <w:keepNext/>
        <w:shd w:val="clear" w:color="auto" w:fill="FFFFFF"/>
        <w:tabs>
          <w:tab w:val="left" w:pos="605"/>
        </w:tabs>
        <w:autoSpaceDE w:val="0"/>
        <w:autoSpaceDN w:val="0"/>
        <w:adjustRightInd w:val="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6. Индивидуальные консультации студентов проводятся с использованием электронной почты или тематического форума на сайте КГЮА. Очные консультации студентов организуются преподавателями при проведении в соответствии с графиками учебного процесса групповых или предэкзаменационных консультаций в академии.</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7. После изучения материала по всей дисциплине студент сдает преподавателю, за которым она закреплена, на проверку ответы на письменные вопросы и задания, бланк с результатами тестирования, решения практических задач или пересылает </w:t>
      </w:r>
      <w:r w:rsidRPr="003C5AAB">
        <w:rPr>
          <w:rFonts w:ascii="Times New Roman" w:eastAsia="Calibri" w:hAnsi="Times New Roman" w:cs="Times New Roman"/>
          <w:color w:val="000000"/>
          <w:sz w:val="24"/>
          <w:szCs w:val="24"/>
        </w:rPr>
        <w:t>с использованием электронных средств  специалисту ДО.</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8. Если по итогам изучения дисциплины в семестре студент ДО выполнил все виды работ,  то преподаватель дает разрешение студенту на сдачу экзамена (зачета).</w:t>
      </w:r>
    </w:p>
    <w:p w:rsidR="003C5AAB" w:rsidRPr="003C5AAB" w:rsidRDefault="003C5AAB" w:rsidP="003C5AAB">
      <w:pPr>
        <w:ind w:firstLine="708"/>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 xml:space="preserve">5.1.5. Контрольные и курсовые работы </w:t>
      </w:r>
    </w:p>
    <w:p w:rsidR="003C5AAB" w:rsidRPr="003C5AAB" w:rsidRDefault="003C5AAB" w:rsidP="003C5AAB">
      <w:pPr>
        <w:ind w:firstLine="708"/>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 xml:space="preserve">Контрольные,  курсовые работы, предусмотренные учебным планом, студенты </w:t>
      </w:r>
      <w:r w:rsidRPr="003C5AAB">
        <w:rPr>
          <w:rFonts w:ascii="Times New Roman" w:eastAsia="Calibri" w:hAnsi="Times New Roman" w:cs="Times New Roman"/>
          <w:sz w:val="24"/>
          <w:szCs w:val="24"/>
        </w:rPr>
        <w:t>дистанционной формы обучения</w:t>
      </w:r>
      <w:r w:rsidRPr="003C5AAB">
        <w:rPr>
          <w:rFonts w:ascii="Times New Roman" w:eastAsia="Calibri" w:hAnsi="Times New Roman" w:cs="Times New Roman"/>
          <w:color w:val="000000"/>
          <w:sz w:val="24"/>
          <w:szCs w:val="24"/>
        </w:rPr>
        <w:t xml:space="preserve"> передают для проверки специалисту ДО с использованием средств телекоммуникаций или лично не позднее, чем за 14 дней до </w:t>
      </w:r>
      <w:r w:rsidRPr="003C5AAB">
        <w:rPr>
          <w:rFonts w:ascii="Times New Roman" w:eastAsia="Calibri" w:hAnsi="Times New Roman" w:cs="Times New Roman"/>
          <w:color w:val="000000"/>
          <w:sz w:val="24"/>
          <w:szCs w:val="24"/>
        </w:rPr>
        <w:lastRenderedPageBreak/>
        <w:t xml:space="preserve">установленной даты сдачи экзамена (зачета). Электронные версии контрольных, курсовых работы студенты высылают в прикрепленных к письму файлах специалисту ДО. </w:t>
      </w:r>
    </w:p>
    <w:p w:rsidR="003C5AAB" w:rsidRPr="003C5AAB" w:rsidRDefault="003C5AAB" w:rsidP="003C5AAB">
      <w:pPr>
        <w:ind w:firstLine="708"/>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 xml:space="preserve">Контрольные, курсовые работы регистрируются специалистом ДО в установленном порядке и  передаются на соответствующие кафедры для проверки преподавателями. Срок проверки контрольных, курсовых работ - 10 дней. </w:t>
      </w:r>
    </w:p>
    <w:p w:rsidR="003C5AAB" w:rsidRPr="003C5AAB" w:rsidRDefault="003C5AAB" w:rsidP="003C5AAB">
      <w:pPr>
        <w:tabs>
          <w:tab w:val="left" w:pos="3780"/>
        </w:tabs>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Преподаватель, получив  контрольную, курсовую работу, проверяет, рецензирует, оценивает ее и отправляет студенту и специалисту ДО рецензию в приложенном к письму файле. </w:t>
      </w:r>
    </w:p>
    <w:p w:rsidR="003C5AAB" w:rsidRPr="003C5AAB" w:rsidRDefault="003C5AAB" w:rsidP="003C5AAB">
      <w:pPr>
        <w:tabs>
          <w:tab w:val="left" w:pos="3780"/>
        </w:tabs>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Методист, получив рецензию, сохраняет ее в электронном банке данных с именем регистрационного номера. В случае если преподаватель рекомендовал студенту внести коррективы в контрольную, курсовую работу, то студент, выполнив рекомендации преподавателя, отправляет ему новый файл с выполненными заданиями. Преподаватель проверяет работу, составляет на нее рецензию, оценивает и отправляет ее студенту, а методисту направляет рецензию, оценку и файл студента.</w:t>
      </w:r>
    </w:p>
    <w:p w:rsidR="003C5AAB" w:rsidRPr="003C5AAB" w:rsidRDefault="003C5AAB" w:rsidP="003C5AAB">
      <w:pPr>
        <w:tabs>
          <w:tab w:val="left" w:pos="3780"/>
        </w:tabs>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Специалист ДО сохраняет полученные файлы в электронном банке данных в течение всего срока обучения студента, периодически архивируя и удаляя устаревшую информацию. </w:t>
      </w:r>
    </w:p>
    <w:p w:rsidR="003C5AAB" w:rsidRPr="003C5AAB" w:rsidRDefault="003C5AAB" w:rsidP="003C5AAB">
      <w:pPr>
        <w:tabs>
          <w:tab w:val="left" w:pos="3780"/>
        </w:tabs>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Порядок подготовки и рецензирования контрольных, курсовых работ студентов дистанционной формы обучения осуществляется в соответствии с методическими указаниями по выполнению контрольных, курсовых работ для студентов различных форм обучения и рекомендациями по рецензированию контрольных и курсовых работ. </w:t>
      </w:r>
    </w:p>
    <w:p w:rsidR="003C5AAB" w:rsidRPr="003C5AAB" w:rsidRDefault="003C5AAB" w:rsidP="003C5AAB">
      <w:pPr>
        <w:ind w:firstLine="709"/>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По курсовым работам выставляются дифференцированные зачеты на основе результатов их защиты в установленные  графиком сроки.</w:t>
      </w:r>
    </w:p>
    <w:p w:rsidR="003C5AAB" w:rsidRPr="003C5AAB" w:rsidRDefault="003C5AAB" w:rsidP="003C5AAB">
      <w:pPr>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5.1.6. Контроль знаний студентов (текущий, итоговый)</w:t>
      </w:r>
    </w:p>
    <w:p w:rsidR="003C5AAB" w:rsidRPr="003C5AAB" w:rsidRDefault="003C5AAB" w:rsidP="003C5AAB">
      <w:pPr>
        <w:ind w:firstLine="720"/>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Организация учета академической успеваемости студентов дистанционной формы обучения осуществляется в соответствии с Положением КГЮА о модульно-рейтинговой системе.</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Контроль знаний в системе ДО осуществляется в виде тестов (текущий модульный контроль) и виде письменных экзаменов и зачетов (итоговый) в соответствии с графиком учебного процесса.</w:t>
      </w:r>
    </w:p>
    <w:p w:rsidR="003C5AAB" w:rsidRPr="003C5AAB" w:rsidRDefault="003C5AAB" w:rsidP="003C5AAB">
      <w:pPr>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В зачетно-экзаменационую сессию включаются зачеты и экзамены по дисциплинам в соответствии с учебным планом. На сессию допускаются студенты, сдавшие текущий модульный контроль по дисциплинам учебного плана и получившие допуск к итоговому контролю. </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1. Текущий модульный контроль по дисциплинам проводится в установленном порядке либо </w:t>
      </w:r>
      <w:r w:rsidRPr="003C5AAB">
        <w:rPr>
          <w:rFonts w:ascii="Times New Roman" w:eastAsia="Calibri" w:hAnsi="Times New Roman" w:cs="Times New Roman"/>
          <w:color w:val="000000"/>
          <w:sz w:val="24"/>
          <w:szCs w:val="24"/>
        </w:rPr>
        <w:t>при личном контакте</w:t>
      </w:r>
      <w:r w:rsidRPr="003C5AAB">
        <w:rPr>
          <w:rFonts w:ascii="Times New Roman" w:eastAsia="Calibri" w:hAnsi="Times New Roman" w:cs="Times New Roman"/>
          <w:sz w:val="24"/>
          <w:szCs w:val="24"/>
        </w:rPr>
        <w:t xml:space="preserve"> студентов и преподавателей (аудиторно) в академии с оформлением ответа в письменной форме, либо при наличии технических возможностей </w:t>
      </w:r>
      <w:r w:rsidRPr="003C5AAB">
        <w:rPr>
          <w:rFonts w:ascii="Times New Roman" w:eastAsia="Calibri" w:hAnsi="Times New Roman" w:cs="Times New Roman"/>
          <w:sz w:val="24"/>
          <w:szCs w:val="24"/>
        </w:rPr>
        <w:lastRenderedPageBreak/>
        <w:t xml:space="preserve">студента  </w:t>
      </w:r>
      <w:r w:rsidRPr="003C5AAB">
        <w:rPr>
          <w:rFonts w:ascii="Times New Roman" w:eastAsia="Calibri" w:hAnsi="Times New Roman" w:cs="Times New Roman"/>
          <w:color w:val="000000"/>
          <w:sz w:val="24"/>
          <w:szCs w:val="24"/>
        </w:rPr>
        <w:t>посредством компьютерных средств контроля знаний и средств телекоммуникаций</w:t>
      </w:r>
      <w:r w:rsidRPr="003C5AAB">
        <w:rPr>
          <w:rFonts w:ascii="Times New Roman" w:eastAsia="Calibri" w:hAnsi="Times New Roman" w:cs="Times New Roman"/>
          <w:sz w:val="24"/>
          <w:szCs w:val="24"/>
        </w:rPr>
        <w:t xml:space="preserve"> (электронное тестирование и пр.).</w:t>
      </w:r>
    </w:p>
    <w:p w:rsidR="003C5AAB" w:rsidRPr="003C5AAB" w:rsidRDefault="003C5AAB" w:rsidP="003C5AAB">
      <w:pPr>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Студент модульный контроль один раз, результаты фиксируются в ведомостях, затем преподаватель выставляет итоги текущего модульного контроля в специальном электронном журнале учета текущей успеваемости. </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После сдачи всех модулей  по дисциплине, студент допускается или не допускается преподавателем к сдаче итогового контроля. </w:t>
      </w:r>
    </w:p>
    <w:p w:rsidR="003C5AAB" w:rsidRPr="003C5AAB" w:rsidRDefault="003C5AAB" w:rsidP="003C5AAB">
      <w:pPr>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Этот «допуск/недопуск» также фиксируется в журнале учета текущей успеваемости по результатам сдачи всех модулей по дисциплине и зависит от того, сколько баллов набрал студент за истекший период.</w:t>
      </w:r>
    </w:p>
    <w:p w:rsidR="003C5AAB" w:rsidRPr="003C5AAB" w:rsidRDefault="003C5AAB" w:rsidP="003C5AAB">
      <w:pPr>
        <w:pStyle w:val="23"/>
        <w:spacing w:after="0" w:line="240" w:lineRule="auto"/>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2. Специалист ДО  заранее на основе информации, находящейся в журнале текущей успеваемости и по результатам внесения оплаты за обучение в текущем полугодии составляет ведомость на студентов, которые допускаются к сдаче итогового контроля и составляет явочный лист, в котором будут регистрироваться студенты, пришедшие на экзамен или зачет. Студентам, не оплатившим за обучение, в экзаменационные ведомости и явочные листы проставляется «недопуск».</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3. Итоговый контроль (зачеты и экзамены) в соответствии с учебными планами, ориентированными на дистанционные образовательные технологии, принимаются преподавателями у студентов при непосредственном общении в письменной форме во время сессий в  академии в установленные графиком сроки. </w:t>
      </w:r>
    </w:p>
    <w:p w:rsidR="003C5AAB" w:rsidRPr="003C5AAB" w:rsidRDefault="003C5AAB" w:rsidP="003C5AAB">
      <w:pPr>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Присутствие на экзаменах и зачетах посторонних лиц без разрешения ректора не допускается.</w:t>
      </w:r>
    </w:p>
    <w:p w:rsidR="003C5AAB" w:rsidRPr="003C5AAB" w:rsidRDefault="003C5AAB" w:rsidP="003C5AAB">
      <w:pPr>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Во время экзамена (зачета) студенты могут пользоваться справочной литературой и другими пособиями, разрешенными экзаменатором. </w:t>
      </w:r>
    </w:p>
    <w:p w:rsidR="003C5AAB" w:rsidRPr="003C5AAB" w:rsidRDefault="003C5AAB" w:rsidP="003C5AAB">
      <w:pPr>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Студент обязан явиться на экзамен или зачет за 15 минут до его начала. При входе в аудиторию он должен предъявить документ, удостоверяющий его личность и расписаться в листе присутствия.</w:t>
      </w:r>
    </w:p>
    <w:p w:rsidR="003C5AAB" w:rsidRPr="003C5AAB" w:rsidRDefault="003C5AAB" w:rsidP="003C5AAB">
      <w:pPr>
        <w:pStyle w:val="text"/>
        <w:tabs>
          <w:tab w:val="left" w:pos="9354"/>
        </w:tabs>
        <w:spacing w:before="0" w:beforeAutospacing="0" w:after="0" w:afterAutospacing="0"/>
        <w:ind w:left="0" w:right="-6" w:firstLine="720"/>
        <w:rPr>
          <w:color w:val="000000"/>
        </w:rPr>
      </w:pPr>
      <w:r w:rsidRPr="003C5AAB">
        <w:rPr>
          <w:color w:val="000000"/>
        </w:rPr>
        <w:t xml:space="preserve">Проверка письменных зачетных и экзаменационных ответов и аттестация обучающегося осуществляется преподавателем в течение пяти дней, после получения им соответствующих экзаменационных/зачетных материалов. </w:t>
      </w:r>
    </w:p>
    <w:p w:rsidR="003C5AAB" w:rsidRPr="003C5AAB" w:rsidRDefault="003C5AAB" w:rsidP="003C5AAB">
      <w:pPr>
        <w:pStyle w:val="text"/>
        <w:spacing w:before="0" w:beforeAutospacing="0" w:after="0" w:afterAutospacing="0"/>
        <w:ind w:left="0" w:right="-2" w:firstLine="0"/>
        <w:rPr>
          <w:color w:val="000000"/>
        </w:rPr>
      </w:pPr>
      <w:r w:rsidRPr="003C5AAB">
        <w:rPr>
          <w:color w:val="000000"/>
        </w:rPr>
        <w:t>4.Результаты итоговых зачетов и экзаменов заносятся в соответствующие ведомости. Ведомости составляются в соответствии с действующими в академии порядком и учебными рабочими планами, ориентированными на дистанционные образовательные технологии, где указаны: название дисциплины, количество часов и форма отчетности. Ведомости подписываются деканом (заместителем декана по учебно-методической работе) и выдаются под подпись экзаменатору непосредственно перед сдачей экзамена (зачета). В экзаменационную (зачетную) ведомость каждый экзаменатор заносит оценку, полученную студентом на экзамене, зачете и проставляет дату сдачи экзамена (зачета). Каждая оценка заверяется подписью экзаменатора. По окончании экзамена (зачета) экзаменатор предоставляет экзаменационную ведомость в деканат.</w:t>
      </w:r>
    </w:p>
    <w:p w:rsidR="003C5AAB" w:rsidRPr="003C5AAB" w:rsidRDefault="003C5AAB" w:rsidP="003C5AAB">
      <w:pPr>
        <w:pStyle w:val="text"/>
        <w:spacing w:before="0" w:beforeAutospacing="0" w:after="0" w:afterAutospacing="0"/>
        <w:ind w:left="0" w:right="-2" w:firstLine="709"/>
        <w:rPr>
          <w:color w:val="000000"/>
        </w:rPr>
      </w:pPr>
      <w:r w:rsidRPr="003C5AAB">
        <w:rPr>
          <w:color w:val="000000"/>
        </w:rPr>
        <w:t>Полученные студентом итоговые оценки из экзаменационной ведомости вносятся специалистом ДО в учебную карточку студента и в сводный журнал успеваемости, а также в электронную базу данных.</w:t>
      </w:r>
    </w:p>
    <w:p w:rsidR="003C5AAB" w:rsidRPr="003C5AAB" w:rsidRDefault="003C5AAB" w:rsidP="003C5AAB">
      <w:pPr>
        <w:pStyle w:val="text"/>
        <w:spacing w:before="0" w:beforeAutospacing="0" w:after="0" w:afterAutospacing="0"/>
        <w:ind w:left="0" w:right="-2" w:firstLine="709"/>
        <w:rPr>
          <w:color w:val="000000"/>
        </w:rPr>
      </w:pPr>
      <w:r w:rsidRPr="003C5AAB">
        <w:rPr>
          <w:color w:val="000000"/>
        </w:rPr>
        <w:lastRenderedPageBreak/>
        <w:t xml:space="preserve">После окончания учебного года экзаменационные и зачетные ведомости закрываются, нумеруются, сшиваются в папки и хранятся в деканате как документы строгой отчетности. </w:t>
      </w:r>
    </w:p>
    <w:p w:rsidR="003C5AAB" w:rsidRPr="003C5AAB" w:rsidRDefault="003C5AAB" w:rsidP="003C5AAB">
      <w:pPr>
        <w:keepNext/>
        <w:shd w:val="clear" w:color="auto" w:fill="FFFFFF"/>
        <w:tabs>
          <w:tab w:val="left" w:pos="605"/>
        </w:tabs>
        <w:autoSpaceDE w:val="0"/>
        <w:autoSpaceDN w:val="0"/>
        <w:adjustRightInd w:val="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5. В случае «несдачи» студентом экзамена (зачета), но при наличии положительных оценок по итогам контрольных заданий, полученных в ходе обучения, студенту предоставляется возможность повторной сдачи экзамена (зачета).</w:t>
      </w:r>
    </w:p>
    <w:p w:rsidR="003C5AAB" w:rsidRPr="003C5AAB" w:rsidRDefault="003C5AAB" w:rsidP="003C5AAB">
      <w:pPr>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 xml:space="preserve">5.1.7. Дополнительная сессия </w:t>
      </w:r>
    </w:p>
    <w:p w:rsidR="003C5AAB" w:rsidRPr="003C5AAB" w:rsidRDefault="003C5AAB" w:rsidP="003C5AAB">
      <w:pPr>
        <w:pStyle w:val="23"/>
        <w:spacing w:after="0" w:line="240" w:lineRule="auto"/>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ab/>
        <w:t>Если студент не явился на основную сессию по неуважительной причине, то он допускается к пересдаче по разрешению декана факультета на основании рапорта специалиста ДО. В том случае, когда у студента есть уважительная причина, подтвержденная документально, то отсрочка окончания экзаменационной сессии оформляется распоряжением декана на основании рапорта специалиста ДО и заявления студента.</w:t>
      </w:r>
    </w:p>
    <w:p w:rsidR="003C5AAB" w:rsidRPr="003C5AAB" w:rsidRDefault="003C5AAB" w:rsidP="003C5AAB">
      <w:pPr>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После окончания основной сессии в течение двух недель студенту предоставляется возможность ликвидировать академическую задолженность по дисциплинам, по которым итоговая оценка за курс – «не удовлетворительно» или «не зачтено». </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ab/>
        <w:t>Для этого специалист ДО создает списки задолжников и оповещает их о проведении дополнительной сессии, знакомит их с расписанием пересдач, которое утверждается проректором КГЮА по учебной и научной работе.</w:t>
      </w:r>
    </w:p>
    <w:p w:rsidR="003C5AAB" w:rsidRPr="003C5AAB" w:rsidRDefault="003C5AAB" w:rsidP="003C5AAB">
      <w:pPr>
        <w:pStyle w:val="23"/>
        <w:spacing w:after="0" w:line="240" w:lineRule="auto"/>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ab/>
        <w:t>Если студент не явился на экзамен (зачет) в день, указанный в расписании пересдач, или получил на этом экзамене неудовлетворительную оценку, то он может повторно сдать экзамен (зачет) в конце учебного года.</w:t>
      </w:r>
    </w:p>
    <w:p w:rsidR="003C5AAB" w:rsidRPr="003C5AAB" w:rsidRDefault="003C5AAB" w:rsidP="003C5AAB">
      <w:pPr>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5.1.8. Перевод с курса на курс</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ab/>
        <w:t>Студенты дистанционной формы обучения, которые полностью выполнили требования учебного плана соответствующего курса и не имеющие академических и финансовых задолженностей по итогам года, переводятся на следующий курс приказом ректора КГЮА.</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Рапорт подается деканатом факультета после окончания летней экзаменационной сессии и сроков ликвидации академических и финансовых задолженностей. </w:t>
      </w:r>
    </w:p>
    <w:p w:rsidR="003C5AAB" w:rsidRPr="003C5AAB" w:rsidRDefault="003C5AAB" w:rsidP="003C5AAB">
      <w:pPr>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5.1.9. Практика</w:t>
      </w:r>
    </w:p>
    <w:p w:rsidR="003C5AAB" w:rsidRPr="003C5AAB" w:rsidRDefault="003C5AAB" w:rsidP="003C5AAB">
      <w:pPr>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Согласно рабочему учебному плану по </w:t>
      </w:r>
      <w:r w:rsidRPr="003C5AAB">
        <w:rPr>
          <w:rFonts w:ascii="Times New Roman" w:eastAsia="Calibri" w:hAnsi="Times New Roman" w:cs="Times New Roman"/>
          <w:color w:val="000000"/>
          <w:spacing w:val="2"/>
          <w:sz w:val="24"/>
          <w:szCs w:val="24"/>
        </w:rPr>
        <w:t>дистанционной форме обучения</w:t>
      </w:r>
      <w:r w:rsidRPr="003C5AAB">
        <w:rPr>
          <w:rFonts w:ascii="Times New Roman" w:eastAsia="Calibri" w:hAnsi="Times New Roman" w:cs="Times New Roman"/>
          <w:sz w:val="24"/>
          <w:szCs w:val="24"/>
        </w:rPr>
        <w:t xml:space="preserve"> студент должен пройти учебную, производственную, преддипломную практику с предоставлением дневника, отчета и характеристики с места практики. Дифференцированный зачет по практике  выставляется по результатам защиты отчета, который составляется студентом в соответствии с программой практики.</w:t>
      </w:r>
    </w:p>
    <w:p w:rsidR="003C5AAB" w:rsidRPr="003C5AAB" w:rsidRDefault="003C5AAB" w:rsidP="003C5AAB">
      <w:pPr>
        <w:ind w:firstLine="709"/>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lastRenderedPageBreak/>
        <w:t>Отчет по практике принимается преподавателем - руководителем практики  в установленные графиком сроки.</w:t>
      </w:r>
    </w:p>
    <w:p w:rsidR="003C5AAB" w:rsidRPr="003C5AAB" w:rsidRDefault="003C5AAB" w:rsidP="003C5AAB">
      <w:pPr>
        <w:ind w:firstLine="720"/>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5.1.10.  Итоговая государственная аттестация</w:t>
      </w:r>
    </w:p>
    <w:p w:rsidR="003C5AAB" w:rsidRPr="003C5AAB" w:rsidRDefault="003C5AAB" w:rsidP="003C5AAB">
      <w:pPr>
        <w:ind w:firstLine="709"/>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После изучения всех предметов специальности, студент допускается к сдаче государственных аттестационных испытаний, написанию выпускной квалификационной работы. </w:t>
      </w:r>
    </w:p>
    <w:p w:rsidR="003C5AAB" w:rsidRPr="003C5AAB" w:rsidRDefault="003C5AAB" w:rsidP="003C5AAB">
      <w:pPr>
        <w:ind w:firstLine="708"/>
        <w:jc w:val="both"/>
        <w:rPr>
          <w:rFonts w:ascii="Times New Roman" w:eastAsia="Calibri" w:hAnsi="Times New Roman" w:cs="Times New Roman"/>
          <w:color w:val="000000"/>
          <w:sz w:val="24"/>
          <w:szCs w:val="24"/>
        </w:rPr>
      </w:pPr>
      <w:r w:rsidRPr="003C5AAB">
        <w:rPr>
          <w:rFonts w:ascii="Times New Roman" w:eastAsia="Calibri" w:hAnsi="Times New Roman" w:cs="Times New Roman"/>
          <w:color w:val="000000"/>
          <w:sz w:val="24"/>
          <w:szCs w:val="24"/>
        </w:rPr>
        <w:t xml:space="preserve">Итоговая аттестация производится </w:t>
      </w:r>
      <w:r w:rsidRPr="003C5AAB">
        <w:rPr>
          <w:rFonts w:ascii="Times New Roman" w:eastAsia="Calibri" w:hAnsi="Times New Roman" w:cs="Times New Roman"/>
          <w:sz w:val="24"/>
          <w:szCs w:val="24"/>
        </w:rPr>
        <w:t>традиционными методами</w:t>
      </w:r>
      <w:r w:rsidRPr="003C5AAB">
        <w:rPr>
          <w:rFonts w:ascii="Times New Roman" w:eastAsia="Calibri" w:hAnsi="Times New Roman" w:cs="Times New Roman"/>
          <w:color w:val="000000"/>
          <w:sz w:val="24"/>
          <w:szCs w:val="24"/>
        </w:rPr>
        <w:t xml:space="preserve"> в порядке, установленном </w:t>
      </w:r>
      <w:r w:rsidRPr="003C5AAB">
        <w:rPr>
          <w:rFonts w:ascii="Times New Roman" w:eastAsia="Calibri" w:hAnsi="Times New Roman" w:cs="Times New Roman"/>
          <w:sz w:val="24"/>
          <w:szCs w:val="24"/>
        </w:rPr>
        <w:t>Положением об итоговой государственной аттестации выпускников высших учебных заведений КР.</w:t>
      </w:r>
    </w:p>
    <w:p w:rsidR="003C5AAB" w:rsidRPr="003C5AAB" w:rsidRDefault="003C5AAB" w:rsidP="003C5AAB">
      <w:pPr>
        <w:ind w:firstLine="709"/>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После положительного решения Государственной аттестационной комиссии, обучающемуся выдается документ об образовании государственного образца, соответствующий той программе подготовки, которую он завершил. Документ об образовании государственного образца выдается после подписания обходного листа.</w:t>
      </w:r>
    </w:p>
    <w:p w:rsidR="003C5AAB" w:rsidRPr="003C5AAB" w:rsidRDefault="003C5AAB" w:rsidP="003C5AAB">
      <w:pPr>
        <w:tabs>
          <w:tab w:val="left" w:pos="1080"/>
          <w:tab w:val="num" w:pos="1440"/>
        </w:tabs>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Сведения об итоговой, государственной (итоговой) аттестации и личные документы выпускников хранятся и архивируются в бумажном виде.</w:t>
      </w:r>
    </w:p>
    <w:p w:rsidR="003C5AAB" w:rsidRPr="003C5AAB" w:rsidRDefault="003C5AAB" w:rsidP="003C5AAB">
      <w:pPr>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5.1.11. Академический отпуск.</w:t>
      </w:r>
    </w:p>
    <w:p w:rsidR="003C5AAB" w:rsidRPr="003C5AAB" w:rsidRDefault="003C5AAB" w:rsidP="003C5AAB">
      <w:pPr>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Студент ДО может получить академический отпуск как по медицинским показаниям, так и в других исключительных случаях. При этом любая причина должна быть подтверждена соответствующим документом. </w:t>
      </w:r>
    </w:p>
    <w:p w:rsidR="003C5AAB" w:rsidRPr="003C5AAB" w:rsidRDefault="003C5AAB" w:rsidP="003C5AAB">
      <w:pPr>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Вопрос о предоставлении академического отпуска решается в строго индивидуальном порядке. По возвращении из академического отпуска студент должен подать заявление на имя директора КГЮА не позже, чем за неделю до начала занятий. </w:t>
      </w:r>
    </w:p>
    <w:p w:rsidR="003C5AAB" w:rsidRPr="003C5AAB" w:rsidRDefault="003C5AAB" w:rsidP="003C5AAB">
      <w:pPr>
        <w:pStyle w:val="23"/>
        <w:spacing w:after="0" w:line="240" w:lineRule="auto"/>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После возвращения студента из академического отпуска, приказом ректора определяется курс и академическая группа, в составе которых он должен продолжить обучение. При этом оплата производится по действующему прейскуранту цен на текущий учебный год.</w:t>
      </w:r>
    </w:p>
    <w:p w:rsidR="003C5AAB" w:rsidRPr="003C5AAB" w:rsidRDefault="003C5AAB" w:rsidP="003C5AAB">
      <w:pPr>
        <w:ind w:firstLine="720"/>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5.1.12. Отчисление</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w:t>
      </w:r>
      <w:r w:rsidRPr="003C5AAB">
        <w:rPr>
          <w:rFonts w:ascii="Times New Roman" w:eastAsia="Calibri" w:hAnsi="Times New Roman" w:cs="Times New Roman"/>
          <w:sz w:val="24"/>
          <w:szCs w:val="24"/>
        </w:rPr>
        <w:tab/>
        <w:t>Студент может быть отчислен из КГЮА  по следующим причинам:</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1) по собственному желанию;</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2) в связи  с переводом в другое учебное заведение;</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3) по состоянию здоровья на основании справки ВКК;</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4) за академическую неуспеваемость;</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lastRenderedPageBreak/>
        <w:t>5) если студент не прошел в установленном порядке государственную аттестацию;</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6) за нарушение учебной дисциплины и правил внутреннего распорядка академии;</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7) за утерю связи с академией;</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8) за неуплату за обучение.</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При отчислении студента ему выдается справка по установленной форме и находящийся в личном деле подлинник документа об образовании, в дело подшивается копия академической справки, заверенная студенческим отделом кадров КГЮА.</w:t>
      </w:r>
    </w:p>
    <w:p w:rsidR="003C5AAB" w:rsidRPr="003C5AAB" w:rsidRDefault="003C5AAB" w:rsidP="003C5AAB">
      <w:pPr>
        <w:pStyle w:val="21"/>
        <w:ind w:left="0" w:firstLine="708"/>
      </w:pPr>
      <w:r w:rsidRPr="003C5AAB">
        <w:t>При отчислении студента из академии  по пунктам: 4,5,6,7,8, оплата, ранее внесенная за обучение, не возвращается.</w:t>
      </w: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5.1.13. Восстановление</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Восстановление на учебу лиц, отчисленных из академии производится  приказом ректора на основании решения комиссии по переводу и восстановлению:</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 восстановление отчисленных студентов за академические задолженности, утерю связи с КГЮА осуществляется   в начале соответствующего учебного семестра; </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восстановление отчисленных студентов за  финансовые задолженности и как результат академические задолженности осуществляется после  погашения финансового долга с правом предоставления сроков для ликвидации академических задолженностей.</w:t>
      </w:r>
    </w:p>
    <w:p w:rsidR="003C5AAB" w:rsidRPr="003C5AAB" w:rsidRDefault="003C5AAB" w:rsidP="003C5AAB">
      <w:pPr>
        <w:ind w:firstLine="72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Восстановление на первый курс запрещается.  Студент, выбывший с первого курса, поступает в обычном порядке, т.е. со сдачей вступительных испытаний на общих основаниях. </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При восстановлении студента на соответствующий курс оплата за обучение производится согласно действующему прейскуранту цен на текущий учебный год. При этом ранее оплаченная сумма за фактическое время обучения не зачитывается</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Если студент оплатил за обучение, но не посещал занятия и был отчислен в конце учебного года, оплаченная сумма за обучение не возвращается. Если студент отчисляется из КГЮА в течение семестра, сумма удерживается за фактическое время учебы, остальная часть денежных средств подлежит возврату.</w:t>
      </w:r>
    </w:p>
    <w:p w:rsidR="003C5AAB" w:rsidRPr="003C5AAB" w:rsidRDefault="003C5AAB" w:rsidP="003C5AAB">
      <w:pPr>
        <w:ind w:firstLine="708"/>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 xml:space="preserve">В личное дело восстановленного студента вкладывается выписка из приказа о восстановлении, заявление и контракт. </w:t>
      </w:r>
    </w:p>
    <w:p w:rsidR="003C5AAB" w:rsidRPr="003C5AAB" w:rsidRDefault="003C5AAB" w:rsidP="003C5AAB">
      <w:pPr>
        <w:ind w:firstLine="708"/>
        <w:jc w:val="both"/>
        <w:rPr>
          <w:rFonts w:ascii="Times New Roman" w:eastAsia="Calibri" w:hAnsi="Times New Roman" w:cs="Times New Roman"/>
          <w:b/>
          <w:sz w:val="24"/>
          <w:szCs w:val="24"/>
        </w:rPr>
      </w:pPr>
      <w:r w:rsidRPr="003C5AAB">
        <w:rPr>
          <w:rFonts w:ascii="Times New Roman" w:eastAsia="Calibri" w:hAnsi="Times New Roman" w:cs="Times New Roman"/>
          <w:sz w:val="24"/>
          <w:szCs w:val="24"/>
        </w:rPr>
        <w:t xml:space="preserve">Восстановление студентов, отчисленных за  непрохождение на ГАК одного или нескольких  аттестационных итоговых испытаний,  допускается через  3 месяца и не более чем через пять лет после прохождения итоговой государственной аттестации впервые. Оплата за повторное прохождение аттестационных испытаний  производится согласно действующему прейскуранту цен. </w:t>
      </w:r>
    </w:p>
    <w:p w:rsidR="003C5AAB" w:rsidRPr="003C5AAB" w:rsidRDefault="003C5AAB" w:rsidP="003C5AAB">
      <w:pPr>
        <w:jc w:val="both"/>
        <w:rPr>
          <w:rFonts w:ascii="Times New Roman" w:eastAsia="Calibri" w:hAnsi="Times New Roman" w:cs="Times New Roman"/>
          <w:sz w:val="24"/>
          <w:szCs w:val="24"/>
        </w:rPr>
      </w:pPr>
    </w:p>
    <w:p w:rsidR="003C5AAB" w:rsidRPr="003C5AAB" w:rsidRDefault="003C5AAB" w:rsidP="003C5AAB">
      <w:pPr>
        <w:jc w:val="both"/>
        <w:rPr>
          <w:rFonts w:ascii="Times New Roman" w:eastAsia="Calibri" w:hAnsi="Times New Roman" w:cs="Times New Roman"/>
          <w:i/>
          <w:sz w:val="24"/>
          <w:szCs w:val="24"/>
        </w:rPr>
      </w:pPr>
      <w:r w:rsidRPr="003C5AAB">
        <w:rPr>
          <w:rFonts w:ascii="Times New Roman" w:eastAsia="Calibri" w:hAnsi="Times New Roman" w:cs="Times New Roman"/>
          <w:i/>
          <w:sz w:val="24"/>
          <w:szCs w:val="24"/>
        </w:rPr>
        <w:t>5.1.14. Получение диплома о высшем образовании</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lastRenderedPageBreak/>
        <w:tab/>
        <w:t xml:space="preserve">Успешное прохождение итоговой государственной аттестации является непременным условием для получения диплома о высшем образовании государственного образца, где указываются уровень образования и квалификация. </w:t>
      </w:r>
    </w:p>
    <w:p w:rsidR="003C5AAB" w:rsidRPr="003C5AAB" w:rsidRDefault="003C5AAB" w:rsidP="003C5AAB">
      <w:pPr>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ab/>
        <w:t>Студенту, не защитившему выпускную работу в установленный срок обучения до следующего периода работы ГАК, но не более чем на один год. Для этого студент должен сдать специалисту ДО личное заявление с приложенными к нему документами, подтверждающими уважительность причины. После рассмотрения заявления эти документы с резолюцией ректора КГЮА передаются в ОМиККО. На основании этого продлевается срок обучения приказом по вузу.</w:t>
      </w:r>
    </w:p>
    <w:p w:rsidR="003C5AAB" w:rsidRPr="003C5AAB" w:rsidRDefault="003C5AAB" w:rsidP="003C5AAB">
      <w:pPr>
        <w:pStyle w:val="33"/>
        <w:spacing w:after="0"/>
        <w:jc w:val="both"/>
        <w:rPr>
          <w:rFonts w:ascii="Times New Roman" w:eastAsia="Calibri" w:hAnsi="Times New Roman" w:cs="Times New Roman"/>
          <w:sz w:val="24"/>
          <w:szCs w:val="24"/>
        </w:rPr>
      </w:pPr>
      <w:r w:rsidRPr="003C5AAB">
        <w:rPr>
          <w:rFonts w:ascii="Times New Roman" w:eastAsia="Calibri" w:hAnsi="Times New Roman" w:cs="Times New Roman"/>
          <w:sz w:val="24"/>
          <w:szCs w:val="24"/>
        </w:rPr>
        <w:tab/>
        <w:t>Лицам, не завершившим образование, выдается академическая справка установленного образца.</w:t>
      </w: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Default="003C5AAB" w:rsidP="00755ABA">
      <w:pPr>
        <w:spacing w:after="0" w:line="360" w:lineRule="auto"/>
        <w:rPr>
          <w:rFonts w:ascii="Times New Roman" w:hAnsi="Times New Roman" w:cs="Times New Roman"/>
          <w:sz w:val="24"/>
          <w:szCs w:val="24"/>
        </w:rPr>
      </w:pPr>
    </w:p>
    <w:p w:rsidR="003C5AAB" w:rsidRPr="003C5AAB" w:rsidRDefault="003C5AAB" w:rsidP="003C5AAB">
      <w:pPr>
        <w:spacing w:after="0" w:line="360" w:lineRule="auto"/>
        <w:jc w:val="right"/>
        <w:rPr>
          <w:rFonts w:ascii="Times New Roman" w:hAnsi="Times New Roman" w:cs="Times New Roman"/>
          <w:b/>
          <w:sz w:val="24"/>
          <w:szCs w:val="24"/>
        </w:rPr>
      </w:pPr>
      <w:r w:rsidRPr="003C5AAB">
        <w:rPr>
          <w:rFonts w:ascii="Times New Roman" w:hAnsi="Times New Roman" w:cs="Times New Roman"/>
          <w:b/>
          <w:sz w:val="24"/>
          <w:szCs w:val="24"/>
        </w:rPr>
        <w:lastRenderedPageBreak/>
        <w:t>Приложение 4</w:t>
      </w:r>
    </w:p>
    <w:p w:rsidR="003C5AAB" w:rsidRPr="003C5AAB" w:rsidRDefault="003C5AAB" w:rsidP="00755ABA">
      <w:pPr>
        <w:spacing w:after="0" w:line="360" w:lineRule="auto"/>
        <w:rPr>
          <w:rFonts w:ascii="Times New Roman" w:hAnsi="Times New Roman" w:cs="Times New Roman"/>
          <w:sz w:val="24"/>
          <w:szCs w:val="24"/>
        </w:rPr>
      </w:pPr>
    </w:p>
    <w:p w:rsidR="003C5AAB" w:rsidRPr="003C5AAB" w:rsidRDefault="003C5AAB" w:rsidP="003C5AAB">
      <w:pPr>
        <w:spacing w:after="0" w:line="360" w:lineRule="auto"/>
        <w:jc w:val="center"/>
        <w:rPr>
          <w:rFonts w:ascii="Times New Roman" w:hAnsi="Times New Roman" w:cs="Times New Roman"/>
          <w:b/>
          <w:caps/>
          <w:sz w:val="24"/>
          <w:szCs w:val="24"/>
        </w:rPr>
      </w:pPr>
      <w:r w:rsidRPr="003C5AAB">
        <w:rPr>
          <w:rFonts w:ascii="Times New Roman" w:hAnsi="Times New Roman" w:cs="Times New Roman"/>
          <w:b/>
          <w:caps/>
          <w:sz w:val="24"/>
          <w:szCs w:val="24"/>
        </w:rPr>
        <w:t>КЫРГЫЗСКАЯ ГОСУДАРСТВЕННАЯ ЮРИДИЧЕСКАЯ АКАДЕМИЯ</w:t>
      </w:r>
    </w:p>
    <w:p w:rsidR="003C5AAB" w:rsidRPr="003C5AAB" w:rsidRDefault="003C5AAB" w:rsidP="003C5AAB">
      <w:pPr>
        <w:spacing w:after="0" w:line="360" w:lineRule="auto"/>
        <w:jc w:val="center"/>
        <w:rPr>
          <w:rFonts w:ascii="Times New Roman" w:hAnsi="Times New Roman" w:cs="Times New Roman"/>
          <w:b/>
          <w:caps/>
          <w:sz w:val="24"/>
          <w:szCs w:val="24"/>
        </w:rPr>
      </w:pPr>
    </w:p>
    <w:p w:rsidR="003C5AAB" w:rsidRPr="003C5AAB" w:rsidRDefault="003C5AAB" w:rsidP="003C5AAB">
      <w:pPr>
        <w:tabs>
          <w:tab w:val="left" w:pos="7380"/>
        </w:tabs>
        <w:spacing w:after="0" w:line="360" w:lineRule="auto"/>
        <w:rPr>
          <w:rFonts w:ascii="Times New Roman" w:hAnsi="Times New Roman" w:cs="Times New Roman"/>
          <w:b/>
          <w:sz w:val="24"/>
          <w:szCs w:val="24"/>
        </w:rPr>
      </w:pPr>
      <w:r w:rsidRPr="003C5AAB">
        <w:rPr>
          <w:rFonts w:ascii="Times New Roman" w:hAnsi="Times New Roman" w:cs="Times New Roman"/>
          <w:b/>
          <w:sz w:val="24"/>
          <w:szCs w:val="24"/>
        </w:rPr>
        <w:t>«Утверждено»</w:t>
      </w:r>
    </w:p>
    <w:p w:rsidR="003C5AAB" w:rsidRPr="003C5AAB" w:rsidRDefault="003C5AAB" w:rsidP="003C5AAB">
      <w:pPr>
        <w:tabs>
          <w:tab w:val="left" w:pos="6480"/>
          <w:tab w:val="left" w:pos="7200"/>
        </w:tabs>
        <w:spacing w:after="0" w:line="360" w:lineRule="auto"/>
        <w:ind w:left="6300" w:hanging="6300"/>
        <w:rPr>
          <w:rFonts w:ascii="Times New Roman" w:hAnsi="Times New Roman" w:cs="Times New Roman"/>
          <w:sz w:val="24"/>
          <w:szCs w:val="24"/>
        </w:rPr>
      </w:pPr>
      <w:r w:rsidRPr="003C5AAB">
        <w:rPr>
          <w:rFonts w:ascii="Times New Roman" w:hAnsi="Times New Roman" w:cs="Times New Roman"/>
          <w:sz w:val="24"/>
          <w:szCs w:val="24"/>
        </w:rPr>
        <w:t>Председатель учебно – методического совета</w:t>
      </w:r>
      <w:r w:rsidRPr="003C5AAB">
        <w:rPr>
          <w:rFonts w:ascii="Times New Roman" w:hAnsi="Times New Roman" w:cs="Times New Roman"/>
          <w:sz w:val="24"/>
          <w:szCs w:val="24"/>
        </w:rPr>
        <w:tab/>
        <w:t xml:space="preserve"> </w:t>
      </w:r>
    </w:p>
    <w:p w:rsidR="003C5AAB" w:rsidRPr="003C5AAB" w:rsidRDefault="003C5AAB" w:rsidP="003C5AAB">
      <w:pPr>
        <w:tabs>
          <w:tab w:val="left" w:pos="6480"/>
        </w:tabs>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Дмитриенко И.А </w:t>
      </w:r>
      <w:r w:rsidRPr="003C5AAB">
        <w:rPr>
          <w:rFonts w:ascii="Times New Roman" w:hAnsi="Times New Roman" w:cs="Times New Roman"/>
          <w:sz w:val="24"/>
          <w:szCs w:val="24"/>
        </w:rPr>
        <w:tab/>
        <w:t xml:space="preserve"> </w:t>
      </w:r>
    </w:p>
    <w:p w:rsidR="003C5AAB" w:rsidRPr="003C5AAB" w:rsidRDefault="003C5AAB" w:rsidP="003C5AAB">
      <w:pPr>
        <w:tabs>
          <w:tab w:val="left" w:pos="5940"/>
        </w:tabs>
        <w:spacing w:after="0" w:line="360" w:lineRule="auto"/>
        <w:rPr>
          <w:rFonts w:ascii="Times New Roman" w:hAnsi="Times New Roman" w:cs="Times New Roman"/>
          <w:sz w:val="24"/>
          <w:szCs w:val="24"/>
        </w:rPr>
      </w:pPr>
      <w:r w:rsidRPr="003C5AAB">
        <w:rPr>
          <w:rFonts w:ascii="Times New Roman" w:hAnsi="Times New Roman" w:cs="Times New Roman"/>
          <w:sz w:val="24"/>
          <w:szCs w:val="24"/>
        </w:rPr>
        <w:t>_______________________________</w:t>
      </w:r>
      <w:r w:rsidRPr="003C5AAB">
        <w:rPr>
          <w:rFonts w:ascii="Times New Roman" w:hAnsi="Times New Roman" w:cs="Times New Roman"/>
          <w:sz w:val="24"/>
          <w:szCs w:val="24"/>
        </w:rPr>
        <w:tab/>
      </w:r>
      <w:r w:rsidRPr="003C5AAB">
        <w:rPr>
          <w:rFonts w:ascii="Times New Roman" w:hAnsi="Times New Roman" w:cs="Times New Roman"/>
          <w:sz w:val="24"/>
          <w:szCs w:val="24"/>
        </w:rPr>
        <w:tab/>
      </w:r>
    </w:p>
    <w:p w:rsidR="003C5AAB" w:rsidRPr="003C5AAB" w:rsidRDefault="003C5AAB" w:rsidP="003C5AAB">
      <w:pPr>
        <w:tabs>
          <w:tab w:val="left" w:pos="6300"/>
        </w:tabs>
        <w:spacing w:after="0" w:line="360" w:lineRule="auto"/>
        <w:ind w:left="4248" w:hanging="4248"/>
        <w:rPr>
          <w:rFonts w:ascii="Times New Roman" w:hAnsi="Times New Roman" w:cs="Times New Roman"/>
          <w:sz w:val="24"/>
          <w:szCs w:val="24"/>
        </w:rPr>
      </w:pPr>
      <w:r w:rsidRPr="003C5AAB">
        <w:rPr>
          <w:rFonts w:ascii="Times New Roman" w:hAnsi="Times New Roman" w:cs="Times New Roman"/>
          <w:sz w:val="24"/>
          <w:szCs w:val="24"/>
        </w:rPr>
        <w:t>«__»______________________2012г.</w:t>
      </w:r>
      <w:r w:rsidRPr="003C5AAB">
        <w:rPr>
          <w:rFonts w:ascii="Times New Roman" w:hAnsi="Times New Roman" w:cs="Times New Roman"/>
          <w:sz w:val="24"/>
          <w:szCs w:val="24"/>
        </w:rPr>
        <w:tab/>
        <w:t xml:space="preserve">                       </w:t>
      </w:r>
    </w:p>
    <w:p w:rsidR="003C5AAB" w:rsidRPr="003C5AAB" w:rsidRDefault="003C5AAB" w:rsidP="003C5AAB">
      <w:pPr>
        <w:tabs>
          <w:tab w:val="left" w:pos="585"/>
        </w:tabs>
        <w:spacing w:after="0" w:line="360" w:lineRule="auto"/>
        <w:rPr>
          <w:rFonts w:ascii="Times New Roman" w:hAnsi="Times New Roman" w:cs="Times New Roman"/>
          <w:caps/>
          <w:sz w:val="24"/>
          <w:szCs w:val="24"/>
        </w:rPr>
      </w:pPr>
      <w:r w:rsidRPr="003C5AAB">
        <w:rPr>
          <w:rFonts w:ascii="Times New Roman" w:hAnsi="Times New Roman" w:cs="Times New Roman"/>
          <w:caps/>
          <w:sz w:val="24"/>
          <w:szCs w:val="24"/>
        </w:rPr>
        <w:tab/>
        <w:t xml:space="preserve"> </w:t>
      </w:r>
    </w:p>
    <w:p w:rsidR="003C5AAB" w:rsidRPr="003C5AAB" w:rsidRDefault="003C5AAB" w:rsidP="003C5AAB">
      <w:pPr>
        <w:tabs>
          <w:tab w:val="left" w:pos="585"/>
        </w:tabs>
        <w:spacing w:after="0" w:line="360" w:lineRule="auto"/>
        <w:jc w:val="center"/>
        <w:rPr>
          <w:rFonts w:ascii="Times New Roman" w:hAnsi="Times New Roman" w:cs="Times New Roman"/>
          <w:sz w:val="24"/>
          <w:szCs w:val="24"/>
        </w:rPr>
      </w:pPr>
      <w:r w:rsidRPr="003C5AAB">
        <w:rPr>
          <w:rFonts w:ascii="Times New Roman" w:hAnsi="Times New Roman" w:cs="Times New Roman"/>
          <w:sz w:val="24"/>
          <w:szCs w:val="24"/>
        </w:rPr>
        <w:t>КУРСЫ ПОВЫШЕНИЯ КВАЛИФИКАЦИИ</w:t>
      </w:r>
    </w:p>
    <w:p w:rsidR="003C5AAB" w:rsidRPr="003C5AAB" w:rsidRDefault="003C5AAB" w:rsidP="003C5AAB">
      <w:pPr>
        <w:spacing w:after="0" w:line="360" w:lineRule="auto"/>
        <w:jc w:val="center"/>
        <w:rPr>
          <w:rFonts w:ascii="Times New Roman" w:hAnsi="Times New Roman" w:cs="Times New Roman"/>
          <w:b/>
          <w:sz w:val="24"/>
          <w:szCs w:val="24"/>
        </w:rPr>
      </w:pPr>
      <w:r w:rsidRPr="003C5AAB">
        <w:rPr>
          <w:rFonts w:ascii="Times New Roman" w:hAnsi="Times New Roman" w:cs="Times New Roman"/>
          <w:b/>
          <w:sz w:val="24"/>
          <w:szCs w:val="24"/>
        </w:rPr>
        <w:t>«</w:t>
      </w:r>
      <w:r w:rsidRPr="003C5AAB">
        <w:rPr>
          <w:rFonts w:ascii="Times New Roman" w:hAnsi="Times New Roman" w:cs="Times New Roman"/>
          <w:b/>
          <w:i/>
          <w:sz w:val="24"/>
          <w:szCs w:val="24"/>
        </w:rPr>
        <w:t>ШКОЛА ПЕДАГОГИЧЕСКОГО МАСТЕРСТВА</w:t>
      </w:r>
      <w:r w:rsidRPr="003C5AAB">
        <w:rPr>
          <w:rFonts w:ascii="Times New Roman" w:hAnsi="Times New Roman" w:cs="Times New Roman"/>
          <w:b/>
          <w:sz w:val="24"/>
          <w:szCs w:val="24"/>
        </w:rPr>
        <w:t>»</w:t>
      </w:r>
    </w:p>
    <w:p w:rsidR="003C5AAB" w:rsidRDefault="003C5AAB" w:rsidP="003C5AAB">
      <w:pPr>
        <w:pStyle w:val="1"/>
        <w:spacing w:before="0" w:beforeAutospacing="0" w:after="0" w:afterAutospacing="0" w:line="360" w:lineRule="auto"/>
        <w:jc w:val="center"/>
        <w:rPr>
          <w:b w:val="0"/>
          <w:i/>
          <w:sz w:val="24"/>
          <w:szCs w:val="24"/>
        </w:rPr>
      </w:pPr>
    </w:p>
    <w:p w:rsidR="003C5AAB" w:rsidRPr="003C5AAB" w:rsidRDefault="003C5AAB" w:rsidP="003C5AAB">
      <w:pPr>
        <w:pStyle w:val="1"/>
        <w:spacing w:before="0" w:beforeAutospacing="0" w:after="0" w:afterAutospacing="0" w:line="360" w:lineRule="auto"/>
        <w:jc w:val="center"/>
        <w:rPr>
          <w:b w:val="0"/>
          <w:i/>
          <w:sz w:val="24"/>
          <w:szCs w:val="24"/>
        </w:rPr>
      </w:pPr>
      <w:r w:rsidRPr="003C5AAB">
        <w:rPr>
          <w:b w:val="0"/>
          <w:i/>
          <w:sz w:val="24"/>
          <w:szCs w:val="24"/>
        </w:rPr>
        <w:t>РАБОЧАЯ ПРОГРАММА</w:t>
      </w:r>
    </w:p>
    <w:p w:rsidR="003C5AAB" w:rsidRPr="003C5AAB" w:rsidRDefault="003C5AAB" w:rsidP="003C5AAB">
      <w:pPr>
        <w:spacing w:after="0" w:line="360" w:lineRule="auto"/>
        <w:jc w:val="center"/>
        <w:rPr>
          <w:rFonts w:ascii="Times New Roman" w:hAnsi="Times New Roman" w:cs="Times New Roman"/>
          <w:sz w:val="24"/>
          <w:szCs w:val="24"/>
        </w:rPr>
      </w:pPr>
      <w:r w:rsidRPr="003C5AAB">
        <w:rPr>
          <w:rFonts w:ascii="Times New Roman" w:hAnsi="Times New Roman" w:cs="Times New Roman"/>
          <w:sz w:val="24"/>
          <w:szCs w:val="24"/>
        </w:rPr>
        <w:t>по дисциплине:</w:t>
      </w:r>
    </w:p>
    <w:p w:rsidR="003C5AAB" w:rsidRPr="003C5AAB" w:rsidRDefault="003C5AAB" w:rsidP="003C5AAB">
      <w:pPr>
        <w:spacing w:after="0" w:line="360" w:lineRule="auto"/>
        <w:jc w:val="center"/>
        <w:rPr>
          <w:rFonts w:ascii="Times New Roman" w:hAnsi="Times New Roman" w:cs="Times New Roman"/>
          <w:b/>
          <w:color w:val="000000"/>
          <w:spacing w:val="-1"/>
          <w:sz w:val="24"/>
          <w:szCs w:val="24"/>
        </w:rPr>
      </w:pPr>
      <w:r w:rsidRPr="003C5AAB">
        <w:rPr>
          <w:rFonts w:ascii="Times New Roman" w:hAnsi="Times New Roman" w:cs="Times New Roman"/>
          <w:b/>
          <w:color w:val="000000"/>
          <w:spacing w:val="-1"/>
          <w:sz w:val="24"/>
          <w:szCs w:val="24"/>
        </w:rPr>
        <w:t>«Дистанционное обучение»</w:t>
      </w:r>
    </w:p>
    <w:p w:rsidR="003C5AAB" w:rsidRPr="003C5AAB" w:rsidRDefault="003C5AAB" w:rsidP="003C5AAB">
      <w:pPr>
        <w:spacing w:after="0" w:line="360" w:lineRule="auto"/>
        <w:jc w:val="center"/>
        <w:rPr>
          <w:rFonts w:ascii="Times New Roman" w:hAnsi="Times New Roman" w:cs="Times New Roman"/>
          <w:b/>
          <w:sz w:val="24"/>
          <w:szCs w:val="24"/>
        </w:rPr>
      </w:pPr>
    </w:p>
    <w:p w:rsidR="003C5AAB" w:rsidRPr="003C5AAB" w:rsidRDefault="003C5AAB" w:rsidP="003C5AAB">
      <w:pPr>
        <w:spacing w:after="0" w:line="360" w:lineRule="auto"/>
        <w:rPr>
          <w:rFonts w:ascii="Times New Roman" w:hAnsi="Times New Roman" w:cs="Times New Roman"/>
          <w:b/>
          <w:sz w:val="24"/>
          <w:szCs w:val="24"/>
        </w:rPr>
      </w:pPr>
      <w:r w:rsidRPr="003C5AAB">
        <w:rPr>
          <w:rFonts w:ascii="Times New Roman" w:hAnsi="Times New Roman" w:cs="Times New Roman"/>
          <w:b/>
          <w:sz w:val="24"/>
          <w:szCs w:val="24"/>
        </w:rPr>
        <w:t xml:space="preserve">ВСЕГО: </w:t>
      </w:r>
      <w:r w:rsidRPr="003C5AAB">
        <w:rPr>
          <w:rFonts w:ascii="Times New Roman" w:hAnsi="Times New Roman" w:cs="Times New Roman"/>
          <w:b/>
          <w:sz w:val="24"/>
          <w:szCs w:val="24"/>
        </w:rPr>
        <w:tab/>
      </w:r>
      <w:r w:rsidRPr="003C5AAB">
        <w:rPr>
          <w:rFonts w:ascii="Times New Roman" w:hAnsi="Times New Roman" w:cs="Times New Roman"/>
          <w:b/>
          <w:sz w:val="24"/>
          <w:szCs w:val="24"/>
        </w:rPr>
        <w:tab/>
      </w:r>
      <w:r w:rsidRPr="003C5AAB">
        <w:rPr>
          <w:rFonts w:ascii="Times New Roman" w:hAnsi="Times New Roman" w:cs="Times New Roman"/>
          <w:b/>
          <w:sz w:val="24"/>
          <w:szCs w:val="24"/>
        </w:rPr>
        <w:tab/>
        <w:t>72 часа</w:t>
      </w:r>
    </w:p>
    <w:p w:rsidR="003C5AAB" w:rsidRPr="003C5AAB" w:rsidRDefault="003C5AAB" w:rsidP="003C5AAB">
      <w:pPr>
        <w:spacing w:after="0" w:line="360" w:lineRule="auto"/>
        <w:rPr>
          <w:rFonts w:ascii="Times New Roman" w:hAnsi="Times New Roman" w:cs="Times New Roman"/>
          <w:b/>
          <w:sz w:val="24"/>
          <w:szCs w:val="24"/>
        </w:rPr>
      </w:pPr>
      <w:r w:rsidRPr="003C5AAB">
        <w:rPr>
          <w:rFonts w:ascii="Times New Roman" w:hAnsi="Times New Roman" w:cs="Times New Roman"/>
          <w:b/>
          <w:i/>
          <w:sz w:val="24"/>
          <w:szCs w:val="24"/>
        </w:rPr>
        <w:t>Лекции:</w:t>
      </w:r>
      <w:r w:rsidRPr="003C5AAB">
        <w:rPr>
          <w:rFonts w:ascii="Times New Roman" w:hAnsi="Times New Roman" w:cs="Times New Roman"/>
          <w:b/>
          <w:sz w:val="24"/>
          <w:szCs w:val="24"/>
        </w:rPr>
        <w:t xml:space="preserve">                                           20 часов</w:t>
      </w:r>
    </w:p>
    <w:p w:rsidR="003C5AAB" w:rsidRPr="003C5AAB" w:rsidRDefault="003C5AAB" w:rsidP="003C5AAB">
      <w:pPr>
        <w:spacing w:after="0" w:line="360" w:lineRule="auto"/>
        <w:rPr>
          <w:rFonts w:ascii="Times New Roman" w:hAnsi="Times New Roman" w:cs="Times New Roman"/>
          <w:b/>
          <w:sz w:val="24"/>
          <w:szCs w:val="24"/>
        </w:rPr>
      </w:pPr>
      <w:r w:rsidRPr="003C5AAB">
        <w:rPr>
          <w:rFonts w:ascii="Times New Roman" w:hAnsi="Times New Roman" w:cs="Times New Roman"/>
          <w:b/>
          <w:i/>
          <w:sz w:val="24"/>
          <w:szCs w:val="24"/>
        </w:rPr>
        <w:t>Семинарские занятия:</w:t>
      </w:r>
      <w:r w:rsidRPr="003C5AAB">
        <w:rPr>
          <w:rFonts w:ascii="Times New Roman" w:hAnsi="Times New Roman" w:cs="Times New Roman"/>
          <w:b/>
          <w:sz w:val="24"/>
          <w:szCs w:val="24"/>
        </w:rPr>
        <w:t xml:space="preserve">       </w:t>
      </w:r>
      <w:r w:rsidRPr="003C5AAB">
        <w:rPr>
          <w:rFonts w:ascii="Times New Roman" w:hAnsi="Times New Roman" w:cs="Times New Roman"/>
          <w:b/>
          <w:sz w:val="24"/>
          <w:szCs w:val="24"/>
        </w:rPr>
        <w:tab/>
        <w:t>16 часа</w:t>
      </w:r>
    </w:p>
    <w:p w:rsidR="003C5AAB" w:rsidRPr="003C5AAB" w:rsidRDefault="003C5AAB" w:rsidP="003C5AAB">
      <w:pPr>
        <w:spacing w:after="0" w:line="360" w:lineRule="auto"/>
        <w:rPr>
          <w:rFonts w:ascii="Times New Roman" w:hAnsi="Times New Roman" w:cs="Times New Roman"/>
          <w:b/>
          <w:sz w:val="24"/>
          <w:szCs w:val="24"/>
        </w:rPr>
      </w:pPr>
      <w:r w:rsidRPr="003C5AAB">
        <w:rPr>
          <w:rFonts w:ascii="Times New Roman" w:hAnsi="Times New Roman" w:cs="Times New Roman"/>
          <w:b/>
          <w:i/>
          <w:sz w:val="24"/>
          <w:szCs w:val="24"/>
        </w:rPr>
        <w:t>Самостоятельная работа:</w:t>
      </w:r>
      <w:r w:rsidRPr="003C5AAB">
        <w:rPr>
          <w:rFonts w:ascii="Times New Roman" w:hAnsi="Times New Roman" w:cs="Times New Roman"/>
          <w:b/>
          <w:sz w:val="24"/>
          <w:szCs w:val="24"/>
        </w:rPr>
        <w:t xml:space="preserve">         36 часов</w:t>
      </w:r>
    </w:p>
    <w:p w:rsidR="003C5AAB" w:rsidRPr="003C5AAB" w:rsidRDefault="003C5AAB" w:rsidP="003C5AAB">
      <w:pPr>
        <w:spacing w:after="0" w:line="360" w:lineRule="auto"/>
        <w:rPr>
          <w:rFonts w:ascii="Times New Roman" w:hAnsi="Times New Roman" w:cs="Times New Roman"/>
          <w:b/>
          <w:sz w:val="24"/>
          <w:szCs w:val="24"/>
        </w:rPr>
      </w:pPr>
      <w:r w:rsidRPr="003C5AAB">
        <w:rPr>
          <w:rFonts w:ascii="Times New Roman" w:hAnsi="Times New Roman" w:cs="Times New Roman"/>
          <w:b/>
          <w:sz w:val="24"/>
          <w:szCs w:val="24"/>
        </w:rPr>
        <w:t xml:space="preserve">Форма отчетности:           </w:t>
      </w:r>
      <w:r w:rsidRPr="003C5AAB">
        <w:rPr>
          <w:rFonts w:ascii="Times New Roman" w:hAnsi="Times New Roman" w:cs="Times New Roman"/>
          <w:b/>
          <w:sz w:val="24"/>
          <w:szCs w:val="24"/>
        </w:rPr>
        <w:tab/>
        <w:t xml:space="preserve">           Экзамен</w:t>
      </w:r>
    </w:p>
    <w:p w:rsidR="003C5AAB" w:rsidRDefault="003C5AAB" w:rsidP="003C5AAB">
      <w:pPr>
        <w:spacing w:after="0" w:line="360" w:lineRule="auto"/>
        <w:jc w:val="center"/>
        <w:rPr>
          <w:rFonts w:ascii="Times New Roman" w:hAnsi="Times New Roman" w:cs="Times New Roman"/>
          <w:sz w:val="24"/>
          <w:szCs w:val="24"/>
        </w:rPr>
      </w:pPr>
    </w:p>
    <w:p w:rsidR="003C5AAB" w:rsidRPr="003C5AAB" w:rsidRDefault="003C5AAB" w:rsidP="003C5AAB">
      <w:pPr>
        <w:spacing w:after="0" w:line="360" w:lineRule="auto"/>
        <w:jc w:val="center"/>
        <w:rPr>
          <w:rFonts w:ascii="Times New Roman" w:hAnsi="Times New Roman" w:cs="Times New Roman"/>
          <w:sz w:val="24"/>
          <w:szCs w:val="24"/>
        </w:rPr>
      </w:pPr>
    </w:p>
    <w:p w:rsidR="003C5AAB" w:rsidRPr="003C5AAB" w:rsidRDefault="003C5AAB" w:rsidP="003C5AAB">
      <w:pPr>
        <w:spacing w:after="0" w:line="360" w:lineRule="auto"/>
        <w:rPr>
          <w:rFonts w:ascii="Times New Roman" w:hAnsi="Times New Roman" w:cs="Times New Roman"/>
          <w:b/>
          <w:bCs/>
          <w:sz w:val="24"/>
          <w:szCs w:val="24"/>
        </w:rPr>
      </w:pPr>
      <w:r w:rsidRPr="003C5AAB">
        <w:rPr>
          <w:rFonts w:ascii="Times New Roman" w:hAnsi="Times New Roman" w:cs="Times New Roman"/>
          <w:b/>
          <w:sz w:val="24"/>
          <w:szCs w:val="24"/>
        </w:rPr>
        <w:t xml:space="preserve">Составитель:  и.о доцента </w:t>
      </w:r>
      <w:r w:rsidRPr="003C5AAB">
        <w:rPr>
          <w:rFonts w:ascii="Times New Roman" w:hAnsi="Times New Roman" w:cs="Times New Roman"/>
          <w:b/>
          <w:bCs/>
          <w:sz w:val="24"/>
          <w:szCs w:val="24"/>
        </w:rPr>
        <w:t>Куфлей О.В.</w:t>
      </w:r>
    </w:p>
    <w:p w:rsidR="003C5AAB" w:rsidRDefault="003C5AAB" w:rsidP="003C5AAB">
      <w:pPr>
        <w:spacing w:after="0" w:line="360" w:lineRule="auto"/>
        <w:jc w:val="center"/>
        <w:rPr>
          <w:rFonts w:ascii="Times New Roman" w:hAnsi="Times New Roman" w:cs="Times New Roman"/>
          <w:b/>
          <w:bCs/>
          <w:sz w:val="24"/>
          <w:szCs w:val="24"/>
        </w:rPr>
      </w:pPr>
    </w:p>
    <w:p w:rsidR="003C5AAB" w:rsidRDefault="003C5AAB" w:rsidP="003C5AAB">
      <w:pPr>
        <w:spacing w:after="0" w:line="360" w:lineRule="auto"/>
        <w:jc w:val="center"/>
        <w:rPr>
          <w:rFonts w:ascii="Times New Roman" w:hAnsi="Times New Roman" w:cs="Times New Roman"/>
          <w:b/>
          <w:bCs/>
          <w:sz w:val="24"/>
          <w:szCs w:val="24"/>
        </w:rPr>
      </w:pPr>
    </w:p>
    <w:p w:rsidR="003C5AAB" w:rsidRDefault="003C5AAB" w:rsidP="003C5AAB">
      <w:pPr>
        <w:spacing w:after="0" w:line="360" w:lineRule="auto"/>
        <w:jc w:val="center"/>
        <w:rPr>
          <w:rFonts w:ascii="Times New Roman" w:hAnsi="Times New Roman" w:cs="Times New Roman"/>
          <w:b/>
          <w:bCs/>
          <w:sz w:val="24"/>
          <w:szCs w:val="24"/>
        </w:rPr>
      </w:pPr>
    </w:p>
    <w:p w:rsidR="003C5AAB" w:rsidRDefault="003C5AAB" w:rsidP="003C5AAB">
      <w:pPr>
        <w:spacing w:after="0" w:line="360" w:lineRule="auto"/>
        <w:jc w:val="center"/>
        <w:rPr>
          <w:rFonts w:ascii="Times New Roman" w:hAnsi="Times New Roman" w:cs="Times New Roman"/>
          <w:b/>
          <w:bCs/>
          <w:sz w:val="24"/>
          <w:szCs w:val="24"/>
        </w:rPr>
      </w:pPr>
    </w:p>
    <w:p w:rsidR="003C5AAB" w:rsidRDefault="003C5AAB" w:rsidP="003C5AAB">
      <w:pPr>
        <w:spacing w:after="0" w:line="360" w:lineRule="auto"/>
        <w:jc w:val="center"/>
        <w:rPr>
          <w:rFonts w:ascii="Times New Roman" w:hAnsi="Times New Roman" w:cs="Times New Roman"/>
          <w:b/>
          <w:bCs/>
          <w:sz w:val="24"/>
          <w:szCs w:val="24"/>
        </w:rPr>
      </w:pPr>
    </w:p>
    <w:p w:rsidR="003C5AAB" w:rsidRDefault="003C5AAB" w:rsidP="003C5AAB">
      <w:pPr>
        <w:spacing w:after="0" w:line="360" w:lineRule="auto"/>
        <w:jc w:val="center"/>
        <w:rPr>
          <w:rFonts w:ascii="Times New Roman" w:hAnsi="Times New Roman" w:cs="Times New Roman"/>
          <w:b/>
          <w:bCs/>
          <w:sz w:val="24"/>
          <w:szCs w:val="24"/>
        </w:rPr>
      </w:pPr>
    </w:p>
    <w:p w:rsidR="003C5AAB" w:rsidRDefault="003C5AAB" w:rsidP="003C5AAB">
      <w:pPr>
        <w:spacing w:after="0" w:line="360" w:lineRule="auto"/>
        <w:jc w:val="center"/>
        <w:rPr>
          <w:rFonts w:ascii="Times New Roman" w:hAnsi="Times New Roman" w:cs="Times New Roman"/>
          <w:b/>
          <w:bCs/>
          <w:sz w:val="24"/>
          <w:szCs w:val="24"/>
        </w:rPr>
      </w:pPr>
    </w:p>
    <w:p w:rsidR="003C5AAB" w:rsidRDefault="003C5AAB" w:rsidP="003C5AAB">
      <w:pPr>
        <w:spacing w:after="0" w:line="360" w:lineRule="auto"/>
        <w:jc w:val="center"/>
        <w:rPr>
          <w:rFonts w:ascii="Times New Roman" w:hAnsi="Times New Roman" w:cs="Times New Roman"/>
          <w:b/>
          <w:bCs/>
          <w:sz w:val="24"/>
          <w:szCs w:val="24"/>
        </w:rPr>
      </w:pPr>
    </w:p>
    <w:p w:rsidR="003C5AAB" w:rsidRPr="003C5AAB" w:rsidRDefault="003C5AAB" w:rsidP="003C5AAB">
      <w:pPr>
        <w:spacing w:after="0" w:line="360" w:lineRule="auto"/>
        <w:jc w:val="center"/>
        <w:rPr>
          <w:rFonts w:ascii="Times New Roman" w:hAnsi="Times New Roman" w:cs="Times New Roman"/>
          <w:b/>
          <w:bCs/>
          <w:sz w:val="24"/>
          <w:szCs w:val="24"/>
        </w:rPr>
      </w:pPr>
    </w:p>
    <w:p w:rsidR="003C5AAB" w:rsidRPr="003C5AAB" w:rsidRDefault="003C5AAB" w:rsidP="003C5AAB">
      <w:pPr>
        <w:spacing w:after="0" w:line="360" w:lineRule="auto"/>
        <w:jc w:val="center"/>
        <w:rPr>
          <w:rFonts w:ascii="Times New Roman" w:hAnsi="Times New Roman" w:cs="Times New Roman"/>
          <w:b/>
          <w:bCs/>
          <w:sz w:val="24"/>
          <w:szCs w:val="24"/>
        </w:rPr>
      </w:pPr>
      <w:r w:rsidRPr="003C5AAB">
        <w:rPr>
          <w:rFonts w:ascii="Times New Roman" w:hAnsi="Times New Roman" w:cs="Times New Roman"/>
          <w:b/>
          <w:bCs/>
          <w:sz w:val="24"/>
          <w:szCs w:val="24"/>
        </w:rPr>
        <w:t xml:space="preserve">Бишкек </w:t>
      </w:r>
      <w:r w:rsidRPr="003C5AAB">
        <w:rPr>
          <w:rFonts w:ascii="Times New Roman" w:hAnsi="Times New Roman" w:cs="Times New Roman"/>
          <w:b/>
          <w:bCs/>
          <w:sz w:val="24"/>
          <w:szCs w:val="24"/>
        </w:rPr>
        <w:tab/>
        <w:t>2012 г</w:t>
      </w:r>
    </w:p>
    <w:p w:rsidR="003C5AAB" w:rsidRPr="003C5AAB" w:rsidRDefault="003C5AAB" w:rsidP="003C5AAB">
      <w:pPr>
        <w:spacing w:after="0" w:line="360" w:lineRule="auto"/>
        <w:jc w:val="center"/>
        <w:rPr>
          <w:rFonts w:ascii="Times New Roman" w:hAnsi="Times New Roman" w:cs="Times New Roman"/>
          <w:b/>
          <w:color w:val="000000"/>
          <w:sz w:val="24"/>
          <w:szCs w:val="24"/>
        </w:rPr>
      </w:pPr>
      <w:r w:rsidRPr="003C5AAB">
        <w:rPr>
          <w:rFonts w:ascii="Times New Roman" w:hAnsi="Times New Roman" w:cs="Times New Roman"/>
          <w:b/>
          <w:color w:val="000000"/>
          <w:sz w:val="24"/>
          <w:szCs w:val="24"/>
        </w:rPr>
        <w:lastRenderedPageBreak/>
        <w:t>1. Пояснительная записка</w:t>
      </w:r>
    </w:p>
    <w:p w:rsidR="003C5AAB" w:rsidRPr="003C5AAB" w:rsidRDefault="003C5AAB" w:rsidP="003C5AAB">
      <w:pPr>
        <w:pStyle w:val="11"/>
        <w:spacing w:after="0"/>
        <w:jc w:val="left"/>
        <w:rPr>
          <w:b/>
          <w:bCs/>
          <w:sz w:val="24"/>
          <w:szCs w:val="24"/>
        </w:rPr>
      </w:pPr>
      <w:r w:rsidRPr="003C5AAB">
        <w:rPr>
          <w:spacing w:val="0"/>
          <w:sz w:val="24"/>
          <w:szCs w:val="24"/>
        </w:rPr>
        <w:t xml:space="preserve">1. </w:t>
      </w:r>
      <w:r w:rsidRPr="003C5AAB">
        <w:rPr>
          <w:spacing w:val="0"/>
          <w:sz w:val="24"/>
          <w:szCs w:val="24"/>
        </w:rPr>
        <w:tab/>
      </w:r>
      <w:r w:rsidRPr="003C5AAB">
        <w:rPr>
          <w:b/>
          <w:bCs/>
          <w:sz w:val="24"/>
          <w:szCs w:val="24"/>
        </w:rPr>
        <w:t xml:space="preserve">Цели и задачи </w:t>
      </w:r>
    </w:p>
    <w:p w:rsidR="003C5AAB" w:rsidRPr="003C5AAB" w:rsidRDefault="003C5AAB" w:rsidP="003C5AAB">
      <w:pPr>
        <w:pStyle w:val="a3"/>
        <w:spacing w:before="0" w:beforeAutospacing="0" w:after="0" w:afterAutospacing="0" w:line="360" w:lineRule="auto"/>
      </w:pPr>
      <w:r w:rsidRPr="003C5AAB">
        <w:rPr>
          <w:b/>
          <w:bCs/>
        </w:rPr>
        <w:t>Основной целью</w:t>
      </w:r>
      <w:r w:rsidRPr="003C5AAB">
        <w:t xml:space="preserve"> курса является </w:t>
      </w:r>
      <w:r w:rsidRPr="003C5AAB">
        <w:rPr>
          <w:b/>
        </w:rPr>
        <w:t>базовая подготовка преподавателей</w:t>
      </w:r>
      <w:r w:rsidRPr="003C5AAB">
        <w:t xml:space="preserve">  вузов для эффективной профессиональной деятельности в системе дистанционного обучения. При этом, учитывая специфику дистанционного обучения, которое является разноплановым и базируется на использовании современных информационных и коммуникационных технологий, в рамках курса рассматриваются психологические, дидактические и организационные основы дистанционного обучения, а также формируются умения обучающихся разрабатывать учебно-методический комплекс и технологию дистанционного обучения в контексте образовательного учреждения и конкретной дисциплины. </w:t>
      </w:r>
    </w:p>
    <w:p w:rsidR="003C5AAB" w:rsidRPr="003C5AAB" w:rsidRDefault="003C5AAB" w:rsidP="003C5AAB">
      <w:pPr>
        <w:pStyle w:val="21"/>
        <w:spacing w:line="360" w:lineRule="auto"/>
        <w:ind w:left="0" w:firstLine="540"/>
        <w:rPr>
          <w:color w:val="000000"/>
        </w:rPr>
      </w:pPr>
      <w:r w:rsidRPr="003C5AAB">
        <w:rPr>
          <w:color w:val="000000"/>
        </w:rPr>
        <w:t>В соответствие с основной целью, обучение на курсах повышения квалификации ориентировано на решение следующих задач:</w:t>
      </w:r>
    </w:p>
    <w:p w:rsidR="003C5AAB" w:rsidRPr="003C5AAB" w:rsidRDefault="003C5AAB" w:rsidP="00140573">
      <w:pPr>
        <w:pStyle w:val="31"/>
        <w:widowControl w:val="0"/>
        <w:numPr>
          <w:ilvl w:val="0"/>
          <w:numId w:val="161"/>
        </w:numPr>
        <w:spacing w:after="0" w:line="360" w:lineRule="auto"/>
        <w:jc w:val="both"/>
        <w:rPr>
          <w:color w:val="000000"/>
          <w:sz w:val="24"/>
          <w:szCs w:val="24"/>
        </w:rPr>
      </w:pPr>
      <w:r w:rsidRPr="003C5AAB">
        <w:rPr>
          <w:color w:val="000000"/>
          <w:sz w:val="24"/>
          <w:szCs w:val="24"/>
        </w:rPr>
        <w:t>ознакомление с историческими факторами возникновения и этапов развития ДО, с отечественным и зарубежным опытом использования систем ДО;</w:t>
      </w:r>
    </w:p>
    <w:p w:rsidR="003C5AAB" w:rsidRPr="003C5AAB" w:rsidRDefault="003C5AAB" w:rsidP="00140573">
      <w:pPr>
        <w:numPr>
          <w:ilvl w:val="0"/>
          <w:numId w:val="161"/>
        </w:numPr>
        <w:spacing w:after="0" w:line="360" w:lineRule="auto"/>
        <w:rPr>
          <w:rFonts w:ascii="Times New Roman" w:hAnsi="Times New Roman" w:cs="Times New Roman"/>
          <w:bCs/>
          <w:iCs/>
          <w:color w:val="000000"/>
          <w:sz w:val="24"/>
          <w:szCs w:val="24"/>
        </w:rPr>
      </w:pPr>
      <w:r w:rsidRPr="003C5AAB">
        <w:rPr>
          <w:rFonts w:ascii="Times New Roman" w:hAnsi="Times New Roman" w:cs="Times New Roman"/>
          <w:bCs/>
          <w:iCs/>
          <w:color w:val="000000"/>
          <w:sz w:val="24"/>
          <w:szCs w:val="24"/>
        </w:rPr>
        <w:t>знакомство с современными программными средствами, обеспечивающими дистанционное обучение и  используемыми в учебном процессе в высших учебных заведениях,</w:t>
      </w:r>
    </w:p>
    <w:p w:rsidR="003C5AAB" w:rsidRPr="003C5AAB" w:rsidRDefault="003C5AAB" w:rsidP="00140573">
      <w:pPr>
        <w:numPr>
          <w:ilvl w:val="0"/>
          <w:numId w:val="161"/>
        </w:numPr>
        <w:spacing w:after="0" w:line="360" w:lineRule="auto"/>
        <w:rPr>
          <w:rFonts w:ascii="Times New Roman" w:hAnsi="Times New Roman" w:cs="Times New Roman"/>
          <w:bCs/>
          <w:iCs/>
          <w:color w:val="000000"/>
          <w:sz w:val="24"/>
          <w:szCs w:val="24"/>
        </w:rPr>
      </w:pPr>
      <w:r w:rsidRPr="003C5AAB">
        <w:rPr>
          <w:rFonts w:ascii="Times New Roman" w:hAnsi="Times New Roman" w:cs="Times New Roman"/>
          <w:color w:val="000000"/>
          <w:sz w:val="24"/>
          <w:szCs w:val="24"/>
        </w:rPr>
        <w:t>знакомство с электронными дидактическими средствами, разработанными в КГЮА, предназначенными для организации учебного процесса  с использованием дистанционных технологий;</w:t>
      </w:r>
    </w:p>
    <w:p w:rsidR="003C5AAB" w:rsidRPr="003C5AAB" w:rsidRDefault="003C5AAB" w:rsidP="00140573">
      <w:pPr>
        <w:numPr>
          <w:ilvl w:val="0"/>
          <w:numId w:val="161"/>
        </w:numPr>
        <w:spacing w:after="0" w:line="360" w:lineRule="auto"/>
        <w:jc w:val="both"/>
        <w:rPr>
          <w:rFonts w:ascii="Times New Roman" w:hAnsi="Times New Roman" w:cs="Times New Roman"/>
          <w:color w:val="000000"/>
          <w:sz w:val="24"/>
          <w:szCs w:val="24"/>
        </w:rPr>
      </w:pPr>
      <w:r w:rsidRPr="003C5AAB">
        <w:rPr>
          <w:rFonts w:ascii="Times New Roman" w:hAnsi="Times New Roman" w:cs="Times New Roman"/>
          <w:color w:val="000000"/>
          <w:sz w:val="24"/>
          <w:szCs w:val="24"/>
        </w:rPr>
        <w:t>обучение преподавателей проектированию и внедрению в учебный процесс электронных дидактических средств и инновационных методов обучения;</w:t>
      </w:r>
    </w:p>
    <w:p w:rsidR="003C5AAB" w:rsidRPr="003C5AAB" w:rsidRDefault="003C5AAB" w:rsidP="00140573">
      <w:pPr>
        <w:numPr>
          <w:ilvl w:val="0"/>
          <w:numId w:val="161"/>
        </w:numPr>
        <w:spacing w:after="0" w:line="360" w:lineRule="auto"/>
        <w:ind w:left="714" w:hanging="357"/>
        <w:jc w:val="both"/>
        <w:rPr>
          <w:rFonts w:ascii="Times New Roman" w:hAnsi="Times New Roman" w:cs="Times New Roman"/>
          <w:color w:val="000000"/>
          <w:sz w:val="24"/>
          <w:szCs w:val="24"/>
        </w:rPr>
      </w:pPr>
      <w:r w:rsidRPr="003C5AAB">
        <w:rPr>
          <w:rFonts w:ascii="Times New Roman" w:hAnsi="Times New Roman" w:cs="Times New Roman"/>
          <w:color w:val="000000"/>
          <w:sz w:val="24"/>
          <w:szCs w:val="24"/>
        </w:rPr>
        <w:t xml:space="preserve">развитие и совершенствование методических приемов чтения лекций и проведения практических и семинарских занятий ; </w:t>
      </w:r>
    </w:p>
    <w:p w:rsidR="003C5AAB" w:rsidRPr="003C5AAB" w:rsidRDefault="003C5AAB" w:rsidP="003C5AAB">
      <w:pPr>
        <w:pStyle w:val="a3"/>
        <w:spacing w:before="0" w:beforeAutospacing="0" w:after="0" w:afterAutospacing="0" w:line="360" w:lineRule="auto"/>
      </w:pPr>
      <w:r w:rsidRPr="003C5AAB">
        <w:rPr>
          <w:b/>
          <w:bCs/>
        </w:rPr>
        <w:t>Требования к начальным знаниям и умениям обучающихся:</w:t>
      </w:r>
      <w:r w:rsidRPr="003C5AAB">
        <w:t xml:space="preserve"> </w:t>
      </w:r>
    </w:p>
    <w:p w:rsidR="003C5AAB" w:rsidRPr="003C5AAB" w:rsidRDefault="003C5AAB" w:rsidP="00140573">
      <w:pPr>
        <w:numPr>
          <w:ilvl w:val="0"/>
          <w:numId w:val="162"/>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знания и умения в области информационных технологий (уровень квалифицированного пользователя ПК); </w:t>
      </w:r>
    </w:p>
    <w:p w:rsidR="003C5AAB" w:rsidRPr="003C5AAB" w:rsidRDefault="003C5AAB" w:rsidP="00140573">
      <w:pPr>
        <w:numPr>
          <w:ilvl w:val="0"/>
          <w:numId w:val="162"/>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общие сведения о применении ИКТ в образовательных учреждениях. </w:t>
      </w:r>
    </w:p>
    <w:p w:rsidR="003C5AAB" w:rsidRPr="003C5AAB" w:rsidRDefault="003C5AAB" w:rsidP="003C5AAB">
      <w:pPr>
        <w:spacing w:after="0" w:line="360" w:lineRule="auto"/>
        <w:rPr>
          <w:rFonts w:ascii="Times New Roman" w:hAnsi="Times New Roman" w:cs="Times New Roman"/>
          <w:b/>
          <w:color w:val="000000"/>
          <w:spacing w:val="-2"/>
          <w:sz w:val="24"/>
          <w:szCs w:val="24"/>
        </w:rPr>
      </w:pPr>
      <w:r w:rsidRPr="003C5AAB">
        <w:rPr>
          <w:rFonts w:ascii="Times New Roman" w:hAnsi="Times New Roman" w:cs="Times New Roman"/>
          <w:b/>
          <w:color w:val="000000"/>
          <w:spacing w:val="-2"/>
          <w:sz w:val="24"/>
          <w:szCs w:val="24"/>
        </w:rPr>
        <w:t xml:space="preserve">В результате изучения курса  слушатели должны: </w:t>
      </w:r>
    </w:p>
    <w:p w:rsidR="003C5AAB" w:rsidRPr="003C5AAB" w:rsidRDefault="003C5AAB" w:rsidP="00140573">
      <w:pPr>
        <w:numPr>
          <w:ilvl w:val="0"/>
          <w:numId w:val="163"/>
        </w:numPr>
        <w:spacing w:after="0" w:line="360" w:lineRule="auto"/>
        <w:rPr>
          <w:rFonts w:ascii="Times New Roman" w:hAnsi="Times New Roman" w:cs="Times New Roman"/>
          <w:sz w:val="24"/>
          <w:szCs w:val="24"/>
        </w:rPr>
      </w:pPr>
      <w:r w:rsidRPr="003C5AAB">
        <w:rPr>
          <w:rFonts w:ascii="Times New Roman" w:hAnsi="Times New Roman" w:cs="Times New Roman"/>
          <w:b/>
          <w:bCs/>
          <w:sz w:val="24"/>
          <w:szCs w:val="24"/>
        </w:rPr>
        <w:t>Знать:</w:t>
      </w:r>
      <w:r w:rsidRPr="003C5AAB">
        <w:rPr>
          <w:rFonts w:ascii="Times New Roman" w:hAnsi="Times New Roman" w:cs="Times New Roman"/>
          <w:sz w:val="24"/>
          <w:szCs w:val="24"/>
        </w:rPr>
        <w:t xml:space="preserve">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концепцию ДО, историю его развития, основные теории, модели и принципы;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психологические особенности дистанционного обучения;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lastRenderedPageBreak/>
        <w:t xml:space="preserve">исторические аспекты и тенденции развития средств дистанционного обучения;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принципы организации учебного материала, основанные на современных достижениях в области психологии, педагогики;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методы и технологии визуализации учебных материалов;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классификацию и дидактические возможности технических и программных средств, применяемых в дистанционном обучении;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образовательные технологии, применяемые в дистанционном обучении, их взаимосвязь с моделями ДО;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специфику методов, средств и форм организации обучения в рамках основных технологий дистанционного обучения (кейс-технология, телевизионная технология, Интернет-технология);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международные и отечественные стандарты в области построения программных систем и технологий обучения;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стандарты в сфере образовательных ресурсов;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основные роли, функции, виды деятельности и характеристики субъектов дистанционного обучения - преподавателя и обучающегося;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специфику организации контроля знаний и способы гарантии качества ДО.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структуру системы ДО;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нормативно-правовую базу дистанционного обучения вКыргызской Республике;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основы авторского права в образовании;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основы планирования дистанционных образовательных проектов;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основы организации учебного процесса в учреждении ДО;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научный подход к формированию программ подготовки кадров ДО на базе модели специалиста. </w:t>
      </w:r>
    </w:p>
    <w:p w:rsidR="003C5AAB" w:rsidRPr="003C5AAB" w:rsidRDefault="003C5AAB" w:rsidP="00140573">
      <w:pPr>
        <w:numPr>
          <w:ilvl w:val="0"/>
          <w:numId w:val="163"/>
        </w:numPr>
        <w:spacing w:after="0" w:line="360" w:lineRule="auto"/>
        <w:rPr>
          <w:rFonts w:ascii="Times New Roman" w:hAnsi="Times New Roman" w:cs="Times New Roman"/>
          <w:sz w:val="24"/>
          <w:szCs w:val="24"/>
        </w:rPr>
      </w:pPr>
      <w:r w:rsidRPr="003C5AAB">
        <w:rPr>
          <w:rFonts w:ascii="Times New Roman" w:hAnsi="Times New Roman" w:cs="Times New Roman"/>
          <w:b/>
          <w:bCs/>
          <w:sz w:val="24"/>
          <w:szCs w:val="24"/>
        </w:rPr>
        <w:t>Уметь:</w:t>
      </w:r>
      <w:r w:rsidRPr="003C5AAB">
        <w:rPr>
          <w:rFonts w:ascii="Times New Roman" w:hAnsi="Times New Roman" w:cs="Times New Roman"/>
          <w:sz w:val="24"/>
          <w:szCs w:val="24"/>
        </w:rPr>
        <w:t xml:space="preserve">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разрабатывать эффективную и качественную модель и технологию дистанционного обучения в контексте образовательного учреждения и конкретной дисциплины;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применять психолого-педагогический инструментарий преподавателя ДО;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разрабатывать учебно-методический комплекс для ДО;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применять международные и отечественные стандарты при подготовке образовательного контента;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планировать образовательные проекты;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lastRenderedPageBreak/>
        <w:t xml:space="preserve">применять компьютерные формы контроля знаний; </w:t>
      </w:r>
    </w:p>
    <w:p w:rsidR="003C5AAB" w:rsidRPr="003C5AAB" w:rsidRDefault="003C5AAB" w:rsidP="00140573">
      <w:pPr>
        <w:numPr>
          <w:ilvl w:val="1"/>
          <w:numId w:val="163"/>
        </w:num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формировать программу повышения квалификации преподавателей ДО в контексте конкретного вуза. </w:t>
      </w:r>
    </w:p>
    <w:p w:rsidR="003C5AAB" w:rsidRDefault="003C5AAB" w:rsidP="003C5AAB">
      <w:pPr>
        <w:spacing w:after="0" w:line="360" w:lineRule="auto"/>
        <w:rPr>
          <w:rFonts w:ascii="Times New Roman" w:hAnsi="Times New Roman" w:cs="Times New Roman"/>
          <w:b/>
          <w:color w:val="000000"/>
          <w:spacing w:val="-2"/>
          <w:sz w:val="24"/>
          <w:szCs w:val="24"/>
        </w:rPr>
      </w:pPr>
    </w:p>
    <w:p w:rsidR="003C5AAB" w:rsidRPr="003C5AAB" w:rsidRDefault="003C5AAB" w:rsidP="003C5AAB">
      <w:pPr>
        <w:spacing w:after="0" w:line="360" w:lineRule="auto"/>
        <w:rPr>
          <w:rFonts w:ascii="Times New Roman" w:hAnsi="Times New Roman" w:cs="Times New Roman"/>
          <w:b/>
          <w:color w:val="000000"/>
          <w:spacing w:val="-2"/>
          <w:sz w:val="24"/>
          <w:szCs w:val="24"/>
        </w:rPr>
      </w:pPr>
      <w:r w:rsidRPr="003C5AAB">
        <w:rPr>
          <w:rFonts w:ascii="Times New Roman" w:hAnsi="Times New Roman" w:cs="Times New Roman"/>
          <w:b/>
          <w:color w:val="000000"/>
          <w:spacing w:val="-2"/>
          <w:sz w:val="24"/>
          <w:szCs w:val="24"/>
        </w:rPr>
        <w:t xml:space="preserve">В результате изучения курса  слушатели должны приобрести следующие компетенции: </w:t>
      </w:r>
    </w:p>
    <w:p w:rsidR="003C5AAB" w:rsidRPr="003C5AAB" w:rsidRDefault="003C5AAB" w:rsidP="003C5AAB">
      <w:pPr>
        <w:shd w:val="clear" w:color="auto" w:fill="FFFFFF"/>
        <w:spacing w:after="0" w:line="360" w:lineRule="auto"/>
        <w:ind w:left="706"/>
        <w:rPr>
          <w:rFonts w:ascii="Times New Roman" w:hAnsi="Times New Roman" w:cs="Times New Roman"/>
          <w:b/>
          <w:bCs/>
          <w:color w:val="000000"/>
          <w:sz w:val="24"/>
          <w:szCs w:val="24"/>
        </w:rPr>
      </w:pPr>
      <w:r w:rsidRPr="003C5AAB">
        <w:rPr>
          <w:rFonts w:ascii="Times New Roman" w:hAnsi="Times New Roman" w:cs="Times New Roman"/>
          <w:b/>
          <w:bCs/>
          <w:color w:val="000000"/>
          <w:sz w:val="24"/>
          <w:szCs w:val="24"/>
        </w:rPr>
        <w:t>Общепрофессиональные компетенции:</w:t>
      </w:r>
    </w:p>
    <w:p w:rsidR="003C5AAB" w:rsidRPr="003C5AAB" w:rsidRDefault="003C5AAB" w:rsidP="003C5AAB">
      <w:pPr>
        <w:shd w:val="clear" w:color="auto" w:fill="FFFFFF"/>
        <w:tabs>
          <w:tab w:val="left" w:pos="1066"/>
        </w:tabs>
        <w:spacing w:after="0" w:line="360" w:lineRule="auto"/>
        <w:ind w:left="706"/>
        <w:rPr>
          <w:rFonts w:ascii="Times New Roman" w:hAnsi="Times New Roman" w:cs="Times New Roman"/>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знание методов обучения, требующихся для преподавания своего предмета;</w:t>
      </w:r>
    </w:p>
    <w:p w:rsidR="003C5AAB" w:rsidRPr="003C5AAB" w:rsidRDefault="003C5AAB" w:rsidP="003C5AAB">
      <w:pPr>
        <w:shd w:val="clear" w:color="auto" w:fill="FFFFFF"/>
        <w:tabs>
          <w:tab w:val="left" w:pos="1066"/>
        </w:tabs>
        <w:spacing w:after="0" w:line="360" w:lineRule="auto"/>
        <w:ind w:left="1066" w:right="5" w:hanging="360"/>
        <w:jc w:val="both"/>
        <w:rPr>
          <w:rFonts w:ascii="Times New Roman" w:hAnsi="Times New Roman" w:cs="Times New Roman"/>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знание об основных дистанционных образовательных технологиях, их</w:t>
      </w:r>
      <w:r w:rsidRPr="003C5AAB">
        <w:rPr>
          <w:rFonts w:ascii="Times New Roman" w:hAnsi="Times New Roman" w:cs="Times New Roman"/>
          <w:color w:val="000000"/>
          <w:sz w:val="24"/>
          <w:szCs w:val="24"/>
        </w:rPr>
        <w:br/>
        <w:t>особенностях и области применения;</w:t>
      </w:r>
    </w:p>
    <w:p w:rsidR="003C5AAB" w:rsidRPr="003C5AAB" w:rsidRDefault="003C5AAB" w:rsidP="003C5AAB">
      <w:pPr>
        <w:shd w:val="clear" w:color="auto" w:fill="FFFFFF"/>
        <w:tabs>
          <w:tab w:val="left" w:pos="1066"/>
        </w:tabs>
        <w:spacing w:after="0" w:line="360" w:lineRule="auto"/>
        <w:ind w:left="1066" w:hanging="360"/>
        <w:jc w:val="both"/>
        <w:rPr>
          <w:rFonts w:ascii="Times New Roman" w:hAnsi="Times New Roman" w:cs="Times New Roman"/>
          <w:color w:val="000000"/>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знание законодательных норм и регламентирующих требований различного</w:t>
      </w:r>
      <w:r w:rsidRPr="003C5AAB">
        <w:rPr>
          <w:rFonts w:ascii="Times New Roman" w:hAnsi="Times New Roman" w:cs="Times New Roman"/>
          <w:color w:val="000000"/>
          <w:sz w:val="24"/>
          <w:szCs w:val="24"/>
        </w:rPr>
        <w:br/>
        <w:t>уровня, определяющих применение ДОТ в образовательном процессе.</w:t>
      </w:r>
    </w:p>
    <w:p w:rsidR="003C5AAB" w:rsidRPr="003C5AAB" w:rsidRDefault="003C5AAB" w:rsidP="003C5AAB">
      <w:pPr>
        <w:shd w:val="clear" w:color="auto" w:fill="FFFFFF"/>
        <w:tabs>
          <w:tab w:val="left" w:pos="1066"/>
        </w:tabs>
        <w:spacing w:after="0" w:line="360" w:lineRule="auto"/>
        <w:ind w:left="1066" w:hanging="360"/>
        <w:jc w:val="both"/>
        <w:rPr>
          <w:rFonts w:ascii="Times New Roman" w:hAnsi="Times New Roman" w:cs="Times New Roman"/>
          <w:sz w:val="24"/>
          <w:szCs w:val="24"/>
        </w:rPr>
      </w:pPr>
      <w:r w:rsidRPr="003C5AAB">
        <w:rPr>
          <w:rFonts w:ascii="Times New Roman" w:hAnsi="Times New Roman" w:cs="Times New Roman"/>
          <w:color w:val="000000"/>
          <w:sz w:val="24"/>
          <w:szCs w:val="24"/>
        </w:rPr>
        <w:t xml:space="preserve"> Т</w:t>
      </w:r>
      <w:r w:rsidRPr="003C5AAB">
        <w:rPr>
          <w:rFonts w:ascii="Times New Roman" w:hAnsi="Times New Roman" w:cs="Times New Roman"/>
          <w:b/>
          <w:bCs/>
          <w:color w:val="000000"/>
          <w:sz w:val="24"/>
          <w:szCs w:val="24"/>
        </w:rPr>
        <w:t xml:space="preserve">ехнологические компетенции: </w:t>
      </w:r>
    </w:p>
    <w:p w:rsidR="003C5AAB" w:rsidRPr="003C5AAB" w:rsidRDefault="003C5AAB" w:rsidP="003C5AAB">
      <w:pPr>
        <w:shd w:val="clear" w:color="auto" w:fill="FFFFFF"/>
        <w:tabs>
          <w:tab w:val="left" w:pos="1066"/>
        </w:tabs>
        <w:spacing w:after="0" w:line="360" w:lineRule="auto"/>
        <w:ind w:left="1066" w:right="5" w:hanging="360"/>
        <w:jc w:val="both"/>
        <w:rPr>
          <w:rFonts w:ascii="Times New Roman" w:hAnsi="Times New Roman" w:cs="Times New Roman"/>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r>
      <w:r w:rsidRPr="003C5AAB">
        <w:rPr>
          <w:rFonts w:ascii="Times New Roman" w:hAnsi="Times New Roman" w:cs="Times New Roman"/>
          <w:color w:val="000000"/>
          <w:spacing w:val="-1"/>
          <w:sz w:val="24"/>
          <w:szCs w:val="24"/>
        </w:rPr>
        <w:t>использование новых педагогических технологий, в которых акцент делается на</w:t>
      </w:r>
      <w:r w:rsidRPr="003C5AAB">
        <w:rPr>
          <w:rFonts w:ascii="Times New Roman" w:hAnsi="Times New Roman" w:cs="Times New Roman"/>
          <w:color w:val="000000"/>
          <w:spacing w:val="-1"/>
          <w:sz w:val="24"/>
          <w:szCs w:val="24"/>
        </w:rPr>
        <w:br/>
      </w:r>
      <w:r w:rsidRPr="003C5AAB">
        <w:rPr>
          <w:rFonts w:ascii="Times New Roman" w:hAnsi="Times New Roman" w:cs="Times New Roman"/>
          <w:color w:val="000000"/>
          <w:sz w:val="24"/>
          <w:szCs w:val="24"/>
        </w:rPr>
        <w:t>методах, стимулирующих обучение посредством действия, обмена опытом,</w:t>
      </w:r>
      <w:r w:rsidRPr="003C5AAB">
        <w:rPr>
          <w:rFonts w:ascii="Times New Roman" w:hAnsi="Times New Roman" w:cs="Times New Roman"/>
          <w:color w:val="000000"/>
          <w:sz w:val="24"/>
          <w:szCs w:val="24"/>
        </w:rPr>
        <w:br/>
        <w:t>изучения опыта, творческого решения проблем;</w:t>
      </w:r>
    </w:p>
    <w:p w:rsidR="003C5AAB" w:rsidRPr="003C5AAB" w:rsidRDefault="003C5AAB" w:rsidP="003C5AAB">
      <w:pPr>
        <w:shd w:val="clear" w:color="auto" w:fill="FFFFFF"/>
        <w:tabs>
          <w:tab w:val="left" w:pos="1066"/>
        </w:tabs>
        <w:spacing w:after="0" w:line="360" w:lineRule="auto"/>
        <w:ind w:left="1066" w:hanging="360"/>
        <w:jc w:val="both"/>
        <w:rPr>
          <w:rFonts w:ascii="Times New Roman" w:hAnsi="Times New Roman" w:cs="Times New Roman"/>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умение планировать, создавать учебно-методические материалы, проводить</w:t>
      </w:r>
      <w:r w:rsidRPr="003C5AAB">
        <w:rPr>
          <w:rFonts w:ascii="Times New Roman" w:hAnsi="Times New Roman" w:cs="Times New Roman"/>
          <w:color w:val="000000"/>
          <w:sz w:val="24"/>
          <w:szCs w:val="24"/>
        </w:rPr>
        <w:br/>
        <w:t>обучение с применением ДОТ и оценивать его при помощи обратной связи;</w:t>
      </w:r>
    </w:p>
    <w:p w:rsidR="003C5AAB" w:rsidRPr="003C5AAB" w:rsidRDefault="003C5AAB" w:rsidP="003C5AAB">
      <w:pPr>
        <w:shd w:val="clear" w:color="auto" w:fill="FFFFFF"/>
        <w:tabs>
          <w:tab w:val="left" w:pos="1066"/>
        </w:tabs>
        <w:spacing w:after="0" w:line="360" w:lineRule="auto"/>
        <w:ind w:left="1066" w:right="5" w:hanging="360"/>
        <w:jc w:val="both"/>
        <w:rPr>
          <w:rFonts w:ascii="Times New Roman" w:hAnsi="Times New Roman" w:cs="Times New Roman"/>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применение альтернативных оценочных процедур, например,</w:t>
      </w:r>
      <w:r w:rsidRPr="003C5AAB">
        <w:rPr>
          <w:rFonts w:ascii="Times New Roman" w:hAnsi="Times New Roman" w:cs="Times New Roman"/>
          <w:color w:val="000000"/>
          <w:sz w:val="24"/>
          <w:szCs w:val="24"/>
        </w:rPr>
        <w:br/>
        <w:t>накопительной/рейтинговой системы оценки знаний обучающихся.</w:t>
      </w:r>
    </w:p>
    <w:p w:rsidR="003C5AAB" w:rsidRPr="003C5AAB" w:rsidRDefault="003C5AAB" w:rsidP="003C5AAB">
      <w:pPr>
        <w:shd w:val="clear" w:color="auto" w:fill="FFFFFF"/>
        <w:tabs>
          <w:tab w:val="left" w:pos="1066"/>
        </w:tabs>
        <w:spacing w:after="0" w:line="360" w:lineRule="auto"/>
        <w:ind w:left="1066" w:right="10" w:hanging="360"/>
        <w:jc w:val="both"/>
        <w:rPr>
          <w:rFonts w:ascii="Times New Roman" w:hAnsi="Times New Roman" w:cs="Times New Roman"/>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общая информационная компетентность: поиск, обработка, оценка и</w:t>
      </w:r>
      <w:r w:rsidRPr="003C5AAB">
        <w:rPr>
          <w:rFonts w:ascii="Times New Roman" w:hAnsi="Times New Roman" w:cs="Times New Roman"/>
          <w:color w:val="000000"/>
          <w:sz w:val="24"/>
          <w:szCs w:val="24"/>
        </w:rPr>
        <w:br/>
        <w:t>использование и хранение информации;</w:t>
      </w:r>
    </w:p>
    <w:p w:rsidR="003C5AAB" w:rsidRPr="003C5AAB" w:rsidRDefault="003C5AAB" w:rsidP="003C5AAB">
      <w:pPr>
        <w:shd w:val="clear" w:color="auto" w:fill="FFFFFF"/>
        <w:tabs>
          <w:tab w:val="left" w:pos="1066"/>
        </w:tabs>
        <w:spacing w:after="0" w:line="360" w:lineRule="auto"/>
        <w:ind w:left="1066" w:right="10" w:hanging="360"/>
        <w:jc w:val="both"/>
        <w:rPr>
          <w:rFonts w:ascii="Times New Roman" w:hAnsi="Times New Roman" w:cs="Times New Roman"/>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использование современных технических средств при подготовке учебно-</w:t>
      </w:r>
      <w:r w:rsidRPr="003C5AAB">
        <w:rPr>
          <w:rFonts w:ascii="Times New Roman" w:hAnsi="Times New Roman" w:cs="Times New Roman"/>
          <w:color w:val="000000"/>
          <w:sz w:val="24"/>
          <w:szCs w:val="24"/>
        </w:rPr>
        <w:br/>
        <w:t>методических материалов для своей дисциплины;</w:t>
      </w:r>
    </w:p>
    <w:p w:rsidR="003C5AAB" w:rsidRPr="003C5AAB" w:rsidRDefault="003C5AAB" w:rsidP="003C5AAB">
      <w:pPr>
        <w:shd w:val="clear" w:color="auto" w:fill="FFFFFF"/>
        <w:tabs>
          <w:tab w:val="left" w:pos="1066"/>
        </w:tabs>
        <w:spacing w:after="0" w:line="360" w:lineRule="auto"/>
        <w:ind w:left="1066" w:right="5" w:hanging="360"/>
        <w:jc w:val="both"/>
        <w:rPr>
          <w:rFonts w:ascii="Times New Roman" w:hAnsi="Times New Roman" w:cs="Times New Roman"/>
          <w:color w:val="000000"/>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владение информационными технологиями при проведении учебных занятий,</w:t>
      </w:r>
      <w:r w:rsidRPr="003C5AAB">
        <w:rPr>
          <w:rFonts w:ascii="Times New Roman" w:hAnsi="Times New Roman" w:cs="Times New Roman"/>
          <w:color w:val="000000"/>
          <w:sz w:val="24"/>
          <w:szCs w:val="24"/>
        </w:rPr>
        <w:br/>
        <w:t>контрольных мероприятий, для осуществления обратной связи с</w:t>
      </w:r>
      <w:r w:rsidRPr="003C5AAB">
        <w:rPr>
          <w:rFonts w:ascii="Times New Roman" w:hAnsi="Times New Roman" w:cs="Times New Roman"/>
          <w:color w:val="000000"/>
          <w:sz w:val="24"/>
          <w:szCs w:val="24"/>
        </w:rPr>
        <w:br/>
        <w:t>обучающимися.</w:t>
      </w:r>
    </w:p>
    <w:p w:rsidR="003C5AAB" w:rsidRPr="003C5AAB" w:rsidRDefault="003C5AAB" w:rsidP="003C5AAB">
      <w:pPr>
        <w:shd w:val="clear" w:color="auto" w:fill="FFFFFF"/>
        <w:spacing w:after="0" w:line="360" w:lineRule="auto"/>
        <w:ind w:firstLine="706"/>
        <w:jc w:val="both"/>
        <w:rPr>
          <w:rFonts w:ascii="Times New Roman" w:hAnsi="Times New Roman" w:cs="Times New Roman"/>
          <w:sz w:val="24"/>
          <w:szCs w:val="24"/>
        </w:rPr>
      </w:pPr>
      <w:r w:rsidRPr="003C5AAB">
        <w:rPr>
          <w:rFonts w:ascii="Times New Roman" w:hAnsi="Times New Roman" w:cs="Times New Roman"/>
          <w:b/>
          <w:bCs/>
          <w:color w:val="000000"/>
          <w:sz w:val="24"/>
          <w:szCs w:val="24"/>
        </w:rPr>
        <w:t>Психологические компетенции</w:t>
      </w:r>
      <w:r w:rsidRPr="003C5AAB">
        <w:rPr>
          <w:rFonts w:ascii="Times New Roman" w:hAnsi="Times New Roman" w:cs="Times New Roman"/>
          <w:color w:val="000000"/>
          <w:sz w:val="24"/>
          <w:szCs w:val="24"/>
        </w:rPr>
        <w:t>:</w:t>
      </w:r>
    </w:p>
    <w:p w:rsidR="003C5AAB" w:rsidRPr="003C5AAB" w:rsidRDefault="003C5AAB" w:rsidP="003C5AAB">
      <w:pPr>
        <w:shd w:val="clear" w:color="auto" w:fill="FFFFFF"/>
        <w:tabs>
          <w:tab w:val="left" w:pos="1066"/>
        </w:tabs>
        <w:spacing w:after="0" w:line="360" w:lineRule="auto"/>
        <w:ind w:left="1066" w:right="10" w:hanging="360"/>
        <w:jc w:val="both"/>
        <w:rPr>
          <w:rFonts w:ascii="Times New Roman" w:hAnsi="Times New Roman" w:cs="Times New Roman"/>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знание особенностей и ограничений общения в информационно-</w:t>
      </w:r>
      <w:r w:rsidRPr="003C5AAB">
        <w:rPr>
          <w:rFonts w:ascii="Times New Roman" w:hAnsi="Times New Roman" w:cs="Times New Roman"/>
          <w:color w:val="000000"/>
          <w:sz w:val="24"/>
          <w:szCs w:val="24"/>
        </w:rPr>
        <w:br/>
        <w:t>образовательной среде;</w:t>
      </w:r>
    </w:p>
    <w:p w:rsidR="003C5AAB" w:rsidRPr="003C5AAB" w:rsidRDefault="003C5AAB" w:rsidP="003C5AAB">
      <w:pPr>
        <w:shd w:val="clear" w:color="auto" w:fill="FFFFFF"/>
        <w:tabs>
          <w:tab w:val="left" w:pos="1066"/>
        </w:tabs>
        <w:spacing w:after="0" w:line="360" w:lineRule="auto"/>
        <w:ind w:left="1066" w:right="10" w:hanging="360"/>
        <w:jc w:val="both"/>
        <w:rPr>
          <w:rFonts w:ascii="Times New Roman" w:hAnsi="Times New Roman" w:cs="Times New Roman"/>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умение понимать, запоминать, интерпретировать, создавать и редактировать</w:t>
      </w:r>
      <w:r w:rsidRPr="003C5AAB">
        <w:rPr>
          <w:rFonts w:ascii="Times New Roman" w:hAnsi="Times New Roman" w:cs="Times New Roman"/>
          <w:color w:val="000000"/>
          <w:sz w:val="24"/>
          <w:szCs w:val="24"/>
        </w:rPr>
        <w:br/>
        <w:t>тексты;</w:t>
      </w:r>
    </w:p>
    <w:p w:rsidR="003C5AAB" w:rsidRPr="003C5AAB" w:rsidRDefault="003C5AAB" w:rsidP="003C5AAB">
      <w:pPr>
        <w:shd w:val="clear" w:color="auto" w:fill="FFFFFF"/>
        <w:tabs>
          <w:tab w:val="left" w:pos="1066"/>
        </w:tabs>
        <w:spacing w:after="0" w:line="360" w:lineRule="auto"/>
        <w:ind w:left="1066" w:right="5" w:hanging="360"/>
        <w:jc w:val="both"/>
        <w:rPr>
          <w:rFonts w:ascii="Times New Roman" w:hAnsi="Times New Roman" w:cs="Times New Roman"/>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способность к рациональной и ответственной дискуссии и достижению</w:t>
      </w:r>
      <w:r w:rsidRPr="003C5AAB">
        <w:rPr>
          <w:rFonts w:ascii="Times New Roman" w:hAnsi="Times New Roman" w:cs="Times New Roman"/>
          <w:color w:val="000000"/>
          <w:sz w:val="24"/>
          <w:szCs w:val="24"/>
        </w:rPr>
        <w:br/>
        <w:t>согласия с участниками образовательного процесса;</w:t>
      </w:r>
    </w:p>
    <w:p w:rsidR="003C5AAB" w:rsidRPr="003C5AAB" w:rsidRDefault="003C5AAB" w:rsidP="003C5AAB">
      <w:pPr>
        <w:shd w:val="clear" w:color="auto" w:fill="FFFFFF"/>
        <w:tabs>
          <w:tab w:val="left" w:pos="1066"/>
        </w:tabs>
        <w:spacing w:after="0" w:line="360" w:lineRule="auto"/>
        <w:ind w:left="1066" w:hanging="360"/>
        <w:jc w:val="both"/>
        <w:rPr>
          <w:rFonts w:ascii="Times New Roman" w:hAnsi="Times New Roman" w:cs="Times New Roman"/>
          <w:sz w:val="24"/>
          <w:szCs w:val="24"/>
        </w:rPr>
      </w:pPr>
      <w:r w:rsidRPr="003C5AAB">
        <w:rPr>
          <w:rFonts w:ascii="Times New Roman" w:hAnsi="Times New Roman" w:cs="Times New Roman"/>
          <w:color w:val="000000"/>
          <w:sz w:val="24"/>
          <w:szCs w:val="24"/>
        </w:rPr>
        <w:lastRenderedPageBreak/>
        <w:t>·</w:t>
      </w:r>
      <w:r w:rsidRPr="003C5AAB">
        <w:rPr>
          <w:rFonts w:ascii="Times New Roman" w:hAnsi="Times New Roman" w:cs="Times New Roman"/>
          <w:color w:val="000000"/>
          <w:sz w:val="24"/>
          <w:szCs w:val="24"/>
        </w:rPr>
        <w:tab/>
        <w:t>умение разрешать специфические конфликты, возникающие в условиях</w:t>
      </w:r>
      <w:r w:rsidRPr="003C5AAB">
        <w:rPr>
          <w:rFonts w:ascii="Times New Roman" w:hAnsi="Times New Roman" w:cs="Times New Roman"/>
          <w:color w:val="000000"/>
          <w:sz w:val="24"/>
          <w:szCs w:val="24"/>
        </w:rPr>
        <w:br/>
        <w:t>опосредованной коммуникации;</w:t>
      </w:r>
    </w:p>
    <w:p w:rsidR="003C5AAB" w:rsidRPr="003C5AAB" w:rsidRDefault="003C5AAB" w:rsidP="003C5AAB">
      <w:pPr>
        <w:shd w:val="clear" w:color="auto" w:fill="FFFFFF"/>
        <w:tabs>
          <w:tab w:val="left" w:pos="1066"/>
        </w:tabs>
        <w:spacing w:after="0" w:line="360" w:lineRule="auto"/>
        <w:ind w:left="1066" w:hanging="360"/>
        <w:rPr>
          <w:rFonts w:ascii="Times New Roman" w:hAnsi="Times New Roman" w:cs="Times New Roman"/>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умение  анализировать и оценивать  себя  и  отношения  между людьми  в</w:t>
      </w:r>
      <w:r w:rsidRPr="003C5AAB">
        <w:rPr>
          <w:rFonts w:ascii="Times New Roman" w:hAnsi="Times New Roman" w:cs="Times New Roman"/>
          <w:color w:val="000000"/>
          <w:sz w:val="24"/>
          <w:szCs w:val="24"/>
        </w:rPr>
        <w:br/>
        <w:t>соответствии с культурными нормами;</w:t>
      </w:r>
    </w:p>
    <w:p w:rsidR="003C5AAB" w:rsidRPr="003C5AAB" w:rsidRDefault="003C5AAB" w:rsidP="003C5AAB">
      <w:pPr>
        <w:shd w:val="clear" w:color="auto" w:fill="FFFFFF"/>
        <w:tabs>
          <w:tab w:val="left" w:pos="1066"/>
        </w:tabs>
        <w:spacing w:after="0" w:line="360" w:lineRule="auto"/>
        <w:ind w:left="706"/>
        <w:rPr>
          <w:rFonts w:ascii="Times New Roman" w:hAnsi="Times New Roman" w:cs="Times New Roman"/>
          <w:color w:val="000000"/>
          <w:sz w:val="24"/>
          <w:szCs w:val="24"/>
        </w:rPr>
      </w:pPr>
      <w:r w:rsidRPr="003C5AAB">
        <w:rPr>
          <w:rFonts w:ascii="Times New Roman" w:hAnsi="Times New Roman" w:cs="Times New Roman"/>
          <w:color w:val="000000"/>
          <w:sz w:val="24"/>
          <w:szCs w:val="24"/>
        </w:rPr>
        <w:t>·</w:t>
      </w:r>
      <w:r w:rsidRPr="003C5AAB">
        <w:rPr>
          <w:rFonts w:ascii="Times New Roman" w:hAnsi="Times New Roman" w:cs="Times New Roman"/>
          <w:color w:val="000000"/>
          <w:sz w:val="24"/>
          <w:szCs w:val="24"/>
        </w:rPr>
        <w:tab/>
        <w:t>умение выбирать подходящую манеру поведения.</w:t>
      </w:r>
    </w:p>
    <w:p w:rsidR="003C5AAB" w:rsidRPr="003C5AAB" w:rsidRDefault="003C5AAB" w:rsidP="003C5AAB">
      <w:pPr>
        <w:shd w:val="clear" w:color="auto" w:fill="FFFFFF"/>
        <w:tabs>
          <w:tab w:val="left" w:pos="1066"/>
        </w:tabs>
        <w:spacing w:after="0" w:line="360" w:lineRule="auto"/>
        <w:ind w:left="706"/>
        <w:rPr>
          <w:rFonts w:ascii="Times New Roman" w:hAnsi="Times New Roman" w:cs="Times New Roman"/>
          <w:sz w:val="24"/>
          <w:szCs w:val="24"/>
        </w:rPr>
      </w:pPr>
    </w:p>
    <w:p w:rsidR="003C5AAB" w:rsidRPr="003C5AAB" w:rsidRDefault="003C5AAB" w:rsidP="003C5AAB">
      <w:pPr>
        <w:spacing w:after="0" w:line="360" w:lineRule="auto"/>
        <w:rPr>
          <w:rFonts w:ascii="Times New Roman" w:hAnsi="Times New Roman" w:cs="Times New Roman"/>
          <w:b/>
          <w:sz w:val="24"/>
          <w:szCs w:val="24"/>
        </w:rPr>
      </w:pPr>
      <w:r w:rsidRPr="003C5AAB">
        <w:rPr>
          <w:rFonts w:ascii="Times New Roman" w:hAnsi="Times New Roman" w:cs="Times New Roman"/>
          <w:b/>
          <w:sz w:val="24"/>
          <w:szCs w:val="24"/>
        </w:rPr>
        <w:t xml:space="preserve">Режим занятий: интенсивные тренинги и самостоятельная подготовка </w:t>
      </w:r>
    </w:p>
    <w:p w:rsidR="003C5AAB" w:rsidRPr="003C5AAB" w:rsidRDefault="003C5AAB" w:rsidP="003C5AAB">
      <w:pPr>
        <w:spacing w:after="0" w:line="360" w:lineRule="auto"/>
        <w:rPr>
          <w:rFonts w:ascii="Times New Roman" w:hAnsi="Times New Roman" w:cs="Times New Roman"/>
          <w:sz w:val="24"/>
          <w:szCs w:val="24"/>
        </w:rPr>
      </w:pPr>
    </w:p>
    <w:p w:rsidR="003C5AAB" w:rsidRPr="003C5AAB" w:rsidRDefault="003C5AAB" w:rsidP="003C5AAB">
      <w:pPr>
        <w:spacing w:after="0" w:line="360" w:lineRule="auto"/>
        <w:jc w:val="center"/>
        <w:rPr>
          <w:rFonts w:ascii="Times New Roman" w:hAnsi="Times New Roman" w:cs="Times New Roman"/>
          <w:b/>
          <w:sz w:val="24"/>
          <w:szCs w:val="24"/>
        </w:rPr>
      </w:pPr>
      <w:r w:rsidRPr="003C5AAB">
        <w:rPr>
          <w:rFonts w:ascii="Times New Roman" w:hAnsi="Times New Roman" w:cs="Times New Roman"/>
          <w:b/>
          <w:sz w:val="24"/>
          <w:szCs w:val="24"/>
        </w:rPr>
        <w:t>2. Объём учебной нагрузки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4"/>
        <w:gridCol w:w="3074"/>
      </w:tblGrid>
      <w:tr w:rsidR="003C5AAB" w:rsidRPr="003C5AAB" w:rsidTr="000F3FA2">
        <w:trPr>
          <w:jc w:val="center"/>
        </w:trPr>
        <w:tc>
          <w:tcPr>
            <w:tcW w:w="5494" w:type="dxa"/>
            <w:tcBorders>
              <w:top w:val="single" w:sz="4" w:space="0" w:color="auto"/>
              <w:left w:val="single" w:sz="4" w:space="0" w:color="auto"/>
              <w:bottom w:val="single" w:sz="4" w:space="0" w:color="auto"/>
              <w:right w:val="single" w:sz="4" w:space="0" w:color="auto"/>
            </w:tcBorders>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Лекции </w:t>
            </w:r>
          </w:p>
        </w:tc>
        <w:tc>
          <w:tcPr>
            <w:tcW w:w="3074" w:type="dxa"/>
            <w:tcBorders>
              <w:top w:val="single" w:sz="4" w:space="0" w:color="auto"/>
              <w:left w:val="single" w:sz="4" w:space="0" w:color="auto"/>
              <w:bottom w:val="single" w:sz="4" w:space="0" w:color="auto"/>
              <w:right w:val="single" w:sz="4" w:space="0" w:color="auto"/>
            </w:tcBorders>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18</w:t>
            </w:r>
          </w:p>
        </w:tc>
      </w:tr>
      <w:tr w:rsidR="003C5AAB" w:rsidRPr="003C5AAB" w:rsidTr="000F3FA2">
        <w:trPr>
          <w:jc w:val="center"/>
        </w:trPr>
        <w:tc>
          <w:tcPr>
            <w:tcW w:w="5494" w:type="dxa"/>
            <w:tcBorders>
              <w:top w:val="single" w:sz="4" w:space="0" w:color="auto"/>
              <w:left w:val="single" w:sz="4" w:space="0" w:color="auto"/>
              <w:bottom w:val="single" w:sz="4" w:space="0" w:color="auto"/>
              <w:right w:val="single" w:sz="4" w:space="0" w:color="auto"/>
            </w:tcBorders>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Практические занятия</w:t>
            </w:r>
          </w:p>
        </w:tc>
        <w:tc>
          <w:tcPr>
            <w:tcW w:w="3074" w:type="dxa"/>
            <w:tcBorders>
              <w:top w:val="single" w:sz="4" w:space="0" w:color="auto"/>
              <w:left w:val="single" w:sz="4" w:space="0" w:color="auto"/>
              <w:bottom w:val="single" w:sz="4" w:space="0" w:color="auto"/>
              <w:right w:val="single" w:sz="4" w:space="0" w:color="auto"/>
            </w:tcBorders>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18</w:t>
            </w:r>
          </w:p>
        </w:tc>
      </w:tr>
      <w:tr w:rsidR="003C5AAB" w:rsidRPr="003C5AAB" w:rsidTr="000F3FA2">
        <w:trPr>
          <w:jc w:val="center"/>
        </w:trPr>
        <w:tc>
          <w:tcPr>
            <w:tcW w:w="5494" w:type="dxa"/>
            <w:tcBorders>
              <w:top w:val="single" w:sz="4" w:space="0" w:color="auto"/>
              <w:left w:val="single" w:sz="4" w:space="0" w:color="auto"/>
              <w:bottom w:val="single" w:sz="4" w:space="0" w:color="auto"/>
              <w:right w:val="single" w:sz="4" w:space="0" w:color="auto"/>
            </w:tcBorders>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Самостоятельная работа</w:t>
            </w:r>
          </w:p>
        </w:tc>
        <w:tc>
          <w:tcPr>
            <w:tcW w:w="3074" w:type="dxa"/>
            <w:tcBorders>
              <w:top w:val="single" w:sz="4" w:space="0" w:color="auto"/>
              <w:left w:val="single" w:sz="4" w:space="0" w:color="auto"/>
              <w:bottom w:val="single" w:sz="4" w:space="0" w:color="auto"/>
              <w:right w:val="single" w:sz="4" w:space="0" w:color="auto"/>
            </w:tcBorders>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36</w:t>
            </w:r>
          </w:p>
        </w:tc>
      </w:tr>
      <w:tr w:rsidR="003C5AAB" w:rsidRPr="003C5AAB" w:rsidTr="000F3FA2">
        <w:trPr>
          <w:jc w:val="center"/>
        </w:trPr>
        <w:tc>
          <w:tcPr>
            <w:tcW w:w="5494" w:type="dxa"/>
            <w:tcBorders>
              <w:top w:val="single" w:sz="4" w:space="0" w:color="auto"/>
              <w:left w:val="single" w:sz="4" w:space="0" w:color="auto"/>
              <w:bottom w:val="single" w:sz="4" w:space="0" w:color="auto"/>
              <w:right w:val="single" w:sz="4" w:space="0" w:color="auto"/>
            </w:tcBorders>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Всего</w:t>
            </w:r>
          </w:p>
        </w:tc>
        <w:tc>
          <w:tcPr>
            <w:tcW w:w="3074" w:type="dxa"/>
            <w:tcBorders>
              <w:top w:val="single" w:sz="4" w:space="0" w:color="auto"/>
              <w:left w:val="single" w:sz="4" w:space="0" w:color="auto"/>
              <w:bottom w:val="single" w:sz="4" w:space="0" w:color="auto"/>
              <w:right w:val="single" w:sz="4" w:space="0" w:color="auto"/>
            </w:tcBorders>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72</w:t>
            </w:r>
          </w:p>
        </w:tc>
      </w:tr>
      <w:tr w:rsidR="003C5AAB" w:rsidRPr="003C5AAB" w:rsidTr="000F3FA2">
        <w:trPr>
          <w:jc w:val="center"/>
        </w:trPr>
        <w:tc>
          <w:tcPr>
            <w:tcW w:w="5494" w:type="dxa"/>
            <w:tcBorders>
              <w:top w:val="single" w:sz="4" w:space="0" w:color="auto"/>
              <w:left w:val="single" w:sz="4" w:space="0" w:color="auto"/>
              <w:bottom w:val="single" w:sz="4" w:space="0" w:color="auto"/>
              <w:right w:val="single" w:sz="4" w:space="0" w:color="auto"/>
            </w:tcBorders>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Итоговая аттестация</w:t>
            </w:r>
          </w:p>
        </w:tc>
        <w:tc>
          <w:tcPr>
            <w:tcW w:w="3074" w:type="dxa"/>
            <w:tcBorders>
              <w:top w:val="single" w:sz="4" w:space="0" w:color="auto"/>
              <w:left w:val="single" w:sz="4" w:space="0" w:color="auto"/>
              <w:bottom w:val="single" w:sz="4" w:space="0" w:color="auto"/>
              <w:right w:val="single" w:sz="4" w:space="0" w:color="auto"/>
            </w:tcBorders>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 экзамен</w:t>
            </w:r>
          </w:p>
        </w:tc>
      </w:tr>
    </w:tbl>
    <w:p w:rsidR="003C5AAB" w:rsidRPr="003C5AAB" w:rsidRDefault="003C5AAB" w:rsidP="003C5AAB">
      <w:pPr>
        <w:spacing w:after="0" w:line="360" w:lineRule="auto"/>
        <w:rPr>
          <w:rFonts w:ascii="Times New Roman" w:hAnsi="Times New Roman" w:cs="Times New Roman"/>
          <w:sz w:val="24"/>
          <w:szCs w:val="24"/>
        </w:rPr>
      </w:pPr>
    </w:p>
    <w:p w:rsidR="003C5AAB" w:rsidRPr="003C5AAB" w:rsidRDefault="003C5AAB" w:rsidP="003C5AAB">
      <w:pPr>
        <w:spacing w:after="0" w:line="360" w:lineRule="auto"/>
        <w:jc w:val="center"/>
        <w:rPr>
          <w:rFonts w:ascii="Times New Roman" w:hAnsi="Times New Roman" w:cs="Times New Roman"/>
          <w:b/>
          <w:sz w:val="24"/>
          <w:szCs w:val="24"/>
        </w:rPr>
      </w:pPr>
      <w:r w:rsidRPr="003C5AAB">
        <w:rPr>
          <w:rFonts w:ascii="Times New Roman" w:hAnsi="Times New Roman" w:cs="Times New Roman"/>
          <w:b/>
          <w:sz w:val="24"/>
          <w:szCs w:val="24"/>
        </w:rPr>
        <w:t>Тематическое планирование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1672"/>
        <w:gridCol w:w="1797"/>
        <w:gridCol w:w="1983"/>
      </w:tblGrid>
      <w:tr w:rsidR="003C5AAB" w:rsidRPr="003C5AAB" w:rsidTr="000F3FA2">
        <w:tc>
          <w:tcPr>
            <w:tcW w:w="4371"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темы и название</w:t>
            </w:r>
          </w:p>
        </w:tc>
        <w:tc>
          <w:tcPr>
            <w:tcW w:w="1672"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лекции</w:t>
            </w:r>
          </w:p>
        </w:tc>
        <w:tc>
          <w:tcPr>
            <w:tcW w:w="1797"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Практические </w:t>
            </w:r>
          </w:p>
        </w:tc>
        <w:tc>
          <w:tcPr>
            <w:tcW w:w="1983"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Самостоятельная работа</w:t>
            </w:r>
          </w:p>
        </w:tc>
      </w:tr>
      <w:tr w:rsidR="003C5AAB" w:rsidRPr="003C5AAB" w:rsidTr="000F3FA2">
        <w:trPr>
          <w:trHeight w:val="1249"/>
        </w:trPr>
        <w:tc>
          <w:tcPr>
            <w:tcW w:w="4371" w:type="dxa"/>
          </w:tcPr>
          <w:p w:rsidR="003C5AAB" w:rsidRPr="003C5AAB" w:rsidRDefault="003C5AAB" w:rsidP="003C5AAB">
            <w:pPr>
              <w:pStyle w:val="a6"/>
              <w:spacing w:line="360" w:lineRule="auto"/>
              <w:ind w:right="-5"/>
              <w:jc w:val="both"/>
              <w:rPr>
                <w:rFonts w:ascii="Times New Roman" w:hAnsi="Times New Roman"/>
                <w:sz w:val="24"/>
                <w:szCs w:val="24"/>
              </w:rPr>
            </w:pPr>
            <w:r w:rsidRPr="003C5AAB">
              <w:rPr>
                <w:rFonts w:ascii="Times New Roman" w:hAnsi="Times New Roman"/>
                <w:sz w:val="24"/>
                <w:szCs w:val="24"/>
              </w:rPr>
              <w:t xml:space="preserve">Тема 1 </w:t>
            </w:r>
            <w:r w:rsidRPr="003C5AAB">
              <w:rPr>
                <w:rFonts w:ascii="Times New Roman" w:hAnsi="Times New Roman"/>
                <w:bCs/>
                <w:color w:val="000000"/>
                <w:sz w:val="24"/>
                <w:szCs w:val="24"/>
              </w:rPr>
              <w:t>Основные понятия дистанционного обучения.</w:t>
            </w:r>
            <w:r w:rsidRPr="003C5AAB">
              <w:rPr>
                <w:rFonts w:ascii="Times New Roman" w:hAnsi="Times New Roman"/>
                <w:color w:val="000000"/>
                <w:sz w:val="24"/>
                <w:szCs w:val="24"/>
              </w:rPr>
              <w:t xml:space="preserve"> Нормативно-правовая база организации</w:t>
            </w:r>
            <w:r w:rsidRPr="003C5AAB">
              <w:rPr>
                <w:rFonts w:ascii="Times New Roman" w:hAnsi="Times New Roman"/>
                <w:caps/>
                <w:color w:val="000000"/>
                <w:sz w:val="24"/>
                <w:szCs w:val="24"/>
              </w:rPr>
              <w:t xml:space="preserve">  ДО</w:t>
            </w:r>
          </w:p>
        </w:tc>
        <w:tc>
          <w:tcPr>
            <w:tcW w:w="1672"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797"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983"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6</w:t>
            </w:r>
          </w:p>
        </w:tc>
      </w:tr>
      <w:tr w:rsidR="003C5AAB" w:rsidRPr="003C5AAB" w:rsidTr="000F3FA2">
        <w:trPr>
          <w:trHeight w:val="517"/>
        </w:trPr>
        <w:tc>
          <w:tcPr>
            <w:tcW w:w="4371"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Тема 2  </w:t>
            </w:r>
            <w:r w:rsidRPr="003C5AAB">
              <w:rPr>
                <w:rFonts w:ascii="Times New Roman" w:hAnsi="Times New Roman" w:cs="Times New Roman"/>
                <w:bCs/>
                <w:color w:val="000000"/>
                <w:sz w:val="24"/>
                <w:szCs w:val="24"/>
              </w:rPr>
              <w:t>Технологии дистанционного обучения.</w:t>
            </w:r>
          </w:p>
        </w:tc>
        <w:tc>
          <w:tcPr>
            <w:tcW w:w="1672"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797"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983"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6</w:t>
            </w:r>
          </w:p>
        </w:tc>
      </w:tr>
      <w:tr w:rsidR="003C5AAB" w:rsidRPr="003C5AAB" w:rsidTr="000F3FA2">
        <w:tc>
          <w:tcPr>
            <w:tcW w:w="4371"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Тема  3. </w:t>
            </w:r>
            <w:r w:rsidRPr="003C5AAB">
              <w:rPr>
                <w:rFonts w:ascii="Times New Roman" w:hAnsi="Times New Roman" w:cs="Times New Roman"/>
                <w:bCs/>
                <w:color w:val="000000"/>
                <w:sz w:val="24"/>
                <w:szCs w:val="24"/>
              </w:rPr>
              <w:t>Интернет как средство дистанционного обучения.</w:t>
            </w:r>
            <w:r w:rsidRPr="003C5AAB">
              <w:rPr>
                <w:rFonts w:ascii="Times New Roman" w:hAnsi="Times New Roman" w:cs="Times New Roman"/>
                <w:color w:val="000000"/>
                <w:sz w:val="24"/>
                <w:szCs w:val="24"/>
              </w:rPr>
              <w:t xml:space="preserve"> </w:t>
            </w:r>
          </w:p>
        </w:tc>
        <w:tc>
          <w:tcPr>
            <w:tcW w:w="1672"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797"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983"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6</w:t>
            </w:r>
          </w:p>
        </w:tc>
      </w:tr>
      <w:tr w:rsidR="003C5AAB" w:rsidRPr="003C5AAB" w:rsidTr="000F3FA2">
        <w:tc>
          <w:tcPr>
            <w:tcW w:w="4371"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 xml:space="preserve">Тема 4  </w:t>
            </w:r>
            <w:r w:rsidRPr="003C5AAB">
              <w:rPr>
                <w:rFonts w:ascii="Times New Roman" w:hAnsi="Times New Roman" w:cs="Times New Roman"/>
                <w:bCs/>
                <w:color w:val="000000"/>
                <w:sz w:val="24"/>
                <w:szCs w:val="24"/>
              </w:rPr>
              <w:t>Организация обучения через Интернет.</w:t>
            </w:r>
            <w:r w:rsidRPr="003C5AAB">
              <w:rPr>
                <w:rFonts w:ascii="Times New Roman" w:hAnsi="Times New Roman" w:cs="Times New Roman"/>
                <w:color w:val="000000"/>
                <w:sz w:val="24"/>
                <w:szCs w:val="24"/>
              </w:rPr>
              <w:t xml:space="preserve"> </w:t>
            </w:r>
          </w:p>
        </w:tc>
        <w:tc>
          <w:tcPr>
            <w:tcW w:w="1672"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797"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983"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6</w:t>
            </w:r>
          </w:p>
        </w:tc>
      </w:tr>
      <w:tr w:rsidR="003C5AAB" w:rsidRPr="003C5AAB" w:rsidTr="000F3FA2">
        <w:tc>
          <w:tcPr>
            <w:tcW w:w="4371"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bCs/>
                <w:color w:val="000000"/>
                <w:sz w:val="24"/>
                <w:szCs w:val="24"/>
              </w:rPr>
              <w:t>Тема 5  Методология проектирования и реализации в учебном процессе электронных учебных материалов</w:t>
            </w:r>
          </w:p>
        </w:tc>
        <w:tc>
          <w:tcPr>
            <w:tcW w:w="1672"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797"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983"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6</w:t>
            </w:r>
          </w:p>
        </w:tc>
      </w:tr>
      <w:tr w:rsidR="003C5AAB" w:rsidRPr="003C5AAB" w:rsidTr="000F3FA2">
        <w:tc>
          <w:tcPr>
            <w:tcW w:w="4371" w:type="dxa"/>
          </w:tcPr>
          <w:p w:rsidR="003C5AAB" w:rsidRPr="003C5AAB" w:rsidRDefault="003C5AAB" w:rsidP="003C5AAB">
            <w:pPr>
              <w:spacing w:after="0" w:line="360" w:lineRule="auto"/>
              <w:rPr>
                <w:rFonts w:ascii="Times New Roman" w:hAnsi="Times New Roman" w:cs="Times New Roman"/>
                <w:color w:val="000000"/>
                <w:sz w:val="24"/>
                <w:szCs w:val="24"/>
              </w:rPr>
            </w:pPr>
            <w:r w:rsidRPr="003C5AAB">
              <w:rPr>
                <w:rFonts w:ascii="Times New Roman" w:hAnsi="Times New Roman" w:cs="Times New Roman"/>
                <w:color w:val="000000"/>
                <w:sz w:val="24"/>
                <w:szCs w:val="24"/>
              </w:rPr>
              <w:t xml:space="preserve">Тема 6 </w:t>
            </w:r>
            <w:r w:rsidRPr="003C5AAB">
              <w:rPr>
                <w:rFonts w:ascii="Times New Roman" w:hAnsi="Times New Roman" w:cs="Times New Roman"/>
                <w:bCs/>
                <w:color w:val="000000"/>
                <w:sz w:val="24"/>
                <w:szCs w:val="24"/>
              </w:rPr>
              <w:t>Тьютор в системе дистанционного образования</w:t>
            </w:r>
          </w:p>
        </w:tc>
        <w:tc>
          <w:tcPr>
            <w:tcW w:w="1672"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797"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w:t>
            </w:r>
          </w:p>
        </w:tc>
        <w:tc>
          <w:tcPr>
            <w:tcW w:w="1983"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6</w:t>
            </w:r>
          </w:p>
        </w:tc>
      </w:tr>
      <w:tr w:rsidR="003C5AAB" w:rsidRPr="003C5AAB" w:rsidTr="000F3FA2">
        <w:tc>
          <w:tcPr>
            <w:tcW w:w="4371"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Итого</w:t>
            </w:r>
          </w:p>
        </w:tc>
        <w:tc>
          <w:tcPr>
            <w:tcW w:w="1672"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18часов</w:t>
            </w:r>
          </w:p>
        </w:tc>
        <w:tc>
          <w:tcPr>
            <w:tcW w:w="1797"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18часов</w:t>
            </w:r>
          </w:p>
        </w:tc>
        <w:tc>
          <w:tcPr>
            <w:tcW w:w="1983" w:type="dxa"/>
          </w:tcPr>
          <w:p w:rsidR="003C5AAB" w:rsidRPr="003C5AAB" w:rsidRDefault="003C5AAB" w:rsidP="003C5AAB">
            <w:pPr>
              <w:spacing w:after="0" w:line="360" w:lineRule="auto"/>
              <w:rPr>
                <w:rFonts w:ascii="Times New Roman" w:hAnsi="Times New Roman" w:cs="Times New Roman"/>
                <w:sz w:val="24"/>
                <w:szCs w:val="24"/>
              </w:rPr>
            </w:pPr>
            <w:r w:rsidRPr="003C5AAB">
              <w:rPr>
                <w:rFonts w:ascii="Times New Roman" w:hAnsi="Times New Roman" w:cs="Times New Roman"/>
                <w:sz w:val="24"/>
                <w:szCs w:val="24"/>
              </w:rPr>
              <w:t>36 часов</w:t>
            </w:r>
          </w:p>
        </w:tc>
      </w:tr>
    </w:tbl>
    <w:p w:rsidR="003C5AAB" w:rsidRPr="003C5AAB" w:rsidRDefault="003C5AAB" w:rsidP="003C5AAB">
      <w:pPr>
        <w:spacing w:after="0" w:line="360" w:lineRule="auto"/>
        <w:rPr>
          <w:rFonts w:ascii="Times New Roman" w:hAnsi="Times New Roman" w:cs="Times New Roman"/>
          <w:caps/>
          <w:sz w:val="24"/>
          <w:szCs w:val="24"/>
        </w:rPr>
      </w:pPr>
    </w:p>
    <w:p w:rsidR="003C5AAB" w:rsidRPr="003C5AAB" w:rsidRDefault="003C5AAB" w:rsidP="003C5AAB">
      <w:pPr>
        <w:spacing w:after="0" w:line="360" w:lineRule="auto"/>
        <w:rPr>
          <w:rFonts w:ascii="Times New Roman" w:hAnsi="Times New Roman" w:cs="Times New Roman"/>
          <w:sz w:val="24"/>
          <w:szCs w:val="24"/>
        </w:rPr>
      </w:pPr>
    </w:p>
    <w:p w:rsidR="003C5AAB" w:rsidRPr="003C5AAB" w:rsidRDefault="003C5AAB" w:rsidP="003C5AAB">
      <w:pPr>
        <w:spacing w:after="0" w:line="360" w:lineRule="auto"/>
        <w:jc w:val="center"/>
        <w:rPr>
          <w:rFonts w:ascii="Times New Roman" w:hAnsi="Times New Roman" w:cs="Times New Roman"/>
          <w:b/>
          <w:sz w:val="24"/>
          <w:szCs w:val="24"/>
        </w:rPr>
      </w:pPr>
      <w:r w:rsidRPr="003C5AAB">
        <w:rPr>
          <w:rFonts w:ascii="Times New Roman" w:hAnsi="Times New Roman" w:cs="Times New Roman"/>
          <w:b/>
          <w:sz w:val="24"/>
          <w:szCs w:val="24"/>
        </w:rPr>
        <w:lastRenderedPageBreak/>
        <w:t>3.  Наименование тем, их содержание</w:t>
      </w:r>
    </w:p>
    <w:p w:rsidR="003C5AAB" w:rsidRPr="003C5AAB" w:rsidRDefault="003C5AAB" w:rsidP="003C5AAB">
      <w:pPr>
        <w:pStyle w:val="a6"/>
        <w:numPr>
          <w:ilvl w:val="2"/>
          <w:numId w:val="1"/>
        </w:numPr>
        <w:spacing w:line="360" w:lineRule="auto"/>
        <w:ind w:right="-5"/>
        <w:jc w:val="both"/>
        <w:rPr>
          <w:rFonts w:ascii="Times New Roman" w:hAnsi="Times New Roman"/>
          <w:color w:val="000000"/>
          <w:sz w:val="24"/>
          <w:szCs w:val="24"/>
        </w:rPr>
      </w:pPr>
      <w:r w:rsidRPr="003C5AAB">
        <w:rPr>
          <w:rFonts w:ascii="Times New Roman" w:hAnsi="Times New Roman"/>
          <w:b/>
          <w:sz w:val="24"/>
          <w:szCs w:val="24"/>
        </w:rPr>
        <w:t>Тема 1</w:t>
      </w:r>
      <w:r w:rsidRPr="003C5AAB">
        <w:rPr>
          <w:rFonts w:ascii="Times New Roman" w:hAnsi="Times New Roman"/>
          <w:sz w:val="24"/>
          <w:szCs w:val="24"/>
        </w:rPr>
        <w:t xml:space="preserve"> </w:t>
      </w:r>
      <w:r w:rsidRPr="003C5AAB">
        <w:rPr>
          <w:rFonts w:ascii="Times New Roman" w:hAnsi="Times New Roman"/>
          <w:b/>
          <w:bCs/>
          <w:color w:val="000000"/>
          <w:sz w:val="24"/>
          <w:szCs w:val="24"/>
        </w:rPr>
        <w:t>Основные понятия дистанционного обучения.</w:t>
      </w:r>
      <w:r w:rsidRPr="003C5AAB">
        <w:rPr>
          <w:rFonts w:ascii="Times New Roman" w:hAnsi="Times New Roman"/>
          <w:color w:val="000000"/>
          <w:sz w:val="24"/>
          <w:szCs w:val="24"/>
        </w:rPr>
        <w:t xml:space="preserve"> </w:t>
      </w:r>
    </w:p>
    <w:p w:rsidR="003C5AAB" w:rsidRPr="003C5AAB" w:rsidRDefault="003C5AAB" w:rsidP="003C5AAB">
      <w:pPr>
        <w:spacing w:after="0" w:line="360" w:lineRule="auto"/>
        <w:jc w:val="both"/>
        <w:rPr>
          <w:rFonts w:ascii="Times New Roman" w:hAnsi="Times New Roman" w:cs="Times New Roman"/>
          <w:sz w:val="24"/>
          <w:szCs w:val="24"/>
        </w:rPr>
      </w:pPr>
      <w:r w:rsidRPr="003C5AAB">
        <w:rPr>
          <w:rFonts w:ascii="Times New Roman" w:hAnsi="Times New Roman" w:cs="Times New Roman"/>
          <w:color w:val="000000"/>
          <w:sz w:val="24"/>
          <w:szCs w:val="24"/>
        </w:rPr>
        <w:t xml:space="preserve">Понятия дистанционного образования (ДО) и дистанционного обучения. ДО – как прообраз образовательной технологии ХХI века. Исторические факторы возникновения, этапы развития ДО.  Корреспондентная и трансляционная модели ДО. Отечественный и зарубежный опыт разработки и использования систем ДО. Заочное образование – как разновидность ДО. </w:t>
      </w:r>
      <w:r w:rsidRPr="003C5AAB">
        <w:rPr>
          <w:rFonts w:ascii="Times New Roman" w:hAnsi="Times New Roman" w:cs="Times New Roman"/>
          <w:sz w:val="24"/>
          <w:szCs w:val="24"/>
        </w:rPr>
        <w:t>Правовые основы организации дистанционного обучения. Закон «Об образовании» КР, законодательные  решения в области ДО в странах СНГ.</w:t>
      </w:r>
    </w:p>
    <w:p w:rsidR="003C5AAB" w:rsidRPr="003C5AAB" w:rsidRDefault="003C5AAB" w:rsidP="003C5AAB">
      <w:pPr>
        <w:shd w:val="clear" w:color="auto" w:fill="FFFFFF"/>
        <w:spacing w:after="0" w:line="360" w:lineRule="auto"/>
        <w:ind w:left="14" w:right="5"/>
        <w:jc w:val="both"/>
        <w:rPr>
          <w:rFonts w:ascii="Times New Roman" w:hAnsi="Times New Roman" w:cs="Times New Roman"/>
          <w:b/>
          <w:bCs/>
          <w:color w:val="000000"/>
          <w:sz w:val="24"/>
          <w:szCs w:val="24"/>
        </w:rPr>
      </w:pPr>
    </w:p>
    <w:p w:rsidR="003C5AAB" w:rsidRPr="003C5AAB" w:rsidRDefault="003C5AAB" w:rsidP="003C5AAB">
      <w:pPr>
        <w:pStyle w:val="a6"/>
        <w:numPr>
          <w:ilvl w:val="2"/>
          <w:numId w:val="1"/>
        </w:numPr>
        <w:spacing w:line="360" w:lineRule="auto"/>
        <w:ind w:right="-5"/>
        <w:jc w:val="both"/>
        <w:rPr>
          <w:rFonts w:ascii="Times New Roman" w:hAnsi="Times New Roman"/>
          <w:color w:val="000000"/>
          <w:sz w:val="24"/>
          <w:szCs w:val="24"/>
        </w:rPr>
      </w:pPr>
      <w:r w:rsidRPr="003C5AAB">
        <w:rPr>
          <w:rFonts w:ascii="Times New Roman" w:hAnsi="Times New Roman"/>
          <w:b/>
          <w:sz w:val="24"/>
          <w:szCs w:val="24"/>
        </w:rPr>
        <w:t xml:space="preserve">Тема 2 </w:t>
      </w:r>
      <w:r w:rsidRPr="003C5AAB">
        <w:rPr>
          <w:rFonts w:ascii="Times New Roman" w:hAnsi="Times New Roman"/>
          <w:b/>
          <w:bCs/>
          <w:color w:val="000000"/>
          <w:sz w:val="24"/>
          <w:szCs w:val="24"/>
        </w:rPr>
        <w:t>Технологии дистанционного обучения.</w:t>
      </w:r>
      <w:r w:rsidRPr="003C5AAB">
        <w:rPr>
          <w:rFonts w:ascii="Times New Roman" w:hAnsi="Times New Roman"/>
          <w:color w:val="000000"/>
          <w:sz w:val="24"/>
          <w:szCs w:val="24"/>
        </w:rPr>
        <w:t xml:space="preserve"> </w:t>
      </w:r>
    </w:p>
    <w:p w:rsidR="003C5AAB" w:rsidRPr="003C5AAB" w:rsidRDefault="003C5AAB" w:rsidP="003C5AAB">
      <w:pPr>
        <w:numPr>
          <w:ilvl w:val="2"/>
          <w:numId w:val="1"/>
        </w:numPr>
        <w:spacing w:after="0" w:line="360" w:lineRule="auto"/>
        <w:jc w:val="both"/>
        <w:rPr>
          <w:rFonts w:ascii="Times New Roman" w:hAnsi="Times New Roman" w:cs="Times New Roman"/>
          <w:color w:val="000000"/>
          <w:sz w:val="24"/>
          <w:szCs w:val="24"/>
        </w:rPr>
      </w:pPr>
      <w:r w:rsidRPr="003C5AAB">
        <w:rPr>
          <w:rFonts w:ascii="Times New Roman" w:hAnsi="Times New Roman" w:cs="Times New Roman"/>
          <w:b/>
          <w:bCs/>
          <w:color w:val="000000"/>
          <w:sz w:val="24"/>
          <w:szCs w:val="24"/>
        </w:rPr>
        <w:t xml:space="preserve"> </w:t>
      </w:r>
      <w:r w:rsidRPr="003C5AAB">
        <w:rPr>
          <w:rFonts w:ascii="Times New Roman" w:hAnsi="Times New Roman" w:cs="Times New Roman"/>
          <w:color w:val="000000"/>
          <w:sz w:val="24"/>
          <w:szCs w:val="24"/>
        </w:rPr>
        <w:t>Основные технологии: кейсовые, телекоммуникационные и сетевые (Интернет). Специфика применения дистанционных технологий по сравнению с традиционными технологиями обучения. Цели и задачи деятельности преподавателей и тьюторов. Международные стандарты дистанционного образования.</w:t>
      </w:r>
    </w:p>
    <w:p w:rsidR="003C5AAB" w:rsidRPr="003C5AAB" w:rsidRDefault="003C5AAB" w:rsidP="003C5AAB">
      <w:pPr>
        <w:numPr>
          <w:ilvl w:val="2"/>
          <w:numId w:val="1"/>
        </w:numPr>
        <w:spacing w:after="0" w:line="360" w:lineRule="auto"/>
        <w:jc w:val="both"/>
        <w:rPr>
          <w:rFonts w:ascii="Times New Roman" w:hAnsi="Times New Roman" w:cs="Times New Roman"/>
          <w:color w:val="000000"/>
          <w:sz w:val="24"/>
          <w:szCs w:val="24"/>
        </w:rPr>
      </w:pPr>
    </w:p>
    <w:p w:rsidR="003C5AAB" w:rsidRPr="003C5AAB" w:rsidRDefault="003C5AAB" w:rsidP="003C5AAB">
      <w:pPr>
        <w:numPr>
          <w:ilvl w:val="2"/>
          <w:numId w:val="1"/>
        </w:numPr>
        <w:spacing w:after="0" w:line="360" w:lineRule="auto"/>
        <w:jc w:val="both"/>
        <w:rPr>
          <w:rFonts w:ascii="Times New Roman" w:hAnsi="Times New Roman" w:cs="Times New Roman"/>
          <w:b/>
          <w:color w:val="000000"/>
          <w:sz w:val="24"/>
          <w:szCs w:val="24"/>
        </w:rPr>
      </w:pPr>
      <w:r w:rsidRPr="003C5AAB">
        <w:rPr>
          <w:rFonts w:ascii="Times New Roman" w:hAnsi="Times New Roman" w:cs="Times New Roman"/>
          <w:b/>
          <w:sz w:val="24"/>
          <w:szCs w:val="24"/>
        </w:rPr>
        <w:t xml:space="preserve">Тема  3. </w:t>
      </w:r>
      <w:r w:rsidRPr="003C5AAB">
        <w:rPr>
          <w:rFonts w:ascii="Times New Roman" w:hAnsi="Times New Roman" w:cs="Times New Roman"/>
          <w:b/>
          <w:bCs/>
          <w:color w:val="000000"/>
          <w:sz w:val="24"/>
          <w:szCs w:val="24"/>
        </w:rPr>
        <w:t>Интернет как средство дистанционного обучения.</w:t>
      </w:r>
      <w:r w:rsidRPr="003C5AAB">
        <w:rPr>
          <w:rFonts w:ascii="Times New Roman" w:hAnsi="Times New Roman" w:cs="Times New Roman"/>
          <w:b/>
          <w:color w:val="000000"/>
          <w:sz w:val="24"/>
          <w:szCs w:val="24"/>
        </w:rPr>
        <w:t xml:space="preserve"> </w:t>
      </w:r>
    </w:p>
    <w:p w:rsidR="003C5AAB" w:rsidRPr="003C5AAB" w:rsidRDefault="003C5AAB" w:rsidP="003C5AAB">
      <w:pPr>
        <w:numPr>
          <w:ilvl w:val="2"/>
          <w:numId w:val="1"/>
        </w:numPr>
        <w:spacing w:after="0" w:line="360" w:lineRule="auto"/>
        <w:jc w:val="both"/>
        <w:rPr>
          <w:rStyle w:val="a5"/>
          <w:rFonts w:ascii="Times New Roman" w:hAnsi="Times New Roman" w:cs="Times New Roman"/>
          <w:sz w:val="24"/>
          <w:szCs w:val="24"/>
        </w:rPr>
      </w:pPr>
      <w:r w:rsidRPr="003C5AAB">
        <w:rPr>
          <w:rFonts w:ascii="Times New Roman" w:hAnsi="Times New Roman" w:cs="Times New Roman"/>
          <w:color w:val="000000"/>
          <w:sz w:val="24"/>
          <w:szCs w:val="24"/>
        </w:rPr>
        <w:t xml:space="preserve">Дидактические свойства сети Интернет: публикация учебно–методической информации в гипермедийном варианте, педагогическое общение между субъектами и объектами учебного процесса в реальном и отложенном времени, открытый во времени и пространстве дистанционный доступ к информационным ресурсам. Преимущества и особенности использования Интернет в образовании. Воздействие применяемых Интернет-приложений на успеваемость обучающихся, ориентированность процесса  преподавания на обучающегося, выбор обучающимся темпа прохождения курса, изменение роли преподавателя и изменение модели поведения обучающегося, повышение степени интеллектуальной автономии обучающихся, повышении мотивации к обучению и уверенности в себе. </w:t>
      </w:r>
    </w:p>
    <w:p w:rsidR="003C5AAB" w:rsidRPr="003C5AAB" w:rsidRDefault="003C5AAB" w:rsidP="003C5AAB">
      <w:pPr>
        <w:numPr>
          <w:ilvl w:val="2"/>
          <w:numId w:val="1"/>
        </w:numPr>
        <w:spacing w:after="0" w:line="360" w:lineRule="auto"/>
        <w:jc w:val="both"/>
        <w:rPr>
          <w:rFonts w:ascii="Times New Roman" w:hAnsi="Times New Roman" w:cs="Times New Roman"/>
          <w:color w:val="000000"/>
          <w:sz w:val="24"/>
          <w:szCs w:val="24"/>
        </w:rPr>
      </w:pPr>
    </w:p>
    <w:p w:rsidR="003C5AAB" w:rsidRPr="003C5AAB" w:rsidRDefault="003C5AAB" w:rsidP="003C5AAB">
      <w:pPr>
        <w:numPr>
          <w:ilvl w:val="2"/>
          <w:numId w:val="1"/>
        </w:numPr>
        <w:spacing w:after="0" w:line="360" w:lineRule="auto"/>
        <w:jc w:val="both"/>
        <w:rPr>
          <w:rFonts w:ascii="Times New Roman" w:hAnsi="Times New Roman" w:cs="Times New Roman"/>
          <w:color w:val="000000"/>
          <w:sz w:val="24"/>
          <w:szCs w:val="24"/>
        </w:rPr>
      </w:pPr>
      <w:r w:rsidRPr="003C5AAB">
        <w:rPr>
          <w:rFonts w:ascii="Times New Roman" w:hAnsi="Times New Roman" w:cs="Times New Roman"/>
          <w:b/>
          <w:bCs/>
          <w:color w:val="000000"/>
          <w:sz w:val="24"/>
          <w:szCs w:val="24"/>
        </w:rPr>
        <w:t>Тема 4. Организация обучения через Интернет.</w:t>
      </w:r>
      <w:r w:rsidRPr="003C5AAB">
        <w:rPr>
          <w:rFonts w:ascii="Times New Roman" w:hAnsi="Times New Roman" w:cs="Times New Roman"/>
          <w:color w:val="000000"/>
          <w:sz w:val="24"/>
          <w:szCs w:val="24"/>
        </w:rPr>
        <w:t xml:space="preserve"> </w:t>
      </w:r>
    </w:p>
    <w:p w:rsidR="003C5AAB" w:rsidRPr="003C5AAB" w:rsidRDefault="003C5AAB" w:rsidP="003C5AAB">
      <w:pPr>
        <w:numPr>
          <w:ilvl w:val="2"/>
          <w:numId w:val="1"/>
        </w:numPr>
        <w:spacing w:after="0" w:line="360" w:lineRule="auto"/>
        <w:jc w:val="both"/>
        <w:rPr>
          <w:rFonts w:ascii="Times New Roman" w:hAnsi="Times New Roman" w:cs="Times New Roman"/>
          <w:color w:val="000000"/>
          <w:sz w:val="24"/>
          <w:szCs w:val="24"/>
        </w:rPr>
      </w:pPr>
      <w:r w:rsidRPr="003C5AAB">
        <w:rPr>
          <w:rFonts w:ascii="Times New Roman" w:hAnsi="Times New Roman" w:cs="Times New Roman"/>
          <w:color w:val="000000"/>
          <w:sz w:val="24"/>
          <w:szCs w:val="24"/>
        </w:rPr>
        <w:t xml:space="preserve">Информационно-рецептивный, репродуктивный, проблемное изложение, эвристический и исследовательский методы обучения. Возможности для взаимодействия друг с другом и с преподавателем, выравнивание прав участников коллективного проекта вне зависимости от их статуса, оперативное реагирование на нужды обучающихся, особое внимание индивидуальным особенностям студентов и их сферам интересов, развитие навыков коллективной работы, эффективное проведение форумов. Психолого-педагогические проблемы специфической деятельности преподавателей  в виртуальной </w:t>
      </w:r>
      <w:r w:rsidRPr="003C5AAB">
        <w:rPr>
          <w:rFonts w:ascii="Times New Roman" w:hAnsi="Times New Roman" w:cs="Times New Roman"/>
          <w:color w:val="000000"/>
          <w:sz w:val="24"/>
          <w:szCs w:val="24"/>
        </w:rPr>
        <w:lastRenderedPageBreak/>
        <w:t xml:space="preserve">образовательной среде. Компоненты программных комплексов поддержки учебного процесса. Обзор Российских и зарубежных средств. Основные возможности систем «Образовательный портал», «АВН». Обзор сайтов Использование сайтов  преподавателями при проведении консультаций со студентами, обучающимися в обособленных структурных подразделениях КГЮА . Технические аспекты организации и проведения телелекций. </w:t>
      </w:r>
    </w:p>
    <w:p w:rsidR="00175326" w:rsidRDefault="00175326" w:rsidP="00175326">
      <w:pPr>
        <w:shd w:val="clear" w:color="auto" w:fill="FFFFFF"/>
        <w:spacing w:after="0" w:line="360" w:lineRule="auto"/>
        <w:ind w:left="14" w:right="5"/>
        <w:rPr>
          <w:rFonts w:ascii="Times New Roman" w:hAnsi="Times New Roman" w:cs="Times New Roman"/>
          <w:b/>
          <w:bCs/>
          <w:color w:val="000000"/>
          <w:sz w:val="24"/>
          <w:szCs w:val="24"/>
        </w:rPr>
      </w:pPr>
    </w:p>
    <w:p w:rsidR="00175326" w:rsidRPr="0007330C" w:rsidRDefault="00175326" w:rsidP="00175326">
      <w:pPr>
        <w:shd w:val="clear" w:color="auto" w:fill="FFFFFF"/>
        <w:spacing w:after="0" w:line="360" w:lineRule="auto"/>
        <w:ind w:left="14" w:right="5" w:firstLine="346"/>
        <w:rPr>
          <w:rFonts w:ascii="Times New Roman" w:hAnsi="Times New Roman" w:cs="Times New Roman"/>
          <w:b/>
          <w:bCs/>
          <w:color w:val="000000"/>
          <w:sz w:val="24"/>
          <w:szCs w:val="24"/>
        </w:rPr>
      </w:pPr>
      <w:r w:rsidRPr="0007330C">
        <w:rPr>
          <w:rFonts w:ascii="Times New Roman" w:hAnsi="Times New Roman" w:cs="Times New Roman"/>
          <w:b/>
          <w:bCs/>
          <w:color w:val="000000"/>
          <w:sz w:val="24"/>
          <w:szCs w:val="24"/>
        </w:rPr>
        <w:t>Тема 5</w:t>
      </w:r>
      <w:r>
        <w:rPr>
          <w:rFonts w:ascii="Times New Roman" w:hAnsi="Times New Roman" w:cs="Times New Roman"/>
          <w:b/>
          <w:bCs/>
          <w:color w:val="000000"/>
          <w:sz w:val="24"/>
          <w:szCs w:val="24"/>
        </w:rPr>
        <w:t>.</w:t>
      </w:r>
      <w:r w:rsidRPr="0007330C">
        <w:rPr>
          <w:rFonts w:ascii="Times New Roman" w:hAnsi="Times New Roman" w:cs="Times New Roman"/>
          <w:b/>
          <w:bCs/>
          <w:color w:val="000000"/>
          <w:sz w:val="24"/>
          <w:szCs w:val="24"/>
        </w:rPr>
        <w:t xml:space="preserve">  Методология проектирования и реализации в учебном процессе электронных учебных материалов</w:t>
      </w:r>
    </w:p>
    <w:p w:rsidR="00175326" w:rsidRPr="00175326" w:rsidRDefault="00175326" w:rsidP="00175326">
      <w:pPr>
        <w:spacing w:after="0" w:line="360" w:lineRule="auto"/>
        <w:ind w:left="360"/>
        <w:jc w:val="both"/>
        <w:rPr>
          <w:rFonts w:ascii="Times New Roman" w:hAnsi="Times New Roman" w:cs="Times New Roman"/>
          <w:sz w:val="24"/>
          <w:szCs w:val="24"/>
        </w:rPr>
      </w:pPr>
      <w:r w:rsidRPr="00175326">
        <w:rPr>
          <w:rFonts w:ascii="Times New Roman" w:hAnsi="Times New Roman" w:cs="Times New Roman"/>
          <w:sz w:val="24"/>
          <w:szCs w:val="24"/>
        </w:rPr>
        <w:t xml:space="preserve"> Электронные образовательные ресурсы</w:t>
      </w:r>
      <w:r>
        <w:rPr>
          <w:rFonts w:ascii="Times New Roman" w:hAnsi="Times New Roman" w:cs="Times New Roman"/>
          <w:sz w:val="24"/>
          <w:szCs w:val="24"/>
        </w:rPr>
        <w:t xml:space="preserve">. </w:t>
      </w:r>
      <w:r w:rsidRPr="00175326">
        <w:rPr>
          <w:rFonts w:ascii="Times New Roman" w:hAnsi="Times New Roman" w:cs="Times New Roman"/>
          <w:sz w:val="24"/>
          <w:szCs w:val="24"/>
        </w:rPr>
        <w:t xml:space="preserve">Электронные учебные курсы </w:t>
      </w:r>
      <w:r>
        <w:rPr>
          <w:rFonts w:ascii="Times New Roman" w:hAnsi="Times New Roman" w:cs="Times New Roman"/>
          <w:sz w:val="24"/>
          <w:szCs w:val="24"/>
        </w:rPr>
        <w:t xml:space="preserve">. </w:t>
      </w:r>
      <w:r w:rsidRPr="00175326">
        <w:rPr>
          <w:rFonts w:ascii="Times New Roman" w:hAnsi="Times New Roman" w:cs="Times New Roman"/>
          <w:sz w:val="24"/>
          <w:szCs w:val="24"/>
        </w:rPr>
        <w:t>Подготовка электронных учебных курсов</w:t>
      </w:r>
      <w:r>
        <w:rPr>
          <w:rFonts w:ascii="Times New Roman" w:hAnsi="Times New Roman" w:cs="Times New Roman"/>
          <w:sz w:val="24"/>
          <w:szCs w:val="24"/>
        </w:rPr>
        <w:t xml:space="preserve">. </w:t>
      </w:r>
      <w:r w:rsidRPr="00175326">
        <w:rPr>
          <w:rFonts w:ascii="Times New Roman" w:hAnsi="Times New Roman" w:cs="Times New Roman"/>
          <w:bCs/>
          <w:sz w:val="24"/>
          <w:szCs w:val="24"/>
        </w:rPr>
        <w:t>Этапы разработки электронного учебного курса</w:t>
      </w:r>
      <w:r>
        <w:rPr>
          <w:rFonts w:ascii="Times New Roman" w:hAnsi="Times New Roman" w:cs="Times New Roman"/>
          <w:bCs/>
          <w:sz w:val="24"/>
          <w:szCs w:val="24"/>
        </w:rPr>
        <w:t>.</w:t>
      </w:r>
    </w:p>
    <w:p w:rsidR="003C5AAB" w:rsidRPr="003C5AAB" w:rsidRDefault="003C5AAB" w:rsidP="003C5AAB">
      <w:pPr>
        <w:spacing w:after="0" w:line="360" w:lineRule="auto"/>
        <w:jc w:val="both"/>
        <w:rPr>
          <w:rFonts w:ascii="Times New Roman" w:hAnsi="Times New Roman" w:cs="Times New Roman"/>
          <w:color w:val="000000"/>
          <w:sz w:val="24"/>
          <w:szCs w:val="24"/>
        </w:rPr>
      </w:pPr>
    </w:p>
    <w:p w:rsidR="003C5AAB" w:rsidRPr="003C5AAB" w:rsidRDefault="003C5AAB" w:rsidP="003C5AAB">
      <w:pPr>
        <w:numPr>
          <w:ilvl w:val="2"/>
          <w:numId w:val="1"/>
        </w:numPr>
        <w:spacing w:after="0" w:line="360" w:lineRule="auto"/>
        <w:jc w:val="both"/>
        <w:rPr>
          <w:rFonts w:ascii="Times New Roman" w:hAnsi="Times New Roman" w:cs="Times New Roman"/>
          <w:b/>
          <w:color w:val="000000"/>
          <w:sz w:val="24"/>
          <w:szCs w:val="24"/>
        </w:rPr>
      </w:pPr>
      <w:r w:rsidRPr="003C5AAB">
        <w:rPr>
          <w:rFonts w:ascii="Times New Roman" w:hAnsi="Times New Roman" w:cs="Times New Roman"/>
          <w:b/>
          <w:color w:val="000000"/>
          <w:sz w:val="24"/>
          <w:szCs w:val="24"/>
        </w:rPr>
        <w:t xml:space="preserve">Тема </w:t>
      </w:r>
      <w:r w:rsidR="00175326">
        <w:rPr>
          <w:rFonts w:ascii="Times New Roman" w:hAnsi="Times New Roman" w:cs="Times New Roman"/>
          <w:b/>
          <w:color w:val="000000"/>
          <w:sz w:val="24"/>
          <w:szCs w:val="24"/>
        </w:rPr>
        <w:t>6</w:t>
      </w:r>
      <w:r w:rsidRPr="003C5AAB">
        <w:rPr>
          <w:rFonts w:ascii="Times New Roman" w:hAnsi="Times New Roman" w:cs="Times New Roman"/>
          <w:b/>
          <w:color w:val="000000"/>
          <w:sz w:val="24"/>
          <w:szCs w:val="24"/>
        </w:rPr>
        <w:t xml:space="preserve">  </w:t>
      </w:r>
      <w:r w:rsidRPr="003C5AAB">
        <w:rPr>
          <w:rFonts w:ascii="Times New Roman" w:hAnsi="Times New Roman" w:cs="Times New Roman"/>
          <w:b/>
          <w:bCs/>
          <w:color w:val="000000"/>
          <w:sz w:val="24"/>
          <w:szCs w:val="24"/>
        </w:rPr>
        <w:t>Тьютор в системе дистанционного образования</w:t>
      </w:r>
    </w:p>
    <w:p w:rsidR="003C5AAB" w:rsidRPr="003C5AAB" w:rsidRDefault="003C5AAB" w:rsidP="003C5AAB">
      <w:pPr>
        <w:shd w:val="clear" w:color="auto" w:fill="FFFFFF"/>
        <w:spacing w:after="0" w:line="360" w:lineRule="auto"/>
        <w:ind w:left="11" w:right="5"/>
        <w:jc w:val="both"/>
        <w:rPr>
          <w:rFonts w:ascii="Times New Roman" w:hAnsi="Times New Roman" w:cs="Times New Roman"/>
          <w:sz w:val="24"/>
          <w:szCs w:val="24"/>
        </w:rPr>
      </w:pPr>
      <w:r w:rsidRPr="003C5AAB">
        <w:rPr>
          <w:rFonts w:ascii="Times New Roman" w:hAnsi="Times New Roman" w:cs="Times New Roman"/>
          <w:color w:val="000000"/>
          <w:sz w:val="24"/>
          <w:szCs w:val="24"/>
        </w:rPr>
        <w:t xml:space="preserve">Задачи, функции и роли тьютора в образовательном процессе. требования к компетентности тьютора и вопросы его психологической готовности к деятельности. Взаимосвязи тьютора с компонентами системы ДО, этические нормы деятельности тьютора. Основные задачи тьютора в отношении обучающихся и образовательного процесса. Ключевые навыки исполнения обязательных функций с учетом форм и методов обучения, использующихся в ДО. </w:t>
      </w:r>
    </w:p>
    <w:p w:rsidR="003C5AAB" w:rsidRPr="003C5AAB" w:rsidRDefault="003C5AAB" w:rsidP="003C5AAB">
      <w:pPr>
        <w:shd w:val="clear" w:color="auto" w:fill="FFFFFF"/>
        <w:spacing w:after="0" w:line="360" w:lineRule="auto"/>
        <w:jc w:val="center"/>
        <w:rPr>
          <w:rFonts w:ascii="Times New Roman" w:hAnsi="Times New Roman" w:cs="Times New Roman"/>
          <w:b/>
          <w:bCs/>
          <w:color w:val="000000"/>
          <w:spacing w:val="-6"/>
          <w:sz w:val="24"/>
          <w:szCs w:val="24"/>
        </w:rPr>
      </w:pPr>
    </w:p>
    <w:p w:rsidR="003C5AAB" w:rsidRPr="003C5AAB" w:rsidRDefault="003C5AAB" w:rsidP="003C5AAB">
      <w:pPr>
        <w:shd w:val="clear" w:color="auto" w:fill="FFFFFF"/>
        <w:spacing w:after="0" w:line="360" w:lineRule="auto"/>
        <w:jc w:val="center"/>
        <w:rPr>
          <w:rFonts w:ascii="Times New Roman" w:hAnsi="Times New Roman" w:cs="Times New Roman"/>
          <w:sz w:val="24"/>
          <w:szCs w:val="24"/>
        </w:rPr>
      </w:pPr>
      <w:r w:rsidRPr="003C5AAB">
        <w:rPr>
          <w:rFonts w:ascii="Times New Roman" w:hAnsi="Times New Roman" w:cs="Times New Roman"/>
          <w:b/>
          <w:bCs/>
          <w:color w:val="000000"/>
          <w:spacing w:val="-6"/>
          <w:sz w:val="24"/>
          <w:szCs w:val="24"/>
        </w:rPr>
        <w:t>4. Методические рекомендации по организации учебного процесса</w:t>
      </w:r>
    </w:p>
    <w:p w:rsidR="003C5AAB" w:rsidRPr="003C5AAB" w:rsidRDefault="003C5AAB" w:rsidP="003C5AAB">
      <w:pPr>
        <w:pStyle w:val="a3"/>
        <w:spacing w:before="0" w:beforeAutospacing="0" w:after="0" w:afterAutospacing="0" w:line="360" w:lineRule="auto"/>
        <w:rPr>
          <w:color w:val="000000"/>
        </w:rPr>
      </w:pPr>
      <w:r w:rsidRPr="003C5AAB">
        <w:rPr>
          <w:bCs/>
        </w:rPr>
        <w:t>Курс обучения рассчитан на 72 академических часа</w:t>
      </w:r>
      <w:r w:rsidRPr="003C5AAB">
        <w:t xml:space="preserve">, и проводится в  очно-заочной форме, с применением дистанционных технологий обучения с применением  следующего  формата: интенсивный очный тренинг (36 часов);  затем - дистанционная фаза  и сдача зачетов, защита проекта (по Интернет) (36 часов). Во время очной фазы слушатели знакомятся с основными концептуальными положениями курса, изучают ряд тем. Во время дистанционной фазы слушатели в соответствии с графиком мероприятий выполняют задания, публикуют свои работы в форуме, участвуют в обсуждении работ коллег, пишут и защищают выпускную работу. Взаимодействие преподавателей и слушателей в дистанционной фазе обучения будет проходить через Образовательный портал КГЮА, а также с использованием электронной почты. </w:t>
      </w:r>
      <w:r w:rsidRPr="003C5AAB">
        <w:rPr>
          <w:color w:val="000000"/>
        </w:rPr>
        <w:t xml:space="preserve">Настоящий курс отличается дискуссионным характером изложения материала и особой формой обсуждения концепций. </w:t>
      </w:r>
      <w:r w:rsidRPr="003C5AAB">
        <w:rPr>
          <w:color w:val="000000"/>
          <w:spacing w:val="-3"/>
        </w:rPr>
        <w:t xml:space="preserve">Содержание курса личностно-ориентировано и отражает деятельностный подход к обучению. </w:t>
      </w:r>
      <w:r w:rsidRPr="003C5AAB">
        <w:rPr>
          <w:color w:val="000000"/>
          <w:spacing w:val="-1"/>
        </w:rPr>
        <w:t xml:space="preserve">Взаимодействие преподавателей и слушателей при дистанционной </w:t>
      </w:r>
      <w:r w:rsidRPr="003C5AAB">
        <w:rPr>
          <w:color w:val="000000"/>
          <w:spacing w:val="-1"/>
        </w:rPr>
        <w:lastRenderedPageBreak/>
        <w:t xml:space="preserve">форме обучения требует как </w:t>
      </w:r>
      <w:r w:rsidRPr="003C5AAB">
        <w:rPr>
          <w:color w:val="000000"/>
        </w:rPr>
        <w:t xml:space="preserve">минимум наличия электронной почты и  логина и пароля для выхода на Образовательный портал. </w:t>
      </w:r>
    </w:p>
    <w:p w:rsidR="00175326" w:rsidRDefault="00175326" w:rsidP="003C5AAB">
      <w:pPr>
        <w:shd w:val="clear" w:color="auto" w:fill="FFFFFF"/>
        <w:spacing w:after="0" w:line="360" w:lineRule="auto"/>
        <w:ind w:left="10"/>
        <w:jc w:val="center"/>
        <w:rPr>
          <w:rFonts w:ascii="Times New Roman" w:hAnsi="Times New Roman" w:cs="Times New Roman"/>
          <w:b/>
          <w:sz w:val="24"/>
          <w:szCs w:val="24"/>
        </w:rPr>
      </w:pPr>
    </w:p>
    <w:p w:rsidR="003C5AAB" w:rsidRPr="003C5AAB" w:rsidRDefault="003C5AAB" w:rsidP="003C5AAB">
      <w:pPr>
        <w:shd w:val="clear" w:color="auto" w:fill="FFFFFF"/>
        <w:spacing w:after="0" w:line="360" w:lineRule="auto"/>
        <w:ind w:left="10"/>
        <w:jc w:val="center"/>
        <w:rPr>
          <w:rFonts w:ascii="Times New Roman" w:hAnsi="Times New Roman" w:cs="Times New Roman"/>
          <w:b/>
          <w:sz w:val="24"/>
          <w:szCs w:val="24"/>
        </w:rPr>
      </w:pPr>
      <w:r w:rsidRPr="003C5AAB">
        <w:rPr>
          <w:rFonts w:ascii="Times New Roman" w:hAnsi="Times New Roman" w:cs="Times New Roman"/>
          <w:b/>
          <w:sz w:val="24"/>
          <w:szCs w:val="24"/>
        </w:rPr>
        <w:t>5. Контроль знаний</w:t>
      </w:r>
    </w:p>
    <w:p w:rsidR="003C5AAB" w:rsidRPr="003C5AAB" w:rsidRDefault="003C5AAB" w:rsidP="003C5AAB">
      <w:pPr>
        <w:spacing w:after="0" w:line="360" w:lineRule="auto"/>
        <w:ind w:firstLine="567"/>
        <w:jc w:val="both"/>
        <w:rPr>
          <w:rFonts w:ascii="Times New Roman" w:hAnsi="Times New Roman" w:cs="Times New Roman"/>
          <w:sz w:val="24"/>
          <w:szCs w:val="24"/>
        </w:rPr>
      </w:pPr>
      <w:r w:rsidRPr="003C5AAB">
        <w:rPr>
          <w:rFonts w:ascii="Times New Roman" w:hAnsi="Times New Roman" w:cs="Times New Roman"/>
          <w:b/>
          <w:sz w:val="24"/>
          <w:szCs w:val="24"/>
        </w:rPr>
        <w:t xml:space="preserve">Контроль знаний студентов осуществляется по </w:t>
      </w:r>
      <w:r w:rsidRPr="003C5AAB">
        <w:rPr>
          <w:rFonts w:ascii="Times New Roman" w:hAnsi="Times New Roman" w:cs="Times New Roman"/>
          <w:sz w:val="24"/>
          <w:szCs w:val="24"/>
        </w:rPr>
        <w:t xml:space="preserve">балльно-рейтинговой системе: итоговая оценка выставляется не на основании  оценки за ответ на экзамене, а складывается из полученных баллов по каждой теме  курса. </w:t>
      </w:r>
    </w:p>
    <w:p w:rsidR="003C5AAB" w:rsidRPr="003C5AAB" w:rsidRDefault="003C5AAB" w:rsidP="003C5AAB">
      <w:pPr>
        <w:pStyle w:val="a3"/>
        <w:spacing w:before="0" w:beforeAutospacing="0" w:after="0" w:afterAutospacing="0" w:line="360" w:lineRule="auto"/>
        <w:rPr>
          <w:b/>
        </w:rPr>
      </w:pPr>
      <w:r w:rsidRPr="003C5AAB">
        <w:rPr>
          <w:b/>
          <w:bCs/>
        </w:rPr>
        <w:t>Контроль знаний</w:t>
      </w:r>
      <w:r w:rsidRPr="003C5AAB">
        <w:t xml:space="preserve"> слушателей проводится на основе заданий аналитического и творческого характера по темам курса: текущий контроль (контрольные работы), итоговый контроль- э</w:t>
      </w:r>
      <w:r w:rsidRPr="003C5AAB">
        <w:rPr>
          <w:b/>
        </w:rPr>
        <w:t>кзамен, который будет проводиться в виде коллоквиума.</w:t>
      </w:r>
    </w:p>
    <w:p w:rsidR="003C5AAB" w:rsidRPr="003C5AAB" w:rsidRDefault="003C5AAB" w:rsidP="003C5AAB">
      <w:pPr>
        <w:spacing w:after="0" w:line="360" w:lineRule="auto"/>
        <w:ind w:firstLine="709"/>
        <w:jc w:val="both"/>
        <w:rPr>
          <w:rFonts w:ascii="Times New Roman" w:hAnsi="Times New Roman" w:cs="Times New Roman"/>
          <w:sz w:val="24"/>
          <w:szCs w:val="24"/>
        </w:rPr>
      </w:pPr>
      <w:r w:rsidRPr="003C5AAB">
        <w:rPr>
          <w:rFonts w:ascii="Times New Roman" w:hAnsi="Times New Roman" w:cs="Times New Roman"/>
          <w:sz w:val="24"/>
          <w:szCs w:val="24"/>
        </w:rPr>
        <w:t>Данная система предполагает:</w:t>
      </w:r>
    </w:p>
    <w:p w:rsidR="003C5AAB" w:rsidRPr="003C5AAB" w:rsidRDefault="003C5AAB" w:rsidP="00140573">
      <w:pPr>
        <w:numPr>
          <w:ilvl w:val="0"/>
          <w:numId w:val="166"/>
        </w:numPr>
        <w:spacing w:after="0" w:line="360" w:lineRule="auto"/>
        <w:jc w:val="both"/>
        <w:rPr>
          <w:rFonts w:ascii="Times New Roman" w:hAnsi="Times New Roman" w:cs="Times New Roman"/>
          <w:sz w:val="24"/>
          <w:szCs w:val="24"/>
        </w:rPr>
      </w:pPr>
      <w:r w:rsidRPr="003C5AAB">
        <w:rPr>
          <w:rFonts w:ascii="Times New Roman" w:hAnsi="Times New Roman" w:cs="Times New Roman"/>
          <w:sz w:val="24"/>
          <w:szCs w:val="24"/>
        </w:rPr>
        <w:t>обязательную отчетность каждого  слушателя за освоение каждого учебного модуля/темы  в срок, предусмотренный учебным планом и графиком освоения учебной дисциплины;</w:t>
      </w:r>
    </w:p>
    <w:p w:rsidR="003C5AAB" w:rsidRPr="003C5AAB" w:rsidRDefault="003C5AAB" w:rsidP="00140573">
      <w:pPr>
        <w:numPr>
          <w:ilvl w:val="0"/>
          <w:numId w:val="166"/>
        </w:numPr>
        <w:spacing w:after="0" w:line="360" w:lineRule="auto"/>
        <w:jc w:val="both"/>
        <w:rPr>
          <w:rFonts w:ascii="Times New Roman" w:hAnsi="Times New Roman" w:cs="Times New Roman"/>
          <w:sz w:val="24"/>
          <w:szCs w:val="24"/>
        </w:rPr>
      </w:pPr>
      <w:r w:rsidRPr="003C5AAB">
        <w:rPr>
          <w:rFonts w:ascii="Times New Roman" w:hAnsi="Times New Roman" w:cs="Times New Roman"/>
          <w:sz w:val="24"/>
          <w:szCs w:val="24"/>
        </w:rPr>
        <w:t>регулярность работы слушателя КПК как во время аудиторных занятий, так и при выполнении заданий по СРС</w:t>
      </w:r>
      <w:r w:rsidRPr="003C5AAB">
        <w:rPr>
          <w:rFonts w:ascii="Times New Roman" w:hAnsi="Times New Roman" w:cs="Times New Roman"/>
          <w:b/>
          <w:sz w:val="24"/>
          <w:szCs w:val="24"/>
        </w:rPr>
        <w:t xml:space="preserve"> по каждой теме</w:t>
      </w:r>
      <w:r w:rsidRPr="003C5AAB">
        <w:rPr>
          <w:rFonts w:ascii="Times New Roman" w:hAnsi="Times New Roman" w:cs="Times New Roman"/>
          <w:sz w:val="24"/>
          <w:szCs w:val="24"/>
        </w:rPr>
        <w:t>.</w:t>
      </w:r>
    </w:p>
    <w:p w:rsidR="003C5AAB" w:rsidRPr="003C5AAB" w:rsidRDefault="003C5AAB" w:rsidP="003C5AAB">
      <w:pPr>
        <w:shd w:val="clear" w:color="auto" w:fill="FFFFFF"/>
        <w:spacing w:after="0" w:line="360" w:lineRule="auto"/>
        <w:ind w:left="360" w:firstLine="207"/>
        <w:jc w:val="both"/>
        <w:rPr>
          <w:rFonts w:ascii="Times New Roman" w:hAnsi="Times New Roman" w:cs="Times New Roman"/>
          <w:sz w:val="24"/>
          <w:szCs w:val="24"/>
        </w:rPr>
      </w:pPr>
      <w:r w:rsidRPr="003C5AAB">
        <w:rPr>
          <w:rFonts w:ascii="Times New Roman" w:hAnsi="Times New Roman" w:cs="Times New Roman"/>
          <w:sz w:val="24"/>
          <w:szCs w:val="24"/>
        </w:rPr>
        <w:t xml:space="preserve">Формы текущего контроля за индивидуальной и самостоятельной работой студентов: </w:t>
      </w:r>
    </w:p>
    <w:p w:rsidR="003C5AAB" w:rsidRPr="003C5AAB" w:rsidRDefault="003C5AAB" w:rsidP="00140573">
      <w:pPr>
        <w:numPr>
          <w:ilvl w:val="0"/>
          <w:numId w:val="16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3C5AAB">
        <w:rPr>
          <w:rFonts w:ascii="Times New Roman" w:hAnsi="Times New Roman" w:cs="Times New Roman"/>
          <w:sz w:val="24"/>
          <w:szCs w:val="24"/>
        </w:rPr>
        <w:t xml:space="preserve">эссе, </w:t>
      </w:r>
    </w:p>
    <w:p w:rsidR="003C5AAB" w:rsidRPr="003C5AAB" w:rsidRDefault="003C5AAB" w:rsidP="00140573">
      <w:pPr>
        <w:numPr>
          <w:ilvl w:val="0"/>
          <w:numId w:val="16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3C5AAB">
        <w:rPr>
          <w:rFonts w:ascii="Times New Roman" w:hAnsi="Times New Roman" w:cs="Times New Roman"/>
          <w:sz w:val="24"/>
          <w:szCs w:val="24"/>
        </w:rPr>
        <w:t xml:space="preserve">ответы на семинарских занятиях,  </w:t>
      </w:r>
    </w:p>
    <w:p w:rsidR="003C5AAB" w:rsidRPr="003C5AAB" w:rsidRDefault="003C5AAB" w:rsidP="00140573">
      <w:pPr>
        <w:numPr>
          <w:ilvl w:val="0"/>
          <w:numId w:val="167"/>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3C5AAB">
        <w:rPr>
          <w:rFonts w:ascii="Times New Roman" w:hAnsi="Times New Roman" w:cs="Times New Roman"/>
          <w:sz w:val="24"/>
          <w:szCs w:val="24"/>
        </w:rPr>
        <w:t xml:space="preserve">рефераты, </w:t>
      </w:r>
    </w:p>
    <w:p w:rsidR="003C5AAB" w:rsidRPr="003C5AAB" w:rsidRDefault="003C5AAB" w:rsidP="00140573">
      <w:pPr>
        <w:numPr>
          <w:ilvl w:val="0"/>
          <w:numId w:val="167"/>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3C5AAB">
        <w:rPr>
          <w:rFonts w:ascii="Times New Roman" w:hAnsi="Times New Roman" w:cs="Times New Roman"/>
          <w:sz w:val="24"/>
          <w:szCs w:val="24"/>
        </w:rPr>
        <w:t>выполнения заданий по самостоятельной работе,</w:t>
      </w:r>
    </w:p>
    <w:p w:rsidR="003C5AAB" w:rsidRPr="003C5AAB" w:rsidRDefault="003C5AAB" w:rsidP="00140573">
      <w:pPr>
        <w:numPr>
          <w:ilvl w:val="0"/>
          <w:numId w:val="167"/>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3C5AAB">
        <w:rPr>
          <w:rFonts w:ascii="Times New Roman" w:hAnsi="Times New Roman" w:cs="Times New Roman"/>
          <w:sz w:val="24"/>
          <w:szCs w:val="24"/>
        </w:rPr>
        <w:t>выполнение контрольных работ</w:t>
      </w:r>
    </w:p>
    <w:p w:rsidR="003C5AAB" w:rsidRPr="003C5AAB" w:rsidRDefault="003C5AAB" w:rsidP="00140573">
      <w:pPr>
        <w:numPr>
          <w:ilvl w:val="0"/>
          <w:numId w:val="167"/>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3C5AAB">
        <w:rPr>
          <w:rFonts w:ascii="Times New Roman" w:hAnsi="Times New Roman" w:cs="Times New Roman"/>
          <w:sz w:val="24"/>
          <w:szCs w:val="24"/>
        </w:rPr>
        <w:t>посещение занятий</w:t>
      </w:r>
    </w:p>
    <w:p w:rsidR="003C5AAB" w:rsidRPr="003C5AAB" w:rsidRDefault="003C5AAB" w:rsidP="003C5AAB">
      <w:pPr>
        <w:spacing w:after="0" w:line="360" w:lineRule="auto"/>
        <w:rPr>
          <w:rFonts w:ascii="Times New Roman" w:hAnsi="Times New Roman" w:cs="Times New Roman"/>
          <w:b/>
          <w:sz w:val="24"/>
          <w:szCs w:val="24"/>
        </w:rPr>
      </w:pPr>
      <w:r w:rsidRPr="003C5AAB">
        <w:rPr>
          <w:rFonts w:ascii="Times New Roman" w:hAnsi="Times New Roman" w:cs="Times New Roman"/>
          <w:b/>
          <w:sz w:val="24"/>
          <w:szCs w:val="24"/>
        </w:rPr>
        <w:t>Примерные темы докладов на коллоквиум</w:t>
      </w:r>
    </w:p>
    <w:p w:rsidR="003C5AAB" w:rsidRPr="003C5AAB" w:rsidRDefault="003C5AAB" w:rsidP="00140573">
      <w:pPr>
        <w:pStyle w:val="320"/>
        <w:widowControl/>
        <w:numPr>
          <w:ilvl w:val="0"/>
          <w:numId w:val="165"/>
        </w:numPr>
        <w:spacing w:line="360" w:lineRule="auto"/>
        <w:jc w:val="both"/>
        <w:rPr>
          <w:color w:val="000000"/>
          <w:szCs w:val="24"/>
        </w:rPr>
      </w:pPr>
      <w:r w:rsidRPr="003C5AAB">
        <w:rPr>
          <w:color w:val="000000"/>
          <w:szCs w:val="24"/>
        </w:rPr>
        <w:t>Применение дистанционных технологий в учебной деятельности КГЮА.</w:t>
      </w:r>
    </w:p>
    <w:p w:rsidR="003C5AAB" w:rsidRPr="003C5AAB" w:rsidRDefault="003C5AAB" w:rsidP="00140573">
      <w:pPr>
        <w:pStyle w:val="320"/>
        <w:widowControl/>
        <w:numPr>
          <w:ilvl w:val="0"/>
          <w:numId w:val="165"/>
        </w:numPr>
        <w:spacing w:line="360" w:lineRule="auto"/>
        <w:jc w:val="both"/>
        <w:rPr>
          <w:color w:val="000000"/>
          <w:szCs w:val="24"/>
        </w:rPr>
      </w:pPr>
      <w:r w:rsidRPr="003C5AAB">
        <w:rPr>
          <w:color w:val="000000"/>
          <w:szCs w:val="24"/>
        </w:rPr>
        <w:t>Подготовка электронного конспекта лекции по преподаваемому слушателем курсу на принципах эргономики и дидактики (структурирование, оформление, наглядность, гиперссылки) средствами Microsoft PowerPoint.</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3C5AAB">
        <w:rPr>
          <w:rFonts w:ascii="Times New Roman" w:hAnsi="Times New Roman" w:cs="Times New Roman"/>
          <w:sz w:val="24"/>
          <w:szCs w:val="24"/>
        </w:rPr>
        <w:t>Применение технологии тестирования в дистанционном обучении.</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3C5AAB">
        <w:rPr>
          <w:rFonts w:ascii="Times New Roman" w:hAnsi="Times New Roman" w:cs="Times New Roman"/>
          <w:bCs/>
          <w:sz w:val="24"/>
          <w:szCs w:val="24"/>
        </w:rPr>
        <w:t>Сущность и содержание понятия дистанционное обучение.</w:t>
      </w:r>
      <w:r w:rsidRPr="003C5AAB">
        <w:rPr>
          <w:rFonts w:ascii="Times New Roman" w:hAnsi="Times New Roman" w:cs="Times New Roman"/>
          <w:b/>
          <w:bCs/>
          <w:color w:val="800000"/>
          <w:sz w:val="24"/>
          <w:szCs w:val="24"/>
        </w:rPr>
        <w:t xml:space="preserve"> </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3C5AAB">
        <w:rPr>
          <w:rFonts w:ascii="Times New Roman" w:hAnsi="Times New Roman" w:cs="Times New Roman"/>
          <w:bCs/>
          <w:sz w:val="24"/>
          <w:szCs w:val="24"/>
        </w:rPr>
        <w:t>Дидактическая  система дистанционного обучения.</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3C5AAB">
        <w:rPr>
          <w:rFonts w:ascii="Times New Roman" w:hAnsi="Times New Roman" w:cs="Times New Roman"/>
          <w:bCs/>
          <w:sz w:val="24"/>
          <w:szCs w:val="24"/>
        </w:rPr>
        <w:t xml:space="preserve"> Средства,</w:t>
      </w:r>
      <w:r w:rsidRPr="003C5AAB">
        <w:rPr>
          <w:rFonts w:ascii="Times New Roman" w:hAnsi="Times New Roman" w:cs="Times New Roman"/>
          <w:i/>
          <w:iCs/>
          <w:color w:val="800000"/>
          <w:sz w:val="24"/>
          <w:szCs w:val="24"/>
        </w:rPr>
        <w:t xml:space="preserve"> </w:t>
      </w:r>
      <w:r w:rsidRPr="003C5AAB">
        <w:rPr>
          <w:rFonts w:ascii="Times New Roman" w:hAnsi="Times New Roman" w:cs="Times New Roman"/>
          <w:iCs/>
          <w:sz w:val="24"/>
          <w:szCs w:val="24"/>
        </w:rPr>
        <w:t xml:space="preserve">методы обучения в системе ДО. </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3C5AAB">
        <w:rPr>
          <w:rFonts w:ascii="Times New Roman" w:hAnsi="Times New Roman" w:cs="Times New Roman"/>
          <w:sz w:val="24"/>
          <w:szCs w:val="24"/>
        </w:rPr>
        <w:t>Законодательные  решения в области ДО в странах СНГ.</w:t>
      </w:r>
      <w:r w:rsidRPr="003C5AAB">
        <w:rPr>
          <w:rFonts w:ascii="Times New Roman" w:hAnsi="Times New Roman" w:cs="Times New Roman"/>
          <w:color w:val="000000"/>
          <w:sz w:val="24"/>
          <w:szCs w:val="24"/>
        </w:rPr>
        <w:t xml:space="preserve"> </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3C5AAB">
        <w:rPr>
          <w:rFonts w:ascii="Times New Roman" w:hAnsi="Times New Roman" w:cs="Times New Roman"/>
          <w:color w:val="000000"/>
          <w:sz w:val="24"/>
          <w:szCs w:val="24"/>
        </w:rPr>
        <w:t>Исторические факторы возникновения, этапы развития ДО.</w:t>
      </w:r>
      <w:r w:rsidRPr="003C5AAB">
        <w:rPr>
          <w:rFonts w:ascii="Times New Roman" w:hAnsi="Times New Roman" w:cs="Times New Roman"/>
          <w:sz w:val="24"/>
          <w:szCs w:val="24"/>
        </w:rPr>
        <w:t xml:space="preserve"> </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3C5AAB">
        <w:rPr>
          <w:rFonts w:ascii="Times New Roman" w:hAnsi="Times New Roman" w:cs="Times New Roman"/>
          <w:sz w:val="24"/>
          <w:szCs w:val="24"/>
        </w:rPr>
        <w:lastRenderedPageBreak/>
        <w:t>Правовые основы организации дистанционного обучения. Закон «Об образовании» КР.</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3C5AAB">
        <w:rPr>
          <w:rFonts w:ascii="Times New Roman" w:hAnsi="Times New Roman" w:cs="Times New Roman"/>
          <w:color w:val="000000"/>
          <w:sz w:val="24"/>
          <w:szCs w:val="24"/>
        </w:rPr>
        <w:t>Корреспондентная и трансляционная модели ДО. Отечественный и зарубежный опыт разработки и использования систем ДО.</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3C5AAB">
        <w:rPr>
          <w:rFonts w:ascii="Times New Roman" w:hAnsi="Times New Roman" w:cs="Times New Roman"/>
          <w:color w:val="000000"/>
          <w:sz w:val="24"/>
          <w:szCs w:val="24"/>
        </w:rPr>
        <w:t>Основные технологии: кейсовые, телекоммуникационные и сетевые.</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3C5AAB">
        <w:rPr>
          <w:rFonts w:ascii="Times New Roman" w:hAnsi="Times New Roman" w:cs="Times New Roman"/>
          <w:color w:val="000000"/>
          <w:sz w:val="24"/>
          <w:szCs w:val="24"/>
        </w:rPr>
        <w:t>Цели и задачи деятельности преподавателей и тьюторов.</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3C5AAB">
        <w:rPr>
          <w:rFonts w:ascii="Times New Roman" w:hAnsi="Times New Roman" w:cs="Times New Roman"/>
          <w:color w:val="000000"/>
          <w:sz w:val="24"/>
          <w:szCs w:val="24"/>
        </w:rPr>
        <w:t>Концепция  электронного учебно-методического комплекса: состав, структура, назначение.</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3C5AAB">
        <w:rPr>
          <w:rFonts w:ascii="Times New Roman" w:hAnsi="Times New Roman" w:cs="Times New Roman"/>
          <w:color w:val="000000"/>
          <w:sz w:val="24"/>
          <w:szCs w:val="24"/>
        </w:rPr>
        <w:t>Компоненты программных комплексов поддержки учебного процесса. Обзор Российских и зарубежных средств.</w:t>
      </w:r>
    </w:p>
    <w:p w:rsidR="003C5AAB" w:rsidRPr="003C5AAB" w:rsidRDefault="003C5AAB" w:rsidP="00140573">
      <w:pPr>
        <w:widowControl w:val="0"/>
        <w:numPr>
          <w:ilvl w:val="0"/>
          <w:numId w:val="165"/>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3C5AAB">
        <w:rPr>
          <w:rFonts w:ascii="Times New Roman" w:hAnsi="Times New Roman" w:cs="Times New Roman"/>
          <w:color w:val="000000"/>
          <w:sz w:val="24"/>
          <w:szCs w:val="24"/>
        </w:rPr>
        <w:t>Задачи, функции и роли тьютора в образовательном процессе. требования к компетентности</w:t>
      </w:r>
    </w:p>
    <w:p w:rsidR="003C5AAB" w:rsidRPr="003C5AAB" w:rsidRDefault="003C5AAB" w:rsidP="003C5AAB">
      <w:pPr>
        <w:pStyle w:val="a6"/>
        <w:spacing w:line="360" w:lineRule="auto"/>
        <w:ind w:left="1980" w:right="-5"/>
        <w:jc w:val="both"/>
        <w:rPr>
          <w:rFonts w:ascii="Times New Roman" w:hAnsi="Times New Roman"/>
          <w:color w:val="000000"/>
          <w:sz w:val="24"/>
          <w:szCs w:val="24"/>
        </w:rPr>
      </w:pPr>
    </w:p>
    <w:p w:rsidR="003C5AAB" w:rsidRPr="003C5AAB" w:rsidRDefault="003C5AAB" w:rsidP="003C5AAB">
      <w:pPr>
        <w:spacing w:after="0" w:line="360" w:lineRule="auto"/>
        <w:jc w:val="center"/>
        <w:rPr>
          <w:rFonts w:ascii="Times New Roman" w:hAnsi="Times New Roman" w:cs="Times New Roman"/>
          <w:b/>
          <w:color w:val="000000"/>
          <w:sz w:val="24"/>
          <w:szCs w:val="24"/>
        </w:rPr>
      </w:pPr>
      <w:r w:rsidRPr="003C5AAB">
        <w:rPr>
          <w:rFonts w:ascii="Times New Roman" w:hAnsi="Times New Roman" w:cs="Times New Roman"/>
          <w:b/>
          <w:color w:val="000000"/>
          <w:sz w:val="24"/>
          <w:szCs w:val="24"/>
        </w:rPr>
        <w:t>6. Учебно-методическое обеспечение курса</w:t>
      </w:r>
    </w:p>
    <w:p w:rsidR="003C5AAB" w:rsidRPr="003C5AAB" w:rsidRDefault="003C5AAB" w:rsidP="003C5AAB">
      <w:pPr>
        <w:shd w:val="clear" w:color="auto" w:fill="FFFFFF"/>
        <w:spacing w:after="0" w:line="360" w:lineRule="auto"/>
        <w:rPr>
          <w:rFonts w:ascii="Times New Roman" w:hAnsi="Times New Roman" w:cs="Times New Roman"/>
          <w:sz w:val="24"/>
          <w:szCs w:val="24"/>
        </w:rPr>
      </w:pPr>
      <w:r w:rsidRPr="003C5AAB">
        <w:rPr>
          <w:rFonts w:ascii="Times New Roman" w:hAnsi="Times New Roman" w:cs="Times New Roman"/>
          <w:b/>
          <w:bCs/>
          <w:color w:val="000000"/>
          <w:spacing w:val="-8"/>
          <w:sz w:val="24"/>
          <w:szCs w:val="24"/>
        </w:rPr>
        <w:t>Основная литература</w:t>
      </w:r>
    </w:p>
    <w:p w:rsidR="003C5AAB" w:rsidRPr="003C5AAB" w:rsidRDefault="003C5AAB" w:rsidP="003C5AAB">
      <w:pPr>
        <w:shd w:val="clear" w:color="auto" w:fill="FFFFFF"/>
        <w:spacing w:after="0" w:line="360" w:lineRule="auto"/>
        <w:ind w:left="394" w:hanging="394"/>
        <w:rPr>
          <w:rFonts w:ascii="Times New Roman" w:hAnsi="Times New Roman" w:cs="Times New Roman"/>
          <w:sz w:val="24"/>
          <w:szCs w:val="24"/>
        </w:rPr>
      </w:pPr>
      <w:r w:rsidRPr="003C5AAB">
        <w:rPr>
          <w:rFonts w:ascii="Times New Roman" w:hAnsi="Times New Roman" w:cs="Times New Roman"/>
          <w:color w:val="000000"/>
          <w:sz w:val="24"/>
          <w:szCs w:val="24"/>
        </w:rPr>
        <w:t xml:space="preserve"> Основы деятельности тьютора в системе дистанционного образования: Специализирован</w:t>
      </w:r>
      <w:r w:rsidRPr="003C5AAB">
        <w:rPr>
          <w:rFonts w:ascii="Times New Roman" w:hAnsi="Times New Roman" w:cs="Times New Roman"/>
          <w:color w:val="000000"/>
          <w:sz w:val="24"/>
          <w:szCs w:val="24"/>
        </w:rPr>
        <w:softHyphen/>
        <w:t>ный учебный курс / С.А. Щенников, А.Г. Теслинов, А.Г. Чернявская и др. – М.: Изд. дом «Обучение–Сервис», 2004.</w:t>
      </w:r>
    </w:p>
    <w:p w:rsidR="003C5AAB" w:rsidRPr="003C5AAB" w:rsidRDefault="003C5AAB" w:rsidP="003C5AAB">
      <w:pPr>
        <w:shd w:val="clear" w:color="auto" w:fill="FFFFFF"/>
        <w:spacing w:after="0" w:line="360" w:lineRule="auto"/>
        <w:rPr>
          <w:rFonts w:ascii="Times New Roman" w:hAnsi="Times New Roman" w:cs="Times New Roman"/>
          <w:sz w:val="24"/>
          <w:szCs w:val="24"/>
        </w:rPr>
      </w:pPr>
      <w:r w:rsidRPr="003C5AAB">
        <w:rPr>
          <w:rFonts w:ascii="Times New Roman" w:hAnsi="Times New Roman" w:cs="Times New Roman"/>
          <w:b/>
          <w:bCs/>
          <w:color w:val="000000"/>
          <w:spacing w:val="-8"/>
          <w:sz w:val="24"/>
          <w:szCs w:val="24"/>
        </w:rPr>
        <w:t>Дополнительная литература</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rPr>
          <w:rFonts w:ascii="Times New Roman" w:hAnsi="Times New Roman" w:cs="Times New Roman"/>
          <w:color w:val="000000"/>
          <w:spacing w:val="-3"/>
          <w:sz w:val="24"/>
          <w:szCs w:val="24"/>
        </w:rPr>
      </w:pPr>
      <w:r w:rsidRPr="003C5AAB">
        <w:rPr>
          <w:rFonts w:ascii="Times New Roman" w:hAnsi="Times New Roman" w:cs="Times New Roman"/>
          <w:color w:val="000000"/>
          <w:sz w:val="24"/>
          <w:szCs w:val="24"/>
        </w:rPr>
        <w:t>Ананьев Б.Г. Психология и проблемы человекознания. – М.: Воронеж, 1996. – 384 с.</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ind w:left="394" w:hanging="394"/>
        <w:rPr>
          <w:rFonts w:ascii="Times New Roman" w:hAnsi="Times New Roman" w:cs="Times New Roman"/>
          <w:color w:val="000000"/>
          <w:spacing w:val="-3"/>
          <w:sz w:val="24"/>
          <w:szCs w:val="24"/>
        </w:rPr>
      </w:pPr>
      <w:r w:rsidRPr="003C5AAB">
        <w:rPr>
          <w:rFonts w:ascii="Times New Roman" w:hAnsi="Times New Roman" w:cs="Times New Roman"/>
          <w:color w:val="000000"/>
          <w:sz w:val="24"/>
          <w:szCs w:val="24"/>
        </w:rPr>
        <w:t>Андреев А.А. Дидактические основы дистанционного обучения в высших учебных заведе</w:t>
      </w:r>
      <w:r w:rsidRPr="003C5AAB">
        <w:rPr>
          <w:rFonts w:ascii="Times New Roman" w:hAnsi="Times New Roman" w:cs="Times New Roman"/>
          <w:color w:val="000000"/>
          <w:sz w:val="24"/>
          <w:szCs w:val="24"/>
        </w:rPr>
        <w:softHyphen/>
        <w:t>ниях. ИОСО РАО, 1999.</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ind w:left="394" w:right="403" w:hanging="394"/>
        <w:rPr>
          <w:rFonts w:ascii="Times New Roman" w:hAnsi="Times New Roman" w:cs="Times New Roman"/>
          <w:color w:val="000000"/>
          <w:spacing w:val="-3"/>
          <w:sz w:val="24"/>
          <w:szCs w:val="24"/>
        </w:rPr>
      </w:pPr>
      <w:r w:rsidRPr="003C5AAB">
        <w:rPr>
          <w:rFonts w:ascii="Times New Roman" w:hAnsi="Times New Roman" w:cs="Times New Roman"/>
          <w:color w:val="000000"/>
          <w:sz w:val="24"/>
          <w:szCs w:val="24"/>
        </w:rPr>
        <w:t>Андреев А.А., Солдаткин В.Н. Дистанционное обучение: сущность, организация. – М.: МЭСИ, 1999. – 196 с.</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rPr>
          <w:rFonts w:ascii="Times New Roman" w:hAnsi="Times New Roman" w:cs="Times New Roman"/>
          <w:color w:val="000000"/>
          <w:spacing w:val="-3"/>
          <w:sz w:val="24"/>
          <w:szCs w:val="24"/>
        </w:rPr>
      </w:pPr>
      <w:r w:rsidRPr="003C5AAB">
        <w:rPr>
          <w:rFonts w:ascii="Times New Roman" w:hAnsi="Times New Roman" w:cs="Times New Roman"/>
          <w:color w:val="000000"/>
          <w:sz w:val="24"/>
          <w:szCs w:val="24"/>
        </w:rPr>
        <w:t>Анисимов О.С. Основы методологического мышления. – М.: ВШУ АПК, 1989.</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ind w:left="394" w:hanging="394"/>
        <w:rPr>
          <w:rFonts w:ascii="Times New Roman" w:hAnsi="Times New Roman" w:cs="Times New Roman"/>
          <w:color w:val="000000"/>
          <w:spacing w:val="-3"/>
          <w:sz w:val="24"/>
          <w:szCs w:val="24"/>
        </w:rPr>
      </w:pPr>
      <w:r w:rsidRPr="003C5AAB">
        <w:rPr>
          <w:rFonts w:ascii="Times New Roman" w:hAnsi="Times New Roman" w:cs="Times New Roman"/>
          <w:color w:val="000000"/>
          <w:sz w:val="24"/>
          <w:szCs w:val="24"/>
        </w:rPr>
        <w:t>Барнс Л.Б., Кристенсен К.Р., Хансен Э.Дж. Преподавание и метод конкретных ситуаций (конкретные ситуации и дополнительная литература) Пер. с англ./Под ред. А.И. Наумова. – М.: Гардарика, 2000. – 501 с.</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rPr>
          <w:rFonts w:ascii="Times New Roman" w:hAnsi="Times New Roman" w:cs="Times New Roman"/>
          <w:color w:val="000000"/>
          <w:spacing w:val="-3"/>
          <w:sz w:val="24"/>
          <w:szCs w:val="24"/>
        </w:rPr>
      </w:pPr>
      <w:r w:rsidRPr="003C5AAB">
        <w:rPr>
          <w:rFonts w:ascii="Times New Roman" w:hAnsi="Times New Roman" w:cs="Times New Roman"/>
          <w:color w:val="000000"/>
          <w:sz w:val="24"/>
          <w:szCs w:val="24"/>
        </w:rPr>
        <w:t>Бехтерев В.М. Избранные труды по социальной психологии. – М.: Наука, 1994. – 400 с.</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ind w:left="394" w:hanging="394"/>
        <w:rPr>
          <w:rFonts w:ascii="Times New Roman" w:hAnsi="Times New Roman" w:cs="Times New Roman"/>
          <w:color w:val="000000"/>
          <w:spacing w:val="-3"/>
          <w:sz w:val="24"/>
          <w:szCs w:val="24"/>
        </w:rPr>
      </w:pPr>
      <w:r w:rsidRPr="003C5AAB">
        <w:rPr>
          <w:rFonts w:ascii="Times New Roman" w:hAnsi="Times New Roman" w:cs="Times New Roman"/>
          <w:color w:val="000000"/>
          <w:sz w:val="24"/>
          <w:szCs w:val="24"/>
        </w:rPr>
        <w:t>Вербицкий А.А. Активное обучение в высшей школе: контекстный подход. – М.: Высшая школа, 1991. – 207 с.</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ind w:left="394" w:hanging="394"/>
        <w:rPr>
          <w:rFonts w:ascii="Times New Roman" w:hAnsi="Times New Roman" w:cs="Times New Roman"/>
          <w:color w:val="000000"/>
          <w:spacing w:val="-3"/>
          <w:sz w:val="24"/>
          <w:szCs w:val="24"/>
        </w:rPr>
      </w:pPr>
      <w:r w:rsidRPr="003C5AAB">
        <w:rPr>
          <w:rFonts w:ascii="Times New Roman" w:hAnsi="Times New Roman" w:cs="Times New Roman"/>
          <w:color w:val="000000"/>
          <w:sz w:val="24"/>
          <w:szCs w:val="24"/>
        </w:rPr>
        <w:t>Вербицкий А.А. Становление новой образовательной парадигмы и контекстное обуче</w:t>
      </w:r>
      <w:r w:rsidRPr="003C5AAB">
        <w:rPr>
          <w:rFonts w:ascii="Times New Roman" w:hAnsi="Times New Roman" w:cs="Times New Roman"/>
          <w:color w:val="000000"/>
          <w:sz w:val="24"/>
          <w:szCs w:val="24"/>
        </w:rPr>
        <w:softHyphen/>
        <w:t>ние. – Жуковский: МИМ ЛИНК, 2000.</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ind w:left="394" w:hanging="394"/>
        <w:rPr>
          <w:rFonts w:ascii="Times New Roman" w:hAnsi="Times New Roman" w:cs="Times New Roman"/>
          <w:color w:val="000000"/>
          <w:spacing w:val="-3"/>
          <w:sz w:val="24"/>
          <w:szCs w:val="24"/>
        </w:rPr>
      </w:pPr>
      <w:r w:rsidRPr="003C5AAB">
        <w:rPr>
          <w:rFonts w:ascii="Times New Roman" w:hAnsi="Times New Roman" w:cs="Times New Roman"/>
          <w:color w:val="000000"/>
          <w:sz w:val="24"/>
          <w:szCs w:val="24"/>
        </w:rPr>
        <w:t xml:space="preserve">Вербицкий А.А., Сахарова Н. Психологические особенности включения взрослых в </w:t>
      </w:r>
      <w:r w:rsidRPr="003C5AAB">
        <w:rPr>
          <w:rFonts w:ascii="Times New Roman" w:hAnsi="Times New Roman" w:cs="Times New Roman"/>
          <w:color w:val="000000"/>
          <w:sz w:val="24"/>
          <w:szCs w:val="24"/>
        </w:rPr>
        <w:lastRenderedPageBreak/>
        <w:t>обра</w:t>
      </w:r>
      <w:r w:rsidRPr="003C5AAB">
        <w:rPr>
          <w:rFonts w:ascii="Times New Roman" w:hAnsi="Times New Roman" w:cs="Times New Roman"/>
          <w:color w:val="000000"/>
          <w:sz w:val="24"/>
          <w:szCs w:val="24"/>
        </w:rPr>
        <w:softHyphen/>
        <w:t>зовательную деятельность // Новые знания, 1999, ¹2.</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Гершунский Б.С. Философия образования для ХХI века. – М., 1997.</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ind w:left="394" w:hanging="394"/>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Громкова М.Т. Образование взрослых («здесь» и «теперь»): Учеб. пособие для препода</w:t>
      </w:r>
      <w:r w:rsidRPr="003C5AAB">
        <w:rPr>
          <w:rFonts w:ascii="Times New Roman" w:hAnsi="Times New Roman" w:cs="Times New Roman"/>
          <w:color w:val="000000"/>
          <w:sz w:val="24"/>
          <w:szCs w:val="24"/>
        </w:rPr>
        <w:softHyphen/>
        <w:t>вателей системы дополн. проф. образования / Эксперим. центр переподготовки и повы</w:t>
      </w:r>
      <w:r w:rsidRPr="003C5AAB">
        <w:rPr>
          <w:rFonts w:ascii="Times New Roman" w:hAnsi="Times New Roman" w:cs="Times New Roman"/>
          <w:color w:val="000000"/>
          <w:sz w:val="24"/>
          <w:szCs w:val="24"/>
        </w:rPr>
        <w:softHyphen/>
        <w:t>шения квалификации науч.-пед. и руководящих кадров Высш. шк. При МГТА. – Изд-во МСХА, 1995.</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Гузеев В.В. Лекции по педагогической технологии. – М.: Знание, 1992.</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Давыдов В.В. Проблемы развивающего обучения. – М., 1996.</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Демкин В.П., Можаева Г.В. Технологии дистанционного обучения. Томск, 2003.</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Деражне Ю.Л. Психологические основы открытого обучения. – М., 1997.</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Змеев С.И. Андрагогика. Теоретические основы обучения взрослых. – М.,1999.</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ind w:left="394" w:hanging="394"/>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Интернет обучение: технологии педагогического дизайна / Под ред. М.В.Моисеевой. – М.: Камерон, 2004.</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Кастельс М. Информационная эпоха. – М., 2000.</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Кларин М.В. Инновации в обучении: метафоры и модели. – М.,1997.</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ind w:left="394" w:hanging="394"/>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Комраков Е.С., Чернявская А.Г. Практическая педагогика (инновационное образование взрослых). – М.: РАМ и А, 1998.</w:t>
      </w:r>
    </w:p>
    <w:p w:rsidR="003C5AAB" w:rsidRPr="003C5AAB" w:rsidRDefault="003C5AAB" w:rsidP="003C5AAB">
      <w:pPr>
        <w:widowControl w:val="0"/>
        <w:numPr>
          <w:ilvl w:val="0"/>
          <w:numId w:val="2"/>
        </w:numPr>
        <w:shd w:val="clear" w:color="auto" w:fill="FFFFFF"/>
        <w:tabs>
          <w:tab w:val="left" w:pos="394"/>
        </w:tabs>
        <w:autoSpaceDE w:val="0"/>
        <w:autoSpaceDN w:val="0"/>
        <w:adjustRightInd w:val="0"/>
        <w:spacing w:after="0" w:line="360" w:lineRule="auto"/>
        <w:ind w:left="394" w:hanging="394"/>
        <w:rPr>
          <w:rFonts w:ascii="Times New Roman" w:hAnsi="Times New Roman" w:cs="Times New Roman"/>
          <w:color w:val="000000"/>
          <w:spacing w:val="-2"/>
          <w:sz w:val="24"/>
          <w:szCs w:val="24"/>
        </w:rPr>
      </w:pPr>
      <w:r w:rsidRPr="003C5AAB">
        <w:rPr>
          <w:rFonts w:ascii="Times New Roman" w:hAnsi="Times New Roman" w:cs="Times New Roman"/>
          <w:color w:val="000000"/>
          <w:sz w:val="24"/>
          <w:szCs w:val="24"/>
        </w:rPr>
        <w:t>Краснова Г.А. Открытое образование: цивилизационные подходы и перспективы. Моно</w:t>
      </w:r>
      <w:r w:rsidRPr="003C5AAB">
        <w:rPr>
          <w:rFonts w:ascii="Times New Roman" w:hAnsi="Times New Roman" w:cs="Times New Roman"/>
          <w:color w:val="000000"/>
          <w:sz w:val="24"/>
          <w:szCs w:val="24"/>
        </w:rPr>
        <w:softHyphen/>
        <w:t>графия. – М.: Изд-во РУДН, 2002.</w:t>
      </w:r>
    </w:p>
    <w:p w:rsidR="003C5AAB" w:rsidRPr="003C5AAB" w:rsidRDefault="003C5AAB" w:rsidP="003C5AAB">
      <w:pPr>
        <w:shd w:val="clear" w:color="auto" w:fill="FFFFFF"/>
        <w:spacing w:after="0" w:line="360" w:lineRule="auto"/>
        <w:rPr>
          <w:rFonts w:ascii="Times New Roman" w:hAnsi="Times New Roman" w:cs="Times New Roman"/>
          <w:sz w:val="24"/>
          <w:szCs w:val="24"/>
        </w:rPr>
      </w:pPr>
      <w:r w:rsidRPr="003C5AAB">
        <w:rPr>
          <w:rFonts w:ascii="Times New Roman" w:hAnsi="Times New Roman" w:cs="Times New Roman"/>
          <w:b/>
          <w:bCs/>
          <w:color w:val="000000"/>
          <w:sz w:val="24"/>
          <w:szCs w:val="24"/>
        </w:rPr>
        <w:t>Основы деятельности тьютора в системе дистанционного образования</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Курс «Обучение эффективному менеджменту. Руководство для тьюторов» (В550) Откры</w:t>
      </w:r>
      <w:r w:rsidRPr="003C5AAB">
        <w:rPr>
          <w:rFonts w:ascii="Times New Roman" w:hAnsi="Times New Roman" w:cs="Times New Roman"/>
          <w:color w:val="000000"/>
          <w:sz w:val="24"/>
          <w:szCs w:val="24"/>
        </w:rPr>
        <w:softHyphen/>
        <w:t>того университета Великобритании. / Пер. с англ. научн. ред.З.Ш. Атаян. – Жуковский: МИМ ЛИНК, 2000.</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Леонтьев А.А. Психология общения. – М: Смысл, 1999.</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Масленников В.Г., Теслинов А.Г. Теория и практика диалектического мышления. – Жуков</w:t>
      </w:r>
      <w:r w:rsidRPr="003C5AAB">
        <w:rPr>
          <w:rFonts w:ascii="Times New Roman" w:hAnsi="Times New Roman" w:cs="Times New Roman"/>
          <w:color w:val="000000"/>
          <w:sz w:val="24"/>
          <w:szCs w:val="24"/>
        </w:rPr>
        <w:softHyphen/>
        <w:t>ский: МИМ ЛИНК, 1999.</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Новиков А.М. Российское образование в новой эпохе. Парадоксы наследия, векторы раз</w:t>
      </w:r>
      <w:r w:rsidRPr="003C5AAB">
        <w:rPr>
          <w:rFonts w:ascii="Times New Roman" w:hAnsi="Times New Roman" w:cs="Times New Roman"/>
          <w:color w:val="000000"/>
          <w:sz w:val="24"/>
          <w:szCs w:val="24"/>
        </w:rPr>
        <w:softHyphen/>
        <w:t>вития. – М. Эгвес, 2000.</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right="202" w:hanging="360"/>
        <w:jc w:val="both"/>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Образование и XXI век: Информационные и коммуникационные технологии. – М.: Наука. 1999.</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Овсянников В.И., Густырь А.В. Введение в дистанционное образование. Учебное пособие для системы повышения квалификации и профессиональной переподготовки специали</w:t>
      </w:r>
      <w:r w:rsidRPr="003C5AAB">
        <w:rPr>
          <w:rFonts w:ascii="Times New Roman" w:hAnsi="Times New Roman" w:cs="Times New Roman"/>
          <w:color w:val="000000"/>
          <w:sz w:val="24"/>
          <w:szCs w:val="24"/>
        </w:rPr>
        <w:softHyphen/>
        <w:t>стов. М.: РИЦ «Альфа» МГОПУ, 2001.</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right="158" w:hanging="360"/>
        <w:jc w:val="both"/>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Овсянников В.И., Кашицин В.П. Дистанционное образование в России: постановка проб</w:t>
      </w:r>
      <w:r w:rsidRPr="003C5AAB">
        <w:rPr>
          <w:rFonts w:ascii="Times New Roman" w:hAnsi="Times New Roman" w:cs="Times New Roman"/>
          <w:color w:val="000000"/>
          <w:sz w:val="24"/>
          <w:szCs w:val="24"/>
        </w:rPr>
        <w:softHyphen/>
        <w:t xml:space="preserve">лемы и опыт организации – М.: РИЦ «Альфа» МГОПУ им. </w:t>
      </w:r>
      <w:r w:rsidRPr="003C5AAB">
        <w:rPr>
          <w:rFonts w:ascii="Times New Roman" w:hAnsi="Times New Roman" w:cs="Times New Roman"/>
          <w:color w:val="000000"/>
          <w:sz w:val="24"/>
          <w:szCs w:val="24"/>
        </w:rPr>
        <w:lastRenderedPageBreak/>
        <w:t>М.А.Шолохова, 2001.</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Основы открытого образования /Андреев А.А., Каплан С.Л., Краснова Г.А. и др. Отв. ред. В.И.Солдаткин – Т.1. – Российский государственный институт открытого образования. – М.: НИИЦ РАО, 2002.</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Основы открытого образования /Андреев А.А., Каплан С.Л., Краснова Г.А. и др. Отв. ред. В.И.Солдаткин – Т.2. – Российский государственный институт открытого образования. – М.: НИИЦ РАО, 2002.</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right="173" w:hanging="360"/>
        <w:jc w:val="both"/>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Открытое образование – стратегия XXI века для России / Под общей редакцией В.М.Фи</w:t>
      </w:r>
      <w:r w:rsidRPr="003C5AAB">
        <w:rPr>
          <w:rFonts w:ascii="Times New Roman" w:hAnsi="Times New Roman" w:cs="Times New Roman"/>
          <w:color w:val="000000"/>
          <w:sz w:val="24"/>
          <w:szCs w:val="24"/>
        </w:rPr>
        <w:softHyphen/>
        <w:t>липпова и В.П.Тихомирова. – М., 2000.</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Полат Е.С., Моисеева М.В., Петров А.Е., Бухаркина М.Ю., Аксенов Ю.В. Дистанционное обучение. – М. ВЛАДОС, 1998.</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Рабочая книга андрагога / Под ред. С.Г.Вершловского. – СПб., 1998.</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right="259" w:hanging="360"/>
        <w:jc w:val="both"/>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Семенов И.Н. Рефлексия – новая технология развития творческого потенциала челове</w:t>
      </w:r>
      <w:r w:rsidRPr="003C5AAB">
        <w:rPr>
          <w:rFonts w:ascii="Times New Roman" w:hAnsi="Times New Roman" w:cs="Times New Roman"/>
          <w:color w:val="000000"/>
          <w:sz w:val="24"/>
          <w:szCs w:val="24"/>
        </w:rPr>
        <w:softHyphen/>
        <w:t>ка. – Н.Новгород, 1992.</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Сенге П.М. Пятая дисциплина. Искусство и практика самообучающейся организации. – М., 1999.</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Сериков В.В. Личностно-ориентированное образование// Педагогика, 1995, ¹5, с.16.</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Сухобская Г. Современные социально-психологические и андрагогические подходы к об</w:t>
      </w:r>
      <w:r w:rsidRPr="003C5AAB">
        <w:rPr>
          <w:rFonts w:ascii="Times New Roman" w:hAnsi="Times New Roman" w:cs="Times New Roman"/>
          <w:color w:val="000000"/>
          <w:sz w:val="24"/>
          <w:szCs w:val="24"/>
        </w:rPr>
        <w:softHyphen/>
        <w:t>разованию взрослых. // «Новые знания», 1997, ¹4.</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right="298" w:hanging="360"/>
        <w:jc w:val="both"/>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Филонович С.Р. Метод обучения действием в бизнес-образовании. «Бизнес-образова</w:t>
      </w:r>
      <w:r w:rsidRPr="003C5AAB">
        <w:rPr>
          <w:rFonts w:ascii="Times New Roman" w:hAnsi="Times New Roman" w:cs="Times New Roman"/>
          <w:color w:val="000000"/>
          <w:sz w:val="24"/>
          <w:szCs w:val="24"/>
        </w:rPr>
        <w:softHyphen/>
        <w:t>ние», 1997, ¹2(3).</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right="250" w:hanging="360"/>
        <w:jc w:val="both"/>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Щенников С.А. Компетентностный подход как основа модели открытого дистанционного образования взрослых / «Высшее образование в России», 2002, ¹6.</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Щенников С.А. Открытое дистанционное образование. – М.: Наука, 2002.</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right="125" w:hanging="360"/>
        <w:jc w:val="both"/>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Щенников С.А. Современные тенденции социально-экономического развития, определя</w:t>
      </w:r>
      <w:r w:rsidRPr="003C5AAB">
        <w:rPr>
          <w:rFonts w:ascii="Times New Roman" w:hAnsi="Times New Roman" w:cs="Times New Roman"/>
          <w:color w:val="000000"/>
          <w:sz w:val="24"/>
          <w:szCs w:val="24"/>
        </w:rPr>
        <w:softHyphen/>
        <w:t>ющие облик ОДО взрослых / «Alma Mater», 2002, ¹8.</w:t>
      </w:r>
    </w:p>
    <w:p w:rsidR="003C5AAB" w:rsidRPr="003C5AAB" w:rsidRDefault="003C5AAB" w:rsidP="00140573">
      <w:pPr>
        <w:widowControl w:val="0"/>
        <w:numPr>
          <w:ilvl w:val="0"/>
          <w:numId w:val="164"/>
        </w:numPr>
        <w:shd w:val="clear" w:color="auto" w:fill="FFFFFF"/>
        <w:tabs>
          <w:tab w:val="left" w:pos="398"/>
        </w:tabs>
        <w:autoSpaceDE w:val="0"/>
        <w:autoSpaceDN w:val="0"/>
        <w:adjustRightInd w:val="0"/>
        <w:spacing w:after="0" w:line="360" w:lineRule="auto"/>
        <w:ind w:left="720" w:hanging="360"/>
        <w:rPr>
          <w:rFonts w:ascii="Times New Roman" w:hAnsi="Times New Roman" w:cs="Times New Roman"/>
          <w:color w:val="000000"/>
          <w:spacing w:val="-1"/>
          <w:sz w:val="24"/>
          <w:szCs w:val="24"/>
        </w:rPr>
      </w:pPr>
      <w:r w:rsidRPr="003C5AAB">
        <w:rPr>
          <w:rFonts w:ascii="Times New Roman" w:hAnsi="Times New Roman" w:cs="Times New Roman"/>
          <w:color w:val="000000"/>
          <w:sz w:val="24"/>
          <w:szCs w:val="24"/>
        </w:rPr>
        <w:t>Якоманская И.С. Личностно ориентированное обучение в современной школе. – М., 1996.</w:t>
      </w:r>
    </w:p>
    <w:p w:rsidR="003C5AAB" w:rsidRPr="003C5AAB" w:rsidRDefault="003C5AAB" w:rsidP="003C5AAB">
      <w:pPr>
        <w:shd w:val="clear" w:color="auto" w:fill="FFFFFF"/>
        <w:spacing w:after="0" w:line="360" w:lineRule="auto"/>
        <w:ind w:left="11"/>
        <w:jc w:val="both"/>
        <w:rPr>
          <w:b/>
          <w:color w:val="000000"/>
          <w:sz w:val="24"/>
          <w:szCs w:val="24"/>
        </w:rPr>
      </w:pPr>
    </w:p>
    <w:p w:rsidR="003C5AAB" w:rsidRPr="003C5AAB" w:rsidRDefault="003C5AAB" w:rsidP="00755ABA">
      <w:pPr>
        <w:spacing w:after="0" w:line="360" w:lineRule="auto"/>
        <w:rPr>
          <w:rFonts w:ascii="Times New Roman" w:hAnsi="Times New Roman" w:cs="Times New Roman"/>
          <w:sz w:val="24"/>
          <w:szCs w:val="24"/>
        </w:rPr>
      </w:pPr>
    </w:p>
    <w:p w:rsidR="003C5AAB" w:rsidRPr="003C5AAB" w:rsidRDefault="003C5AAB" w:rsidP="00755ABA">
      <w:pPr>
        <w:spacing w:after="0" w:line="360" w:lineRule="auto"/>
        <w:rPr>
          <w:rFonts w:ascii="Times New Roman" w:hAnsi="Times New Roman" w:cs="Times New Roman"/>
          <w:sz w:val="24"/>
          <w:szCs w:val="24"/>
        </w:rPr>
      </w:pPr>
    </w:p>
    <w:p w:rsidR="003C5AAB" w:rsidRPr="003C5AAB" w:rsidRDefault="003C5AAB" w:rsidP="00755ABA">
      <w:pPr>
        <w:spacing w:after="0" w:line="360" w:lineRule="auto"/>
        <w:rPr>
          <w:rFonts w:ascii="Times New Roman" w:hAnsi="Times New Roman" w:cs="Times New Roman"/>
          <w:sz w:val="24"/>
          <w:szCs w:val="24"/>
        </w:rPr>
      </w:pPr>
    </w:p>
    <w:p w:rsidR="003C5AAB" w:rsidRPr="003C5AAB" w:rsidRDefault="003C5AAB" w:rsidP="00755ABA">
      <w:pPr>
        <w:spacing w:after="0" w:line="360" w:lineRule="auto"/>
        <w:rPr>
          <w:rFonts w:ascii="Times New Roman" w:hAnsi="Times New Roman" w:cs="Times New Roman"/>
          <w:sz w:val="24"/>
          <w:szCs w:val="24"/>
        </w:rPr>
      </w:pPr>
    </w:p>
    <w:p w:rsidR="003C5AAB" w:rsidRPr="003C5AAB" w:rsidRDefault="003C5AAB" w:rsidP="00755ABA">
      <w:pPr>
        <w:spacing w:after="0" w:line="360" w:lineRule="auto"/>
        <w:rPr>
          <w:rFonts w:ascii="Times New Roman" w:hAnsi="Times New Roman" w:cs="Times New Roman"/>
          <w:sz w:val="24"/>
          <w:szCs w:val="24"/>
        </w:rPr>
      </w:pPr>
    </w:p>
    <w:p w:rsidR="003C5AAB" w:rsidRPr="0007330C" w:rsidRDefault="003C5AAB" w:rsidP="00755ABA">
      <w:pPr>
        <w:spacing w:after="0" w:line="360" w:lineRule="auto"/>
        <w:rPr>
          <w:rFonts w:ascii="Times New Roman" w:hAnsi="Times New Roman" w:cs="Times New Roman"/>
          <w:sz w:val="24"/>
          <w:szCs w:val="24"/>
        </w:rPr>
      </w:pPr>
    </w:p>
    <w:sectPr w:rsidR="003C5AAB" w:rsidRPr="0007330C" w:rsidSect="00A059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19E" w:rsidRDefault="002C419E" w:rsidP="00FE0933">
      <w:pPr>
        <w:spacing w:after="0" w:line="240" w:lineRule="auto"/>
      </w:pPr>
      <w:r>
        <w:separator/>
      </w:r>
    </w:p>
  </w:endnote>
  <w:endnote w:type="continuationSeparator" w:id="0">
    <w:p w:rsidR="002C419E" w:rsidRDefault="002C419E" w:rsidP="00FE0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GFHHD+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0313"/>
      <w:docPartObj>
        <w:docPartGallery w:val="Page Numbers (Bottom of Page)"/>
        <w:docPartUnique/>
      </w:docPartObj>
    </w:sdtPr>
    <w:sdtEndPr/>
    <w:sdtContent>
      <w:p w:rsidR="000F3FA2" w:rsidRDefault="000F3FA2">
        <w:pPr>
          <w:pStyle w:val="af5"/>
          <w:jc w:val="right"/>
        </w:pPr>
      </w:p>
      <w:p w:rsidR="000F3FA2" w:rsidRDefault="002C419E">
        <w:pPr>
          <w:pStyle w:val="af5"/>
          <w:jc w:val="right"/>
        </w:pPr>
        <w:r>
          <w:fldChar w:fldCharType="begin"/>
        </w:r>
        <w:r>
          <w:instrText xml:space="preserve"> PAGE   \* MERGEFORMAT </w:instrText>
        </w:r>
        <w:r>
          <w:fldChar w:fldCharType="separate"/>
        </w:r>
        <w:r w:rsidR="0035498D">
          <w:rPr>
            <w:noProof/>
          </w:rPr>
          <w:t>152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19E" w:rsidRDefault="002C419E" w:rsidP="00FE0933">
      <w:pPr>
        <w:spacing w:after="0" w:line="240" w:lineRule="auto"/>
      </w:pPr>
      <w:r>
        <w:separator/>
      </w:r>
    </w:p>
  </w:footnote>
  <w:footnote w:type="continuationSeparator" w:id="0">
    <w:p w:rsidR="002C419E" w:rsidRDefault="002C419E" w:rsidP="00FE0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34A4BE"/>
    <w:lvl w:ilvl="0">
      <w:numFmt w:val="bullet"/>
      <w:lvlText w:val="*"/>
      <w:lvlJc w:val="left"/>
    </w:lvl>
  </w:abstractNum>
  <w:abstractNum w:abstractNumId="1">
    <w:nsid w:val="00200114"/>
    <w:multiLevelType w:val="multilevel"/>
    <w:tmpl w:val="2C6E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363832"/>
    <w:multiLevelType w:val="multilevel"/>
    <w:tmpl w:val="452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A66CD1"/>
    <w:multiLevelType w:val="multilevel"/>
    <w:tmpl w:val="9B4AF802"/>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4">
    <w:nsid w:val="03BA2C21"/>
    <w:multiLevelType w:val="hybridMultilevel"/>
    <w:tmpl w:val="565685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40C7427"/>
    <w:multiLevelType w:val="hybridMultilevel"/>
    <w:tmpl w:val="B9081434"/>
    <w:lvl w:ilvl="0" w:tplc="F3C4374C">
      <w:start w:val="1"/>
      <w:numFmt w:val="bullet"/>
      <w:lvlText w:val=""/>
      <w:lvlJc w:val="left"/>
      <w:pPr>
        <w:tabs>
          <w:tab w:val="num" w:pos="2880"/>
        </w:tabs>
        <w:ind w:left="2880" w:hanging="360"/>
      </w:pPr>
      <w:rPr>
        <w:rFonts w:ascii="Symbol" w:hAnsi="Symbol" w:hint="default"/>
      </w:rPr>
    </w:lvl>
    <w:lvl w:ilvl="1" w:tplc="F3C4374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54D1D22"/>
    <w:multiLevelType w:val="hybridMultilevel"/>
    <w:tmpl w:val="57223F7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FD5181"/>
    <w:multiLevelType w:val="hybridMultilevel"/>
    <w:tmpl w:val="F40E7F3E"/>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8">
    <w:nsid w:val="076854DE"/>
    <w:multiLevelType w:val="hybridMultilevel"/>
    <w:tmpl w:val="3C144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7B562D2"/>
    <w:multiLevelType w:val="multilevel"/>
    <w:tmpl w:val="E188A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401E36"/>
    <w:multiLevelType w:val="multilevel"/>
    <w:tmpl w:val="5400D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C11233"/>
    <w:multiLevelType w:val="hybridMultilevel"/>
    <w:tmpl w:val="E8CC9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BF60538"/>
    <w:multiLevelType w:val="hybridMultilevel"/>
    <w:tmpl w:val="ED36ECB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78694E"/>
    <w:multiLevelType w:val="hybridMultilevel"/>
    <w:tmpl w:val="53869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BF7BAB"/>
    <w:multiLevelType w:val="hybridMultilevel"/>
    <w:tmpl w:val="628857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0A4C48"/>
    <w:multiLevelType w:val="hybridMultilevel"/>
    <w:tmpl w:val="6BD4FD5E"/>
    <w:lvl w:ilvl="0" w:tplc="AED0CD80">
      <w:start w:val="1"/>
      <w:numFmt w:val="bullet"/>
      <w:lvlText w:val=""/>
      <w:lvlJc w:val="left"/>
      <w:pPr>
        <w:tabs>
          <w:tab w:val="num" w:pos="927"/>
        </w:tabs>
        <w:ind w:left="0" w:firstLine="567"/>
      </w:pPr>
      <w:rPr>
        <w:rFonts w:ascii="Symbol" w:hAnsi="Symbol"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0F9D1DF9"/>
    <w:multiLevelType w:val="singleLevel"/>
    <w:tmpl w:val="3556A790"/>
    <w:lvl w:ilvl="0">
      <w:start w:val="2"/>
      <w:numFmt w:val="decimal"/>
      <w:lvlText w:val="%1."/>
      <w:legacy w:legacy="1" w:legacySpace="0" w:legacyIndent="322"/>
      <w:lvlJc w:val="left"/>
      <w:rPr>
        <w:rFonts w:ascii="Times New Roman" w:hAnsi="Times New Roman" w:cs="Times New Roman" w:hint="default"/>
      </w:rPr>
    </w:lvl>
  </w:abstractNum>
  <w:abstractNum w:abstractNumId="17">
    <w:nsid w:val="102223A0"/>
    <w:multiLevelType w:val="multilevel"/>
    <w:tmpl w:val="3D487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0DC70AD"/>
    <w:multiLevelType w:val="hybridMultilevel"/>
    <w:tmpl w:val="357C3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0E42798"/>
    <w:multiLevelType w:val="hybridMultilevel"/>
    <w:tmpl w:val="9AEAAC22"/>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10F258E2"/>
    <w:multiLevelType w:val="hybridMultilevel"/>
    <w:tmpl w:val="1CCAB254"/>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136707FA"/>
    <w:multiLevelType w:val="hybridMultilevel"/>
    <w:tmpl w:val="56FA2CF6"/>
    <w:lvl w:ilvl="0" w:tplc="DA8E2BA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FF60D9"/>
    <w:multiLevelType w:val="hybridMultilevel"/>
    <w:tmpl w:val="7EA643A2"/>
    <w:lvl w:ilvl="0" w:tplc="CE6E01EC">
      <w:start w:val="1"/>
      <w:numFmt w:val="bullet"/>
      <w:lvlText w:val=""/>
      <w:lvlJc w:val="left"/>
      <w:pPr>
        <w:tabs>
          <w:tab w:val="num" w:pos="924"/>
        </w:tabs>
        <w:ind w:left="0" w:firstLine="567"/>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40A7CD5"/>
    <w:multiLevelType w:val="multilevel"/>
    <w:tmpl w:val="9C9E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44C62BD"/>
    <w:multiLevelType w:val="singleLevel"/>
    <w:tmpl w:val="EB0243AE"/>
    <w:lvl w:ilvl="0">
      <w:start w:val="1"/>
      <w:numFmt w:val="bullet"/>
      <w:lvlText w:val="-"/>
      <w:lvlJc w:val="left"/>
      <w:pPr>
        <w:tabs>
          <w:tab w:val="num" w:pos="360"/>
        </w:tabs>
        <w:ind w:left="360" w:hanging="360"/>
      </w:pPr>
      <w:rPr>
        <w:rFonts w:hint="default"/>
      </w:rPr>
    </w:lvl>
  </w:abstractNum>
  <w:abstractNum w:abstractNumId="25">
    <w:nsid w:val="154D5977"/>
    <w:multiLevelType w:val="hybridMultilevel"/>
    <w:tmpl w:val="F0E8832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6">
    <w:nsid w:val="157C666B"/>
    <w:multiLevelType w:val="multilevel"/>
    <w:tmpl w:val="BDCC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5D245F5"/>
    <w:multiLevelType w:val="hybridMultilevel"/>
    <w:tmpl w:val="FDE27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7233F18"/>
    <w:multiLevelType w:val="multilevel"/>
    <w:tmpl w:val="5674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7721EC1"/>
    <w:multiLevelType w:val="multilevel"/>
    <w:tmpl w:val="23C82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17932713"/>
    <w:multiLevelType w:val="hybridMultilevel"/>
    <w:tmpl w:val="55982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9881ED0"/>
    <w:multiLevelType w:val="multilevel"/>
    <w:tmpl w:val="9282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9A34183"/>
    <w:multiLevelType w:val="hybridMultilevel"/>
    <w:tmpl w:val="246A6A8A"/>
    <w:lvl w:ilvl="0" w:tplc="09AC57B2">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1A6D747A"/>
    <w:multiLevelType w:val="hybridMultilevel"/>
    <w:tmpl w:val="92540382"/>
    <w:lvl w:ilvl="0" w:tplc="D1C2A326">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1B6226E2"/>
    <w:multiLevelType w:val="hybridMultilevel"/>
    <w:tmpl w:val="C3E82E46"/>
    <w:lvl w:ilvl="0" w:tplc="7CFC4AE8">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CEC38C1"/>
    <w:multiLevelType w:val="hybridMultilevel"/>
    <w:tmpl w:val="1EFC338E"/>
    <w:lvl w:ilvl="0" w:tplc="0419000F">
      <w:start w:val="1"/>
      <w:numFmt w:val="decimal"/>
      <w:lvlText w:val="%1."/>
      <w:lvlJc w:val="left"/>
      <w:pPr>
        <w:tabs>
          <w:tab w:val="num" w:pos="720"/>
        </w:tabs>
        <w:ind w:left="720" w:hanging="360"/>
      </w:pPr>
    </w:lvl>
    <w:lvl w:ilvl="1" w:tplc="7CFC4AE8">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340"/>
        </w:tabs>
        <w:ind w:left="2340" w:hanging="360"/>
      </w:pPr>
      <w:rPr>
        <w:rFonts w:ascii="Wingdings" w:hAnsi="Wingdings" w:hint="default"/>
      </w:rPr>
    </w:lvl>
    <w:lvl w:ilvl="3" w:tplc="21786BA2">
      <w:start w:val="1"/>
      <w:numFmt w:val="bullet"/>
      <w:lvlText w:val="–"/>
      <w:lvlJc w:val="left"/>
      <w:pPr>
        <w:tabs>
          <w:tab w:val="num" w:pos="2880"/>
        </w:tabs>
        <w:ind w:left="2880" w:hanging="360"/>
      </w:pPr>
      <w:rPr>
        <w:rFonts w:ascii="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DEA4016"/>
    <w:multiLevelType w:val="singleLevel"/>
    <w:tmpl w:val="89CA7B12"/>
    <w:lvl w:ilvl="0">
      <w:numFmt w:val="bullet"/>
      <w:lvlText w:val="–"/>
      <w:lvlJc w:val="left"/>
      <w:pPr>
        <w:tabs>
          <w:tab w:val="num" w:pos="360"/>
        </w:tabs>
        <w:ind w:left="360" w:hanging="360"/>
      </w:pPr>
      <w:rPr>
        <w:rFonts w:ascii="Times New Roman" w:hAnsi="Times New Roman" w:hint="default"/>
      </w:rPr>
    </w:lvl>
  </w:abstractNum>
  <w:abstractNum w:abstractNumId="37">
    <w:nsid w:val="1E4A3DDD"/>
    <w:multiLevelType w:val="multilevel"/>
    <w:tmpl w:val="1EC6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08C4F6B"/>
    <w:multiLevelType w:val="multilevel"/>
    <w:tmpl w:val="12E2C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1155855"/>
    <w:multiLevelType w:val="hybridMultilevel"/>
    <w:tmpl w:val="F27AE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3EF4676"/>
    <w:multiLevelType w:val="hybridMultilevel"/>
    <w:tmpl w:val="B410570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1">
    <w:nsid w:val="245D37A8"/>
    <w:multiLevelType w:val="multilevel"/>
    <w:tmpl w:val="CF40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5206C24"/>
    <w:multiLevelType w:val="singleLevel"/>
    <w:tmpl w:val="D87CB30C"/>
    <w:lvl w:ilvl="0">
      <w:start w:val="1"/>
      <w:numFmt w:val="decimal"/>
      <w:lvlText w:val="%1."/>
      <w:legacy w:legacy="1" w:legacySpace="0" w:legacyIndent="394"/>
      <w:lvlJc w:val="left"/>
      <w:rPr>
        <w:rFonts w:ascii="Arial" w:hAnsi="Arial" w:cs="Arial" w:hint="default"/>
      </w:rPr>
    </w:lvl>
  </w:abstractNum>
  <w:abstractNum w:abstractNumId="43">
    <w:nsid w:val="25265A2B"/>
    <w:multiLevelType w:val="hybridMultilevel"/>
    <w:tmpl w:val="4AA648B2"/>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254B6936"/>
    <w:multiLevelType w:val="singleLevel"/>
    <w:tmpl w:val="2808355C"/>
    <w:lvl w:ilvl="0">
      <w:numFmt w:val="bullet"/>
      <w:lvlText w:val="—"/>
      <w:lvlJc w:val="left"/>
      <w:pPr>
        <w:tabs>
          <w:tab w:val="num" w:pos="360"/>
        </w:tabs>
        <w:ind w:left="360" w:hanging="360"/>
      </w:pPr>
      <w:rPr>
        <w:rFonts w:hint="default"/>
      </w:rPr>
    </w:lvl>
  </w:abstractNum>
  <w:abstractNum w:abstractNumId="45">
    <w:nsid w:val="25A308B1"/>
    <w:multiLevelType w:val="hybridMultilevel"/>
    <w:tmpl w:val="E0743EAE"/>
    <w:lvl w:ilvl="0" w:tplc="04190005">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46">
    <w:nsid w:val="260B3F7E"/>
    <w:multiLevelType w:val="hybridMultilevel"/>
    <w:tmpl w:val="2ACAF00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6734565"/>
    <w:multiLevelType w:val="multilevel"/>
    <w:tmpl w:val="FCE2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6926435"/>
    <w:multiLevelType w:val="multilevel"/>
    <w:tmpl w:val="813C48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26E97CD7"/>
    <w:multiLevelType w:val="hybridMultilevel"/>
    <w:tmpl w:val="82B831C0"/>
    <w:lvl w:ilvl="0" w:tplc="88FA4ADE">
      <w:start w:val="1"/>
      <w:numFmt w:val="upperRoman"/>
      <w:lvlText w:val="%1."/>
      <w:lvlJc w:val="left"/>
      <w:pPr>
        <w:tabs>
          <w:tab w:val="num" w:pos="720"/>
        </w:tabs>
        <w:ind w:left="720" w:hanging="720"/>
      </w:pPr>
      <w:rPr>
        <w:rFonts w:hint="default"/>
        <w:i/>
        <w:sz w:val="28"/>
      </w:rPr>
    </w:lvl>
    <w:lvl w:ilvl="1" w:tplc="0419000F">
      <w:start w:val="1"/>
      <w:numFmt w:val="decimal"/>
      <w:lvlText w:val="%2."/>
      <w:lvlJc w:val="left"/>
      <w:pPr>
        <w:tabs>
          <w:tab w:val="num" w:pos="1440"/>
        </w:tabs>
        <w:ind w:left="1440" w:hanging="360"/>
      </w:pPr>
      <w:rPr>
        <w:rFonts w:hint="default"/>
        <w:i/>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750660E"/>
    <w:multiLevelType w:val="hybridMultilevel"/>
    <w:tmpl w:val="02CEF464"/>
    <w:lvl w:ilvl="0" w:tplc="09AC57B2">
      <w:numFmt w:val="bullet"/>
      <w:lvlText w:val="-"/>
      <w:lvlJc w:val="left"/>
      <w:pPr>
        <w:tabs>
          <w:tab w:val="num" w:pos="1077"/>
        </w:tabs>
        <w:ind w:left="1077" w:hanging="360"/>
      </w:pPr>
      <w:rPr>
        <w:rFonts w:ascii="Times New Roman" w:eastAsia="Times New Roman" w:hAnsi="Times New Roman" w:cs="Times New Roman"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1">
    <w:nsid w:val="281A3130"/>
    <w:multiLevelType w:val="multilevel"/>
    <w:tmpl w:val="A56CAE8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28B32346"/>
    <w:multiLevelType w:val="multilevel"/>
    <w:tmpl w:val="EA4E74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29AB4CD3"/>
    <w:multiLevelType w:val="hybridMultilevel"/>
    <w:tmpl w:val="DD6E787E"/>
    <w:lvl w:ilvl="0" w:tplc="C144EDF4">
      <w:start w:val="1"/>
      <w:numFmt w:val="bullet"/>
      <w:lvlText w:val=""/>
      <w:lvlJc w:val="left"/>
      <w:pPr>
        <w:tabs>
          <w:tab w:val="num" w:pos="927"/>
        </w:tabs>
        <w:ind w:left="0" w:firstLine="56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A7E5D50"/>
    <w:multiLevelType w:val="hybridMultilevel"/>
    <w:tmpl w:val="BB369DC2"/>
    <w:lvl w:ilvl="0" w:tplc="04190011">
      <w:start w:val="6"/>
      <w:numFmt w:val="decimal"/>
      <w:lvlText w:val="%1)"/>
      <w:lvlJc w:val="left"/>
      <w:pPr>
        <w:tabs>
          <w:tab w:val="num" w:pos="720"/>
        </w:tabs>
        <w:ind w:left="720" w:hanging="360"/>
      </w:pPr>
      <w:rPr>
        <w:rFonts w:hint="default"/>
      </w:rPr>
    </w:lvl>
    <w:lvl w:ilvl="1" w:tplc="ECE0D570">
      <w:start w:val="1"/>
      <w:numFmt w:val="decimal"/>
      <w:lvlText w:val="%2."/>
      <w:lvlJc w:val="left"/>
      <w:pPr>
        <w:tabs>
          <w:tab w:val="num" w:pos="1440"/>
        </w:tabs>
        <w:ind w:left="1440" w:hanging="360"/>
      </w:pPr>
      <w:rPr>
        <w:rFonts w:hint="default"/>
      </w:rPr>
    </w:lvl>
    <w:lvl w:ilvl="2" w:tplc="9174A24C">
      <w:start w:val="1"/>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A925B51"/>
    <w:multiLevelType w:val="multilevel"/>
    <w:tmpl w:val="DE948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AE13C97"/>
    <w:multiLevelType w:val="hybridMultilevel"/>
    <w:tmpl w:val="A6B88FEE"/>
    <w:lvl w:ilvl="0" w:tplc="04190001">
      <w:start w:val="1"/>
      <w:numFmt w:val="bullet"/>
      <w:lvlText w:val=""/>
      <w:lvlJc w:val="left"/>
      <w:pPr>
        <w:tabs>
          <w:tab w:val="num" w:pos="1647"/>
        </w:tabs>
        <w:ind w:left="1647"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2B0D4E7F"/>
    <w:multiLevelType w:val="hybridMultilevel"/>
    <w:tmpl w:val="2F3A1E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2BB91ECA"/>
    <w:multiLevelType w:val="singleLevel"/>
    <w:tmpl w:val="EB0243AE"/>
    <w:lvl w:ilvl="0">
      <w:start w:val="1"/>
      <w:numFmt w:val="bullet"/>
      <w:lvlText w:val="-"/>
      <w:lvlJc w:val="left"/>
      <w:pPr>
        <w:tabs>
          <w:tab w:val="num" w:pos="360"/>
        </w:tabs>
        <w:ind w:left="360" w:hanging="360"/>
      </w:pPr>
      <w:rPr>
        <w:rFonts w:hint="default"/>
      </w:rPr>
    </w:lvl>
  </w:abstractNum>
  <w:abstractNum w:abstractNumId="59">
    <w:nsid w:val="2C270C6F"/>
    <w:multiLevelType w:val="hybridMultilevel"/>
    <w:tmpl w:val="3CCCAFE2"/>
    <w:lvl w:ilvl="0" w:tplc="4BEE3AB2">
      <w:start w:val="1"/>
      <w:numFmt w:val="decimal"/>
      <w:lvlText w:val="%1."/>
      <w:lvlJc w:val="left"/>
      <w:pPr>
        <w:ind w:left="720" w:hanging="360"/>
      </w:pPr>
      <w:rPr>
        <w:rFonts w:ascii="Times New Roman" w:hAnsi="Times New Roman" w:hint="default"/>
        <w:b/>
        <w:color w:val="1A171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CC837BE"/>
    <w:multiLevelType w:val="hybridMultilevel"/>
    <w:tmpl w:val="8496D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D0978E3"/>
    <w:multiLevelType w:val="hybridMultilevel"/>
    <w:tmpl w:val="ECFC02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2D8456C6"/>
    <w:multiLevelType w:val="hybridMultilevel"/>
    <w:tmpl w:val="68E46A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2DB24498"/>
    <w:multiLevelType w:val="multilevel"/>
    <w:tmpl w:val="A020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F992E31"/>
    <w:multiLevelType w:val="hybridMultilevel"/>
    <w:tmpl w:val="B10244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5">
    <w:nsid w:val="30561D1A"/>
    <w:multiLevelType w:val="singleLevel"/>
    <w:tmpl w:val="4A50598E"/>
    <w:lvl w:ilvl="0">
      <w:start w:val="22"/>
      <w:numFmt w:val="decimal"/>
      <w:lvlText w:val="%1."/>
      <w:legacy w:legacy="1" w:legacySpace="0" w:legacyIndent="398"/>
      <w:lvlJc w:val="left"/>
      <w:rPr>
        <w:rFonts w:ascii="Arial" w:hAnsi="Arial" w:cs="Arial" w:hint="default"/>
      </w:rPr>
    </w:lvl>
  </w:abstractNum>
  <w:abstractNum w:abstractNumId="66">
    <w:nsid w:val="30D63FA3"/>
    <w:multiLevelType w:val="multilevel"/>
    <w:tmpl w:val="A0D6B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1181B36"/>
    <w:multiLevelType w:val="multilevel"/>
    <w:tmpl w:val="2FB4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1623AA5"/>
    <w:multiLevelType w:val="singleLevel"/>
    <w:tmpl w:val="838E54D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69">
    <w:nsid w:val="31D57FDB"/>
    <w:multiLevelType w:val="hybridMultilevel"/>
    <w:tmpl w:val="74D0CDA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0">
    <w:nsid w:val="32A405DB"/>
    <w:multiLevelType w:val="hybridMultilevel"/>
    <w:tmpl w:val="CB5410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3A045BB"/>
    <w:multiLevelType w:val="singleLevel"/>
    <w:tmpl w:val="F7200948"/>
    <w:lvl w:ilvl="0">
      <w:numFmt w:val="bullet"/>
      <w:lvlText w:val="–"/>
      <w:lvlJc w:val="left"/>
      <w:pPr>
        <w:tabs>
          <w:tab w:val="num" w:pos="1155"/>
        </w:tabs>
        <w:ind w:left="1155" w:hanging="360"/>
      </w:pPr>
      <w:rPr>
        <w:rFonts w:ascii="Times New Roman" w:hAnsi="Times New Roman" w:hint="default"/>
      </w:rPr>
    </w:lvl>
  </w:abstractNum>
  <w:abstractNum w:abstractNumId="72">
    <w:nsid w:val="3599727E"/>
    <w:multiLevelType w:val="hybridMultilevel"/>
    <w:tmpl w:val="406A7B6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3">
    <w:nsid w:val="36505AFB"/>
    <w:multiLevelType w:val="multilevel"/>
    <w:tmpl w:val="2B7A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65B0BE8"/>
    <w:multiLevelType w:val="hybridMultilevel"/>
    <w:tmpl w:val="F3FC9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6790ED4"/>
    <w:multiLevelType w:val="hybridMultilevel"/>
    <w:tmpl w:val="1AB25F3C"/>
    <w:lvl w:ilvl="0" w:tplc="0F769E58">
      <w:start w:val="1"/>
      <w:numFmt w:val="bullet"/>
      <w:lvlText w:val=""/>
      <w:lvlJc w:val="left"/>
      <w:pPr>
        <w:tabs>
          <w:tab w:val="num" w:pos="1995"/>
        </w:tabs>
        <w:ind w:left="1995"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6">
    <w:nsid w:val="377073AF"/>
    <w:multiLevelType w:val="singleLevel"/>
    <w:tmpl w:val="EB0243AE"/>
    <w:lvl w:ilvl="0">
      <w:start w:val="1"/>
      <w:numFmt w:val="bullet"/>
      <w:lvlText w:val="-"/>
      <w:lvlJc w:val="left"/>
      <w:pPr>
        <w:tabs>
          <w:tab w:val="num" w:pos="360"/>
        </w:tabs>
        <w:ind w:left="360" w:hanging="360"/>
      </w:pPr>
      <w:rPr>
        <w:rFonts w:hint="default"/>
      </w:rPr>
    </w:lvl>
  </w:abstractNum>
  <w:abstractNum w:abstractNumId="77">
    <w:nsid w:val="398C0212"/>
    <w:multiLevelType w:val="hybridMultilevel"/>
    <w:tmpl w:val="3EB2ACF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8">
    <w:nsid w:val="39F47D64"/>
    <w:multiLevelType w:val="hybridMultilevel"/>
    <w:tmpl w:val="FC6A373E"/>
    <w:lvl w:ilvl="0" w:tplc="3E8606E6">
      <w:start w:val="1"/>
      <w:numFmt w:val="bullet"/>
      <w:lvlText w:val=""/>
      <w:lvlJc w:val="left"/>
      <w:pPr>
        <w:tabs>
          <w:tab w:val="num" w:pos="420"/>
        </w:tabs>
        <w:ind w:left="-507" w:firstLine="567"/>
      </w:pPr>
      <w:rPr>
        <w:rFonts w:ascii="Symbol" w:hAnsi="Symbol" w:hint="default"/>
        <w:sz w:val="24"/>
        <w:szCs w:val="24"/>
      </w:rPr>
    </w:lvl>
    <w:lvl w:ilvl="1" w:tplc="644408F4">
      <w:start w:val="1"/>
      <w:numFmt w:val="bullet"/>
      <w:lvlText w:val=""/>
      <w:lvlJc w:val="left"/>
      <w:pPr>
        <w:tabs>
          <w:tab w:val="num" w:pos="1500"/>
        </w:tabs>
        <w:ind w:left="600" w:firstLine="540"/>
      </w:pPr>
      <w:rPr>
        <w:rFonts w:ascii="Symbol" w:hAnsi="Symbol" w:hint="default"/>
        <w:sz w:val="28"/>
        <w:szCs w:val="28"/>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9">
    <w:nsid w:val="3AA20814"/>
    <w:multiLevelType w:val="hybridMultilevel"/>
    <w:tmpl w:val="239EB92E"/>
    <w:lvl w:ilvl="0" w:tplc="1EBC5A00">
      <w:start w:val="1"/>
      <w:numFmt w:val="bullet"/>
      <w:lvlText w:val=""/>
      <w:lvlJc w:val="left"/>
      <w:pPr>
        <w:tabs>
          <w:tab w:val="num" w:pos="927"/>
        </w:tabs>
        <w:ind w:left="0" w:firstLine="567"/>
      </w:pPr>
      <w:rPr>
        <w:rFonts w:ascii="Symbol" w:hAnsi="Symbol"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nsid w:val="3BA270E5"/>
    <w:multiLevelType w:val="hybridMultilevel"/>
    <w:tmpl w:val="83E2F910"/>
    <w:lvl w:ilvl="0" w:tplc="09AC57B2">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1">
    <w:nsid w:val="3C4E3432"/>
    <w:multiLevelType w:val="hybridMultilevel"/>
    <w:tmpl w:val="A086CCEE"/>
    <w:lvl w:ilvl="0" w:tplc="D1C2A326">
      <w:start w:val="1"/>
      <w:numFmt w:val="bullet"/>
      <w:lvlText w:val=""/>
      <w:lvlJc w:val="left"/>
      <w:pPr>
        <w:tabs>
          <w:tab w:val="num" w:pos="1260"/>
        </w:tabs>
        <w:ind w:left="1260" w:hanging="360"/>
      </w:pPr>
      <w:rPr>
        <w:rFonts w:ascii="Symbol" w:hAnsi="Symbol" w:cs="Times New Roman" w:hint="default"/>
      </w:rPr>
    </w:lvl>
    <w:lvl w:ilvl="1" w:tplc="04190001">
      <w:start w:val="1"/>
      <w:numFmt w:val="bullet"/>
      <w:lvlText w:val=""/>
      <w:lvlJc w:val="left"/>
      <w:pPr>
        <w:tabs>
          <w:tab w:val="num" w:pos="1980"/>
        </w:tabs>
        <w:ind w:left="1980" w:hanging="360"/>
      </w:pPr>
      <w:rPr>
        <w:rFonts w:ascii="Symbol" w:hAnsi="Symbol" w:cs="Times New Roman"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2">
    <w:nsid w:val="3CBC3545"/>
    <w:multiLevelType w:val="hybridMultilevel"/>
    <w:tmpl w:val="3ACE434C"/>
    <w:lvl w:ilvl="0" w:tplc="0419000F">
      <w:start w:val="1"/>
      <w:numFmt w:val="decimal"/>
      <w:lvlText w:val="%1."/>
      <w:lvlJc w:val="left"/>
      <w:pPr>
        <w:tabs>
          <w:tab w:val="num" w:pos="720"/>
        </w:tabs>
        <w:ind w:left="720" w:hanging="360"/>
      </w:pPr>
    </w:lvl>
    <w:lvl w:ilvl="1" w:tplc="7CFC4AE8">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3CFC5976"/>
    <w:multiLevelType w:val="hybridMultilevel"/>
    <w:tmpl w:val="973C52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3D676070"/>
    <w:multiLevelType w:val="multilevel"/>
    <w:tmpl w:val="EE1A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3FA0289D"/>
    <w:multiLevelType w:val="hybridMultilevel"/>
    <w:tmpl w:val="94F042E8"/>
    <w:lvl w:ilvl="0" w:tplc="D1C2A326">
      <w:start w:val="1"/>
      <w:numFmt w:val="bullet"/>
      <w:lvlText w:val=""/>
      <w:lvlJc w:val="left"/>
      <w:pPr>
        <w:tabs>
          <w:tab w:val="num" w:pos="1260"/>
        </w:tabs>
        <w:ind w:left="1260" w:hanging="360"/>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6">
    <w:nsid w:val="41801F85"/>
    <w:multiLevelType w:val="multilevel"/>
    <w:tmpl w:val="E89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2393C85"/>
    <w:multiLevelType w:val="multilevel"/>
    <w:tmpl w:val="EE4E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3084F22"/>
    <w:multiLevelType w:val="hybridMultilevel"/>
    <w:tmpl w:val="3DD818DA"/>
    <w:lvl w:ilvl="0" w:tplc="ECFC41BA">
      <w:start w:val="1"/>
      <w:numFmt w:val="decimal"/>
      <w:lvlText w:val="%1."/>
      <w:lvlJc w:val="left"/>
      <w:pPr>
        <w:tabs>
          <w:tab w:val="num" w:pos="720"/>
        </w:tabs>
        <w:ind w:left="720" w:hanging="360"/>
      </w:pPr>
    </w:lvl>
    <w:lvl w:ilvl="1" w:tplc="CD828D24">
      <w:numFmt w:val="none"/>
      <w:lvlText w:val=""/>
      <w:lvlJc w:val="left"/>
      <w:pPr>
        <w:tabs>
          <w:tab w:val="num" w:pos="360"/>
        </w:tabs>
      </w:pPr>
    </w:lvl>
    <w:lvl w:ilvl="2" w:tplc="284411E8">
      <w:numFmt w:val="none"/>
      <w:lvlText w:val=""/>
      <w:lvlJc w:val="left"/>
      <w:pPr>
        <w:tabs>
          <w:tab w:val="num" w:pos="360"/>
        </w:tabs>
      </w:pPr>
    </w:lvl>
    <w:lvl w:ilvl="3" w:tplc="35A085FA">
      <w:numFmt w:val="none"/>
      <w:lvlText w:val=""/>
      <w:lvlJc w:val="left"/>
      <w:pPr>
        <w:tabs>
          <w:tab w:val="num" w:pos="360"/>
        </w:tabs>
      </w:pPr>
    </w:lvl>
    <w:lvl w:ilvl="4" w:tplc="304AFF0C">
      <w:numFmt w:val="none"/>
      <w:lvlText w:val=""/>
      <w:lvlJc w:val="left"/>
      <w:pPr>
        <w:tabs>
          <w:tab w:val="num" w:pos="360"/>
        </w:tabs>
      </w:pPr>
    </w:lvl>
    <w:lvl w:ilvl="5" w:tplc="0FB4CF18">
      <w:numFmt w:val="none"/>
      <w:lvlText w:val=""/>
      <w:lvlJc w:val="left"/>
      <w:pPr>
        <w:tabs>
          <w:tab w:val="num" w:pos="360"/>
        </w:tabs>
      </w:pPr>
    </w:lvl>
    <w:lvl w:ilvl="6" w:tplc="65829530">
      <w:numFmt w:val="none"/>
      <w:lvlText w:val=""/>
      <w:lvlJc w:val="left"/>
      <w:pPr>
        <w:tabs>
          <w:tab w:val="num" w:pos="360"/>
        </w:tabs>
      </w:pPr>
    </w:lvl>
    <w:lvl w:ilvl="7" w:tplc="F36E7DAE">
      <w:numFmt w:val="none"/>
      <w:lvlText w:val=""/>
      <w:lvlJc w:val="left"/>
      <w:pPr>
        <w:tabs>
          <w:tab w:val="num" w:pos="360"/>
        </w:tabs>
      </w:pPr>
    </w:lvl>
    <w:lvl w:ilvl="8" w:tplc="FA288B12">
      <w:numFmt w:val="none"/>
      <w:lvlText w:val=""/>
      <w:lvlJc w:val="left"/>
      <w:pPr>
        <w:tabs>
          <w:tab w:val="num" w:pos="360"/>
        </w:tabs>
      </w:pPr>
    </w:lvl>
  </w:abstractNum>
  <w:abstractNum w:abstractNumId="89">
    <w:nsid w:val="43FA1117"/>
    <w:multiLevelType w:val="hybridMultilevel"/>
    <w:tmpl w:val="AAAADF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44233F40"/>
    <w:multiLevelType w:val="hybridMultilevel"/>
    <w:tmpl w:val="1F0A18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4AC49EE"/>
    <w:multiLevelType w:val="hybridMultilevel"/>
    <w:tmpl w:val="DB4A1FA6"/>
    <w:lvl w:ilvl="0" w:tplc="476EC0A4">
      <w:start w:val="1"/>
      <w:numFmt w:val="bullet"/>
      <w:lvlText w:val=""/>
      <w:lvlJc w:val="left"/>
      <w:pPr>
        <w:tabs>
          <w:tab w:val="num" w:pos="924"/>
        </w:tabs>
        <w:ind w:left="0" w:firstLine="567"/>
      </w:pPr>
      <w:rPr>
        <w:rFonts w:ascii="Symbol" w:hAnsi="Symbol"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nsid w:val="44B33715"/>
    <w:multiLevelType w:val="hybridMultilevel"/>
    <w:tmpl w:val="AA864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5470ABF"/>
    <w:multiLevelType w:val="multilevel"/>
    <w:tmpl w:val="04C0B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5B27888"/>
    <w:multiLevelType w:val="multilevel"/>
    <w:tmpl w:val="A5B8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668577B"/>
    <w:multiLevelType w:val="hybridMultilevel"/>
    <w:tmpl w:val="A91296C2"/>
    <w:lvl w:ilvl="0" w:tplc="04190001">
      <w:start w:val="1"/>
      <w:numFmt w:val="bullet"/>
      <w:lvlText w:val=""/>
      <w:lvlJc w:val="left"/>
      <w:pPr>
        <w:tabs>
          <w:tab w:val="num" w:pos="1260"/>
        </w:tabs>
        <w:ind w:left="126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46823B9C"/>
    <w:multiLevelType w:val="hybridMultilevel"/>
    <w:tmpl w:val="364A34AE"/>
    <w:lvl w:ilvl="0" w:tplc="7CFC4AE8">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46AC7487"/>
    <w:multiLevelType w:val="hybridMultilevel"/>
    <w:tmpl w:val="43F0A272"/>
    <w:lvl w:ilvl="0" w:tplc="7CFC4AE8">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6FD0A7F"/>
    <w:multiLevelType w:val="hybridMultilevel"/>
    <w:tmpl w:val="B0A8CD90"/>
    <w:lvl w:ilvl="0" w:tplc="C3A06980">
      <w:start w:val="1"/>
      <w:numFmt w:val="decimal"/>
      <w:lvlText w:val="%1."/>
      <w:lvlJc w:val="left"/>
      <w:pPr>
        <w:tabs>
          <w:tab w:val="num" w:pos="1792"/>
        </w:tabs>
        <w:ind w:left="1792" w:hanging="360"/>
      </w:pPr>
      <w:rPr>
        <w:b w:val="0"/>
      </w:rPr>
    </w:lvl>
    <w:lvl w:ilvl="1" w:tplc="09AC57B2">
      <w:numFmt w:val="bullet"/>
      <w:lvlText w:val="-"/>
      <w:lvlJc w:val="left"/>
      <w:pPr>
        <w:tabs>
          <w:tab w:val="num" w:pos="2512"/>
        </w:tabs>
        <w:ind w:left="2512" w:hanging="360"/>
      </w:pPr>
      <w:rPr>
        <w:rFonts w:ascii="Times New Roman" w:eastAsia="Times New Roman" w:hAnsi="Times New Roman" w:cs="Times New Roman" w:hint="default"/>
      </w:rPr>
    </w:lvl>
    <w:lvl w:ilvl="2" w:tplc="0419001B" w:tentative="1">
      <w:start w:val="1"/>
      <w:numFmt w:val="lowerRoman"/>
      <w:lvlText w:val="%3."/>
      <w:lvlJc w:val="right"/>
      <w:pPr>
        <w:tabs>
          <w:tab w:val="num" w:pos="3232"/>
        </w:tabs>
        <w:ind w:left="3232" w:hanging="180"/>
      </w:pPr>
    </w:lvl>
    <w:lvl w:ilvl="3" w:tplc="0419000F" w:tentative="1">
      <w:start w:val="1"/>
      <w:numFmt w:val="decimal"/>
      <w:lvlText w:val="%4."/>
      <w:lvlJc w:val="left"/>
      <w:pPr>
        <w:tabs>
          <w:tab w:val="num" w:pos="3952"/>
        </w:tabs>
        <w:ind w:left="3952" w:hanging="360"/>
      </w:pPr>
    </w:lvl>
    <w:lvl w:ilvl="4" w:tplc="04190019" w:tentative="1">
      <w:start w:val="1"/>
      <w:numFmt w:val="lowerLetter"/>
      <w:lvlText w:val="%5."/>
      <w:lvlJc w:val="left"/>
      <w:pPr>
        <w:tabs>
          <w:tab w:val="num" w:pos="4672"/>
        </w:tabs>
        <w:ind w:left="4672" w:hanging="360"/>
      </w:pPr>
    </w:lvl>
    <w:lvl w:ilvl="5" w:tplc="0419001B" w:tentative="1">
      <w:start w:val="1"/>
      <w:numFmt w:val="lowerRoman"/>
      <w:lvlText w:val="%6."/>
      <w:lvlJc w:val="right"/>
      <w:pPr>
        <w:tabs>
          <w:tab w:val="num" w:pos="5392"/>
        </w:tabs>
        <w:ind w:left="5392" w:hanging="180"/>
      </w:pPr>
    </w:lvl>
    <w:lvl w:ilvl="6" w:tplc="0419000F" w:tentative="1">
      <w:start w:val="1"/>
      <w:numFmt w:val="decimal"/>
      <w:lvlText w:val="%7."/>
      <w:lvlJc w:val="left"/>
      <w:pPr>
        <w:tabs>
          <w:tab w:val="num" w:pos="6112"/>
        </w:tabs>
        <w:ind w:left="6112" w:hanging="360"/>
      </w:pPr>
    </w:lvl>
    <w:lvl w:ilvl="7" w:tplc="04190019" w:tentative="1">
      <w:start w:val="1"/>
      <w:numFmt w:val="lowerLetter"/>
      <w:lvlText w:val="%8."/>
      <w:lvlJc w:val="left"/>
      <w:pPr>
        <w:tabs>
          <w:tab w:val="num" w:pos="6832"/>
        </w:tabs>
        <w:ind w:left="6832" w:hanging="360"/>
      </w:pPr>
    </w:lvl>
    <w:lvl w:ilvl="8" w:tplc="0419001B" w:tentative="1">
      <w:start w:val="1"/>
      <w:numFmt w:val="lowerRoman"/>
      <w:lvlText w:val="%9."/>
      <w:lvlJc w:val="right"/>
      <w:pPr>
        <w:tabs>
          <w:tab w:val="num" w:pos="7552"/>
        </w:tabs>
        <w:ind w:left="7552" w:hanging="180"/>
      </w:pPr>
    </w:lvl>
  </w:abstractNum>
  <w:abstractNum w:abstractNumId="99">
    <w:nsid w:val="475E30EA"/>
    <w:multiLevelType w:val="hybridMultilevel"/>
    <w:tmpl w:val="90AEE4C2"/>
    <w:lvl w:ilvl="0" w:tplc="7CFC4AE8">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47930719"/>
    <w:multiLevelType w:val="hybridMultilevel"/>
    <w:tmpl w:val="078E34CA"/>
    <w:lvl w:ilvl="0" w:tplc="7CFC4AE8">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479D1410"/>
    <w:multiLevelType w:val="singleLevel"/>
    <w:tmpl w:val="0854CE1A"/>
    <w:lvl w:ilvl="0">
      <w:numFmt w:val="bullet"/>
      <w:lvlText w:val="–"/>
      <w:lvlJc w:val="left"/>
      <w:pPr>
        <w:tabs>
          <w:tab w:val="num" w:pos="644"/>
        </w:tabs>
        <w:ind w:left="624" w:hanging="340"/>
      </w:pPr>
      <w:rPr>
        <w:rFonts w:ascii="Times New Roman" w:hAnsi="Times New Roman" w:hint="default"/>
      </w:rPr>
    </w:lvl>
  </w:abstractNum>
  <w:abstractNum w:abstractNumId="102">
    <w:nsid w:val="4AE2127D"/>
    <w:multiLevelType w:val="hybridMultilevel"/>
    <w:tmpl w:val="475021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4BD319A1"/>
    <w:multiLevelType w:val="hybridMultilevel"/>
    <w:tmpl w:val="EE6A1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CDA1A9B"/>
    <w:multiLevelType w:val="hybridMultilevel"/>
    <w:tmpl w:val="B834572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5">
    <w:nsid w:val="4D0866C5"/>
    <w:multiLevelType w:val="hybridMultilevel"/>
    <w:tmpl w:val="AF1AE3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4DDF3B1B"/>
    <w:multiLevelType w:val="hybridMultilevel"/>
    <w:tmpl w:val="8C6EC0F0"/>
    <w:lvl w:ilvl="0" w:tplc="7CFC4AE8">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4EB42366"/>
    <w:multiLevelType w:val="hybridMultilevel"/>
    <w:tmpl w:val="9194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EDA43FA"/>
    <w:multiLevelType w:val="hybridMultilevel"/>
    <w:tmpl w:val="44A49EA6"/>
    <w:lvl w:ilvl="0" w:tplc="F3C4374C">
      <w:start w:val="1"/>
      <w:numFmt w:val="bullet"/>
      <w:lvlText w:val=""/>
      <w:lvlJc w:val="left"/>
      <w:pPr>
        <w:tabs>
          <w:tab w:val="num" w:pos="1211"/>
        </w:tabs>
        <w:ind w:left="0" w:firstLine="85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51917E57"/>
    <w:multiLevelType w:val="hybridMultilevel"/>
    <w:tmpl w:val="3B301C16"/>
    <w:lvl w:ilvl="0" w:tplc="09AC57B2">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0">
    <w:nsid w:val="51BB322A"/>
    <w:multiLevelType w:val="hybridMultilevel"/>
    <w:tmpl w:val="86E219F0"/>
    <w:lvl w:ilvl="0" w:tplc="7CFC4AE8">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51FD10DB"/>
    <w:multiLevelType w:val="hybridMultilevel"/>
    <w:tmpl w:val="C218ABE2"/>
    <w:lvl w:ilvl="0" w:tplc="7CFC4AE8">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52B00105"/>
    <w:multiLevelType w:val="multilevel"/>
    <w:tmpl w:val="81E246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542B360A"/>
    <w:multiLevelType w:val="hybridMultilevel"/>
    <w:tmpl w:val="9E442B4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4">
    <w:nsid w:val="548F2C48"/>
    <w:multiLevelType w:val="singleLevel"/>
    <w:tmpl w:val="838E54D8"/>
    <w:lvl w:ilvl="0">
      <w:start w:val="1"/>
      <w:numFmt w:val="decimal"/>
      <w:lvlText w:val="%1."/>
      <w:legacy w:legacy="1" w:legacySpace="0" w:legacyIndent="360"/>
      <w:lvlJc w:val="left"/>
      <w:rPr>
        <w:rFonts w:ascii="Times New Roman" w:hAnsi="Times New Roman" w:cs="Times New Roman" w:hint="default"/>
      </w:rPr>
    </w:lvl>
  </w:abstractNum>
  <w:abstractNum w:abstractNumId="115">
    <w:nsid w:val="5509748A"/>
    <w:multiLevelType w:val="hybridMultilevel"/>
    <w:tmpl w:val="2CE25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52B2137"/>
    <w:multiLevelType w:val="multilevel"/>
    <w:tmpl w:val="CE7C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55555EF5"/>
    <w:multiLevelType w:val="singleLevel"/>
    <w:tmpl w:val="F7200948"/>
    <w:lvl w:ilvl="0">
      <w:numFmt w:val="bullet"/>
      <w:lvlText w:val="–"/>
      <w:lvlJc w:val="left"/>
      <w:pPr>
        <w:tabs>
          <w:tab w:val="num" w:pos="1155"/>
        </w:tabs>
        <w:ind w:left="1155" w:hanging="360"/>
      </w:pPr>
      <w:rPr>
        <w:rFonts w:ascii="Times New Roman" w:hAnsi="Times New Roman" w:hint="default"/>
      </w:rPr>
    </w:lvl>
  </w:abstractNum>
  <w:abstractNum w:abstractNumId="118">
    <w:nsid w:val="55E7392D"/>
    <w:multiLevelType w:val="hybridMultilevel"/>
    <w:tmpl w:val="E6EC9F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563024B4"/>
    <w:multiLevelType w:val="multilevel"/>
    <w:tmpl w:val="9E9E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57CE3B24"/>
    <w:multiLevelType w:val="hybridMultilevel"/>
    <w:tmpl w:val="2892ED4E"/>
    <w:lvl w:ilvl="0" w:tplc="09AC57B2">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1">
    <w:nsid w:val="57F63F0C"/>
    <w:multiLevelType w:val="hybridMultilevel"/>
    <w:tmpl w:val="F2264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98472E3"/>
    <w:multiLevelType w:val="hybridMultilevel"/>
    <w:tmpl w:val="7D3A7B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A6A6510"/>
    <w:multiLevelType w:val="hybridMultilevel"/>
    <w:tmpl w:val="B3B48B5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5B906135"/>
    <w:multiLevelType w:val="hybridMultilevel"/>
    <w:tmpl w:val="DC0C4B1A"/>
    <w:lvl w:ilvl="0" w:tplc="7CFC4AE8">
      <w:start w:val="1"/>
      <w:numFmt w:val="bullet"/>
      <w:lvlText w:val=""/>
      <w:lvlJc w:val="left"/>
      <w:pPr>
        <w:tabs>
          <w:tab w:val="num" w:pos="1776"/>
        </w:tabs>
        <w:ind w:left="177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5C80750F"/>
    <w:multiLevelType w:val="multilevel"/>
    <w:tmpl w:val="1B8A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E7915AF"/>
    <w:multiLevelType w:val="hybridMultilevel"/>
    <w:tmpl w:val="FF3C3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12B6E02"/>
    <w:multiLevelType w:val="hybridMultilevel"/>
    <w:tmpl w:val="316EC26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8">
    <w:nsid w:val="62AA6B0F"/>
    <w:multiLevelType w:val="multilevel"/>
    <w:tmpl w:val="05AE1C2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4D0431F"/>
    <w:multiLevelType w:val="hybridMultilevel"/>
    <w:tmpl w:val="82962FD6"/>
    <w:lvl w:ilvl="0" w:tplc="516AB476">
      <w:start w:val="1"/>
      <w:numFmt w:val="none"/>
      <w:lvlText w:val="3."/>
      <w:lvlJc w:val="left"/>
      <w:pPr>
        <w:tabs>
          <w:tab w:val="num" w:pos="1788"/>
        </w:tabs>
        <w:ind w:left="1788"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0">
    <w:nsid w:val="656B05C3"/>
    <w:multiLevelType w:val="singleLevel"/>
    <w:tmpl w:val="52085436"/>
    <w:lvl w:ilvl="0">
      <w:start w:val="1"/>
      <w:numFmt w:val="decimal"/>
      <w:lvlText w:val="%1."/>
      <w:legacy w:legacy="1" w:legacySpace="0" w:legacyIndent="312"/>
      <w:lvlJc w:val="left"/>
      <w:rPr>
        <w:rFonts w:ascii="Times New Roman" w:hAnsi="Times New Roman" w:cs="Times New Roman" w:hint="default"/>
      </w:rPr>
    </w:lvl>
  </w:abstractNum>
  <w:abstractNum w:abstractNumId="131">
    <w:nsid w:val="65C629F5"/>
    <w:multiLevelType w:val="hybridMultilevel"/>
    <w:tmpl w:val="56FA2CF6"/>
    <w:lvl w:ilvl="0" w:tplc="DA8E2BA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5D55AB4"/>
    <w:multiLevelType w:val="hybridMultilevel"/>
    <w:tmpl w:val="5958F280"/>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3">
    <w:nsid w:val="66715A52"/>
    <w:multiLevelType w:val="hybridMultilevel"/>
    <w:tmpl w:val="AF9EE8F8"/>
    <w:lvl w:ilvl="0" w:tplc="04190003">
      <w:start w:val="1"/>
      <w:numFmt w:val="bullet"/>
      <w:lvlText w:val=""/>
      <w:lvlJc w:val="left"/>
      <w:pPr>
        <w:tabs>
          <w:tab w:val="num" w:pos="644"/>
        </w:tabs>
        <w:ind w:left="644" w:hanging="360"/>
      </w:pPr>
      <w:rPr>
        <w:rFonts w:ascii="Symbol" w:hAnsi="Symbol" w:cs="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Times New Roman" w:hint="default"/>
      </w:rPr>
    </w:lvl>
    <w:lvl w:ilvl="3" w:tplc="04190001">
      <w:start w:val="1"/>
      <w:numFmt w:val="bullet"/>
      <w:lvlText w:val=""/>
      <w:lvlJc w:val="left"/>
      <w:pPr>
        <w:tabs>
          <w:tab w:val="num" w:pos="2804"/>
        </w:tabs>
        <w:ind w:left="2804" w:hanging="360"/>
      </w:pPr>
      <w:rPr>
        <w:rFonts w:ascii="Symbol" w:hAnsi="Symbol" w:cs="Times New Roman"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Times New Roman" w:hint="default"/>
      </w:rPr>
    </w:lvl>
    <w:lvl w:ilvl="6" w:tplc="04190001">
      <w:start w:val="1"/>
      <w:numFmt w:val="bullet"/>
      <w:lvlText w:val=""/>
      <w:lvlJc w:val="left"/>
      <w:pPr>
        <w:tabs>
          <w:tab w:val="num" w:pos="4964"/>
        </w:tabs>
        <w:ind w:left="4964" w:hanging="360"/>
      </w:pPr>
      <w:rPr>
        <w:rFonts w:ascii="Symbol" w:hAnsi="Symbol" w:cs="Times New Roman"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Times New Roman" w:hint="default"/>
      </w:rPr>
    </w:lvl>
  </w:abstractNum>
  <w:abstractNum w:abstractNumId="134">
    <w:nsid w:val="66B33FDB"/>
    <w:multiLevelType w:val="hybridMultilevel"/>
    <w:tmpl w:val="0696FEA4"/>
    <w:lvl w:ilvl="0" w:tplc="35E05F3A">
      <w:start w:val="1"/>
      <w:numFmt w:val="bullet"/>
      <w:lvlText w:val=""/>
      <w:lvlJc w:val="left"/>
      <w:pPr>
        <w:tabs>
          <w:tab w:val="num" w:pos="927"/>
        </w:tabs>
        <w:ind w:left="0" w:firstLine="567"/>
      </w:pPr>
      <w:rPr>
        <w:rFonts w:ascii="Symbol" w:hAnsi="Symbol"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5">
    <w:nsid w:val="66DF3A66"/>
    <w:multiLevelType w:val="hybridMultilevel"/>
    <w:tmpl w:val="4378CA6C"/>
    <w:lvl w:ilvl="0" w:tplc="C8C84AC4">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7BC53CC"/>
    <w:multiLevelType w:val="hybridMultilevel"/>
    <w:tmpl w:val="FC0C0D88"/>
    <w:lvl w:ilvl="0" w:tplc="F84E7362">
      <w:start w:val="1"/>
      <w:numFmt w:val="bullet"/>
      <w:lvlText w:val=""/>
      <w:lvlJc w:val="left"/>
      <w:pPr>
        <w:tabs>
          <w:tab w:val="num" w:pos="927"/>
        </w:tabs>
        <w:ind w:left="0" w:firstLine="567"/>
      </w:pPr>
      <w:rPr>
        <w:rFonts w:ascii="Symbol" w:hAnsi="Symbol"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7">
    <w:nsid w:val="67D638F8"/>
    <w:multiLevelType w:val="singleLevel"/>
    <w:tmpl w:val="0854CE1A"/>
    <w:lvl w:ilvl="0">
      <w:numFmt w:val="bullet"/>
      <w:lvlText w:val="–"/>
      <w:lvlJc w:val="left"/>
      <w:pPr>
        <w:tabs>
          <w:tab w:val="num" w:pos="644"/>
        </w:tabs>
        <w:ind w:left="624" w:hanging="340"/>
      </w:pPr>
      <w:rPr>
        <w:rFonts w:ascii="Times New Roman" w:hAnsi="Times New Roman" w:hint="default"/>
      </w:rPr>
    </w:lvl>
  </w:abstractNum>
  <w:abstractNum w:abstractNumId="138">
    <w:nsid w:val="68140FA8"/>
    <w:multiLevelType w:val="multilevel"/>
    <w:tmpl w:val="B6D21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69F7783D"/>
    <w:multiLevelType w:val="hybridMultilevel"/>
    <w:tmpl w:val="41024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6BCD702C"/>
    <w:multiLevelType w:val="hybridMultilevel"/>
    <w:tmpl w:val="24B825E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1">
    <w:nsid w:val="6DBA4189"/>
    <w:multiLevelType w:val="hybridMultilevel"/>
    <w:tmpl w:val="E5C44A0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2">
    <w:nsid w:val="6E7F5034"/>
    <w:multiLevelType w:val="multilevel"/>
    <w:tmpl w:val="4424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F985B4F"/>
    <w:multiLevelType w:val="singleLevel"/>
    <w:tmpl w:val="5F5A79AC"/>
    <w:lvl w:ilvl="0">
      <w:numFmt w:val="bullet"/>
      <w:lvlText w:val="-"/>
      <w:lvlJc w:val="left"/>
      <w:pPr>
        <w:tabs>
          <w:tab w:val="num" w:pos="680"/>
        </w:tabs>
        <w:ind w:left="680" w:hanging="360"/>
      </w:pPr>
      <w:rPr>
        <w:rFonts w:hint="default"/>
      </w:rPr>
    </w:lvl>
  </w:abstractNum>
  <w:abstractNum w:abstractNumId="144">
    <w:nsid w:val="6FB007FA"/>
    <w:multiLevelType w:val="hybridMultilevel"/>
    <w:tmpl w:val="43CECAC6"/>
    <w:lvl w:ilvl="0" w:tplc="04190005">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45">
    <w:nsid w:val="6FFF506F"/>
    <w:multiLevelType w:val="hybridMultilevel"/>
    <w:tmpl w:val="D0225F5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46">
    <w:nsid w:val="708C0244"/>
    <w:multiLevelType w:val="hybridMultilevel"/>
    <w:tmpl w:val="14705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1580BB0"/>
    <w:multiLevelType w:val="hybridMultilevel"/>
    <w:tmpl w:val="14705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1B44BC2"/>
    <w:multiLevelType w:val="hybridMultilevel"/>
    <w:tmpl w:val="0A4E8C1E"/>
    <w:lvl w:ilvl="0" w:tplc="09AC57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nsid w:val="727675BC"/>
    <w:multiLevelType w:val="hybridMultilevel"/>
    <w:tmpl w:val="0E0E95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4762B70"/>
    <w:multiLevelType w:val="hybridMultilevel"/>
    <w:tmpl w:val="4118AAC8"/>
    <w:lvl w:ilvl="0" w:tplc="21786BA2">
      <w:start w:val="1"/>
      <w:numFmt w:val="bullet"/>
      <w:lvlText w:val="–"/>
      <w:lvlJc w:val="left"/>
      <w:pPr>
        <w:tabs>
          <w:tab w:val="num" w:pos="720"/>
        </w:tabs>
        <w:ind w:left="720" w:hanging="360"/>
      </w:pPr>
      <w:rPr>
        <w:rFonts w:ascii="Times New Roman" w:hAnsi="Times New Roman" w:cs="Times New Roman" w:hint="default"/>
      </w:rPr>
    </w:lvl>
    <w:lvl w:ilvl="1" w:tplc="CC8247F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1">
    <w:nsid w:val="75A86F3C"/>
    <w:multiLevelType w:val="hybridMultilevel"/>
    <w:tmpl w:val="451A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63B0A11"/>
    <w:multiLevelType w:val="hybridMultilevel"/>
    <w:tmpl w:val="B5A87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68D3EA6"/>
    <w:multiLevelType w:val="hybridMultilevel"/>
    <w:tmpl w:val="52641774"/>
    <w:lvl w:ilvl="0" w:tplc="09AC57B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4">
    <w:nsid w:val="77264D44"/>
    <w:multiLevelType w:val="hybridMultilevel"/>
    <w:tmpl w:val="9D8C7078"/>
    <w:lvl w:ilvl="0" w:tplc="2BD28AD6">
      <w:start w:val="1"/>
      <w:numFmt w:val="decimal"/>
      <w:lvlText w:val="%1."/>
      <w:lvlJc w:val="left"/>
      <w:pPr>
        <w:tabs>
          <w:tab w:val="num" w:pos="720"/>
        </w:tabs>
        <w:ind w:left="720" w:hanging="360"/>
      </w:pPr>
      <w:rPr>
        <w:rFonts w:hint="default"/>
      </w:rPr>
    </w:lvl>
    <w:lvl w:ilvl="1" w:tplc="C8BC75CC">
      <w:numFmt w:val="none"/>
      <w:lvlText w:val=""/>
      <w:lvlJc w:val="left"/>
      <w:pPr>
        <w:tabs>
          <w:tab w:val="num" w:pos="360"/>
        </w:tabs>
      </w:pPr>
    </w:lvl>
    <w:lvl w:ilvl="2" w:tplc="A9B285E2">
      <w:numFmt w:val="none"/>
      <w:lvlText w:val=""/>
      <w:lvlJc w:val="left"/>
      <w:pPr>
        <w:tabs>
          <w:tab w:val="num" w:pos="360"/>
        </w:tabs>
      </w:pPr>
    </w:lvl>
    <w:lvl w:ilvl="3" w:tplc="AC08322A">
      <w:numFmt w:val="none"/>
      <w:lvlText w:val=""/>
      <w:lvlJc w:val="left"/>
      <w:pPr>
        <w:tabs>
          <w:tab w:val="num" w:pos="360"/>
        </w:tabs>
      </w:pPr>
    </w:lvl>
    <w:lvl w:ilvl="4" w:tplc="D1FE7B68">
      <w:numFmt w:val="none"/>
      <w:lvlText w:val=""/>
      <w:lvlJc w:val="left"/>
      <w:pPr>
        <w:tabs>
          <w:tab w:val="num" w:pos="360"/>
        </w:tabs>
      </w:pPr>
    </w:lvl>
    <w:lvl w:ilvl="5" w:tplc="D6984168">
      <w:numFmt w:val="none"/>
      <w:lvlText w:val=""/>
      <w:lvlJc w:val="left"/>
      <w:pPr>
        <w:tabs>
          <w:tab w:val="num" w:pos="360"/>
        </w:tabs>
      </w:pPr>
    </w:lvl>
    <w:lvl w:ilvl="6" w:tplc="C024A944">
      <w:numFmt w:val="none"/>
      <w:lvlText w:val=""/>
      <w:lvlJc w:val="left"/>
      <w:pPr>
        <w:tabs>
          <w:tab w:val="num" w:pos="360"/>
        </w:tabs>
      </w:pPr>
    </w:lvl>
    <w:lvl w:ilvl="7" w:tplc="02A0F824">
      <w:numFmt w:val="none"/>
      <w:lvlText w:val=""/>
      <w:lvlJc w:val="left"/>
      <w:pPr>
        <w:tabs>
          <w:tab w:val="num" w:pos="360"/>
        </w:tabs>
      </w:pPr>
    </w:lvl>
    <w:lvl w:ilvl="8" w:tplc="125CA44C">
      <w:numFmt w:val="none"/>
      <w:lvlText w:val=""/>
      <w:lvlJc w:val="left"/>
      <w:pPr>
        <w:tabs>
          <w:tab w:val="num" w:pos="360"/>
        </w:tabs>
      </w:pPr>
    </w:lvl>
  </w:abstractNum>
  <w:abstractNum w:abstractNumId="155">
    <w:nsid w:val="774A12AF"/>
    <w:multiLevelType w:val="hybridMultilevel"/>
    <w:tmpl w:val="2B92EDD4"/>
    <w:lvl w:ilvl="0" w:tplc="ECFC41BA">
      <w:start w:val="1"/>
      <w:numFmt w:val="decimal"/>
      <w:lvlText w:val="%1."/>
      <w:lvlJc w:val="left"/>
      <w:pPr>
        <w:tabs>
          <w:tab w:val="num" w:pos="1571"/>
        </w:tabs>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6">
    <w:nsid w:val="79551041"/>
    <w:multiLevelType w:val="singleLevel"/>
    <w:tmpl w:val="F7200948"/>
    <w:lvl w:ilvl="0">
      <w:numFmt w:val="bullet"/>
      <w:lvlText w:val="–"/>
      <w:lvlJc w:val="left"/>
      <w:pPr>
        <w:tabs>
          <w:tab w:val="num" w:pos="1155"/>
        </w:tabs>
        <w:ind w:left="1155" w:hanging="360"/>
      </w:pPr>
      <w:rPr>
        <w:rFonts w:ascii="Times New Roman" w:hAnsi="Times New Roman" w:hint="default"/>
      </w:rPr>
    </w:lvl>
  </w:abstractNum>
  <w:abstractNum w:abstractNumId="157">
    <w:nsid w:val="7AB07B3B"/>
    <w:multiLevelType w:val="singleLevel"/>
    <w:tmpl w:val="96909712"/>
    <w:lvl w:ilvl="0">
      <w:start w:val="4"/>
      <w:numFmt w:val="decimal"/>
      <w:lvlText w:val="%1."/>
      <w:legacy w:legacy="1" w:legacySpace="0" w:legacyIndent="302"/>
      <w:lvlJc w:val="left"/>
      <w:rPr>
        <w:rFonts w:ascii="Times New Roman" w:hAnsi="Times New Roman" w:cs="Times New Roman" w:hint="default"/>
      </w:rPr>
    </w:lvl>
  </w:abstractNum>
  <w:abstractNum w:abstractNumId="158">
    <w:nsid w:val="7BED76EB"/>
    <w:multiLevelType w:val="multilevel"/>
    <w:tmpl w:val="AAF057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59">
    <w:nsid w:val="7E8634A4"/>
    <w:multiLevelType w:val="hybridMultilevel"/>
    <w:tmpl w:val="57CEE556"/>
    <w:lvl w:ilvl="0" w:tplc="78A263C8">
      <w:start w:val="1"/>
      <w:numFmt w:val="bullet"/>
      <w:lvlText w:val=""/>
      <w:lvlJc w:val="left"/>
      <w:pPr>
        <w:tabs>
          <w:tab w:val="num" w:pos="927"/>
        </w:tabs>
        <w:ind w:left="0" w:firstLine="567"/>
      </w:pPr>
      <w:rPr>
        <w:rFonts w:ascii="Symbol" w:hAnsi="Symbol"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0">
    <w:nsid w:val="7E9854A2"/>
    <w:multiLevelType w:val="hybridMultilevel"/>
    <w:tmpl w:val="7AD6F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7E9E37EC"/>
    <w:multiLevelType w:val="multilevel"/>
    <w:tmpl w:val="4A58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8"/>
  </w:num>
  <w:num w:numId="2">
    <w:abstractNumId w:val="42"/>
  </w:num>
  <w:num w:numId="3">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4">
    <w:abstractNumId w:val="62"/>
  </w:num>
  <w:num w:numId="5">
    <w:abstractNumId w:val="139"/>
  </w:num>
  <w:num w:numId="6">
    <w:abstractNumId w:val="74"/>
  </w:num>
  <w:num w:numId="7">
    <w:abstractNumId w:val="26"/>
  </w:num>
  <w:num w:numId="8">
    <w:abstractNumId w:val="31"/>
  </w:num>
  <w:num w:numId="9">
    <w:abstractNumId w:val="67"/>
  </w:num>
  <w:num w:numId="10">
    <w:abstractNumId w:val="2"/>
  </w:num>
  <w:num w:numId="11">
    <w:abstractNumId w:val="84"/>
  </w:num>
  <w:num w:numId="12">
    <w:abstractNumId w:val="116"/>
  </w:num>
  <w:num w:numId="13">
    <w:abstractNumId w:val="128"/>
  </w:num>
  <w:num w:numId="14">
    <w:abstractNumId w:val="59"/>
  </w:num>
  <w:num w:numId="15">
    <w:abstractNumId w:val="119"/>
  </w:num>
  <w:num w:numId="16">
    <w:abstractNumId w:val="86"/>
  </w:num>
  <w:num w:numId="17">
    <w:abstractNumId w:val="151"/>
  </w:num>
  <w:num w:numId="18">
    <w:abstractNumId w:val="87"/>
  </w:num>
  <w:num w:numId="19">
    <w:abstractNumId w:val="37"/>
  </w:num>
  <w:num w:numId="20">
    <w:abstractNumId w:val="23"/>
  </w:num>
  <w:num w:numId="21">
    <w:abstractNumId w:val="17"/>
  </w:num>
  <w:num w:numId="22">
    <w:abstractNumId w:val="161"/>
  </w:num>
  <w:num w:numId="23">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4">
    <w:abstractNumId w:val="146"/>
  </w:num>
  <w:num w:numId="25">
    <w:abstractNumId w:val="147"/>
  </w:num>
  <w:num w:numId="26">
    <w:abstractNumId w:val="126"/>
  </w:num>
  <w:num w:numId="27">
    <w:abstractNumId w:val="44"/>
  </w:num>
  <w:num w:numId="28">
    <w:abstractNumId w:val="113"/>
  </w:num>
  <w:num w:numId="29">
    <w:abstractNumId w:val="152"/>
  </w:num>
  <w:num w:numId="30">
    <w:abstractNumId w:val="40"/>
  </w:num>
  <w:num w:numId="31">
    <w:abstractNumId w:val="25"/>
  </w:num>
  <w:num w:numId="32">
    <w:abstractNumId w:val="12"/>
  </w:num>
  <w:num w:numId="33">
    <w:abstractNumId w:val="4"/>
  </w:num>
  <w:num w:numId="34">
    <w:abstractNumId w:val="58"/>
  </w:num>
  <w:num w:numId="35">
    <w:abstractNumId w:val="24"/>
  </w:num>
  <w:num w:numId="36">
    <w:abstractNumId w:val="76"/>
  </w:num>
  <w:num w:numId="37">
    <w:abstractNumId w:val="48"/>
  </w:num>
  <w:num w:numId="38">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39">
    <w:abstractNumId w:val="103"/>
  </w:num>
  <w:num w:numId="40">
    <w:abstractNumId w:val="78"/>
  </w:num>
  <w:num w:numId="41">
    <w:abstractNumId w:val="91"/>
  </w:num>
  <w:num w:numId="42">
    <w:abstractNumId w:val="121"/>
  </w:num>
  <w:num w:numId="43">
    <w:abstractNumId w:val="66"/>
  </w:num>
  <w:num w:numId="44">
    <w:abstractNumId w:val="136"/>
  </w:num>
  <w:num w:numId="45">
    <w:abstractNumId w:val="159"/>
  </w:num>
  <w:num w:numId="46">
    <w:abstractNumId w:val="22"/>
  </w:num>
  <w:num w:numId="47">
    <w:abstractNumId w:val="15"/>
  </w:num>
  <w:num w:numId="48">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49">
    <w:abstractNumId w:val="114"/>
  </w:num>
  <w:num w:numId="50">
    <w:abstractNumId w:val="134"/>
  </w:num>
  <w:num w:numId="51">
    <w:abstractNumId w:val="79"/>
  </w:num>
  <w:num w:numId="52">
    <w:abstractNumId w:val="53"/>
  </w:num>
  <w:num w:numId="5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54">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55">
    <w:abstractNumId w:val="130"/>
  </w:num>
  <w:num w:numId="56">
    <w:abstractNumId w:val="157"/>
  </w:num>
  <w:num w:numId="57">
    <w:abstractNumId w:val="16"/>
  </w:num>
  <w:num w:numId="58">
    <w:abstractNumId w:val="92"/>
  </w:num>
  <w:num w:numId="59">
    <w:abstractNumId w:val="101"/>
  </w:num>
  <w:num w:numId="60">
    <w:abstractNumId w:val="137"/>
  </w:num>
  <w:num w:numId="61">
    <w:abstractNumId w:val="30"/>
  </w:num>
  <w:num w:numId="62">
    <w:abstractNumId w:val="68"/>
    <w:lvlOverride w:ilvl="0">
      <w:startOverride w:val="1"/>
    </w:lvlOverride>
  </w:num>
  <w:num w:numId="63">
    <w:abstractNumId w:val="38"/>
  </w:num>
  <w:num w:numId="64">
    <w:abstractNumId w:val="94"/>
  </w:num>
  <w:num w:numId="65">
    <w:abstractNumId w:val="60"/>
  </w:num>
  <w:num w:numId="66">
    <w:abstractNumId w:val="149"/>
  </w:num>
  <w:num w:numId="67">
    <w:abstractNumId w:val="142"/>
  </w:num>
  <w:num w:numId="68">
    <w:abstractNumId w:val="55"/>
  </w:num>
  <w:num w:numId="69">
    <w:abstractNumId w:val="41"/>
  </w:num>
  <w:num w:numId="70">
    <w:abstractNumId w:val="1"/>
  </w:num>
  <w:num w:numId="71">
    <w:abstractNumId w:val="63"/>
  </w:num>
  <w:num w:numId="72">
    <w:abstractNumId w:val="28"/>
  </w:num>
  <w:num w:numId="73">
    <w:abstractNumId w:val="93"/>
  </w:num>
  <w:num w:numId="7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lvl w:ilvl="0">
        <w:start w:val="65535"/>
        <w:numFmt w:val="bullet"/>
        <w:lvlText w:val="•"/>
        <w:legacy w:legacy="1" w:legacySpace="0" w:legacyIndent="696"/>
        <w:lvlJc w:val="left"/>
        <w:rPr>
          <w:rFonts w:ascii="Arial" w:hAnsi="Arial" w:cs="Arial" w:hint="default"/>
        </w:rPr>
      </w:lvl>
    </w:lvlOverride>
  </w:num>
  <w:num w:numId="79">
    <w:abstractNumId w:val="156"/>
  </w:num>
  <w:num w:numId="80">
    <w:abstractNumId w:val="36"/>
  </w:num>
  <w:num w:numId="81">
    <w:abstractNumId w:val="117"/>
  </w:num>
  <w:num w:numId="82">
    <w:abstractNumId w:val="71"/>
  </w:num>
  <w:num w:numId="83">
    <w:abstractNumId w:val="47"/>
  </w:num>
  <w:num w:numId="84">
    <w:abstractNumId w:val="153"/>
  </w:num>
  <w:num w:numId="85">
    <w:abstractNumId w:val="98"/>
  </w:num>
  <w:num w:numId="86">
    <w:abstractNumId w:val="129"/>
  </w:num>
  <w:num w:numId="87">
    <w:abstractNumId w:val="50"/>
  </w:num>
  <w:num w:numId="88">
    <w:abstractNumId w:val="49"/>
  </w:num>
  <w:num w:numId="89">
    <w:abstractNumId w:val="32"/>
  </w:num>
  <w:num w:numId="90">
    <w:abstractNumId w:val="120"/>
  </w:num>
  <w:num w:numId="91">
    <w:abstractNumId w:val="80"/>
  </w:num>
  <w:num w:numId="92">
    <w:abstractNumId w:val="109"/>
  </w:num>
  <w:num w:numId="93">
    <w:abstractNumId w:val="148"/>
  </w:num>
  <w:num w:numId="94">
    <w:abstractNumId w:val="8"/>
  </w:num>
  <w:num w:numId="95">
    <w:abstractNumId w:val="140"/>
  </w:num>
  <w:num w:numId="96">
    <w:abstractNumId w:val="154"/>
  </w:num>
  <w:num w:numId="97">
    <w:abstractNumId w:val="43"/>
  </w:num>
  <w:num w:numId="98">
    <w:abstractNumId w:val="145"/>
  </w:num>
  <w:num w:numId="99">
    <w:abstractNumId w:val="90"/>
  </w:num>
  <w:num w:numId="100">
    <w:abstractNumId w:val="105"/>
  </w:num>
  <w:num w:numId="101">
    <w:abstractNumId w:val="6"/>
  </w:num>
  <w:num w:numId="1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3">
    <w:abstractNumId w:val="7"/>
  </w:num>
  <w:num w:numId="104">
    <w:abstractNumId w:val="132"/>
  </w:num>
  <w:num w:numId="105">
    <w:abstractNumId w:val="102"/>
  </w:num>
  <w:num w:numId="106">
    <w:abstractNumId w:val="82"/>
  </w:num>
  <w:num w:numId="107">
    <w:abstractNumId w:val="35"/>
  </w:num>
  <w:num w:numId="108">
    <w:abstractNumId w:val="70"/>
  </w:num>
  <w:num w:numId="109">
    <w:abstractNumId w:val="141"/>
  </w:num>
  <w:num w:numId="110">
    <w:abstractNumId w:val="104"/>
  </w:num>
  <w:num w:numId="111">
    <w:abstractNumId w:val="127"/>
  </w:num>
  <w:num w:numId="112">
    <w:abstractNumId w:val="20"/>
  </w:num>
  <w:num w:numId="113">
    <w:abstractNumId w:val="77"/>
  </w:num>
  <w:num w:numId="114">
    <w:abstractNumId w:val="14"/>
  </w:num>
  <w:num w:numId="115">
    <w:abstractNumId w:val="45"/>
  </w:num>
  <w:num w:numId="116">
    <w:abstractNumId w:val="158"/>
  </w:num>
  <w:num w:numId="117">
    <w:abstractNumId w:val="150"/>
  </w:num>
  <w:num w:numId="118">
    <w:abstractNumId w:val="75"/>
  </w:num>
  <w:num w:numId="119">
    <w:abstractNumId w:val="81"/>
  </w:num>
  <w:num w:numId="120">
    <w:abstractNumId w:val="85"/>
  </w:num>
  <w:num w:numId="121">
    <w:abstractNumId w:val="3"/>
  </w:num>
  <w:num w:numId="122">
    <w:abstractNumId w:val="95"/>
  </w:num>
  <w:num w:numId="123">
    <w:abstractNumId w:val="133"/>
  </w:num>
  <w:num w:numId="124">
    <w:abstractNumId w:val="33"/>
  </w:num>
  <w:num w:numId="125">
    <w:abstractNumId w:val="18"/>
  </w:num>
  <w:num w:numId="126">
    <w:abstractNumId w:val="27"/>
  </w:num>
  <w:num w:numId="127">
    <w:abstractNumId w:val="69"/>
  </w:num>
  <w:num w:numId="128">
    <w:abstractNumId w:val="19"/>
  </w:num>
  <w:num w:numId="129">
    <w:abstractNumId w:val="56"/>
  </w:num>
  <w:num w:numId="130">
    <w:abstractNumId w:val="72"/>
  </w:num>
  <w:num w:numId="131">
    <w:abstractNumId w:val="118"/>
  </w:num>
  <w:num w:numId="132">
    <w:abstractNumId w:val="83"/>
  </w:num>
  <w:num w:numId="133">
    <w:abstractNumId w:val="144"/>
  </w:num>
  <w:num w:numId="134">
    <w:abstractNumId w:val="54"/>
  </w:num>
  <w:num w:numId="135">
    <w:abstractNumId w:val="99"/>
  </w:num>
  <w:num w:numId="136">
    <w:abstractNumId w:val="106"/>
  </w:num>
  <w:num w:numId="137">
    <w:abstractNumId w:val="110"/>
  </w:num>
  <w:num w:numId="138">
    <w:abstractNumId w:val="34"/>
  </w:num>
  <w:num w:numId="139">
    <w:abstractNumId w:val="111"/>
  </w:num>
  <w:num w:numId="140">
    <w:abstractNumId w:val="97"/>
  </w:num>
  <w:num w:numId="141">
    <w:abstractNumId w:val="96"/>
  </w:num>
  <w:num w:numId="142">
    <w:abstractNumId w:val="100"/>
  </w:num>
  <w:num w:numId="143">
    <w:abstractNumId w:val="124"/>
  </w:num>
  <w:num w:numId="144">
    <w:abstractNumId w:val="39"/>
  </w:num>
  <w:num w:numId="145">
    <w:abstractNumId w:val="89"/>
  </w:num>
  <w:num w:numId="146">
    <w:abstractNumId w:val="107"/>
  </w:num>
  <w:num w:numId="147">
    <w:abstractNumId w:val="143"/>
  </w:num>
  <w:num w:numId="148">
    <w:abstractNumId w:val="125"/>
  </w:num>
  <w:num w:numId="149">
    <w:abstractNumId w:val="9"/>
  </w:num>
  <w:num w:numId="150">
    <w:abstractNumId w:val="155"/>
  </w:num>
  <w:num w:numId="151">
    <w:abstractNumId w:val="115"/>
  </w:num>
  <w:num w:numId="152">
    <w:abstractNumId w:val="13"/>
  </w:num>
  <w:num w:numId="153">
    <w:abstractNumId w:val="122"/>
  </w:num>
  <w:num w:numId="154">
    <w:abstractNumId w:val="160"/>
  </w:num>
  <w:num w:numId="155">
    <w:abstractNumId w:val="5"/>
  </w:num>
  <w:num w:numId="156">
    <w:abstractNumId w:val="108"/>
  </w:num>
  <w:num w:numId="157">
    <w:abstractNumId w:val="135"/>
  </w:num>
  <w:num w:numId="158">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1"/>
  </w:num>
  <w:num w:numId="162">
    <w:abstractNumId w:val="73"/>
  </w:num>
  <w:num w:numId="163">
    <w:abstractNumId w:val="10"/>
  </w:num>
  <w:num w:numId="164">
    <w:abstractNumId w:val="65"/>
  </w:num>
  <w:num w:numId="165">
    <w:abstractNumId w:val="57"/>
  </w:num>
  <w:num w:numId="166">
    <w:abstractNumId w:val="11"/>
  </w:num>
  <w:num w:numId="167">
    <w:abstractNumId w:val="64"/>
  </w:num>
  <w:num w:numId="168">
    <w:abstractNumId w:val="131"/>
  </w:num>
  <w:num w:numId="169">
    <w:abstractNumId w:val="2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33"/>
    <w:rsid w:val="00004487"/>
    <w:rsid w:val="00004F7A"/>
    <w:rsid w:val="000319A8"/>
    <w:rsid w:val="0004118A"/>
    <w:rsid w:val="00042355"/>
    <w:rsid w:val="00052BBF"/>
    <w:rsid w:val="00060480"/>
    <w:rsid w:val="0007330C"/>
    <w:rsid w:val="000740E0"/>
    <w:rsid w:val="000D1AEA"/>
    <w:rsid w:val="000E5A1C"/>
    <w:rsid w:val="000E6BD2"/>
    <w:rsid w:val="000F3D0C"/>
    <w:rsid w:val="000F3FA2"/>
    <w:rsid w:val="000F57BF"/>
    <w:rsid w:val="000F658D"/>
    <w:rsid w:val="001127C4"/>
    <w:rsid w:val="00140573"/>
    <w:rsid w:val="00155383"/>
    <w:rsid w:val="00162216"/>
    <w:rsid w:val="00175326"/>
    <w:rsid w:val="001868F8"/>
    <w:rsid w:val="001B610B"/>
    <w:rsid w:val="001C79D5"/>
    <w:rsid w:val="00213430"/>
    <w:rsid w:val="00234D2D"/>
    <w:rsid w:val="00251260"/>
    <w:rsid w:val="0026676A"/>
    <w:rsid w:val="00274671"/>
    <w:rsid w:val="00275735"/>
    <w:rsid w:val="00277BD0"/>
    <w:rsid w:val="002807AE"/>
    <w:rsid w:val="0029506E"/>
    <w:rsid w:val="00295233"/>
    <w:rsid w:val="002B4615"/>
    <w:rsid w:val="002B57F8"/>
    <w:rsid w:val="002C419E"/>
    <w:rsid w:val="0035498D"/>
    <w:rsid w:val="00371DC4"/>
    <w:rsid w:val="00372371"/>
    <w:rsid w:val="003910AE"/>
    <w:rsid w:val="003979E5"/>
    <w:rsid w:val="003A027C"/>
    <w:rsid w:val="003C5AAB"/>
    <w:rsid w:val="003F0EB9"/>
    <w:rsid w:val="003F6544"/>
    <w:rsid w:val="00416AB2"/>
    <w:rsid w:val="00427775"/>
    <w:rsid w:val="0045615B"/>
    <w:rsid w:val="004B7785"/>
    <w:rsid w:val="004E3913"/>
    <w:rsid w:val="004F0094"/>
    <w:rsid w:val="0053509E"/>
    <w:rsid w:val="00564603"/>
    <w:rsid w:val="005653F0"/>
    <w:rsid w:val="005D6C11"/>
    <w:rsid w:val="005E7159"/>
    <w:rsid w:val="005F3F85"/>
    <w:rsid w:val="00606F4C"/>
    <w:rsid w:val="00615261"/>
    <w:rsid w:val="006258B4"/>
    <w:rsid w:val="00652EDC"/>
    <w:rsid w:val="00652F7E"/>
    <w:rsid w:val="006803C6"/>
    <w:rsid w:val="006857D3"/>
    <w:rsid w:val="006A52A3"/>
    <w:rsid w:val="006C37BE"/>
    <w:rsid w:val="006E294A"/>
    <w:rsid w:val="006E5CF6"/>
    <w:rsid w:val="006F0B62"/>
    <w:rsid w:val="0072252F"/>
    <w:rsid w:val="0074014D"/>
    <w:rsid w:val="00755ABA"/>
    <w:rsid w:val="00761952"/>
    <w:rsid w:val="007768C1"/>
    <w:rsid w:val="007B16C2"/>
    <w:rsid w:val="007B285E"/>
    <w:rsid w:val="007D1CEC"/>
    <w:rsid w:val="007D6FC3"/>
    <w:rsid w:val="00803F10"/>
    <w:rsid w:val="008057A9"/>
    <w:rsid w:val="0082620E"/>
    <w:rsid w:val="00844C01"/>
    <w:rsid w:val="0085236D"/>
    <w:rsid w:val="008B32A7"/>
    <w:rsid w:val="008B3F28"/>
    <w:rsid w:val="00903869"/>
    <w:rsid w:val="0093251E"/>
    <w:rsid w:val="00993C51"/>
    <w:rsid w:val="00997C5F"/>
    <w:rsid w:val="009B730D"/>
    <w:rsid w:val="009C078D"/>
    <w:rsid w:val="009D0D11"/>
    <w:rsid w:val="009E693D"/>
    <w:rsid w:val="00A059F2"/>
    <w:rsid w:val="00A21632"/>
    <w:rsid w:val="00A24B7F"/>
    <w:rsid w:val="00A32D2C"/>
    <w:rsid w:val="00A61D98"/>
    <w:rsid w:val="00A73666"/>
    <w:rsid w:val="00A95550"/>
    <w:rsid w:val="00AA0CA8"/>
    <w:rsid w:val="00AB1ACB"/>
    <w:rsid w:val="00AB3968"/>
    <w:rsid w:val="00AB49AB"/>
    <w:rsid w:val="00AE6E80"/>
    <w:rsid w:val="00AF4008"/>
    <w:rsid w:val="00B02B22"/>
    <w:rsid w:val="00B50133"/>
    <w:rsid w:val="00B57BA2"/>
    <w:rsid w:val="00B61797"/>
    <w:rsid w:val="00B707FF"/>
    <w:rsid w:val="00BA3EB0"/>
    <w:rsid w:val="00BB1714"/>
    <w:rsid w:val="00BD30D7"/>
    <w:rsid w:val="00BE4D0F"/>
    <w:rsid w:val="00C33F8F"/>
    <w:rsid w:val="00C442EB"/>
    <w:rsid w:val="00C55D15"/>
    <w:rsid w:val="00C66A9B"/>
    <w:rsid w:val="00C75AF2"/>
    <w:rsid w:val="00CD7F66"/>
    <w:rsid w:val="00CF38A8"/>
    <w:rsid w:val="00D078AE"/>
    <w:rsid w:val="00D216C7"/>
    <w:rsid w:val="00D64B8F"/>
    <w:rsid w:val="00D95D41"/>
    <w:rsid w:val="00DA3E3E"/>
    <w:rsid w:val="00DF7102"/>
    <w:rsid w:val="00E05135"/>
    <w:rsid w:val="00E701A7"/>
    <w:rsid w:val="00E75B34"/>
    <w:rsid w:val="00E86A56"/>
    <w:rsid w:val="00EB3A56"/>
    <w:rsid w:val="00EF1B59"/>
    <w:rsid w:val="00EF7BEE"/>
    <w:rsid w:val="00F14EFB"/>
    <w:rsid w:val="00F15794"/>
    <w:rsid w:val="00F25460"/>
    <w:rsid w:val="00F54799"/>
    <w:rsid w:val="00FB3ACD"/>
    <w:rsid w:val="00FC28DF"/>
    <w:rsid w:val="00FE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8EB98AE-3D45-4B0E-80D8-B5313282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9F2"/>
  </w:style>
  <w:style w:type="paragraph" w:styleId="1">
    <w:name w:val="heading 1"/>
    <w:basedOn w:val="a"/>
    <w:link w:val="10"/>
    <w:qFormat/>
    <w:rsid w:val="002952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844C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372371"/>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7D6F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844C0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44C0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44C0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5233"/>
    <w:rPr>
      <w:rFonts w:ascii="Times New Roman" w:eastAsia="Times New Roman" w:hAnsi="Times New Roman" w:cs="Times New Roman"/>
      <w:b/>
      <w:bCs/>
      <w:kern w:val="36"/>
      <w:sz w:val="48"/>
      <w:szCs w:val="48"/>
      <w:lang w:eastAsia="ru-RU"/>
    </w:rPr>
  </w:style>
  <w:style w:type="paragraph" w:customStyle="1" w:styleId="11">
    <w:name w:val="Стиль1"/>
    <w:basedOn w:val="a"/>
    <w:rsid w:val="00295233"/>
    <w:pPr>
      <w:spacing w:after="120" w:line="360" w:lineRule="auto"/>
      <w:jc w:val="center"/>
    </w:pPr>
    <w:rPr>
      <w:rFonts w:ascii="Times New Roman" w:eastAsia="Times New Roman" w:hAnsi="Times New Roman" w:cs="Times New Roman"/>
      <w:caps/>
      <w:spacing w:val="-2"/>
      <w:sz w:val="28"/>
      <w:szCs w:val="28"/>
      <w:lang w:eastAsia="ru-RU"/>
    </w:rPr>
  </w:style>
  <w:style w:type="paragraph" w:styleId="21">
    <w:name w:val="Body Text Indent 2"/>
    <w:basedOn w:val="a"/>
    <w:link w:val="22"/>
    <w:semiHidden/>
    <w:rsid w:val="00295233"/>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295233"/>
    <w:rPr>
      <w:rFonts w:ascii="Times New Roman" w:eastAsia="Times New Roman" w:hAnsi="Times New Roman" w:cs="Times New Roman"/>
      <w:sz w:val="24"/>
      <w:szCs w:val="24"/>
      <w:lang w:eastAsia="ru-RU"/>
    </w:rPr>
  </w:style>
  <w:style w:type="paragraph" w:styleId="31">
    <w:name w:val="Body Text Indent 3"/>
    <w:basedOn w:val="a"/>
    <w:link w:val="32"/>
    <w:rsid w:val="0029523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295233"/>
    <w:rPr>
      <w:rFonts w:ascii="Times New Roman" w:eastAsia="Times New Roman" w:hAnsi="Times New Roman" w:cs="Times New Roman"/>
      <w:sz w:val="16"/>
      <w:szCs w:val="16"/>
      <w:lang w:eastAsia="ru-RU"/>
    </w:rPr>
  </w:style>
  <w:style w:type="paragraph" w:styleId="a3">
    <w:name w:val="Normal (Web)"/>
    <w:aliases w:val="Обычный (Web) Знак Знак,Обычный (Web) Знак Знак Знак Знак Знак Знак Знак,Обычный (Web) Знак Знак Знак Знак Знак Знак Зн,Обычный (Web) Знак"/>
    <w:basedOn w:val="a"/>
    <w:link w:val="a4"/>
    <w:rsid w:val="00295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295233"/>
    <w:rPr>
      <w:b/>
      <w:bCs/>
    </w:rPr>
  </w:style>
  <w:style w:type="paragraph" w:styleId="a6">
    <w:name w:val="Plain Text"/>
    <w:basedOn w:val="a"/>
    <w:link w:val="a7"/>
    <w:semiHidden/>
    <w:rsid w:val="00295233"/>
    <w:pPr>
      <w:spacing w:after="0" w:line="240" w:lineRule="auto"/>
    </w:pPr>
    <w:rPr>
      <w:rFonts w:ascii="Tahoma" w:eastAsia="Tahoma" w:hAnsi="Tahoma" w:cs="Times New Roman"/>
      <w:sz w:val="20"/>
      <w:szCs w:val="20"/>
      <w:lang w:eastAsia="zh-TW"/>
    </w:rPr>
  </w:style>
  <w:style w:type="character" w:customStyle="1" w:styleId="a7">
    <w:name w:val="Текст Знак"/>
    <w:basedOn w:val="a0"/>
    <w:link w:val="a6"/>
    <w:semiHidden/>
    <w:rsid w:val="00295233"/>
    <w:rPr>
      <w:rFonts w:ascii="Tahoma" w:eastAsia="Tahoma" w:hAnsi="Tahoma" w:cs="Times New Roman"/>
      <w:sz w:val="20"/>
      <w:szCs w:val="20"/>
      <w:lang w:eastAsia="zh-TW"/>
    </w:rPr>
  </w:style>
  <w:style w:type="paragraph" w:customStyle="1" w:styleId="310">
    <w:name w:val="Основной текст 31"/>
    <w:basedOn w:val="a"/>
    <w:rsid w:val="0029523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372371"/>
    <w:rPr>
      <w:rFonts w:asciiTheme="majorHAnsi" w:eastAsiaTheme="majorEastAsia" w:hAnsiTheme="majorHAnsi" w:cstheme="majorBidi"/>
      <w:b/>
      <w:bCs/>
      <w:color w:val="4F81BD" w:themeColor="accent1"/>
    </w:rPr>
  </w:style>
  <w:style w:type="character" w:customStyle="1" w:styleId="a4">
    <w:name w:val="Обычный (веб) Знак"/>
    <w:aliases w:val="Обычный (Web) Знак Знак Знак,Обычный (Web) Знак Знак Знак Знак Знак Знак Знак Знак,Обычный (Web) Знак Знак Знак Знак Знак Знак Зн Знак,Обычный (Web) Знак Знак1"/>
    <w:basedOn w:val="a0"/>
    <w:link w:val="a3"/>
    <w:rsid w:val="00372371"/>
    <w:rPr>
      <w:rFonts w:ascii="Times New Roman" w:eastAsia="Times New Roman" w:hAnsi="Times New Roman" w:cs="Times New Roman"/>
      <w:sz w:val="24"/>
      <w:szCs w:val="24"/>
      <w:lang w:eastAsia="ru-RU"/>
    </w:rPr>
  </w:style>
  <w:style w:type="paragraph" w:customStyle="1" w:styleId="Caaieiaie1">
    <w:name w:val="Caaieiaie 1"/>
    <w:basedOn w:val="Default"/>
    <w:next w:val="Default"/>
    <w:rsid w:val="00372371"/>
    <w:rPr>
      <w:rFonts w:cs="Times New Roman"/>
      <w:color w:val="auto"/>
    </w:rPr>
  </w:style>
  <w:style w:type="paragraph" w:customStyle="1" w:styleId="Default">
    <w:name w:val="Default"/>
    <w:rsid w:val="00372371"/>
    <w:pPr>
      <w:autoSpaceDE w:val="0"/>
      <w:autoSpaceDN w:val="0"/>
      <w:adjustRightInd w:val="0"/>
      <w:spacing w:after="0" w:line="240" w:lineRule="auto"/>
    </w:pPr>
    <w:rPr>
      <w:rFonts w:ascii="OGFHHD+TimesNewRoman,Bold" w:eastAsia="Times New Roman" w:hAnsi="OGFHHD+TimesNewRoman,Bold" w:cs="OGFHHD+TimesNewRoman,Bold"/>
      <w:color w:val="000000"/>
      <w:sz w:val="24"/>
      <w:szCs w:val="24"/>
      <w:lang w:eastAsia="ru-RU"/>
    </w:rPr>
  </w:style>
  <w:style w:type="paragraph" w:customStyle="1" w:styleId="Iauiue">
    <w:name w:val="Iau.iue"/>
    <w:basedOn w:val="Default"/>
    <w:next w:val="Default"/>
    <w:rsid w:val="00372371"/>
    <w:rPr>
      <w:rFonts w:cs="Times New Roman"/>
      <w:color w:val="auto"/>
    </w:rPr>
  </w:style>
  <w:style w:type="paragraph" w:customStyle="1" w:styleId="IauiueWeb">
    <w:name w:val="Iau.iue (Web)"/>
    <w:basedOn w:val="Default"/>
    <w:next w:val="Default"/>
    <w:rsid w:val="00372371"/>
    <w:rPr>
      <w:rFonts w:cs="Times New Roman"/>
      <w:color w:val="auto"/>
    </w:rPr>
  </w:style>
  <w:style w:type="paragraph" w:customStyle="1" w:styleId="Iniiaiieoaeno2">
    <w:name w:val="Iniiaiie oaeno 2"/>
    <w:basedOn w:val="Default"/>
    <w:next w:val="Default"/>
    <w:rsid w:val="00372371"/>
    <w:rPr>
      <w:rFonts w:cs="Times New Roman"/>
      <w:color w:val="auto"/>
    </w:rPr>
  </w:style>
  <w:style w:type="paragraph" w:styleId="HTML">
    <w:name w:val="HTML Preformatted"/>
    <w:basedOn w:val="a"/>
    <w:link w:val="HTML0"/>
    <w:rsid w:val="00372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2371"/>
    <w:rPr>
      <w:rFonts w:ascii="Courier New" w:eastAsia="Times New Roman" w:hAnsi="Courier New" w:cs="Courier New"/>
      <w:sz w:val="20"/>
      <w:szCs w:val="20"/>
      <w:lang w:eastAsia="ru-RU"/>
    </w:rPr>
  </w:style>
  <w:style w:type="character" w:customStyle="1" w:styleId="80">
    <w:name w:val="Заголовок 8 Знак"/>
    <w:basedOn w:val="a0"/>
    <w:link w:val="8"/>
    <w:uiPriority w:val="9"/>
    <w:semiHidden/>
    <w:rsid w:val="00844C0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44C01"/>
    <w:rPr>
      <w:rFonts w:asciiTheme="majorHAnsi" w:eastAsiaTheme="majorEastAsia" w:hAnsiTheme="majorHAnsi" w:cstheme="majorBidi"/>
      <w:i/>
      <w:iCs/>
      <w:color w:val="404040" w:themeColor="text1" w:themeTint="BF"/>
      <w:sz w:val="20"/>
      <w:szCs w:val="20"/>
    </w:rPr>
  </w:style>
  <w:style w:type="paragraph" w:styleId="a8">
    <w:name w:val="List Paragraph"/>
    <w:basedOn w:val="a"/>
    <w:uiPriority w:val="34"/>
    <w:qFormat/>
    <w:rsid w:val="00844C01"/>
    <w:pPr>
      <w:ind w:left="720"/>
      <w:contextualSpacing/>
    </w:pPr>
  </w:style>
  <w:style w:type="paragraph" w:styleId="a9">
    <w:name w:val="Body Text"/>
    <w:basedOn w:val="a"/>
    <w:link w:val="aa"/>
    <w:uiPriority w:val="99"/>
    <w:unhideWhenUsed/>
    <w:rsid w:val="00844C01"/>
    <w:pPr>
      <w:spacing w:after="120"/>
    </w:pPr>
  </w:style>
  <w:style w:type="character" w:customStyle="1" w:styleId="aa">
    <w:name w:val="Основной текст Знак"/>
    <w:basedOn w:val="a0"/>
    <w:link w:val="a9"/>
    <w:uiPriority w:val="99"/>
    <w:rsid w:val="00844C01"/>
  </w:style>
  <w:style w:type="paragraph" w:styleId="ab">
    <w:name w:val="footnote text"/>
    <w:basedOn w:val="a"/>
    <w:link w:val="ac"/>
    <w:rsid w:val="00844C01"/>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844C01"/>
    <w:rPr>
      <w:rFonts w:ascii="Times New Roman" w:eastAsia="Times New Roman" w:hAnsi="Times New Roman" w:cs="Times New Roman"/>
      <w:sz w:val="20"/>
      <w:szCs w:val="20"/>
      <w:lang w:eastAsia="ru-RU"/>
    </w:rPr>
  </w:style>
  <w:style w:type="paragraph" w:customStyle="1" w:styleId="12">
    <w:name w:val="Обычный1"/>
    <w:rsid w:val="00844C01"/>
    <w:pPr>
      <w:spacing w:after="0" w:line="240" w:lineRule="auto"/>
    </w:pPr>
    <w:rPr>
      <w:rFonts w:ascii="Times New Roman" w:eastAsia="Times New Roman" w:hAnsi="Times New Roman" w:cs="Times New Roman"/>
      <w:sz w:val="20"/>
      <w:szCs w:val="20"/>
      <w:lang w:eastAsia="ru-RU"/>
    </w:rPr>
  </w:style>
  <w:style w:type="paragraph" w:styleId="23">
    <w:name w:val="Body Text 2"/>
    <w:basedOn w:val="a"/>
    <w:link w:val="24"/>
    <w:unhideWhenUsed/>
    <w:rsid w:val="00844C01"/>
    <w:pPr>
      <w:spacing w:after="120" w:line="480" w:lineRule="auto"/>
    </w:pPr>
  </w:style>
  <w:style w:type="character" w:customStyle="1" w:styleId="24">
    <w:name w:val="Основной текст 2 Знак"/>
    <w:basedOn w:val="a0"/>
    <w:link w:val="23"/>
    <w:rsid w:val="00844C01"/>
  </w:style>
  <w:style w:type="paragraph" w:styleId="ad">
    <w:name w:val="caption"/>
    <w:basedOn w:val="a"/>
    <w:next w:val="a"/>
    <w:qFormat/>
    <w:rsid w:val="00844C01"/>
    <w:pPr>
      <w:spacing w:after="0" w:line="240" w:lineRule="auto"/>
    </w:pPr>
    <w:rPr>
      <w:rFonts w:ascii="Times New Roman" w:eastAsia="Times New Roman" w:hAnsi="Times New Roman" w:cs="Times New Roman"/>
      <w:sz w:val="24"/>
      <w:szCs w:val="20"/>
      <w:lang w:eastAsia="ru-RU"/>
    </w:rPr>
  </w:style>
  <w:style w:type="paragraph" w:customStyle="1" w:styleId="25">
    <w:name w:val="Обычный (веб)2"/>
    <w:basedOn w:val="a"/>
    <w:rsid w:val="00844C01"/>
    <w:pPr>
      <w:spacing w:before="100" w:beforeAutospacing="1" w:after="100" w:afterAutospacing="1" w:line="240" w:lineRule="auto"/>
    </w:pPr>
    <w:rPr>
      <w:rFonts w:ascii="Arial Unicode MS" w:eastAsia="Arial Unicode MS" w:hAnsi="Arial Unicode MS" w:cs="Arial Unicode MS"/>
      <w:sz w:val="20"/>
      <w:szCs w:val="20"/>
      <w:lang w:eastAsia="ru-RU"/>
    </w:rPr>
  </w:style>
  <w:style w:type="character" w:customStyle="1" w:styleId="70">
    <w:name w:val="Заголовок 7 Знак"/>
    <w:basedOn w:val="a0"/>
    <w:link w:val="7"/>
    <w:rsid w:val="00844C01"/>
    <w:rPr>
      <w:rFonts w:asciiTheme="majorHAnsi" w:eastAsiaTheme="majorEastAsia" w:hAnsiTheme="majorHAnsi" w:cstheme="majorBidi"/>
      <w:i/>
      <w:iCs/>
      <w:color w:val="404040" w:themeColor="text1" w:themeTint="BF"/>
    </w:rPr>
  </w:style>
  <w:style w:type="paragraph" w:styleId="33">
    <w:name w:val="Body Text 3"/>
    <w:basedOn w:val="a"/>
    <w:link w:val="34"/>
    <w:unhideWhenUsed/>
    <w:rsid w:val="00844C01"/>
    <w:pPr>
      <w:spacing w:after="120"/>
    </w:pPr>
    <w:rPr>
      <w:sz w:val="16"/>
      <w:szCs w:val="16"/>
    </w:rPr>
  </w:style>
  <w:style w:type="character" w:customStyle="1" w:styleId="34">
    <w:name w:val="Основной текст 3 Знак"/>
    <w:basedOn w:val="a0"/>
    <w:link w:val="33"/>
    <w:rsid w:val="00844C01"/>
    <w:rPr>
      <w:sz w:val="16"/>
      <w:szCs w:val="16"/>
    </w:rPr>
  </w:style>
  <w:style w:type="character" w:customStyle="1" w:styleId="20">
    <w:name w:val="Заголовок 2 Знак"/>
    <w:basedOn w:val="a0"/>
    <w:link w:val="2"/>
    <w:rsid w:val="00844C01"/>
    <w:rPr>
      <w:rFonts w:ascii="Times New Roman" w:eastAsia="Times New Roman" w:hAnsi="Times New Roman" w:cs="Times New Roman"/>
      <w:b/>
      <w:bCs/>
      <w:sz w:val="36"/>
      <w:szCs w:val="36"/>
      <w:lang w:eastAsia="ru-RU"/>
    </w:rPr>
  </w:style>
  <w:style w:type="paragraph" w:styleId="ae">
    <w:name w:val="Balloon Text"/>
    <w:basedOn w:val="a"/>
    <w:link w:val="af"/>
    <w:uiPriority w:val="99"/>
    <w:semiHidden/>
    <w:unhideWhenUsed/>
    <w:rsid w:val="00844C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44C01"/>
    <w:rPr>
      <w:rFonts w:ascii="Tahoma" w:hAnsi="Tahoma" w:cs="Tahoma"/>
      <w:sz w:val="16"/>
      <w:szCs w:val="16"/>
    </w:rPr>
  </w:style>
  <w:style w:type="character" w:styleId="af0">
    <w:name w:val="Hyperlink"/>
    <w:basedOn w:val="a0"/>
    <w:uiPriority w:val="99"/>
    <w:unhideWhenUsed/>
    <w:rsid w:val="00844C01"/>
    <w:rPr>
      <w:strike w:val="0"/>
      <w:dstrike w:val="0"/>
      <w:color w:val="F26422"/>
      <w:u w:val="none"/>
      <w:effect w:val="none"/>
    </w:rPr>
  </w:style>
  <w:style w:type="table" w:styleId="af1">
    <w:name w:val="Table Grid"/>
    <w:basedOn w:val="a1"/>
    <w:rsid w:val="00844C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
    <w:link w:val="af3"/>
    <w:uiPriority w:val="99"/>
    <w:semiHidden/>
    <w:unhideWhenUsed/>
    <w:rsid w:val="00844C01"/>
    <w:pPr>
      <w:spacing w:after="120"/>
      <w:ind w:left="283"/>
    </w:pPr>
  </w:style>
  <w:style w:type="character" w:customStyle="1" w:styleId="af3">
    <w:name w:val="Основной текст с отступом Знак"/>
    <w:basedOn w:val="a0"/>
    <w:link w:val="af2"/>
    <w:uiPriority w:val="99"/>
    <w:semiHidden/>
    <w:rsid w:val="00844C01"/>
  </w:style>
  <w:style w:type="character" w:styleId="af4">
    <w:name w:val="Emphasis"/>
    <w:basedOn w:val="a0"/>
    <w:qFormat/>
    <w:rsid w:val="00844C01"/>
    <w:rPr>
      <w:i/>
      <w:iCs/>
      <w:shd w:val="clear" w:color="auto" w:fill="FFFFCC"/>
    </w:rPr>
  </w:style>
  <w:style w:type="paragraph" w:styleId="af5">
    <w:name w:val="footer"/>
    <w:basedOn w:val="a"/>
    <w:link w:val="af6"/>
    <w:uiPriority w:val="99"/>
    <w:rsid w:val="00844C01"/>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uiPriority w:val="99"/>
    <w:rsid w:val="00844C01"/>
    <w:rPr>
      <w:rFonts w:ascii="Times New Roman" w:eastAsia="Times New Roman" w:hAnsi="Times New Roman" w:cs="Times New Roman"/>
      <w:sz w:val="20"/>
      <w:szCs w:val="20"/>
      <w:lang w:eastAsia="ru-RU"/>
    </w:rPr>
  </w:style>
  <w:style w:type="paragraph" w:customStyle="1" w:styleId="13">
    <w:name w:val="Основной текст1"/>
    <w:basedOn w:val="a"/>
    <w:rsid w:val="00FE0933"/>
    <w:pPr>
      <w:spacing w:after="0" w:line="240" w:lineRule="auto"/>
      <w:ind w:right="-1"/>
      <w:jc w:val="center"/>
    </w:pPr>
    <w:rPr>
      <w:rFonts w:ascii="Times New Roman" w:eastAsia="Times New Roman" w:hAnsi="Times New Roman" w:cs="Times New Roman"/>
      <w:b/>
      <w:sz w:val="28"/>
      <w:szCs w:val="20"/>
      <w:lang w:eastAsia="ru-RU"/>
    </w:rPr>
  </w:style>
  <w:style w:type="paragraph" w:customStyle="1" w:styleId="FR1">
    <w:name w:val="FR1"/>
    <w:rsid w:val="00FE0933"/>
    <w:pPr>
      <w:widowControl w:val="0"/>
      <w:autoSpaceDE w:val="0"/>
      <w:autoSpaceDN w:val="0"/>
      <w:spacing w:before="80" w:after="0" w:line="480" w:lineRule="auto"/>
      <w:ind w:left="1000" w:hanging="340"/>
      <w:jc w:val="both"/>
    </w:pPr>
    <w:rPr>
      <w:rFonts w:ascii="Arial" w:eastAsia="Times New Roman" w:hAnsi="Arial" w:cs="Times New Roman"/>
      <w:i/>
      <w:sz w:val="20"/>
      <w:szCs w:val="20"/>
      <w:lang w:eastAsia="ru-RU"/>
    </w:rPr>
  </w:style>
  <w:style w:type="character" w:styleId="af7">
    <w:name w:val="footnote reference"/>
    <w:basedOn w:val="a0"/>
    <w:semiHidden/>
    <w:unhideWhenUsed/>
    <w:rsid w:val="00FE0933"/>
    <w:rPr>
      <w:vertAlign w:val="superscript"/>
    </w:rPr>
  </w:style>
  <w:style w:type="paragraph" w:customStyle="1" w:styleId="western">
    <w:name w:val="western"/>
    <w:basedOn w:val="a"/>
    <w:rsid w:val="00FE0933"/>
    <w:pPr>
      <w:spacing w:before="100" w:beforeAutospacing="1" w:after="0"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title1">
    <w:name w:val="title1"/>
    <w:basedOn w:val="a"/>
    <w:rsid w:val="00FE0933"/>
    <w:pPr>
      <w:spacing w:before="150" w:after="150" w:line="240" w:lineRule="auto"/>
      <w:jc w:val="center"/>
    </w:pPr>
    <w:rPr>
      <w:rFonts w:ascii="Times New Roman" w:eastAsia="Times New Roman" w:hAnsi="Times New Roman" w:cs="Times New Roman"/>
      <w:b/>
      <w:bCs/>
      <w:sz w:val="30"/>
      <w:szCs w:val="30"/>
      <w:lang w:eastAsia="ru-RU"/>
    </w:rPr>
  </w:style>
  <w:style w:type="character" w:customStyle="1" w:styleId="apple-style-span">
    <w:name w:val="apple-style-span"/>
    <w:basedOn w:val="a0"/>
    <w:rsid w:val="00AB3968"/>
  </w:style>
  <w:style w:type="character" w:customStyle="1" w:styleId="60">
    <w:name w:val="Заголовок 6 Знак"/>
    <w:basedOn w:val="a0"/>
    <w:link w:val="6"/>
    <w:uiPriority w:val="9"/>
    <w:semiHidden/>
    <w:rsid w:val="007D6FC3"/>
    <w:rPr>
      <w:rFonts w:asciiTheme="majorHAnsi" w:eastAsiaTheme="majorEastAsia" w:hAnsiTheme="majorHAnsi" w:cstheme="majorBidi"/>
      <w:i/>
      <w:iCs/>
      <w:color w:val="243F60" w:themeColor="accent1" w:themeShade="7F"/>
    </w:rPr>
  </w:style>
  <w:style w:type="paragraph" w:styleId="af8">
    <w:name w:val="header"/>
    <w:basedOn w:val="a"/>
    <w:link w:val="af9"/>
    <w:uiPriority w:val="99"/>
    <w:semiHidden/>
    <w:unhideWhenUsed/>
    <w:rsid w:val="006E5CF6"/>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6E5CF6"/>
  </w:style>
  <w:style w:type="paragraph" w:customStyle="1" w:styleId="text">
    <w:name w:val="text"/>
    <w:basedOn w:val="a"/>
    <w:rsid w:val="003C5AAB"/>
    <w:pPr>
      <w:spacing w:before="100" w:beforeAutospacing="1" w:after="100" w:afterAutospacing="1" w:line="240" w:lineRule="auto"/>
      <w:ind w:left="300" w:right="300" w:firstLine="300"/>
      <w:jc w:val="both"/>
    </w:pPr>
    <w:rPr>
      <w:rFonts w:ascii="Times New Roman" w:eastAsia="Times New Roman" w:hAnsi="Times New Roman" w:cs="Times New Roman"/>
      <w:sz w:val="24"/>
      <w:szCs w:val="24"/>
      <w:lang w:eastAsia="ru-RU"/>
    </w:rPr>
  </w:style>
  <w:style w:type="paragraph" w:customStyle="1" w:styleId="320">
    <w:name w:val="Основной текст 32"/>
    <w:basedOn w:val="a"/>
    <w:rsid w:val="003C5A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5166">
      <w:bodyDiv w:val="1"/>
      <w:marLeft w:val="0"/>
      <w:marRight w:val="0"/>
      <w:marTop w:val="0"/>
      <w:marBottom w:val="0"/>
      <w:divBdr>
        <w:top w:val="none" w:sz="0" w:space="0" w:color="auto"/>
        <w:left w:val="none" w:sz="0" w:space="0" w:color="auto"/>
        <w:bottom w:val="none" w:sz="0" w:space="0" w:color="auto"/>
        <w:right w:val="none" w:sz="0" w:space="0" w:color="auto"/>
      </w:divBdr>
    </w:div>
    <w:div w:id="8013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is.rudn.ru/document/show.action?document.id=1407" TargetMode="External"/><Relationship Id="rId18" Type="http://schemas.openxmlformats.org/officeDocument/2006/relationships/hyperlink" Target="http://www.eit.kg" TargetMode="External"/><Relationship Id="rId26" Type="http://schemas.openxmlformats.org/officeDocument/2006/relationships/hyperlink" Target="http://ru.wikipedia.org/wiki/%D0%90%D0%BD%D0%B3%D0%BB%D0%B8%D0%B9%D1%81%D0%BA%D0%B8%D0%B9_%D1%8F%D0%B7%D1%8B%D0%BA" TargetMode="External"/><Relationship Id="rId39" Type="http://schemas.openxmlformats.org/officeDocument/2006/relationships/hyperlink" Target="http://skype.com" TargetMode="External"/><Relationship Id="rId3" Type="http://schemas.openxmlformats.org/officeDocument/2006/relationships/styles" Target="styles.xml"/><Relationship Id="rId21" Type="http://schemas.openxmlformats.org/officeDocument/2006/relationships/hyperlink" Target="http://www.eit.kg" TargetMode="External"/><Relationship Id="rId34" Type="http://schemas.openxmlformats.org/officeDocument/2006/relationships/hyperlink" Target="http://ru.wikipedia.org/wiki/%D0%9F%D1%80%D0%BE%D0%B3%D1%80%D0%B0%D0%BC%D0%BC%D1%8B_%D0%BC%D0%B3%D0%BD%D0%BE%D0%B2%D0%B5%D0%BD%D0%BD%D0%BE%D0%B3%D0%BE_%D0%BE%D0%B1%D0%BC%D0%B5%D0%BD%D0%B0_%D1%81%D0%BE%D0%BE%D0%B1%D1%89%D0%B5%D0%BD%D0%B8%D1%8F%D0%BC%D0%B8" TargetMode="External"/><Relationship Id="rId42"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yperlink" Target="http://cis.rudn.ru/document/show.action?document.id=1413" TargetMode="External"/><Relationship Id="rId17" Type="http://schemas.openxmlformats.org/officeDocument/2006/relationships/hyperlink" Target="http://cis.rudn.ru/document/show.action?document.id=1193" TargetMode="External"/><Relationship Id="rId25" Type="http://schemas.openxmlformats.org/officeDocument/2006/relationships/hyperlink" Target="http://www.bilimkeni.kg/forums/" TargetMode="External"/><Relationship Id="rId33" Type="http://schemas.openxmlformats.org/officeDocument/2006/relationships/hyperlink" Target="http://ru.wikipedia.org/wiki/SMS" TargetMode="External"/><Relationship Id="rId38" Type="http://schemas.openxmlformats.org/officeDocument/2006/relationships/hyperlink" Target="http://www.tweetworks.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is.rudn.ru/document/show.action?document.id=1256" TargetMode="External"/><Relationship Id="rId20" Type="http://schemas.openxmlformats.org/officeDocument/2006/relationships/hyperlink" Target="http://www.public.ru" TargetMode="External"/><Relationship Id="rId29" Type="http://schemas.openxmlformats.org/officeDocument/2006/relationships/hyperlink" Target="http://ru.wikipedia.org/wiki/%D0%9C%D1%83%D0%BB%D1%8C%D1%82%D0%B8%D0%BC%D0%B5%D0%B4%D0%B8%D0%B0" TargetMode="External"/><Relationship Id="rId41" Type="http://schemas.openxmlformats.org/officeDocument/2006/relationships/hyperlink" Target="http://www/mathematic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s.rudn.ru/document/show.action?document.id=1681" TargetMode="External"/><Relationship Id="rId24" Type="http://schemas.openxmlformats.org/officeDocument/2006/relationships/hyperlink" Target="http://bilimkeni.kg" TargetMode="External"/><Relationship Id="rId32" Type="http://schemas.openxmlformats.org/officeDocument/2006/relationships/hyperlink" Target="http://ru.wikipedia.org/wiki/%D0%9C%D0%B8%D0%BA%D1%80%D0%BE%D0%B1%D0%BB%D0%BE%D0%B3%D0%B3%D0%B8%D0%BD%D0%B3" TargetMode="External"/><Relationship Id="rId37" Type="http://schemas.openxmlformats.org/officeDocument/2006/relationships/hyperlink" Target="http://www.twitter.com" TargetMode="External"/><Relationship Id="rId40" Type="http://schemas.openxmlformats.org/officeDocument/2006/relationships/hyperlink" Target="http://www.skype.com/intl/en/prices/callrat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is.rudn.ru/document/show.action?document.id=1378" TargetMode="External"/><Relationship Id="rId23" Type="http://schemas.openxmlformats.org/officeDocument/2006/relationships/hyperlink" Target="http://www.undp.kg/ru/resources/e-library" TargetMode="External"/><Relationship Id="rId28" Type="http://schemas.openxmlformats.org/officeDocument/2006/relationships/hyperlink" Target="http://ru.wikipedia.org/wiki/%D0%92%D0%B5%D0%B1-%D1%81%D0%B0%D0%B9%D1%82" TargetMode="External"/><Relationship Id="rId36" Type="http://schemas.openxmlformats.org/officeDocument/2006/relationships/hyperlink" Target="http://ru.wikipedia.org/wiki/Twitter%23cite_note-2" TargetMode="External"/><Relationship Id="rId10" Type="http://schemas.openxmlformats.org/officeDocument/2006/relationships/hyperlink" Target="http://www.edu.ru" TargetMode="External"/><Relationship Id="rId19" Type="http://schemas.openxmlformats.org/officeDocument/2006/relationships/hyperlink" Target="http://www.ruslan.ru:8001/rus/consortium/" TargetMode="External"/><Relationship Id="rId31" Type="http://schemas.openxmlformats.org/officeDocument/2006/relationships/hyperlink" Target="http://ru.wikipedia.org/wiki/%D0%90%D0%BD%D0%B3%D0%BB%D0%B8%D0%B9%D1%81%D0%BA%D0%B8%D0%B9_%D1%8F%D0%B7%D1%8B%D0%BA" TargetMode="External"/><Relationship Id="rId44" Type="http://schemas.openxmlformats.org/officeDocument/2006/relationships/hyperlink" Target="http://www.geography.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is.rudn.ru/document/show.action?document.id=1408" TargetMode="External"/><Relationship Id="rId22" Type="http://schemas.openxmlformats.org/officeDocument/2006/relationships/hyperlink" Target="http://soros.kg" TargetMode="External"/><Relationship Id="rId27" Type="http://schemas.openxmlformats.org/officeDocument/2006/relationships/hyperlink" Target="http://ru.wikipedia.org/wiki/%D0%98%D0%BD%D1%82%D0%B5%D1%80%D0%BD%D0%B5%D1%82" TargetMode="External"/><Relationship Id="rId30" Type="http://schemas.openxmlformats.org/officeDocument/2006/relationships/hyperlink" Target="http://ru.wikipedia.org/wiki/%D0%94%D0%BD%D0%B5%D0%B2%D0%BD%D0%B8%D0%BA" TargetMode="External"/><Relationship Id="rId35" Type="http://schemas.openxmlformats.org/officeDocument/2006/relationships/hyperlink" Target="http://ru.wikipedia.org/wiki/Twitter%23cite_note-1" TargetMode="External"/><Relationship Id="rId43" Type="http://schemas.openxmlformats.org/officeDocument/2006/relationships/hyperlink" Target="http://www.bi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83CE-637A-40B0-987E-EC0451C7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225</Pages>
  <Words>69002</Words>
  <Characters>393317</Characters>
  <Application>Microsoft Office Word</Application>
  <DocSecurity>0</DocSecurity>
  <Lines>3277</Lines>
  <Paragraphs>922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2017-09-12T06:22:00Z</dcterms:created>
  <dcterms:modified xsi:type="dcterms:W3CDTF">2017-09-12T06:22:00Z</dcterms:modified>
</cp:coreProperties>
</file>