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1E" w:rsidRPr="005F0DBD" w:rsidRDefault="00981F1E" w:rsidP="00B763B1">
      <w:pPr>
        <w:suppressAutoHyphens/>
        <w:jc w:val="center"/>
        <w:rPr>
          <w:b/>
        </w:rPr>
      </w:pPr>
      <w:r w:rsidRPr="005F0DBD">
        <w:rPr>
          <w:b/>
        </w:rPr>
        <w:t>КЫРГЫЗСКАЯ ГОСУДАРСТВЕННАЯ ЮРИДИЧЕСКАЯ АКАДЕМИЯ</w:t>
      </w:r>
    </w:p>
    <w:p w:rsidR="00981F1E" w:rsidRPr="005F0DBD" w:rsidRDefault="00981F1E" w:rsidP="00B763B1">
      <w:pPr>
        <w:pStyle w:val="4"/>
        <w:spacing w:before="0"/>
        <w:rPr>
          <w:sz w:val="24"/>
          <w:szCs w:val="24"/>
        </w:rPr>
      </w:pPr>
    </w:p>
    <w:p w:rsidR="00981F1E" w:rsidRPr="005F0DBD" w:rsidRDefault="00981F1E" w:rsidP="00B763B1">
      <w:pPr>
        <w:pStyle w:val="4"/>
        <w:spacing w:before="0"/>
        <w:jc w:val="right"/>
        <w:rPr>
          <w:sz w:val="24"/>
          <w:szCs w:val="24"/>
        </w:rPr>
      </w:pPr>
      <w:r w:rsidRPr="005F0DBD">
        <w:rPr>
          <w:sz w:val="24"/>
          <w:szCs w:val="24"/>
        </w:rPr>
        <w:t xml:space="preserve">           УТВЕРЖДАЮ</w:t>
      </w:r>
      <w:r w:rsidRPr="005F0DBD">
        <w:rPr>
          <w:sz w:val="24"/>
          <w:szCs w:val="24"/>
        </w:rPr>
        <w:tab/>
      </w:r>
      <w:r w:rsidRPr="005F0DBD">
        <w:rPr>
          <w:sz w:val="24"/>
          <w:szCs w:val="24"/>
        </w:rPr>
        <w:tab/>
        <w:t xml:space="preserve"> </w:t>
      </w:r>
    </w:p>
    <w:p w:rsidR="00435DD3" w:rsidRDefault="00981F1E" w:rsidP="00435DD3">
      <w:pPr>
        <w:ind w:right="1223"/>
        <w:jc w:val="right"/>
        <w:rPr>
          <w:b/>
        </w:rPr>
      </w:pPr>
      <w:r w:rsidRPr="005F0DBD">
        <w:rPr>
          <w:b/>
        </w:rPr>
        <w:t xml:space="preserve">     </w:t>
      </w:r>
      <w:r w:rsidRPr="005F0DBD">
        <w:rPr>
          <w:b/>
        </w:rPr>
        <w:tab/>
      </w:r>
      <w:r w:rsidRPr="005F0DBD">
        <w:rPr>
          <w:b/>
        </w:rPr>
        <w:tab/>
      </w:r>
      <w:r w:rsidRPr="005F0DBD">
        <w:rPr>
          <w:b/>
        </w:rPr>
        <w:tab/>
      </w:r>
      <w:r w:rsidRPr="005F0DBD">
        <w:rPr>
          <w:b/>
        </w:rPr>
        <w:tab/>
      </w:r>
      <w:r w:rsidRPr="005F0DBD">
        <w:rPr>
          <w:b/>
        </w:rPr>
        <w:tab/>
      </w:r>
      <w:r w:rsidRPr="005F0DBD">
        <w:rPr>
          <w:b/>
        </w:rPr>
        <w:tab/>
      </w:r>
      <w:proofErr w:type="gramStart"/>
      <w:r w:rsidRPr="005F0DBD">
        <w:rPr>
          <w:b/>
        </w:rPr>
        <w:t>Ректор,  профессор</w:t>
      </w:r>
      <w:proofErr w:type="gramEnd"/>
      <w:r w:rsidRPr="005F0DBD">
        <w:rPr>
          <w:b/>
        </w:rPr>
        <w:t xml:space="preserve"> </w:t>
      </w:r>
    </w:p>
    <w:p w:rsidR="00981F1E" w:rsidRPr="005F0DBD" w:rsidRDefault="00435DD3" w:rsidP="00435DD3">
      <w:pPr>
        <w:ind w:right="1223"/>
        <w:jc w:val="right"/>
        <w:rPr>
          <w:b/>
        </w:rPr>
      </w:pPr>
      <w:proofErr w:type="spellStart"/>
      <w:r w:rsidRPr="00435DD3">
        <w:rPr>
          <w:b/>
        </w:rPr>
        <w:t>Б.Дж</w:t>
      </w:r>
      <w:proofErr w:type="spellEnd"/>
      <w:r w:rsidRPr="00435DD3">
        <w:rPr>
          <w:b/>
        </w:rPr>
        <w:t xml:space="preserve">. </w:t>
      </w:r>
      <w:proofErr w:type="spellStart"/>
      <w:r w:rsidRPr="00435DD3">
        <w:rPr>
          <w:b/>
        </w:rPr>
        <w:t>Рысмендеев</w:t>
      </w:r>
      <w:proofErr w:type="spellEnd"/>
    </w:p>
    <w:p w:rsidR="00981F1E" w:rsidRPr="005F0DBD" w:rsidRDefault="00981F1E" w:rsidP="00B763B1">
      <w:pPr>
        <w:jc w:val="right"/>
        <w:rPr>
          <w:b/>
        </w:rPr>
      </w:pPr>
      <w:r w:rsidRPr="005F0DBD">
        <w:rPr>
          <w:b/>
        </w:rPr>
        <w:t xml:space="preserve">                                                             </w:t>
      </w:r>
    </w:p>
    <w:p w:rsidR="00981F1E" w:rsidRPr="005F0DBD" w:rsidRDefault="00981F1E" w:rsidP="00B763B1">
      <w:pPr>
        <w:jc w:val="right"/>
        <w:rPr>
          <w:b/>
        </w:rPr>
      </w:pPr>
      <w:r w:rsidRPr="005F0DBD">
        <w:rPr>
          <w:b/>
        </w:rPr>
        <w:tab/>
      </w:r>
      <w:r w:rsidRPr="005F0DBD">
        <w:rPr>
          <w:b/>
        </w:rPr>
        <w:tab/>
      </w:r>
      <w:r w:rsidRPr="005F0DBD">
        <w:rPr>
          <w:b/>
        </w:rPr>
        <w:tab/>
      </w:r>
      <w:r w:rsidRPr="005F0DBD">
        <w:rPr>
          <w:b/>
        </w:rPr>
        <w:tab/>
      </w:r>
      <w:r w:rsidRPr="005F0DBD">
        <w:rPr>
          <w:b/>
        </w:rPr>
        <w:tab/>
      </w:r>
      <w:r w:rsidRPr="005F0DBD">
        <w:rPr>
          <w:b/>
        </w:rPr>
        <w:tab/>
        <w:t>______________________________</w:t>
      </w:r>
    </w:p>
    <w:p w:rsidR="00981F1E" w:rsidRPr="005F0DBD" w:rsidRDefault="00981F1E" w:rsidP="00B763B1">
      <w:pPr>
        <w:jc w:val="right"/>
        <w:rPr>
          <w:b/>
        </w:rPr>
      </w:pPr>
    </w:p>
    <w:p w:rsidR="00981F1E" w:rsidRPr="005F0DBD" w:rsidRDefault="00981F1E" w:rsidP="00B763B1">
      <w:pPr>
        <w:jc w:val="right"/>
        <w:rPr>
          <w:b/>
        </w:rPr>
      </w:pPr>
      <w:r w:rsidRPr="005F0DBD">
        <w:rPr>
          <w:b/>
        </w:rPr>
        <w:t xml:space="preserve">                                                    «_</w:t>
      </w:r>
      <w:r w:rsidR="00F339F9" w:rsidRPr="005F0DBD">
        <w:rPr>
          <w:b/>
        </w:rPr>
        <w:t>___»  ______________________201</w:t>
      </w:r>
      <w:r w:rsidR="00435DD3">
        <w:rPr>
          <w:b/>
        </w:rPr>
        <w:t>8</w:t>
      </w:r>
      <w:r w:rsidR="00CA3BC4" w:rsidRPr="005F0DBD">
        <w:rPr>
          <w:b/>
        </w:rPr>
        <w:t xml:space="preserve"> </w:t>
      </w:r>
      <w:r w:rsidRPr="005F0DBD">
        <w:rPr>
          <w:b/>
        </w:rPr>
        <w:t>г.</w:t>
      </w:r>
    </w:p>
    <w:p w:rsidR="00981F1E" w:rsidRPr="005F0DBD" w:rsidRDefault="00981F1E" w:rsidP="00B763B1">
      <w:pPr>
        <w:jc w:val="center"/>
        <w:rPr>
          <w:b/>
          <w:bCs/>
        </w:rPr>
      </w:pPr>
    </w:p>
    <w:p w:rsidR="002818DA" w:rsidRPr="005F0DBD" w:rsidRDefault="002818DA" w:rsidP="00B763B1">
      <w:pPr>
        <w:jc w:val="center"/>
        <w:rPr>
          <w:b/>
        </w:rPr>
      </w:pPr>
    </w:p>
    <w:p w:rsidR="002818DA" w:rsidRPr="005F0DBD" w:rsidRDefault="002818DA" w:rsidP="00B763B1">
      <w:pPr>
        <w:jc w:val="center"/>
        <w:rPr>
          <w:b/>
        </w:rPr>
      </w:pPr>
    </w:p>
    <w:p w:rsidR="002818DA" w:rsidRPr="005F0DBD" w:rsidRDefault="002818DA" w:rsidP="00B763B1">
      <w:pPr>
        <w:jc w:val="center"/>
        <w:rPr>
          <w:b/>
        </w:rPr>
      </w:pPr>
    </w:p>
    <w:p w:rsidR="002818DA" w:rsidRPr="005F0DBD" w:rsidRDefault="002818DA" w:rsidP="00B763B1">
      <w:pPr>
        <w:jc w:val="center"/>
        <w:rPr>
          <w:b/>
        </w:rPr>
      </w:pPr>
    </w:p>
    <w:p w:rsidR="002818DA" w:rsidRPr="005F0DBD" w:rsidRDefault="002818DA" w:rsidP="00B763B1">
      <w:pPr>
        <w:jc w:val="center"/>
        <w:rPr>
          <w:b/>
        </w:rPr>
      </w:pPr>
    </w:p>
    <w:p w:rsidR="002818DA" w:rsidRPr="005F0DBD" w:rsidRDefault="002818DA" w:rsidP="00B763B1">
      <w:pPr>
        <w:jc w:val="center"/>
        <w:rPr>
          <w:b/>
        </w:rPr>
      </w:pPr>
    </w:p>
    <w:p w:rsidR="002818DA" w:rsidRPr="005F0DBD" w:rsidRDefault="002818DA" w:rsidP="00B763B1">
      <w:pPr>
        <w:jc w:val="center"/>
        <w:rPr>
          <w:b/>
        </w:rPr>
      </w:pPr>
    </w:p>
    <w:p w:rsidR="002818DA" w:rsidRPr="005F0DBD" w:rsidRDefault="002818DA" w:rsidP="00B763B1">
      <w:pPr>
        <w:jc w:val="center"/>
        <w:rPr>
          <w:b/>
        </w:rPr>
      </w:pPr>
    </w:p>
    <w:p w:rsidR="00981F1E" w:rsidRDefault="00981F1E" w:rsidP="00B763B1">
      <w:pPr>
        <w:jc w:val="center"/>
        <w:rPr>
          <w:b/>
        </w:rPr>
      </w:pPr>
      <w:r w:rsidRPr="005F0DBD">
        <w:rPr>
          <w:b/>
        </w:rPr>
        <w:t>КОМПЕТЕНТНОСТНАЯ МОДЕЛЬ ВЫПУСКНИКА</w:t>
      </w:r>
      <w:r w:rsidR="00070873" w:rsidRPr="005F0DBD">
        <w:rPr>
          <w:b/>
        </w:rPr>
        <w:t xml:space="preserve"> КГЮА</w:t>
      </w:r>
      <w:r w:rsidRPr="005F0DBD">
        <w:rPr>
          <w:b/>
        </w:rPr>
        <w:t>,</w:t>
      </w:r>
    </w:p>
    <w:p w:rsidR="00D87C1C" w:rsidRDefault="00D87C1C" w:rsidP="00B763B1">
      <w:pPr>
        <w:jc w:val="center"/>
        <w:rPr>
          <w:b/>
        </w:rPr>
      </w:pPr>
    </w:p>
    <w:p w:rsidR="00D87C1C" w:rsidRPr="00D87C1C" w:rsidRDefault="00D87C1C" w:rsidP="00D87C1C">
      <w:pPr>
        <w:jc w:val="center"/>
        <w:rPr>
          <w:b/>
        </w:rPr>
      </w:pPr>
      <w:r w:rsidRPr="00D87C1C">
        <w:rPr>
          <w:b/>
        </w:rPr>
        <w:t xml:space="preserve">по специальности 530002 «Судебная экспертиза» </w:t>
      </w:r>
    </w:p>
    <w:p w:rsidR="00D87C1C" w:rsidRDefault="00D87C1C" w:rsidP="00D87C1C">
      <w:pPr>
        <w:jc w:val="center"/>
        <w:rPr>
          <w:b/>
        </w:rPr>
      </w:pPr>
      <w:r w:rsidRPr="00D87C1C">
        <w:rPr>
          <w:b/>
        </w:rPr>
        <w:t>Специализация:</w:t>
      </w:r>
    </w:p>
    <w:p w:rsidR="00D87C1C" w:rsidRPr="00D87C1C" w:rsidRDefault="00D87C1C" w:rsidP="00D87C1C">
      <w:pPr>
        <w:jc w:val="center"/>
        <w:rPr>
          <w:b/>
        </w:rPr>
      </w:pPr>
      <w:r>
        <w:rPr>
          <w:b/>
        </w:rPr>
        <w:t xml:space="preserve"> </w:t>
      </w:r>
      <w:r w:rsidRPr="00D87C1C">
        <w:rPr>
          <w:b/>
        </w:rPr>
        <w:t>Криминалистические экспертизы</w:t>
      </w:r>
    </w:p>
    <w:p w:rsidR="00D87C1C" w:rsidRDefault="00D87C1C" w:rsidP="00D87C1C">
      <w:pPr>
        <w:jc w:val="center"/>
        <w:rPr>
          <w:b/>
        </w:rPr>
      </w:pPr>
      <w:r w:rsidRPr="00D87C1C">
        <w:rPr>
          <w:b/>
        </w:rPr>
        <w:t xml:space="preserve">       </w:t>
      </w:r>
      <w:proofErr w:type="gramStart"/>
      <w:r w:rsidRPr="00D87C1C">
        <w:rPr>
          <w:b/>
        </w:rPr>
        <w:t>Квалификация:  Эксперт</w:t>
      </w:r>
      <w:proofErr w:type="gramEnd"/>
      <w:r w:rsidRPr="00D87C1C">
        <w:rPr>
          <w:b/>
        </w:rPr>
        <w:t>-криминалист</w:t>
      </w:r>
    </w:p>
    <w:p w:rsidR="00D87C1C" w:rsidRPr="00D87C1C" w:rsidRDefault="00D87C1C" w:rsidP="00D87C1C">
      <w:pPr>
        <w:jc w:val="center"/>
        <w:rPr>
          <w:b/>
        </w:rPr>
      </w:pPr>
      <w:r>
        <w:rPr>
          <w:b/>
        </w:rPr>
        <w:t>О</w:t>
      </w:r>
      <w:r w:rsidRPr="00D87C1C">
        <w:rPr>
          <w:b/>
        </w:rPr>
        <w:t>сновн</w:t>
      </w:r>
      <w:r>
        <w:rPr>
          <w:b/>
        </w:rPr>
        <w:t xml:space="preserve">ой </w:t>
      </w:r>
      <w:r w:rsidRPr="00D87C1C">
        <w:rPr>
          <w:b/>
        </w:rPr>
        <w:t>образовательн</w:t>
      </w:r>
      <w:r>
        <w:rPr>
          <w:b/>
        </w:rPr>
        <w:t>ой</w:t>
      </w:r>
      <w:r w:rsidRPr="00D87C1C">
        <w:rPr>
          <w:b/>
        </w:rPr>
        <w:t xml:space="preserve"> программ</w:t>
      </w:r>
      <w:r>
        <w:rPr>
          <w:b/>
        </w:rPr>
        <w:t>ы</w:t>
      </w:r>
      <w:r w:rsidRPr="00D87C1C">
        <w:rPr>
          <w:b/>
        </w:rPr>
        <w:t xml:space="preserve"> КГЮА </w:t>
      </w:r>
    </w:p>
    <w:p w:rsidR="00D87C1C" w:rsidRPr="00D87C1C" w:rsidRDefault="00D87C1C" w:rsidP="00D87C1C">
      <w:pPr>
        <w:jc w:val="center"/>
        <w:rPr>
          <w:b/>
        </w:rPr>
      </w:pPr>
      <w:r w:rsidRPr="00D87C1C">
        <w:rPr>
          <w:b/>
        </w:rPr>
        <w:t>высшего профессионального образования</w:t>
      </w:r>
    </w:p>
    <w:p w:rsidR="00D87C1C" w:rsidRDefault="00D87C1C" w:rsidP="00B763B1">
      <w:pPr>
        <w:jc w:val="center"/>
        <w:rPr>
          <w:b/>
        </w:rPr>
      </w:pPr>
    </w:p>
    <w:p w:rsidR="00D87C1C" w:rsidRPr="005F0DBD" w:rsidRDefault="00D87C1C" w:rsidP="00B763B1">
      <w:pPr>
        <w:jc w:val="center"/>
        <w:rPr>
          <w:b/>
        </w:rPr>
      </w:pPr>
    </w:p>
    <w:p w:rsidR="002818DA" w:rsidRPr="005F0DBD" w:rsidRDefault="002818DA" w:rsidP="00B763B1">
      <w:pPr>
        <w:jc w:val="center"/>
      </w:pPr>
    </w:p>
    <w:p w:rsidR="00130521" w:rsidRPr="005F0DBD" w:rsidRDefault="00130521" w:rsidP="00B763B1">
      <w:pPr>
        <w:jc w:val="center"/>
      </w:pPr>
    </w:p>
    <w:p w:rsidR="00130521" w:rsidRPr="005F0DBD" w:rsidRDefault="00130521" w:rsidP="00B763B1">
      <w:pPr>
        <w:jc w:val="center"/>
      </w:pPr>
    </w:p>
    <w:p w:rsidR="00130521" w:rsidRPr="005F0DBD" w:rsidRDefault="00130521" w:rsidP="00B763B1">
      <w:pPr>
        <w:jc w:val="center"/>
      </w:pPr>
    </w:p>
    <w:p w:rsidR="00130521" w:rsidRPr="005F0DBD" w:rsidRDefault="00130521" w:rsidP="00B763B1">
      <w:pPr>
        <w:jc w:val="center"/>
      </w:pPr>
    </w:p>
    <w:p w:rsidR="00130521" w:rsidRPr="005F0DBD" w:rsidRDefault="00130521" w:rsidP="00B763B1">
      <w:pPr>
        <w:jc w:val="center"/>
      </w:pPr>
    </w:p>
    <w:p w:rsidR="00981F1E" w:rsidRPr="005F0DBD" w:rsidRDefault="00F339F9" w:rsidP="00B763B1">
      <w:pPr>
        <w:jc w:val="center"/>
      </w:pPr>
      <w:r w:rsidRPr="005F0DBD">
        <w:t>Бишкек 201</w:t>
      </w:r>
      <w:r w:rsidR="00435DD3">
        <w:t>8</w:t>
      </w:r>
    </w:p>
    <w:p w:rsidR="00435DD3" w:rsidRDefault="00435DD3" w:rsidP="00B763B1">
      <w:pPr>
        <w:pStyle w:val="a9"/>
        <w:suppressAutoHyphens/>
        <w:spacing w:line="240" w:lineRule="auto"/>
        <w:jc w:val="center"/>
        <w:rPr>
          <w:b/>
          <w:sz w:val="24"/>
          <w:szCs w:val="24"/>
        </w:rPr>
      </w:pPr>
    </w:p>
    <w:p w:rsidR="00D87C1C" w:rsidRDefault="00D87C1C" w:rsidP="00B763B1">
      <w:pPr>
        <w:pStyle w:val="a9"/>
        <w:suppressAutoHyphens/>
        <w:spacing w:line="240" w:lineRule="auto"/>
        <w:jc w:val="center"/>
        <w:rPr>
          <w:b/>
          <w:sz w:val="24"/>
          <w:szCs w:val="24"/>
        </w:rPr>
      </w:pPr>
    </w:p>
    <w:p w:rsidR="00981F1E" w:rsidRPr="005F0DBD" w:rsidRDefault="00981F1E" w:rsidP="00B763B1">
      <w:pPr>
        <w:pStyle w:val="a9"/>
        <w:suppressAutoHyphens/>
        <w:spacing w:line="240" w:lineRule="auto"/>
        <w:jc w:val="center"/>
        <w:rPr>
          <w:b/>
          <w:sz w:val="24"/>
          <w:szCs w:val="24"/>
        </w:rPr>
      </w:pPr>
      <w:r w:rsidRPr="005F0DBD">
        <w:rPr>
          <w:b/>
          <w:sz w:val="24"/>
          <w:szCs w:val="24"/>
        </w:rPr>
        <w:t>1. Общие положения</w:t>
      </w:r>
    </w:p>
    <w:p w:rsidR="00981F1E" w:rsidRPr="005F0DBD" w:rsidRDefault="00CA3BC4" w:rsidP="00B763B1">
      <w:pPr>
        <w:widowControl w:val="0"/>
        <w:jc w:val="both"/>
      </w:pPr>
      <w:r w:rsidRPr="005F0DBD">
        <w:tab/>
      </w:r>
      <w:r w:rsidR="00981F1E" w:rsidRPr="005F0DBD">
        <w:t xml:space="preserve">1.1.  Современный этап развития высшего профессионального образования включает смену результативно-целевой основы образования, а вместе с ней – смену </w:t>
      </w:r>
      <w:proofErr w:type="spellStart"/>
      <w:r w:rsidR="00981F1E" w:rsidRPr="005F0DBD">
        <w:t>ЗУНовской</w:t>
      </w:r>
      <w:proofErr w:type="spellEnd"/>
      <w:r w:rsidR="00981F1E" w:rsidRPr="005F0DBD">
        <w:t xml:space="preserve"> парадигмы образования на </w:t>
      </w:r>
      <w:proofErr w:type="spellStart"/>
      <w:r w:rsidR="00981F1E" w:rsidRPr="005F0DBD">
        <w:t>компетентностную</w:t>
      </w:r>
      <w:proofErr w:type="spellEnd"/>
      <w:r w:rsidR="00981F1E" w:rsidRPr="005F0DBD">
        <w:t xml:space="preserve"> модель подготовки выпускника в соответствии с ГОС ВПО нового поколения. </w:t>
      </w:r>
    </w:p>
    <w:p w:rsidR="004760A6" w:rsidRPr="005F0DBD" w:rsidRDefault="00CA3BC4" w:rsidP="00B763B1">
      <w:pPr>
        <w:shd w:val="clear" w:color="auto" w:fill="FFFFFF"/>
        <w:jc w:val="both"/>
      </w:pPr>
      <w:r w:rsidRPr="005F0DBD">
        <w:tab/>
      </w:r>
      <w:r w:rsidR="00981F1E" w:rsidRPr="005F0DBD">
        <w:t xml:space="preserve">1.2.   </w:t>
      </w:r>
      <w:r w:rsidR="004760A6" w:rsidRPr="005F0DBD">
        <w:t>В ГОС ВПО впервые заданы требования не к обязательному минимуму содержания образования (дидактические единицы), а к результатам освоения ООП, выраженных на языке компетенций. Таким образом, смещен акцент при проектировании ООП с содержания образования (входные параметры ООП) на результаты обучения и компетенции (выходные параметры ООП).</w:t>
      </w:r>
      <w:bookmarkStart w:id="0" w:name="bookmark3"/>
      <w:r w:rsidR="004760A6" w:rsidRPr="005F0DBD">
        <w:t xml:space="preserve"> </w:t>
      </w:r>
      <w:bookmarkEnd w:id="0"/>
    </w:p>
    <w:p w:rsidR="00981F1E" w:rsidRPr="005F0DBD" w:rsidRDefault="00CA3BC4" w:rsidP="00B763B1">
      <w:pPr>
        <w:widowControl w:val="0"/>
        <w:jc w:val="both"/>
      </w:pPr>
      <w:r w:rsidRPr="005F0DBD">
        <w:tab/>
      </w:r>
      <w:r w:rsidR="00981F1E" w:rsidRPr="005F0DBD">
        <w:t xml:space="preserve">1.3.Внедрение компетентностного подхода в отечественную систему образования </w:t>
      </w:r>
      <w:r w:rsidR="000B1DCA" w:rsidRPr="005F0DBD">
        <w:t>потребовало кардинальных</w:t>
      </w:r>
      <w:r w:rsidR="00981F1E" w:rsidRPr="005F0DBD">
        <w:t xml:space="preserve"> изменений всех ее компонентов в КГЮА, включая формирование содержания образования, методов преподавания, обучения и развитие традиционных контрольно-оценочных средств и технологий оценивания результатов обучения (компетенций). </w:t>
      </w:r>
    </w:p>
    <w:p w:rsidR="00981F1E" w:rsidRPr="005F0DBD" w:rsidRDefault="00CA3BC4" w:rsidP="00B763B1">
      <w:pPr>
        <w:jc w:val="both"/>
      </w:pPr>
      <w:r w:rsidRPr="005F0DBD">
        <w:tab/>
      </w:r>
      <w:r w:rsidR="00981F1E" w:rsidRPr="005F0DBD">
        <w:t xml:space="preserve">1.4. С целью обеспечения качества образования обоснованию и выбору форм организации занятий и технологий обучения, направленных на формирование компетенций и интеграции их в целостную функциональную </w:t>
      </w:r>
      <w:r w:rsidR="000B1DCA" w:rsidRPr="005F0DBD">
        <w:t>систему в</w:t>
      </w:r>
      <w:r w:rsidR="00981F1E" w:rsidRPr="005F0DBD">
        <w:t xml:space="preserve"> КГЮА уделено особое внимание. В частности, в образовательном процессе </w:t>
      </w:r>
      <w:r w:rsidR="000B1DCA" w:rsidRPr="005F0DBD">
        <w:t>используются активные</w:t>
      </w:r>
      <w:r w:rsidR="00981F1E" w:rsidRPr="005F0DBD">
        <w:t>, интерактивные и другие инновационные образовательные технологии, проблемно-ориентированная самостоятельная работа обучающихся.</w:t>
      </w:r>
    </w:p>
    <w:p w:rsidR="00981F1E" w:rsidRPr="005F0DBD" w:rsidRDefault="00CA3BC4" w:rsidP="00B763B1">
      <w:pPr>
        <w:jc w:val="both"/>
        <w:rPr>
          <w:spacing w:val="2"/>
        </w:rPr>
      </w:pPr>
      <w:r w:rsidRPr="005F0DBD">
        <w:tab/>
      </w:r>
      <w:r w:rsidR="00981F1E" w:rsidRPr="005F0DBD">
        <w:t xml:space="preserve">1.5.Принятие компетентностного </w:t>
      </w:r>
      <w:r w:rsidR="000B1DCA" w:rsidRPr="005F0DBD">
        <w:t>подхода продиктовало</w:t>
      </w:r>
      <w:r w:rsidR="00981F1E" w:rsidRPr="005F0DBD">
        <w:t xml:space="preserve"> необходимость перестройки контрольно-оценочной составляющей образовательного процесса в академии. Сущность перестройки состоит в переходе от оценки знаний к оценке компетенций как результатов образования. Поскольку результаты контрольно-оценочной деятельности являются основным источником информации о качестве подготовки, то при разработке ООП КГЮА уделялось </w:t>
      </w:r>
      <w:r w:rsidR="000B1DCA" w:rsidRPr="005F0DBD">
        <w:t>особое внимание</w:t>
      </w:r>
      <w:r w:rsidR="00981F1E" w:rsidRPr="005F0DBD">
        <w:t xml:space="preserve"> разработке адекватных методов текущей, промежуточной и итоговой аттестации приобретенных компетенций. Для этой цели в КГЮА используется м</w:t>
      </w:r>
      <w:r w:rsidR="00004F27" w:rsidRPr="005F0DBD">
        <w:t>одульно-рейтинговая технология. В</w:t>
      </w:r>
      <w:r w:rsidR="00981F1E" w:rsidRPr="005F0DBD">
        <w:t xml:space="preserve"> оценочные средства текущего и модульного контроля включаются задания, способствующие выявлению сформированности компетенций и позволяющие получить достоверную информацию о качестве подготовки (</w:t>
      </w:r>
      <w:r w:rsidR="00981F1E" w:rsidRPr="005F0DBD">
        <w:rPr>
          <w:spacing w:val="2"/>
        </w:rPr>
        <w:t>ситуационные задания на основе кейс-метода, компетентностно-ориентированные тесты, тесты практических умений, стандартизированные анкеты, оценочные средства, учитывающие профессиональную специфику образовательной программы).</w:t>
      </w:r>
    </w:p>
    <w:p w:rsidR="00981F1E" w:rsidRPr="005F0DBD" w:rsidRDefault="00CA3BC4" w:rsidP="00CA3BC4">
      <w:pPr>
        <w:jc w:val="both"/>
        <w:rPr>
          <w:iCs/>
        </w:rPr>
      </w:pPr>
      <w:r w:rsidRPr="005F0DBD">
        <w:tab/>
      </w:r>
      <w:r w:rsidR="00981F1E" w:rsidRPr="005F0DBD">
        <w:t xml:space="preserve">1.6. </w:t>
      </w:r>
      <w:r w:rsidR="00981F1E" w:rsidRPr="005F0DBD">
        <w:rPr>
          <w:iCs/>
        </w:rPr>
        <w:t xml:space="preserve">Состав компетенций </w:t>
      </w:r>
      <w:proofErr w:type="gramStart"/>
      <w:r w:rsidR="00981F1E" w:rsidRPr="005F0DBD">
        <w:rPr>
          <w:iCs/>
        </w:rPr>
        <w:t>выпускника  КГЮА</w:t>
      </w:r>
      <w:proofErr w:type="gramEnd"/>
      <w:r w:rsidR="00981F1E" w:rsidRPr="005F0DBD">
        <w:rPr>
          <w:iCs/>
        </w:rPr>
        <w:t xml:space="preserve"> уточнялся  на основании результатов выполнения  академией социологического исследования, направленного на выявление актуального состава компетенций (с учетом мнения ведущих работодателей, профессорско-преподавательского состава и выпускников вуза прошлых лет).</w:t>
      </w:r>
      <w:r w:rsidR="00927B0A" w:rsidRPr="005F0DBD">
        <w:rPr>
          <w:iCs/>
        </w:rPr>
        <w:t xml:space="preserve"> Детализация и уточнение компетенций проводилась кафедрами КГЮА</w:t>
      </w:r>
      <w:r w:rsidR="00835047" w:rsidRPr="005F0DBD">
        <w:rPr>
          <w:iCs/>
        </w:rPr>
        <w:t xml:space="preserve"> с учетом образовательного потенциала кафедры.</w:t>
      </w:r>
    </w:p>
    <w:p w:rsidR="002419BB" w:rsidRPr="005F0DBD" w:rsidRDefault="00CA3BC4" w:rsidP="00B763B1">
      <w:pPr>
        <w:jc w:val="both"/>
      </w:pPr>
      <w:r w:rsidRPr="005F0DBD">
        <w:rPr>
          <w:iCs/>
        </w:rPr>
        <w:tab/>
      </w:r>
      <w:r w:rsidR="00981F1E" w:rsidRPr="005F0DBD">
        <w:rPr>
          <w:iCs/>
        </w:rPr>
        <w:t xml:space="preserve">1.7. В соответствии с основными запросами работодателей </w:t>
      </w:r>
      <w:r w:rsidR="00981F1E" w:rsidRPr="005F0DBD">
        <w:t xml:space="preserve">от КГЮА требуется подготовка выпускников к профессионально-профилированным знаниям и практическим навыкам в области </w:t>
      </w:r>
      <w:r w:rsidR="00DF3F10" w:rsidRPr="005F0DBD">
        <w:t>судебной экспертизы</w:t>
      </w:r>
      <w:r w:rsidR="00981F1E" w:rsidRPr="005F0DBD">
        <w:t>, а также -</w:t>
      </w:r>
      <w:r w:rsidR="006671B2" w:rsidRPr="005F0DBD">
        <w:t xml:space="preserve"> </w:t>
      </w:r>
      <w:r w:rsidR="00981F1E" w:rsidRPr="005F0DBD">
        <w:t>подготовка выпускников к самообучению и непрерывному профессиональному самосовершенствованию, в том числе к использованию современных информационных технологий.</w:t>
      </w:r>
      <w:r w:rsidR="006671B2" w:rsidRPr="005F0DBD">
        <w:t xml:space="preserve"> Опрошенные </w:t>
      </w:r>
      <w:proofErr w:type="gramStart"/>
      <w:r w:rsidR="006671B2" w:rsidRPr="005F0DBD">
        <w:t>работодатели  выделили</w:t>
      </w:r>
      <w:proofErr w:type="gramEnd"/>
      <w:r w:rsidR="006671B2" w:rsidRPr="005F0DBD">
        <w:t xml:space="preserve"> следующие компетенции, необходимые </w:t>
      </w:r>
      <w:r w:rsidR="00DF3F10" w:rsidRPr="005F0DBD">
        <w:t>специалисту</w:t>
      </w:r>
      <w:r w:rsidR="0018095E" w:rsidRPr="005F0DBD">
        <w:t xml:space="preserve"> по направлению «</w:t>
      </w:r>
      <w:r w:rsidR="00DF3F10" w:rsidRPr="005F0DBD">
        <w:t>судебная экспертиза</w:t>
      </w:r>
      <w:r w:rsidR="0018095E" w:rsidRPr="005F0DBD">
        <w:t>»</w:t>
      </w:r>
      <w:r w:rsidR="009E4CE9" w:rsidRPr="005F0DBD">
        <w:t>:</w:t>
      </w:r>
      <w:r w:rsidR="0018095E" w:rsidRPr="005F0DBD">
        <w:t xml:space="preserve"> </w:t>
      </w:r>
    </w:p>
    <w:p w:rsidR="002419BB" w:rsidRPr="005F0DBD" w:rsidRDefault="006671B2" w:rsidP="00147005">
      <w:pPr>
        <w:numPr>
          <w:ilvl w:val="0"/>
          <w:numId w:val="11"/>
        </w:numPr>
        <w:ind w:left="0"/>
        <w:jc w:val="both"/>
      </w:pPr>
      <w:r w:rsidRPr="005F0DBD">
        <w:t>обладает критическим и творческим мышлением;</w:t>
      </w:r>
      <w:r w:rsidR="002419BB" w:rsidRPr="005F0DBD">
        <w:t xml:space="preserve"> </w:t>
      </w:r>
    </w:p>
    <w:p w:rsidR="002419BB" w:rsidRPr="005F0DBD" w:rsidRDefault="002419BB" w:rsidP="00147005">
      <w:pPr>
        <w:numPr>
          <w:ilvl w:val="0"/>
          <w:numId w:val="11"/>
        </w:numPr>
        <w:ind w:left="0"/>
        <w:jc w:val="both"/>
      </w:pPr>
      <w:r w:rsidRPr="005F0DBD">
        <w:t>умеет думать самостоятельно и решать разнообразные проблемы;</w:t>
      </w:r>
    </w:p>
    <w:p w:rsidR="006671B2" w:rsidRPr="005F0DBD" w:rsidRDefault="006671B2" w:rsidP="00147005">
      <w:pPr>
        <w:numPr>
          <w:ilvl w:val="0"/>
          <w:numId w:val="11"/>
        </w:numPr>
        <w:ind w:left="0"/>
        <w:jc w:val="both"/>
      </w:pPr>
      <w:r w:rsidRPr="005F0DBD">
        <w:t>владеет богатым словарным запасом.</w:t>
      </w:r>
    </w:p>
    <w:p w:rsidR="006671B2" w:rsidRPr="005F0DBD" w:rsidRDefault="006671B2" w:rsidP="00147005">
      <w:pPr>
        <w:numPr>
          <w:ilvl w:val="0"/>
          <w:numId w:val="11"/>
        </w:numPr>
        <w:ind w:left="0"/>
        <w:jc w:val="both"/>
      </w:pPr>
      <w:r w:rsidRPr="005F0DBD">
        <w:t xml:space="preserve">самостоятельно и критически мыслить, уметь увидеть возникающие в реальном мире трудности и искать пути рационального их преодоления, используя современные технологии; </w:t>
      </w:r>
    </w:p>
    <w:p w:rsidR="006671B2" w:rsidRPr="005F0DBD" w:rsidRDefault="006671B2" w:rsidP="00147005">
      <w:pPr>
        <w:numPr>
          <w:ilvl w:val="0"/>
          <w:numId w:val="11"/>
        </w:numPr>
        <w:ind w:left="0"/>
        <w:jc w:val="both"/>
      </w:pPr>
      <w:r w:rsidRPr="005F0DBD">
        <w:t xml:space="preserve">четко осознавать, где и каким образом приобретенные им знания могут быть применены в окружающей действительности; </w:t>
      </w:r>
    </w:p>
    <w:p w:rsidR="006671B2" w:rsidRPr="005F0DBD" w:rsidRDefault="006671B2" w:rsidP="00147005">
      <w:pPr>
        <w:numPr>
          <w:ilvl w:val="0"/>
          <w:numId w:val="11"/>
        </w:numPr>
        <w:ind w:left="0"/>
        <w:jc w:val="both"/>
      </w:pPr>
      <w:r w:rsidRPr="005F0DBD">
        <w:lastRenderedPageBreak/>
        <w:t>быть способным генерировать новые идеи, творчески мыслить;</w:t>
      </w:r>
    </w:p>
    <w:p w:rsidR="006671B2" w:rsidRPr="005F0DBD" w:rsidRDefault="006671B2" w:rsidP="00147005">
      <w:pPr>
        <w:numPr>
          <w:ilvl w:val="0"/>
          <w:numId w:val="11"/>
        </w:numPr>
        <w:ind w:left="0"/>
        <w:jc w:val="both"/>
      </w:pPr>
      <w:r w:rsidRPr="005F0DBD">
        <w:t>грамотно работать с информацией;</w:t>
      </w:r>
    </w:p>
    <w:p w:rsidR="006671B2" w:rsidRPr="005F0DBD" w:rsidRDefault="006671B2" w:rsidP="00147005">
      <w:pPr>
        <w:numPr>
          <w:ilvl w:val="0"/>
          <w:numId w:val="11"/>
        </w:numPr>
        <w:ind w:left="0"/>
        <w:jc w:val="both"/>
      </w:pPr>
      <w:r w:rsidRPr="005F0DBD">
        <w:t>быть коммуникабельным, контактным в различных социальных группах, уметь работать сообща в разных областях, предотвращая конфликтные ситуации или умело выходить из них;</w:t>
      </w:r>
    </w:p>
    <w:p w:rsidR="006671B2" w:rsidRPr="005F0DBD" w:rsidRDefault="006671B2" w:rsidP="00147005">
      <w:pPr>
        <w:numPr>
          <w:ilvl w:val="0"/>
          <w:numId w:val="11"/>
        </w:numPr>
        <w:ind w:left="0"/>
        <w:jc w:val="both"/>
      </w:pPr>
      <w:r w:rsidRPr="005F0DBD">
        <w:t>самостоятельно трудиться над развитием собственной нравственности, интеллекта, культурного уровня.</w:t>
      </w:r>
    </w:p>
    <w:p w:rsidR="00981F1E" w:rsidRPr="005F0DBD" w:rsidRDefault="00CA3BC4" w:rsidP="00CA3BC4">
      <w:pPr>
        <w:tabs>
          <w:tab w:val="num" w:pos="0"/>
        </w:tabs>
        <w:jc w:val="both"/>
      </w:pPr>
      <w:r w:rsidRPr="005F0DBD">
        <w:tab/>
      </w:r>
      <w:r w:rsidR="00981F1E" w:rsidRPr="005F0DBD">
        <w:t>1.8. Отличительной чертой ООП КГЮА является то, что в связи с требованием работодателей к профессионально-профилированным знаниям выпускников, в КГЮА содержание основной образовательной программы бакалавра (</w:t>
      </w:r>
      <w:proofErr w:type="gramStart"/>
      <w:r w:rsidR="00981F1E" w:rsidRPr="005F0DBD">
        <w:t xml:space="preserve">ООП)   </w:t>
      </w:r>
      <w:proofErr w:type="gramEnd"/>
      <w:r w:rsidR="00981F1E" w:rsidRPr="005F0DBD">
        <w:t>строится с учетом следующ</w:t>
      </w:r>
      <w:r w:rsidR="00DF3F10" w:rsidRPr="005F0DBD">
        <w:t>его</w:t>
      </w:r>
      <w:r w:rsidR="00981F1E" w:rsidRPr="005F0DBD">
        <w:t xml:space="preserve"> профил</w:t>
      </w:r>
      <w:r w:rsidR="00DF3F10" w:rsidRPr="005F0DBD">
        <w:t>я</w:t>
      </w:r>
      <w:r w:rsidR="00981F1E" w:rsidRPr="005F0DBD">
        <w:t>:</w:t>
      </w:r>
    </w:p>
    <w:p w:rsidR="00DF3F10" w:rsidRPr="005F0DBD" w:rsidRDefault="00DF3F10" w:rsidP="00CA3BC4">
      <w:pPr>
        <w:tabs>
          <w:tab w:val="num" w:pos="0"/>
        </w:tabs>
        <w:jc w:val="both"/>
      </w:pPr>
      <w:r w:rsidRPr="005F0DBD">
        <w:t>Судебная экспертиза, класс криминалистические экспертизы.</w:t>
      </w:r>
    </w:p>
    <w:p w:rsidR="000070F3" w:rsidRPr="005F0DBD" w:rsidRDefault="00803396" w:rsidP="00B763B1">
      <w:pPr>
        <w:shd w:val="clear" w:color="auto" w:fill="FFFFFF"/>
        <w:tabs>
          <w:tab w:val="left" w:pos="422"/>
        </w:tabs>
      </w:pPr>
      <w:r w:rsidRPr="005F0DBD">
        <w:tab/>
      </w:r>
      <w:r w:rsidRPr="005F0DBD">
        <w:tab/>
      </w:r>
      <w:r w:rsidR="00981F1E" w:rsidRPr="005F0DBD">
        <w:t xml:space="preserve">1.9.  </w:t>
      </w:r>
      <w:r w:rsidR="00AF3997" w:rsidRPr="005F0DBD">
        <w:t xml:space="preserve">Причины разработки компетентностной модели выпускника КГЮА: </w:t>
      </w:r>
    </w:p>
    <w:p w:rsidR="00FE1BA3" w:rsidRPr="005F0DBD" w:rsidRDefault="00532962" w:rsidP="00147005">
      <w:pPr>
        <w:numPr>
          <w:ilvl w:val="0"/>
          <w:numId w:val="10"/>
        </w:numPr>
        <w:shd w:val="clear" w:color="auto" w:fill="FFFFFF"/>
        <w:tabs>
          <w:tab w:val="left" w:pos="422"/>
        </w:tabs>
        <w:ind w:left="0"/>
      </w:pPr>
      <w:r w:rsidRPr="005F0DBD">
        <w:t>ГОС ВПО содержит требования к результатам освоения ООП в терминах компетенций, формулировка которых носит в определенной степени широкий, рамочный характер</w:t>
      </w:r>
      <w:r w:rsidR="00375BC9" w:rsidRPr="005F0DBD">
        <w:t xml:space="preserve"> </w:t>
      </w:r>
      <w:r w:rsidR="00FE1BA3" w:rsidRPr="005F0DBD">
        <w:t xml:space="preserve">и </w:t>
      </w:r>
      <w:r w:rsidRPr="005F0DBD">
        <w:t xml:space="preserve">отражают требования к качеству </w:t>
      </w:r>
      <w:r w:rsidR="00FE1BA3" w:rsidRPr="005F0DBD">
        <w:t xml:space="preserve">подготовки национального уровня, которые </w:t>
      </w:r>
      <w:r w:rsidRPr="005F0DBD">
        <w:t>должны быть</w:t>
      </w:r>
      <w:r w:rsidR="00FE1BA3" w:rsidRPr="005F0DBD">
        <w:t xml:space="preserve"> обеспечены всеми вузами страны;</w:t>
      </w:r>
    </w:p>
    <w:p w:rsidR="00532962" w:rsidRPr="005F0DBD" w:rsidRDefault="00FE1BA3" w:rsidP="00147005">
      <w:pPr>
        <w:numPr>
          <w:ilvl w:val="0"/>
          <w:numId w:val="10"/>
        </w:numPr>
        <w:shd w:val="clear" w:color="auto" w:fill="FFFFFF"/>
        <w:tabs>
          <w:tab w:val="left" w:pos="422"/>
        </w:tabs>
        <w:ind w:left="0"/>
      </w:pPr>
      <w:r w:rsidRPr="005F0DBD">
        <w:t>н</w:t>
      </w:r>
      <w:r w:rsidR="00532962" w:rsidRPr="005F0DBD">
        <w:t>а вузовском уровне требуется конкретизация требований с учетом специфики</w:t>
      </w:r>
      <w:r w:rsidRPr="005F0DBD">
        <w:t xml:space="preserve"> профильной подготовки </w:t>
      </w:r>
      <w:r w:rsidR="007F6DA0" w:rsidRPr="005F0DBD">
        <w:t>специалистов</w:t>
      </w:r>
      <w:r w:rsidR="00EE53DA" w:rsidRPr="005F0DBD">
        <w:t xml:space="preserve"> </w:t>
      </w:r>
      <w:r w:rsidRPr="005F0DBD">
        <w:t xml:space="preserve">в КГЮА; </w:t>
      </w:r>
    </w:p>
    <w:p w:rsidR="00C92C71" w:rsidRPr="005F0DBD" w:rsidRDefault="00002B1A" w:rsidP="00147005">
      <w:pPr>
        <w:numPr>
          <w:ilvl w:val="0"/>
          <w:numId w:val="10"/>
        </w:numPr>
        <w:shd w:val="clear" w:color="auto" w:fill="FFFFFF"/>
        <w:ind w:left="0"/>
        <w:jc w:val="both"/>
      </w:pPr>
      <w:r w:rsidRPr="005F0DBD">
        <w:t xml:space="preserve">компетентностная модель выпускника КГЮА </w:t>
      </w:r>
      <w:r w:rsidR="00532962" w:rsidRPr="005F0DBD">
        <w:t>выступает инструментом снижения</w:t>
      </w:r>
      <w:r w:rsidR="00966AA0" w:rsidRPr="005F0DBD">
        <w:t xml:space="preserve"> </w:t>
      </w:r>
      <w:r w:rsidR="005C7CEE" w:rsidRPr="005F0DBD">
        <w:rPr>
          <w:spacing w:val="-2"/>
        </w:rPr>
        <w:t>неопределенности,</w:t>
      </w:r>
      <w:r w:rsidR="005C7CEE" w:rsidRPr="005F0DBD">
        <w:t xml:space="preserve"> </w:t>
      </w:r>
      <w:r w:rsidR="005C7CEE" w:rsidRPr="005F0DBD">
        <w:tab/>
      </w:r>
      <w:r w:rsidR="00532962" w:rsidRPr="005F0DBD">
        <w:rPr>
          <w:spacing w:val="-2"/>
        </w:rPr>
        <w:t>достижения</w:t>
      </w:r>
      <w:r w:rsidR="000070F3" w:rsidRPr="005F0DBD">
        <w:t xml:space="preserve"> </w:t>
      </w:r>
      <w:r w:rsidR="00532962" w:rsidRPr="005F0DBD">
        <w:rPr>
          <w:spacing w:val="-1"/>
        </w:rPr>
        <w:t>компромисса</w:t>
      </w:r>
      <w:r w:rsidR="0018095E" w:rsidRPr="005F0DBD">
        <w:t xml:space="preserve"> </w:t>
      </w:r>
      <w:r w:rsidR="00532962" w:rsidRPr="005F0DBD">
        <w:rPr>
          <w:spacing w:val="-1"/>
        </w:rPr>
        <w:t>между</w:t>
      </w:r>
      <w:r w:rsidR="00C92C71" w:rsidRPr="005F0DBD">
        <w:t xml:space="preserve"> </w:t>
      </w:r>
      <w:r w:rsidR="00532962" w:rsidRPr="005F0DBD">
        <w:rPr>
          <w:spacing w:val="-2"/>
        </w:rPr>
        <w:t>преподавателями,</w:t>
      </w:r>
      <w:r w:rsidRPr="005F0DBD">
        <w:rPr>
          <w:spacing w:val="-2"/>
        </w:rPr>
        <w:t xml:space="preserve"> </w:t>
      </w:r>
      <w:r w:rsidR="00532962" w:rsidRPr="005F0DBD">
        <w:t>адми</w:t>
      </w:r>
      <w:r w:rsidR="00C92C71" w:rsidRPr="005F0DBD">
        <w:t>нистрацией вуза, работодателями;</w:t>
      </w:r>
    </w:p>
    <w:p w:rsidR="00002B1A" w:rsidRPr="005F0DBD" w:rsidRDefault="00C92C71" w:rsidP="00147005">
      <w:pPr>
        <w:numPr>
          <w:ilvl w:val="0"/>
          <w:numId w:val="10"/>
        </w:numPr>
        <w:shd w:val="clear" w:color="auto" w:fill="FFFFFF"/>
        <w:ind w:left="0"/>
        <w:jc w:val="both"/>
      </w:pPr>
      <w:r w:rsidRPr="005F0DBD">
        <w:t>к</w:t>
      </w:r>
      <w:r w:rsidR="00981F1E" w:rsidRPr="005F0DBD">
        <w:t xml:space="preserve">омпетентностная модель рассматривает компетенции </w:t>
      </w:r>
      <w:r w:rsidR="005C7CEE" w:rsidRPr="005F0DBD">
        <w:t>выпускника КГЮА как</w:t>
      </w:r>
      <w:r w:rsidR="00981F1E" w:rsidRPr="005F0DBD">
        <w:t xml:space="preserve"> совокупный ожидаемый результат образования</w:t>
      </w:r>
      <w:r w:rsidR="00002B1A" w:rsidRPr="005F0DBD">
        <w:t xml:space="preserve"> по завершении освоения ООП ВПО </w:t>
      </w:r>
      <w:r w:rsidR="005C7CEE" w:rsidRPr="005F0DBD">
        <w:t>и позволяет</w:t>
      </w:r>
      <w:r w:rsidR="005C7CEE" w:rsidRPr="005F0DBD">
        <w:rPr>
          <w:spacing w:val="-2"/>
        </w:rPr>
        <w:t xml:space="preserve"> обеспечивать</w:t>
      </w:r>
      <w:r w:rsidR="00002B1A" w:rsidRPr="005F0DBD">
        <w:t xml:space="preserve"> в академии однозначности требований к соответствующим конечным результатам обучения</w:t>
      </w:r>
      <w:r w:rsidR="00966AA0" w:rsidRPr="005F0DBD">
        <w:t xml:space="preserve">. </w:t>
      </w:r>
    </w:p>
    <w:p w:rsidR="00981F1E" w:rsidRPr="005F0DBD" w:rsidRDefault="007F6DA0" w:rsidP="00B763B1">
      <w:pPr>
        <w:pStyle w:val="a9"/>
        <w:suppressAutoHyphens/>
        <w:spacing w:line="240" w:lineRule="auto"/>
        <w:ind w:firstLine="0"/>
        <w:rPr>
          <w:sz w:val="24"/>
          <w:szCs w:val="24"/>
        </w:rPr>
      </w:pPr>
      <w:r w:rsidRPr="005F0DBD">
        <w:rPr>
          <w:sz w:val="24"/>
          <w:szCs w:val="24"/>
        </w:rPr>
        <w:tab/>
      </w:r>
      <w:r w:rsidR="00981F1E" w:rsidRPr="005F0DBD">
        <w:rPr>
          <w:sz w:val="24"/>
          <w:szCs w:val="24"/>
        </w:rPr>
        <w:t>1.10.  Основными пользователями компетентностной модели являются:</w:t>
      </w:r>
    </w:p>
    <w:p w:rsidR="00981F1E" w:rsidRPr="005F0DBD" w:rsidRDefault="00981F1E" w:rsidP="00147005">
      <w:pPr>
        <w:pStyle w:val="aa"/>
        <w:numPr>
          <w:ilvl w:val="0"/>
          <w:numId w:val="1"/>
        </w:numPr>
        <w:ind w:left="0"/>
        <w:jc w:val="both"/>
      </w:pPr>
      <w:r w:rsidRPr="005F0DBD">
        <w:t>Объединения специалистов и работодателей в соответствующей сфере профессиональной деятельности.</w:t>
      </w:r>
    </w:p>
    <w:p w:rsidR="00981F1E" w:rsidRPr="005F0DBD" w:rsidRDefault="005C7CEE" w:rsidP="00147005">
      <w:pPr>
        <w:pStyle w:val="aa"/>
        <w:numPr>
          <w:ilvl w:val="0"/>
          <w:numId w:val="1"/>
        </w:numPr>
        <w:ind w:left="0"/>
        <w:jc w:val="both"/>
      </w:pPr>
      <w:r>
        <w:t>Профессорско-преподавательск</w:t>
      </w:r>
      <w:r w:rsidR="00981F1E" w:rsidRPr="005F0DBD">
        <w:t xml:space="preserve">ий коллектив Кыргызской государственной юридической академии, </w:t>
      </w:r>
      <w:r w:rsidR="007A1E75" w:rsidRPr="005F0DBD">
        <w:t>ответственный</w:t>
      </w:r>
      <w:r w:rsidR="00981F1E" w:rsidRPr="005F0DBD">
        <w:t xml:space="preserve"> за качественную разработку, эффективную реализацию и обновление основных образовательных программ с учетом достижений науки, техники и социальной сферы по данному направлению подготовки.</w:t>
      </w:r>
    </w:p>
    <w:p w:rsidR="00981F1E" w:rsidRPr="005F0DBD" w:rsidRDefault="00981F1E" w:rsidP="00147005">
      <w:pPr>
        <w:pStyle w:val="aa"/>
        <w:numPr>
          <w:ilvl w:val="0"/>
          <w:numId w:val="1"/>
        </w:numPr>
        <w:ind w:left="0"/>
        <w:jc w:val="both"/>
      </w:pPr>
      <w:r w:rsidRPr="005F0DBD">
        <w:t>Проректоры, отвечающие в пределах своей компетенции за качество подготовки выпускников.</w:t>
      </w:r>
    </w:p>
    <w:p w:rsidR="00981F1E" w:rsidRPr="005F0DBD" w:rsidRDefault="00981F1E" w:rsidP="00147005">
      <w:pPr>
        <w:pStyle w:val="aa"/>
        <w:numPr>
          <w:ilvl w:val="0"/>
          <w:numId w:val="1"/>
        </w:numPr>
        <w:ind w:left="0"/>
        <w:jc w:val="both"/>
      </w:pPr>
      <w:r w:rsidRPr="005F0DBD">
        <w:t xml:space="preserve">Студенты, </w:t>
      </w:r>
      <w:r w:rsidR="007F6DA0" w:rsidRPr="005F0DBD">
        <w:t>осваивающие</w:t>
      </w:r>
      <w:r w:rsidRPr="005F0DBD">
        <w:t xml:space="preserve"> образовательную программу академии, нацеленную на формирование данных компетенций.</w:t>
      </w:r>
    </w:p>
    <w:p w:rsidR="007A1E75" w:rsidRPr="005F0DBD" w:rsidRDefault="006445AF" w:rsidP="00B763B1">
      <w:pPr>
        <w:shd w:val="clear" w:color="auto" w:fill="FFFFFF"/>
        <w:jc w:val="both"/>
      </w:pPr>
      <w:r w:rsidRPr="005F0DBD">
        <w:tab/>
      </w:r>
      <w:r w:rsidR="00981F1E" w:rsidRPr="005F0DBD">
        <w:t xml:space="preserve">1.11. </w:t>
      </w:r>
      <w:proofErr w:type="gramStart"/>
      <w:r w:rsidR="00981F1E" w:rsidRPr="005F0DBD">
        <w:t>Компетентностная  модель</w:t>
      </w:r>
      <w:proofErr w:type="gramEnd"/>
      <w:r w:rsidR="00981F1E" w:rsidRPr="005F0DBD">
        <w:t xml:space="preserve"> выпускника КГЮА разрабатывается с </w:t>
      </w:r>
      <w:r w:rsidR="00E01C66" w:rsidRPr="005F0DBD">
        <w:t>целью определения содержания</w:t>
      </w:r>
      <w:r w:rsidR="00981F1E" w:rsidRPr="005F0DBD">
        <w:t xml:space="preserve"> образования в виде перечней учебных курсов, предметов, дисциплин (модулей), а также программ практик, в которых должны быть приобретены знания, умения и владения, входящие в состав конкретных компетенций в структуре основной</w:t>
      </w:r>
      <w:r w:rsidR="00EE53DA" w:rsidRPr="005F0DBD">
        <w:t xml:space="preserve"> образовательной программы КГЮА</w:t>
      </w:r>
      <w:r w:rsidR="00120014" w:rsidRPr="005F0DBD">
        <w:t>.</w:t>
      </w:r>
    </w:p>
    <w:p w:rsidR="002C7015" w:rsidRPr="005F0DBD" w:rsidRDefault="00E2788B" w:rsidP="00B763B1">
      <w:pPr>
        <w:shd w:val="clear" w:color="auto" w:fill="FFFFFF"/>
        <w:jc w:val="both"/>
      </w:pPr>
      <w:r w:rsidRPr="005F0DBD">
        <w:t xml:space="preserve"> При</w:t>
      </w:r>
      <w:r w:rsidR="000E0CDF" w:rsidRPr="005F0DBD">
        <w:t xml:space="preserve"> </w:t>
      </w:r>
      <w:r w:rsidRPr="005F0DBD">
        <w:t xml:space="preserve">этом </w:t>
      </w:r>
      <w:r w:rsidRPr="005F0DBD">
        <w:rPr>
          <w:i/>
        </w:rPr>
        <w:t>к</w:t>
      </w:r>
      <w:r w:rsidR="002C7015" w:rsidRPr="005F0DBD">
        <w:rPr>
          <w:i/>
        </w:rPr>
        <w:t>омпетентностная модель</w:t>
      </w:r>
      <w:r w:rsidR="002C7015" w:rsidRPr="005F0DBD">
        <w:t>:</w:t>
      </w:r>
    </w:p>
    <w:p w:rsidR="002C7015" w:rsidRPr="005F0DBD" w:rsidRDefault="002C7015" w:rsidP="00147005">
      <w:pPr>
        <w:numPr>
          <w:ilvl w:val="0"/>
          <w:numId w:val="27"/>
        </w:numPr>
        <w:jc w:val="both"/>
        <w:rPr>
          <w:bCs/>
        </w:rPr>
      </w:pPr>
      <w:r w:rsidRPr="005F0DBD">
        <w:rPr>
          <w:bCs/>
        </w:rPr>
        <w:t>рассматривает цель образования как обучение выполнению конкретных функций при обеспечении междисциплинарных интегрированных требований к уровню подготовки</w:t>
      </w:r>
      <w:r w:rsidR="00E2788B" w:rsidRPr="005F0DBD">
        <w:rPr>
          <w:bCs/>
        </w:rPr>
        <w:t>;</w:t>
      </w:r>
    </w:p>
    <w:p w:rsidR="002C7015" w:rsidRPr="005F0DBD" w:rsidRDefault="002C7015" w:rsidP="00147005">
      <w:pPr>
        <w:numPr>
          <w:ilvl w:val="0"/>
          <w:numId w:val="27"/>
        </w:numPr>
        <w:jc w:val="both"/>
        <w:rPr>
          <w:bCs/>
        </w:rPr>
      </w:pPr>
      <w:r w:rsidRPr="005F0DBD">
        <w:rPr>
          <w:bCs/>
        </w:rPr>
        <w:t>обеспечивает переход от преимущественно академических норм оценки к внешней оценке профессиональной и социальной подготовленности выпускников</w:t>
      </w:r>
      <w:r w:rsidR="00E2788B" w:rsidRPr="005F0DBD">
        <w:rPr>
          <w:bCs/>
        </w:rPr>
        <w:t>;</w:t>
      </w:r>
    </w:p>
    <w:p w:rsidR="002C7015" w:rsidRPr="005F0DBD" w:rsidRDefault="002C7015" w:rsidP="00147005">
      <w:pPr>
        <w:numPr>
          <w:ilvl w:val="0"/>
          <w:numId w:val="27"/>
        </w:numPr>
        <w:jc w:val="both"/>
        <w:rPr>
          <w:bCs/>
        </w:rPr>
      </w:pPr>
      <w:r w:rsidRPr="005F0DBD">
        <w:rPr>
          <w:bCs/>
        </w:rPr>
        <w:t>позволяет формулировать требования к содержанию и уровню профессиональной подготовки выпускников в терминах, принятых на рынке труда</w:t>
      </w:r>
      <w:r w:rsidR="00E2788B" w:rsidRPr="005F0DBD">
        <w:rPr>
          <w:bCs/>
        </w:rPr>
        <w:t>;</w:t>
      </w:r>
    </w:p>
    <w:p w:rsidR="00E2788B" w:rsidRPr="005F0DBD" w:rsidRDefault="002C7015" w:rsidP="00147005">
      <w:pPr>
        <w:numPr>
          <w:ilvl w:val="0"/>
          <w:numId w:val="27"/>
        </w:numPr>
        <w:jc w:val="both"/>
        <w:rPr>
          <w:bCs/>
        </w:rPr>
      </w:pPr>
      <w:r w:rsidRPr="005F0DBD">
        <w:rPr>
          <w:bCs/>
        </w:rPr>
        <w:t xml:space="preserve">позволяет гибко проектировать Основные Образовательные Программы (ООП) на основе модулей, задаваемых </w:t>
      </w:r>
      <w:r w:rsidR="00E2788B" w:rsidRPr="005F0DBD">
        <w:rPr>
          <w:bCs/>
        </w:rPr>
        <w:t>ГОС ВПО;</w:t>
      </w:r>
    </w:p>
    <w:p w:rsidR="002C7015" w:rsidRPr="005F0DBD" w:rsidRDefault="002C7015" w:rsidP="00147005">
      <w:pPr>
        <w:numPr>
          <w:ilvl w:val="0"/>
          <w:numId w:val="27"/>
        </w:numPr>
        <w:jc w:val="both"/>
        <w:rPr>
          <w:bCs/>
        </w:rPr>
      </w:pPr>
      <w:r w:rsidRPr="005F0DBD">
        <w:rPr>
          <w:bCs/>
        </w:rPr>
        <w:t>позволяет построить систему внешней проверки выполнения требований ГОС к уровню профессиональной подготовленности выпускников</w:t>
      </w:r>
      <w:r w:rsidR="00E2788B" w:rsidRPr="005F0DBD">
        <w:rPr>
          <w:bCs/>
        </w:rPr>
        <w:t>.</w:t>
      </w:r>
    </w:p>
    <w:p w:rsidR="003C4C84" w:rsidRPr="005F0DBD" w:rsidRDefault="00611EDC" w:rsidP="00B763B1">
      <w:pPr>
        <w:jc w:val="both"/>
      </w:pPr>
      <w:r w:rsidRPr="005F0DBD">
        <w:lastRenderedPageBreak/>
        <w:tab/>
      </w:r>
      <w:r w:rsidR="00E01C66" w:rsidRPr="005F0DBD">
        <w:t>1.12</w:t>
      </w:r>
      <w:r w:rsidR="001D0194" w:rsidRPr="005F0DBD">
        <w:t>. Группа универсальных компетенций, представленная в модели</w:t>
      </w:r>
      <w:r w:rsidR="003C4C84" w:rsidRPr="005F0DBD">
        <w:t xml:space="preserve"> не является закрытой.</w:t>
      </w:r>
    </w:p>
    <w:p w:rsidR="001D0194" w:rsidRPr="005F0DBD" w:rsidRDefault="00611EDC" w:rsidP="00B763B1">
      <w:pPr>
        <w:jc w:val="both"/>
      </w:pPr>
      <w:r w:rsidRPr="005F0DBD">
        <w:tab/>
      </w:r>
      <w:r w:rsidR="00E01C66" w:rsidRPr="005F0DBD">
        <w:t>1.13</w:t>
      </w:r>
      <w:r w:rsidR="001D0194" w:rsidRPr="005F0DBD">
        <w:t>. Группа профессиональных компетенций по</w:t>
      </w:r>
      <w:r w:rsidR="004F5D8F" w:rsidRPr="005F0DBD">
        <w:t xml:space="preserve"> профилям</w:t>
      </w:r>
      <w:r w:rsidR="001D0194" w:rsidRPr="005F0DBD">
        <w:t>, представленная в модели, не является закрытой:</w:t>
      </w:r>
      <w:r w:rsidR="00F647B4" w:rsidRPr="005F0DBD">
        <w:t xml:space="preserve"> </w:t>
      </w:r>
      <w:r w:rsidR="001D0194" w:rsidRPr="005F0DBD">
        <w:t>к группе профессиональных компетенций могут добавляться новые компетенции по совместному решению разработчиков - представителей академии и работодателей.</w:t>
      </w:r>
    </w:p>
    <w:p w:rsidR="00EB6FA5" w:rsidRPr="005F0DBD" w:rsidRDefault="00611EDC" w:rsidP="00C4310E">
      <w:r w:rsidRPr="005F0DBD">
        <w:tab/>
      </w:r>
      <w:r w:rsidR="00E01C66" w:rsidRPr="005F0DBD">
        <w:t>1.1</w:t>
      </w:r>
      <w:r w:rsidR="00C4310E" w:rsidRPr="005F0DBD">
        <w:rPr>
          <w:lang w:val="en-US"/>
        </w:rPr>
        <w:t>4</w:t>
      </w:r>
      <w:r w:rsidR="00183980" w:rsidRPr="005F0DBD">
        <w:t>.</w:t>
      </w:r>
      <w:r w:rsidR="00EB6FA5" w:rsidRPr="005F0DBD">
        <w:t xml:space="preserve"> Компетентностная модель подписывается:</w:t>
      </w:r>
    </w:p>
    <w:p w:rsidR="00EB6FA5" w:rsidRPr="005F0DBD" w:rsidRDefault="00EB6FA5" w:rsidP="00147005">
      <w:pPr>
        <w:pStyle w:val="a9"/>
        <w:numPr>
          <w:ilvl w:val="0"/>
          <w:numId w:val="7"/>
        </w:numPr>
        <w:tabs>
          <w:tab w:val="clear" w:pos="1356"/>
          <w:tab w:val="num" w:pos="900"/>
        </w:tabs>
        <w:suppressAutoHyphens/>
        <w:spacing w:line="240" w:lineRule="auto"/>
        <w:ind w:left="0" w:firstLine="540"/>
        <w:rPr>
          <w:sz w:val="24"/>
          <w:szCs w:val="24"/>
        </w:rPr>
      </w:pPr>
      <w:r w:rsidRPr="005F0DBD">
        <w:rPr>
          <w:sz w:val="24"/>
          <w:szCs w:val="24"/>
        </w:rPr>
        <w:t>председате</w:t>
      </w:r>
      <w:r w:rsidR="00370664" w:rsidRPr="005F0DBD">
        <w:rPr>
          <w:sz w:val="24"/>
          <w:szCs w:val="24"/>
        </w:rPr>
        <w:t>лем учебно-методического совета,</w:t>
      </w:r>
    </w:p>
    <w:p w:rsidR="00370664" w:rsidRPr="005F0DBD" w:rsidRDefault="00370664" w:rsidP="00147005">
      <w:pPr>
        <w:pStyle w:val="a9"/>
        <w:numPr>
          <w:ilvl w:val="0"/>
          <w:numId w:val="7"/>
        </w:numPr>
        <w:tabs>
          <w:tab w:val="clear" w:pos="1356"/>
          <w:tab w:val="num" w:pos="900"/>
        </w:tabs>
        <w:suppressAutoHyphens/>
        <w:spacing w:line="240" w:lineRule="auto"/>
        <w:ind w:left="0" w:firstLine="540"/>
        <w:rPr>
          <w:sz w:val="24"/>
          <w:szCs w:val="24"/>
        </w:rPr>
      </w:pPr>
      <w:r w:rsidRPr="005F0DBD">
        <w:rPr>
          <w:sz w:val="24"/>
          <w:szCs w:val="24"/>
        </w:rPr>
        <w:t>деканами факультетов,</w:t>
      </w:r>
    </w:p>
    <w:p w:rsidR="00370664" w:rsidRPr="005F0DBD" w:rsidRDefault="00370664" w:rsidP="00147005">
      <w:pPr>
        <w:pStyle w:val="a9"/>
        <w:numPr>
          <w:ilvl w:val="0"/>
          <w:numId w:val="7"/>
        </w:numPr>
        <w:tabs>
          <w:tab w:val="clear" w:pos="1356"/>
          <w:tab w:val="num" w:pos="900"/>
        </w:tabs>
        <w:suppressAutoHyphens/>
        <w:spacing w:line="240" w:lineRule="auto"/>
        <w:ind w:left="0" w:firstLine="540"/>
        <w:rPr>
          <w:sz w:val="24"/>
          <w:szCs w:val="24"/>
        </w:rPr>
      </w:pPr>
      <w:r w:rsidRPr="005F0DBD">
        <w:rPr>
          <w:sz w:val="24"/>
          <w:szCs w:val="24"/>
        </w:rPr>
        <w:t>заведующими кафедрами.</w:t>
      </w:r>
    </w:p>
    <w:p w:rsidR="00EB6FA5" w:rsidRPr="005F0DBD" w:rsidRDefault="00611EDC" w:rsidP="00B763B1">
      <w:pPr>
        <w:jc w:val="both"/>
      </w:pPr>
      <w:r w:rsidRPr="005F0DBD">
        <w:tab/>
      </w:r>
      <w:r w:rsidR="00E01C66" w:rsidRPr="005F0DBD">
        <w:t>1.1</w:t>
      </w:r>
      <w:r w:rsidR="00C4310E" w:rsidRPr="005F0DBD">
        <w:t>5</w:t>
      </w:r>
      <w:r w:rsidR="00EB6FA5" w:rsidRPr="005F0DBD">
        <w:t>. Компетентностная модель утверждается ректором КГЮА.</w:t>
      </w:r>
    </w:p>
    <w:p w:rsidR="005271CB" w:rsidRPr="005F0DBD" w:rsidRDefault="005271CB" w:rsidP="00B763B1">
      <w:pPr>
        <w:jc w:val="both"/>
      </w:pPr>
    </w:p>
    <w:p w:rsidR="005271CB" w:rsidRPr="005F0DBD" w:rsidRDefault="005271CB" w:rsidP="00B763B1">
      <w:pPr>
        <w:jc w:val="both"/>
      </w:pPr>
    </w:p>
    <w:p w:rsidR="00981F1E" w:rsidRPr="005F0DBD" w:rsidRDefault="00981F1E" w:rsidP="00B763B1">
      <w:pPr>
        <w:widowControl w:val="0"/>
        <w:autoSpaceDE w:val="0"/>
        <w:autoSpaceDN w:val="0"/>
        <w:adjustRightInd w:val="0"/>
        <w:jc w:val="center"/>
      </w:pPr>
      <w:r w:rsidRPr="005F0DBD">
        <w:rPr>
          <w:b/>
        </w:rPr>
        <w:t>2.  Используемые термины, определения, обозначения</w:t>
      </w:r>
    </w:p>
    <w:p w:rsidR="00981F1E" w:rsidRDefault="00981F1E" w:rsidP="00B763B1">
      <w:pPr>
        <w:widowControl w:val="0"/>
        <w:autoSpaceDE w:val="0"/>
        <w:autoSpaceDN w:val="0"/>
        <w:adjustRightInd w:val="0"/>
        <w:ind w:firstLine="567"/>
        <w:jc w:val="both"/>
      </w:pPr>
    </w:p>
    <w:p w:rsidR="006005B1" w:rsidRPr="005F0DBD" w:rsidRDefault="006005B1" w:rsidP="00B763B1">
      <w:pPr>
        <w:widowControl w:val="0"/>
        <w:autoSpaceDE w:val="0"/>
        <w:autoSpaceDN w:val="0"/>
        <w:adjustRightInd w:val="0"/>
        <w:ind w:firstLine="567"/>
        <w:jc w:val="both"/>
      </w:pPr>
    </w:p>
    <w:p w:rsidR="00981F1E" w:rsidRPr="0062714E" w:rsidRDefault="00611EDC" w:rsidP="00B763B1">
      <w:pPr>
        <w:widowControl w:val="0"/>
        <w:autoSpaceDE w:val="0"/>
        <w:autoSpaceDN w:val="0"/>
        <w:adjustRightInd w:val="0"/>
        <w:ind w:firstLine="567"/>
        <w:jc w:val="both"/>
      </w:pPr>
      <w:r w:rsidRPr="005F0DBD">
        <w:tab/>
      </w:r>
      <w:r w:rsidR="00981F1E" w:rsidRPr="0062714E">
        <w:t xml:space="preserve">В настоящей компетентностной модели используются термины и определения в соответствии с ГОС ВПО КР </w:t>
      </w:r>
      <w:r w:rsidR="0062714E">
        <w:t>по специальности 530002 «Судебная экспертиза»</w:t>
      </w:r>
      <w:r w:rsidR="00981F1E" w:rsidRPr="0062714E">
        <w:t>:</w:t>
      </w:r>
    </w:p>
    <w:p w:rsidR="00981F1E" w:rsidRPr="0062714E" w:rsidRDefault="00981F1E" w:rsidP="00B763B1">
      <w:pPr>
        <w:widowControl w:val="0"/>
        <w:autoSpaceDE w:val="0"/>
        <w:autoSpaceDN w:val="0"/>
        <w:adjustRightInd w:val="0"/>
        <w:ind w:firstLine="567"/>
        <w:jc w:val="both"/>
      </w:pPr>
      <w:r w:rsidRPr="0062714E">
        <w:t xml:space="preserve">- </w:t>
      </w:r>
      <w:r w:rsidRPr="0062714E">
        <w:rPr>
          <w:b/>
        </w:rPr>
        <w:t>основная образовательная программа</w:t>
      </w:r>
      <w:r w:rsidRPr="0062714E">
        <w:t xml:space="preserve"> - 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соответствующему направлению подготовки;</w:t>
      </w:r>
    </w:p>
    <w:p w:rsidR="00981F1E" w:rsidRPr="0062714E" w:rsidRDefault="00981F1E" w:rsidP="00B763B1">
      <w:pPr>
        <w:widowControl w:val="0"/>
        <w:autoSpaceDE w:val="0"/>
        <w:autoSpaceDN w:val="0"/>
        <w:adjustRightInd w:val="0"/>
        <w:ind w:firstLine="567"/>
        <w:jc w:val="both"/>
      </w:pPr>
      <w:r w:rsidRPr="0062714E">
        <w:t xml:space="preserve">- </w:t>
      </w:r>
      <w:r w:rsidRPr="0062714E">
        <w:rPr>
          <w:b/>
        </w:rPr>
        <w:t>направление подготовки</w:t>
      </w:r>
      <w:r w:rsidRPr="0062714E">
        <w:t xml:space="preserve"> - совокупность образовательных программ для подготовки кадров с высшим профессиональным образованием (специалистов, бакалавров и магистров) различных профилей, интегрируемых на основании общности фундаментальной подготовки;</w:t>
      </w:r>
    </w:p>
    <w:p w:rsidR="00981F1E" w:rsidRPr="0062714E" w:rsidRDefault="00981F1E" w:rsidP="00B763B1">
      <w:pPr>
        <w:widowControl w:val="0"/>
        <w:autoSpaceDE w:val="0"/>
        <w:autoSpaceDN w:val="0"/>
        <w:adjustRightInd w:val="0"/>
        <w:ind w:firstLine="567"/>
        <w:jc w:val="both"/>
      </w:pPr>
      <w:r w:rsidRPr="0062714E">
        <w:t xml:space="preserve">- </w:t>
      </w:r>
      <w:r w:rsidRPr="0062714E">
        <w:rPr>
          <w:b/>
        </w:rPr>
        <w:t>профиль</w:t>
      </w:r>
      <w:r w:rsidRPr="0062714E">
        <w:t xml:space="preserve"> - направленность основной образовательной программы на конкретный вид и (или) объект профессиональной деятельности;</w:t>
      </w:r>
    </w:p>
    <w:p w:rsidR="00981F1E" w:rsidRPr="0062714E" w:rsidRDefault="00981F1E" w:rsidP="00B763B1">
      <w:pPr>
        <w:widowControl w:val="0"/>
        <w:autoSpaceDE w:val="0"/>
        <w:autoSpaceDN w:val="0"/>
        <w:adjustRightInd w:val="0"/>
        <w:ind w:firstLine="567"/>
        <w:jc w:val="both"/>
      </w:pPr>
      <w:r w:rsidRPr="0062714E">
        <w:rPr>
          <w:b/>
        </w:rPr>
        <w:t>- цикл дисциплин</w:t>
      </w:r>
      <w:r w:rsidRPr="0062714E">
        <w:t xml:space="preserve"> - часть образовательной программы или совокупность учебных дисциплин, имеющая определенную логическую завершенность по отношению к установленным целям и результатам обучения, воспитания;</w:t>
      </w:r>
    </w:p>
    <w:p w:rsidR="00981F1E" w:rsidRPr="0062714E" w:rsidRDefault="00981F1E" w:rsidP="00B763B1">
      <w:pPr>
        <w:widowControl w:val="0"/>
        <w:autoSpaceDE w:val="0"/>
        <w:autoSpaceDN w:val="0"/>
        <w:adjustRightInd w:val="0"/>
        <w:ind w:firstLine="567"/>
        <w:jc w:val="both"/>
      </w:pPr>
      <w:r w:rsidRPr="0062714E">
        <w:t xml:space="preserve">- </w:t>
      </w:r>
      <w:r w:rsidRPr="0062714E">
        <w:rPr>
          <w:b/>
        </w:rPr>
        <w:t xml:space="preserve">модуль </w:t>
      </w:r>
      <w:r w:rsidRPr="0062714E">
        <w:t>- часть учебной дисциплины, имеющая определенную логическую завершенность по отношению к установленным целям и результатам обучения, воспитания;</w:t>
      </w:r>
    </w:p>
    <w:p w:rsidR="00981F1E" w:rsidRPr="0062714E" w:rsidRDefault="00981F1E" w:rsidP="00B763B1">
      <w:pPr>
        <w:widowControl w:val="0"/>
        <w:autoSpaceDE w:val="0"/>
        <w:autoSpaceDN w:val="0"/>
        <w:adjustRightInd w:val="0"/>
        <w:ind w:firstLine="567"/>
        <w:jc w:val="both"/>
      </w:pPr>
      <w:r w:rsidRPr="0062714E">
        <w:t xml:space="preserve">- </w:t>
      </w:r>
      <w:r w:rsidRPr="0062714E">
        <w:rPr>
          <w:b/>
        </w:rPr>
        <w:t>компетенция</w:t>
      </w:r>
      <w:r w:rsidRPr="0062714E">
        <w:t xml:space="preserve"> - динамичная комбинация личных качеств, знаний, умений и навыков, необходимых для занятия профессиональной деятельностью в соответствующей области;</w:t>
      </w:r>
    </w:p>
    <w:p w:rsidR="00981F1E" w:rsidRPr="005F0DBD" w:rsidRDefault="00981F1E" w:rsidP="00B763B1">
      <w:pPr>
        <w:widowControl w:val="0"/>
        <w:autoSpaceDE w:val="0"/>
        <w:autoSpaceDN w:val="0"/>
        <w:adjustRightInd w:val="0"/>
        <w:ind w:firstLine="567"/>
        <w:jc w:val="both"/>
      </w:pPr>
      <w:r w:rsidRPr="0062714E">
        <w:t xml:space="preserve">- </w:t>
      </w:r>
      <w:r w:rsidRPr="0062714E">
        <w:rPr>
          <w:b/>
        </w:rPr>
        <w:t>результаты обучения</w:t>
      </w:r>
      <w:r w:rsidRPr="0062714E">
        <w:t xml:space="preserve"> - компетенции, приобретенные в результате обучения по основной образовательной программе/модулю.</w:t>
      </w:r>
    </w:p>
    <w:p w:rsidR="00981F1E" w:rsidRPr="005F0DBD" w:rsidRDefault="00981F1E" w:rsidP="00B763B1">
      <w:pPr>
        <w:ind w:firstLine="567"/>
        <w:rPr>
          <w:b/>
        </w:rPr>
      </w:pPr>
    </w:p>
    <w:p w:rsidR="00981F1E" w:rsidRDefault="00981F1E" w:rsidP="00B763B1">
      <w:pPr>
        <w:ind w:firstLine="708"/>
        <w:jc w:val="center"/>
        <w:rPr>
          <w:b/>
        </w:rPr>
      </w:pPr>
      <w:r w:rsidRPr="005F0DBD">
        <w:rPr>
          <w:b/>
        </w:rPr>
        <w:t>3</w:t>
      </w:r>
      <w:r w:rsidR="00674CAD">
        <w:rPr>
          <w:b/>
        </w:rPr>
        <w:t>.</w:t>
      </w:r>
      <w:r w:rsidRPr="005F0DBD">
        <w:rPr>
          <w:b/>
        </w:rPr>
        <w:t xml:space="preserve">  </w:t>
      </w:r>
      <w:proofErr w:type="spellStart"/>
      <w:r w:rsidRPr="005F0DBD">
        <w:rPr>
          <w:b/>
        </w:rPr>
        <w:t>Компетентностная</w:t>
      </w:r>
      <w:proofErr w:type="spellEnd"/>
      <w:r w:rsidRPr="005F0DBD">
        <w:rPr>
          <w:b/>
        </w:rPr>
        <w:t xml:space="preserve"> модель</w:t>
      </w:r>
    </w:p>
    <w:p w:rsidR="006005B1" w:rsidRPr="005F0DBD" w:rsidRDefault="006005B1" w:rsidP="00B763B1">
      <w:pPr>
        <w:ind w:firstLine="708"/>
        <w:jc w:val="center"/>
        <w:rPr>
          <w:b/>
        </w:rPr>
      </w:pPr>
    </w:p>
    <w:p w:rsidR="00981F1E" w:rsidRPr="005F0DBD" w:rsidRDefault="00611EDC" w:rsidP="000B1DCA">
      <w:pPr>
        <w:jc w:val="both"/>
        <w:rPr>
          <w:b/>
        </w:rPr>
      </w:pPr>
      <w:r w:rsidRPr="005F0DBD">
        <w:rPr>
          <w:b/>
        </w:rPr>
        <w:tab/>
      </w:r>
      <w:r w:rsidR="00981F1E" w:rsidRPr="005F0DBD">
        <w:rPr>
          <w:b/>
        </w:rPr>
        <w:t>3.1.</w:t>
      </w:r>
      <w:r w:rsidR="008F252B">
        <w:rPr>
          <w:b/>
        </w:rPr>
        <w:t xml:space="preserve"> </w:t>
      </w:r>
      <w:r w:rsidR="00981F1E" w:rsidRPr="005F0DBD">
        <w:rPr>
          <w:b/>
        </w:rPr>
        <w:t>Миссией КГЮА</w:t>
      </w:r>
      <w:r w:rsidR="009B1578" w:rsidRPr="005F0DBD">
        <w:rPr>
          <w:b/>
        </w:rPr>
        <w:t xml:space="preserve"> по подготовке </w:t>
      </w:r>
      <w:r w:rsidR="006B383F">
        <w:rPr>
          <w:b/>
        </w:rPr>
        <w:t>специалистов</w:t>
      </w:r>
      <w:r w:rsidR="008F252B">
        <w:rPr>
          <w:b/>
        </w:rPr>
        <w:t xml:space="preserve"> со специальностью 530002</w:t>
      </w:r>
      <w:r w:rsidR="00F6260E">
        <w:rPr>
          <w:b/>
        </w:rPr>
        <w:t xml:space="preserve"> «Судебная экспертиза»</w:t>
      </w:r>
      <w:r w:rsidR="008F252B">
        <w:rPr>
          <w:b/>
        </w:rPr>
        <w:t>, специализацией «Криминалистические экспертизы»,  квалификацией «Эксперт-криминалист»</w:t>
      </w:r>
      <w:r w:rsidR="009B1578" w:rsidRPr="005F0DBD">
        <w:rPr>
          <w:b/>
        </w:rPr>
        <w:t xml:space="preserve"> </w:t>
      </w:r>
      <w:r w:rsidR="00981F1E" w:rsidRPr="005F0DBD">
        <w:rPr>
          <w:b/>
        </w:rPr>
        <w:t xml:space="preserve"> является</w:t>
      </w:r>
      <w:r w:rsidR="00981F1E" w:rsidRPr="005F0DBD">
        <w:t xml:space="preserve"> повышение качества профессиональной подготовки посредством углубленного изучения дисциплин  профильного направления с целью формирования новой генерации </w:t>
      </w:r>
      <w:r w:rsidR="00A94621" w:rsidRPr="005F0DBD">
        <w:t>судебных экспертов</w:t>
      </w:r>
      <w:r w:rsidR="00981F1E" w:rsidRPr="005F0DBD">
        <w:t xml:space="preserve"> в Кыргызской Республике, способных работать в условиях развивающейся рыночной экономики; обеспечение работодателей компетентными, отвечающим высоким профессиональным и этическим требованиям </w:t>
      </w:r>
      <w:r w:rsidR="00A94621" w:rsidRPr="005F0DBD">
        <w:t xml:space="preserve">специалистами </w:t>
      </w:r>
      <w:r w:rsidR="00981F1E" w:rsidRPr="005F0DBD">
        <w:t>по профилям, определенным совместно с работодателями.</w:t>
      </w:r>
    </w:p>
    <w:p w:rsidR="00981F1E" w:rsidRPr="005F0DBD" w:rsidRDefault="00A94621" w:rsidP="00B763B1">
      <w:pPr>
        <w:pStyle w:val="a4"/>
        <w:ind w:firstLine="0"/>
        <w:rPr>
          <w:sz w:val="24"/>
        </w:rPr>
      </w:pPr>
      <w:r w:rsidRPr="005F0DBD">
        <w:rPr>
          <w:b/>
          <w:bCs/>
          <w:sz w:val="24"/>
        </w:rPr>
        <w:lastRenderedPageBreak/>
        <w:tab/>
      </w:r>
      <w:r w:rsidR="00981F1E" w:rsidRPr="005F0DBD">
        <w:rPr>
          <w:b/>
          <w:bCs/>
          <w:sz w:val="24"/>
        </w:rPr>
        <w:t xml:space="preserve">3.2.  Государственный образовательный стандарт </w:t>
      </w:r>
      <w:r w:rsidRPr="005F0DBD">
        <w:rPr>
          <w:sz w:val="24"/>
        </w:rPr>
        <w:t xml:space="preserve">по </w:t>
      </w:r>
      <w:r w:rsidR="0062714E">
        <w:rPr>
          <w:sz w:val="24"/>
        </w:rPr>
        <w:t>специальности</w:t>
      </w:r>
      <w:r w:rsidRPr="005F0DBD">
        <w:rPr>
          <w:sz w:val="24"/>
        </w:rPr>
        <w:t xml:space="preserve"> 530</w:t>
      </w:r>
      <w:r w:rsidR="00981F1E" w:rsidRPr="005F0DBD">
        <w:rPr>
          <w:sz w:val="24"/>
        </w:rPr>
        <w:t>00</w:t>
      </w:r>
      <w:r w:rsidRPr="005F0DBD">
        <w:rPr>
          <w:sz w:val="24"/>
        </w:rPr>
        <w:t>2</w:t>
      </w:r>
      <w:r w:rsidR="00981F1E" w:rsidRPr="005F0DBD">
        <w:rPr>
          <w:sz w:val="24"/>
        </w:rPr>
        <w:t xml:space="preserve"> </w:t>
      </w:r>
      <w:r w:rsidR="00F6260E">
        <w:rPr>
          <w:sz w:val="24"/>
        </w:rPr>
        <w:t>«</w:t>
      </w:r>
      <w:r w:rsidRPr="005F0DBD">
        <w:rPr>
          <w:sz w:val="24"/>
        </w:rPr>
        <w:t>Судебная экспертиза</w:t>
      </w:r>
      <w:r w:rsidR="00F6260E">
        <w:rPr>
          <w:sz w:val="24"/>
        </w:rPr>
        <w:t>»</w:t>
      </w:r>
      <w:r w:rsidR="00981F1E" w:rsidRPr="005F0DBD">
        <w:rPr>
          <w:sz w:val="24"/>
        </w:rPr>
        <w:t xml:space="preserve"> определил следующие цели обучения: подготовка в области основ гуманитарных, социальных, экономических, математических и естественнонаучных знаний, получение высшего профессионально профилированного (на уровне </w:t>
      </w:r>
      <w:r w:rsidRPr="005F0DBD">
        <w:rPr>
          <w:sz w:val="24"/>
        </w:rPr>
        <w:t>специалиста</w:t>
      </w:r>
      <w:r w:rsidR="00981F1E" w:rsidRPr="005F0DBD">
        <w:rPr>
          <w:sz w:val="24"/>
        </w:rPr>
        <w:t>) образования, позволяющего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6F4132" w:rsidRPr="005F0DBD" w:rsidRDefault="00A94621" w:rsidP="006F4132">
      <w:pPr>
        <w:shd w:val="clear" w:color="auto" w:fill="FFFFFF"/>
        <w:rPr>
          <w:bCs/>
        </w:rPr>
      </w:pPr>
      <w:r w:rsidRPr="005F0DBD">
        <w:rPr>
          <w:b/>
          <w:bCs/>
        </w:rPr>
        <w:tab/>
      </w:r>
      <w:r w:rsidR="00981F1E" w:rsidRPr="005F0DBD">
        <w:rPr>
          <w:b/>
          <w:bCs/>
        </w:rPr>
        <w:t>3.3</w:t>
      </w:r>
      <w:r w:rsidR="00981F1E" w:rsidRPr="005F0DBD">
        <w:rPr>
          <w:bCs/>
        </w:rPr>
        <w:t xml:space="preserve">. </w:t>
      </w:r>
      <w:r w:rsidR="00981F1E" w:rsidRPr="005F0DBD">
        <w:rPr>
          <w:b/>
          <w:bCs/>
        </w:rPr>
        <w:t xml:space="preserve">Основной образовательной </w:t>
      </w:r>
      <w:proofErr w:type="gramStart"/>
      <w:r w:rsidR="00981F1E" w:rsidRPr="005F0DBD">
        <w:rPr>
          <w:b/>
          <w:bCs/>
        </w:rPr>
        <w:t>программой  КГЮА</w:t>
      </w:r>
      <w:proofErr w:type="gramEnd"/>
      <w:r w:rsidR="00981F1E" w:rsidRPr="005F0DBD">
        <w:rPr>
          <w:b/>
          <w:bCs/>
        </w:rPr>
        <w:t xml:space="preserve">     ГОС ВПО</w:t>
      </w:r>
      <w:r w:rsidR="00981F1E" w:rsidRPr="005F0DBD">
        <w:rPr>
          <w:bCs/>
        </w:rPr>
        <w:t xml:space="preserve"> дополнены следующими целями в области обучения:</w:t>
      </w:r>
    </w:p>
    <w:p w:rsidR="006F4132" w:rsidRPr="005F0DBD" w:rsidRDefault="006F4132" w:rsidP="007D5812">
      <w:pPr>
        <w:shd w:val="clear" w:color="auto" w:fill="FFFFFF"/>
        <w:jc w:val="both"/>
      </w:pPr>
      <w:r w:rsidRPr="005F0DBD">
        <w:rPr>
          <w:bCs/>
        </w:rPr>
        <w:t>- п</w:t>
      </w:r>
      <w:r w:rsidRPr="005F0DBD">
        <w:t>одготовка в области основ гуманитарных, социальных, экономических, математических и естественнонаучных знаний;</w:t>
      </w:r>
    </w:p>
    <w:p w:rsidR="006F4132" w:rsidRPr="005F0DBD" w:rsidRDefault="006F4132" w:rsidP="007D5812">
      <w:pPr>
        <w:shd w:val="clear" w:color="auto" w:fill="FFFFFF"/>
        <w:jc w:val="both"/>
        <w:rPr>
          <w:bCs/>
        </w:rPr>
      </w:pPr>
      <w:r w:rsidRPr="005F0DBD">
        <w:t>- получение высшего профессионального (на уровне специалиста) образования, позволяющего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981F1E" w:rsidRPr="005F0DBD" w:rsidRDefault="002F08E3" w:rsidP="007D5812">
      <w:pPr>
        <w:shd w:val="clear" w:color="auto" w:fill="FFFFFF"/>
        <w:jc w:val="both"/>
      </w:pPr>
      <w:r w:rsidRPr="005F0DBD">
        <w:t>- подготовка</w:t>
      </w:r>
      <w:r w:rsidR="00981F1E" w:rsidRPr="005F0DBD">
        <w:t xml:space="preserve"> </w:t>
      </w:r>
      <w:r w:rsidR="00DB78B6" w:rsidRPr="005F0DBD">
        <w:t>специалистов</w:t>
      </w:r>
      <w:r w:rsidR="00981F1E" w:rsidRPr="005F0DBD">
        <w:t xml:space="preserve"> к работе в области </w:t>
      </w:r>
      <w:r w:rsidR="00DB78B6" w:rsidRPr="005F0DBD">
        <w:t>судебной экспертизы</w:t>
      </w:r>
      <w:r w:rsidR="00981F1E" w:rsidRPr="005F0DBD">
        <w:t xml:space="preserve"> </w:t>
      </w:r>
      <w:r w:rsidR="0013129B" w:rsidRPr="005F0DBD">
        <w:t xml:space="preserve">по производству криминалистических экспертиз, участию в качестве специалиста при производстве следственных действий, оперативно-розыскных и иных мероприятий; </w:t>
      </w:r>
    </w:p>
    <w:p w:rsidR="00981F1E" w:rsidRPr="005F0DBD" w:rsidRDefault="002F08E3" w:rsidP="007D5812">
      <w:pPr>
        <w:contextualSpacing/>
        <w:jc w:val="both"/>
      </w:pPr>
      <w:r w:rsidRPr="005F0DBD">
        <w:t>-</w:t>
      </w:r>
      <w:proofErr w:type="gramStart"/>
      <w:r w:rsidRPr="005F0DBD">
        <w:t xml:space="preserve">формирование  </w:t>
      </w:r>
      <w:r w:rsidR="00AE5D7A" w:rsidRPr="005F0DBD">
        <w:t>универсальных</w:t>
      </w:r>
      <w:proofErr w:type="gramEnd"/>
      <w:r w:rsidRPr="005F0DBD">
        <w:t xml:space="preserve"> и профессиональных компетенций, необходимых</w:t>
      </w:r>
      <w:r w:rsidR="00981F1E" w:rsidRPr="005F0DBD">
        <w:t xml:space="preserve"> для эффективного осуществления правотворческой, правоприменительной,  правоохранительной, экспертно-консультационной, педагогической деятельности;</w:t>
      </w:r>
    </w:p>
    <w:p w:rsidR="00981F1E" w:rsidRPr="005F0DBD" w:rsidRDefault="002F08E3" w:rsidP="007D5812">
      <w:pPr>
        <w:jc w:val="both"/>
      </w:pPr>
      <w:r w:rsidRPr="005F0DBD">
        <w:t>- ведение поэтапного адекватного контроля</w:t>
      </w:r>
      <w:r w:rsidR="00981F1E" w:rsidRPr="005F0DBD">
        <w:t xml:space="preserve"> уровн</w:t>
      </w:r>
      <w:r w:rsidRPr="005F0DBD">
        <w:t xml:space="preserve">я сформированности компетенций с целью </w:t>
      </w:r>
      <w:r w:rsidR="00981F1E" w:rsidRPr="005F0DBD">
        <w:t>возможности совершенствования личностных и професс</w:t>
      </w:r>
      <w:r w:rsidRPr="005F0DBD">
        <w:t>иональных качеств, в т.ч. умения</w:t>
      </w:r>
      <w:r w:rsidR="00981F1E" w:rsidRPr="005F0DBD">
        <w:t xml:space="preserve"> учиться в течение всей жизни;</w:t>
      </w:r>
    </w:p>
    <w:p w:rsidR="00981F1E" w:rsidRPr="005F0DBD" w:rsidRDefault="002E5FE2" w:rsidP="007D5812">
      <w:pPr>
        <w:jc w:val="both"/>
      </w:pPr>
      <w:r w:rsidRPr="005F0DBD">
        <w:t xml:space="preserve">- </w:t>
      </w:r>
      <w:proofErr w:type="gramStart"/>
      <w:r w:rsidRPr="005F0DBD">
        <w:t>формирование  компетенций</w:t>
      </w:r>
      <w:proofErr w:type="gramEnd"/>
      <w:r w:rsidRPr="005F0DBD">
        <w:t>, необходимых</w:t>
      </w:r>
      <w:r w:rsidR="00981F1E" w:rsidRPr="005F0DBD">
        <w:t xml:space="preserve"> для эффективного осуществления </w:t>
      </w:r>
      <w:r w:rsidR="00E5301B" w:rsidRPr="005F0DBD">
        <w:t xml:space="preserve">судебно-экспертной, </w:t>
      </w:r>
      <w:r w:rsidR="00981F1E" w:rsidRPr="005F0DBD">
        <w:t xml:space="preserve">нормотворческой, правоприменительной и правоохранительной деятельности. </w:t>
      </w:r>
    </w:p>
    <w:p w:rsidR="00981F1E" w:rsidRPr="005F0DBD" w:rsidRDefault="00E5301B" w:rsidP="007D5812">
      <w:pPr>
        <w:jc w:val="both"/>
      </w:pPr>
      <w:r w:rsidRPr="005F0DBD">
        <w:rPr>
          <w:b/>
          <w:bCs/>
        </w:rPr>
        <w:tab/>
      </w:r>
      <w:r w:rsidR="00981F1E" w:rsidRPr="005F0DBD">
        <w:rPr>
          <w:b/>
          <w:bCs/>
        </w:rPr>
        <w:t xml:space="preserve">3.4. Государственный образовательный </w:t>
      </w:r>
      <w:r w:rsidR="00981F1E" w:rsidRPr="0062714E">
        <w:rPr>
          <w:b/>
          <w:bCs/>
        </w:rPr>
        <w:t xml:space="preserve">стандарт </w:t>
      </w:r>
      <w:r w:rsidR="000B28D1" w:rsidRPr="0062714E">
        <w:t xml:space="preserve">по специальности </w:t>
      </w:r>
      <w:r w:rsidR="00981F1E" w:rsidRPr="0062714E">
        <w:t>53000</w:t>
      </w:r>
      <w:r w:rsidRPr="0062714E">
        <w:t>2</w:t>
      </w:r>
      <w:r w:rsidR="00981F1E" w:rsidRPr="005F0DBD">
        <w:t xml:space="preserve"> </w:t>
      </w:r>
      <w:r w:rsidR="00F6260E">
        <w:t>«</w:t>
      </w:r>
      <w:r w:rsidRPr="005F0DBD">
        <w:t>Судебная экспертиза</w:t>
      </w:r>
      <w:r w:rsidR="00F6260E">
        <w:t>»</w:t>
      </w:r>
      <w:r w:rsidR="00981F1E" w:rsidRPr="005F0DBD">
        <w:t xml:space="preserve"> определил следующие цели воспитания личности:</w:t>
      </w:r>
      <w:r w:rsidRPr="005F0DBD">
        <w:t xml:space="preserve"> </w:t>
      </w:r>
      <w:r w:rsidR="00981F1E" w:rsidRPr="005F0DBD">
        <w:t>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 повышения общей культуры и т.д.</w:t>
      </w:r>
    </w:p>
    <w:p w:rsidR="00981F1E" w:rsidRPr="005F0DBD" w:rsidRDefault="00E5301B" w:rsidP="007D5812">
      <w:pPr>
        <w:shd w:val="clear" w:color="auto" w:fill="FFFFFF"/>
        <w:jc w:val="both"/>
        <w:rPr>
          <w:bCs/>
        </w:rPr>
      </w:pPr>
      <w:r w:rsidRPr="005F0DBD">
        <w:rPr>
          <w:bCs/>
        </w:rPr>
        <w:tab/>
      </w:r>
      <w:r w:rsidR="0034504A" w:rsidRPr="0062714E">
        <w:rPr>
          <w:b/>
          <w:bCs/>
        </w:rPr>
        <w:t>3.5</w:t>
      </w:r>
      <w:r w:rsidR="00981F1E" w:rsidRPr="0062714E">
        <w:rPr>
          <w:b/>
          <w:bCs/>
        </w:rPr>
        <w:t>.</w:t>
      </w:r>
      <w:r w:rsidR="00981F1E" w:rsidRPr="005F0DBD">
        <w:rPr>
          <w:bCs/>
        </w:rPr>
        <w:t xml:space="preserve"> </w:t>
      </w:r>
      <w:r w:rsidR="00981F1E" w:rsidRPr="005F0DBD">
        <w:rPr>
          <w:b/>
          <w:bCs/>
        </w:rPr>
        <w:t xml:space="preserve">Основной образовательной </w:t>
      </w:r>
      <w:proofErr w:type="gramStart"/>
      <w:r w:rsidR="00981F1E" w:rsidRPr="005F0DBD">
        <w:rPr>
          <w:b/>
          <w:bCs/>
        </w:rPr>
        <w:t>программой  КГЮА</w:t>
      </w:r>
      <w:proofErr w:type="gramEnd"/>
      <w:r w:rsidR="00981F1E" w:rsidRPr="005F0DBD">
        <w:rPr>
          <w:b/>
          <w:bCs/>
        </w:rPr>
        <w:t xml:space="preserve">   цели  ГОС ВПО</w:t>
      </w:r>
      <w:r w:rsidR="00981F1E" w:rsidRPr="005F0DBD">
        <w:rPr>
          <w:bCs/>
        </w:rPr>
        <w:t xml:space="preserve"> дополнены следующими </w:t>
      </w:r>
      <w:r w:rsidR="002661D8" w:rsidRPr="005F0DBD">
        <w:rPr>
          <w:bCs/>
        </w:rPr>
        <w:t xml:space="preserve"> положениями </w:t>
      </w:r>
      <w:r w:rsidR="00981F1E" w:rsidRPr="005F0DBD">
        <w:rPr>
          <w:bCs/>
        </w:rPr>
        <w:t>в области</w:t>
      </w:r>
      <w:r w:rsidR="00981F1E" w:rsidRPr="005F0DBD">
        <w:t xml:space="preserve"> воспитания личности</w:t>
      </w:r>
      <w:r w:rsidR="00981F1E" w:rsidRPr="005F0DBD">
        <w:rPr>
          <w:bCs/>
        </w:rPr>
        <w:t>:</w:t>
      </w:r>
    </w:p>
    <w:p w:rsidR="006F4132" w:rsidRPr="005F0DBD" w:rsidRDefault="006F4132" w:rsidP="007D5812">
      <w:pPr>
        <w:widowControl w:val="0"/>
        <w:autoSpaceDE w:val="0"/>
        <w:autoSpaceDN w:val="0"/>
        <w:adjustRightInd w:val="0"/>
        <w:jc w:val="both"/>
      </w:pPr>
      <w:r w:rsidRPr="005F0DBD">
        <w:rPr>
          <w:lang w:val="ky-KG"/>
        </w:rPr>
        <w:t xml:space="preserve">- формирование </w:t>
      </w:r>
      <w:r w:rsidRPr="005F0DBD">
        <w:t xml:space="preserve"> целеустремленности, организованности, трудолюбия, ответственности, гражданственности, коммуникативности, толерантности, повышения общей культуры и т.д.);</w:t>
      </w:r>
    </w:p>
    <w:p w:rsidR="00981F1E" w:rsidRPr="005F0DBD" w:rsidRDefault="002E5FE2" w:rsidP="007D5812">
      <w:pPr>
        <w:contextualSpacing/>
        <w:jc w:val="both"/>
      </w:pPr>
      <w:r w:rsidRPr="005F0DBD">
        <w:t>-</w:t>
      </w:r>
      <w:r w:rsidR="006F4132" w:rsidRPr="005F0DBD">
        <w:t xml:space="preserve"> </w:t>
      </w:r>
      <w:proofErr w:type="gramStart"/>
      <w:r w:rsidRPr="005F0DBD">
        <w:t>формирование  креативной</w:t>
      </w:r>
      <w:proofErr w:type="gramEnd"/>
      <w:r w:rsidRPr="005F0DBD">
        <w:t>, разносторонней, инициативной личности</w:t>
      </w:r>
      <w:r w:rsidR="006F4132" w:rsidRPr="005F0DBD">
        <w:t>;</w:t>
      </w:r>
    </w:p>
    <w:p w:rsidR="00981F1E" w:rsidRPr="005F0DBD" w:rsidRDefault="002E5FE2" w:rsidP="007D5812">
      <w:pPr>
        <w:contextualSpacing/>
        <w:jc w:val="both"/>
      </w:pPr>
      <w:r w:rsidRPr="005F0DBD">
        <w:t>-</w:t>
      </w:r>
      <w:r w:rsidR="006F4132" w:rsidRPr="005F0DBD">
        <w:t xml:space="preserve"> </w:t>
      </w:r>
      <w:r w:rsidRPr="005F0DBD">
        <w:t>воспитание</w:t>
      </w:r>
      <w:r w:rsidR="00981F1E" w:rsidRPr="005F0DBD">
        <w:t xml:space="preserve"> толерантного выпускника, способного вести конструктивный, профессиональный диалог в ситуациях межэтнических, межконфессиональных, международных контекстов взаимодействия.</w:t>
      </w:r>
    </w:p>
    <w:p w:rsidR="00981F1E" w:rsidRPr="005F0DBD" w:rsidRDefault="00981F1E" w:rsidP="007D5812">
      <w:pPr>
        <w:jc w:val="both"/>
      </w:pPr>
      <w:r w:rsidRPr="005F0DBD">
        <w:t>-</w:t>
      </w:r>
      <w:r w:rsidR="006F4132" w:rsidRPr="005F0DBD">
        <w:t xml:space="preserve"> </w:t>
      </w:r>
      <w:r w:rsidRPr="005F0DBD">
        <w:t>формир</w:t>
      </w:r>
      <w:r w:rsidR="002E5FE2" w:rsidRPr="005F0DBD">
        <w:t>ование</w:t>
      </w:r>
      <w:r w:rsidRPr="005F0DBD">
        <w:t xml:space="preserve"> у вып</w:t>
      </w:r>
      <w:r w:rsidR="00AC0597" w:rsidRPr="005F0DBD">
        <w:t>ускников социально-ответственного</w:t>
      </w:r>
      <w:r w:rsidRPr="005F0DBD">
        <w:t xml:space="preserve"> поведени</w:t>
      </w:r>
      <w:r w:rsidR="00AC0597" w:rsidRPr="005F0DBD">
        <w:t>я</w:t>
      </w:r>
      <w:r w:rsidRPr="005F0DBD">
        <w:t xml:space="preserve"> в обществе, понимани</w:t>
      </w:r>
      <w:r w:rsidR="00820F1F" w:rsidRPr="005F0DBD">
        <w:t>я</w:t>
      </w:r>
      <w:r w:rsidRPr="005F0DBD">
        <w:t xml:space="preserve"> значимости профессиональных этических норм и следование этим нормам не только в профессиональной деятельности, но и в общении с другими людьми, нетерпимое отношение к коррупционному поведению</w:t>
      </w:r>
      <w:r w:rsidR="00AC0597" w:rsidRPr="005F0DBD">
        <w:t>.</w:t>
      </w:r>
      <w:r w:rsidRPr="005F0DBD">
        <w:t xml:space="preserve"> </w:t>
      </w:r>
    </w:p>
    <w:p w:rsidR="00981F1E" w:rsidRPr="005F0DBD" w:rsidRDefault="005A66DF" w:rsidP="007D5812">
      <w:pPr>
        <w:pStyle w:val="a4"/>
        <w:ind w:firstLine="0"/>
        <w:rPr>
          <w:b/>
          <w:i/>
          <w:sz w:val="24"/>
        </w:rPr>
      </w:pPr>
      <w:r w:rsidRPr="005F0DBD">
        <w:rPr>
          <w:b/>
          <w:bCs/>
          <w:sz w:val="24"/>
        </w:rPr>
        <w:tab/>
      </w:r>
      <w:r w:rsidR="0034504A" w:rsidRPr="005F0DBD">
        <w:rPr>
          <w:b/>
          <w:bCs/>
          <w:sz w:val="24"/>
        </w:rPr>
        <w:t>3.6</w:t>
      </w:r>
      <w:r w:rsidR="00981F1E" w:rsidRPr="005F0DBD">
        <w:rPr>
          <w:b/>
          <w:bCs/>
          <w:sz w:val="24"/>
        </w:rPr>
        <w:t>. </w:t>
      </w:r>
      <w:r w:rsidR="00981F1E" w:rsidRPr="005F0DBD">
        <w:rPr>
          <w:b/>
          <w:sz w:val="24"/>
        </w:rPr>
        <w:t>Область профессиональной деятельности</w:t>
      </w:r>
      <w:r w:rsidR="00981F1E" w:rsidRPr="005F0DBD">
        <w:rPr>
          <w:b/>
          <w:bCs/>
          <w:sz w:val="24"/>
        </w:rPr>
        <w:t xml:space="preserve"> выпускников.</w:t>
      </w:r>
    </w:p>
    <w:p w:rsidR="006F4132" w:rsidRPr="005F0DBD" w:rsidRDefault="005A66DF" w:rsidP="006F4132">
      <w:pPr>
        <w:widowControl w:val="0"/>
        <w:autoSpaceDE w:val="0"/>
        <w:autoSpaceDN w:val="0"/>
        <w:adjustRightInd w:val="0"/>
        <w:ind w:firstLine="567"/>
        <w:jc w:val="both"/>
      </w:pPr>
      <w:r w:rsidRPr="005F0DBD">
        <w:tab/>
      </w:r>
      <w:r w:rsidR="006F4132" w:rsidRPr="005F0DBD">
        <w:t>Область профессиональной деятельности выпускников по специальности 530</w:t>
      </w:r>
      <w:r w:rsidR="006F4132" w:rsidRPr="005F0DBD">
        <w:rPr>
          <w:lang w:val="ky-KG"/>
        </w:rPr>
        <w:t>002</w:t>
      </w:r>
      <w:r w:rsidR="006F4132" w:rsidRPr="005F0DBD">
        <w:t xml:space="preserve"> </w:t>
      </w:r>
      <w:r w:rsidR="00F6260E">
        <w:t>«</w:t>
      </w:r>
      <w:r w:rsidR="00F6260E" w:rsidRPr="005F0DBD">
        <w:t>Судебная экспертиза</w:t>
      </w:r>
      <w:r w:rsidR="00F6260E">
        <w:t>»</w:t>
      </w:r>
      <w:r w:rsidR="00F6260E" w:rsidRPr="005F0DBD">
        <w:t xml:space="preserve"> </w:t>
      </w:r>
      <w:r w:rsidR="006F4132" w:rsidRPr="005F0DBD">
        <w:t>включает:</w:t>
      </w:r>
    </w:p>
    <w:p w:rsidR="006F4132" w:rsidRPr="005F0DBD" w:rsidRDefault="006F4132" w:rsidP="006F4132">
      <w:pPr>
        <w:widowControl w:val="0"/>
        <w:autoSpaceDE w:val="0"/>
        <w:autoSpaceDN w:val="0"/>
        <w:adjustRightInd w:val="0"/>
        <w:ind w:firstLine="567"/>
        <w:jc w:val="both"/>
      </w:pPr>
      <w:r w:rsidRPr="005F0DBD">
        <w:t>Судебно-экспертную деятельность по обеспечению судопроизводства, предупреждения, раскрытия и расследования правонарушений путем использования специальных знаний для обнаружения, фиксации, изъятия и исследования материальных носителей информации, необходимой для установления фактических данных.</w:t>
      </w:r>
    </w:p>
    <w:p w:rsidR="00981F1E" w:rsidRPr="005F0DBD" w:rsidRDefault="0034504A" w:rsidP="00495D78">
      <w:pPr>
        <w:pStyle w:val="aa"/>
        <w:suppressAutoHyphens/>
        <w:ind w:left="0"/>
        <w:jc w:val="both"/>
      </w:pPr>
      <w:r w:rsidRPr="005F0DBD">
        <w:rPr>
          <w:b/>
        </w:rPr>
        <w:t>3.7</w:t>
      </w:r>
      <w:r w:rsidR="00981F1E" w:rsidRPr="005F0DBD">
        <w:rPr>
          <w:b/>
        </w:rPr>
        <w:t>. Объекты профессиональной деятельности выпускников.</w:t>
      </w:r>
    </w:p>
    <w:p w:rsidR="006F4132" w:rsidRPr="005F0DBD" w:rsidRDefault="006F4132" w:rsidP="006F4132">
      <w:pPr>
        <w:widowControl w:val="0"/>
        <w:autoSpaceDE w:val="0"/>
        <w:autoSpaceDN w:val="0"/>
        <w:adjustRightInd w:val="0"/>
        <w:ind w:firstLine="567"/>
        <w:jc w:val="both"/>
      </w:pPr>
      <w:r w:rsidRPr="005F0DBD">
        <w:lastRenderedPageBreak/>
        <w:t>Объектами профессиональной деятельности выпускников по специальности 530</w:t>
      </w:r>
      <w:r w:rsidRPr="005F0DBD">
        <w:rPr>
          <w:lang w:val="ky-KG"/>
        </w:rPr>
        <w:t>002</w:t>
      </w:r>
      <w:r w:rsidRPr="005F0DBD">
        <w:t xml:space="preserve"> </w:t>
      </w:r>
      <w:r w:rsidR="00F6260E">
        <w:t>«</w:t>
      </w:r>
      <w:r w:rsidR="00F6260E" w:rsidRPr="005F0DBD">
        <w:t>Судебная экспертиза</w:t>
      </w:r>
      <w:r w:rsidR="00F6260E">
        <w:t>»</w:t>
      </w:r>
      <w:r w:rsidR="00F6260E" w:rsidRPr="005F0DBD">
        <w:t xml:space="preserve"> </w:t>
      </w:r>
      <w:r w:rsidRPr="005F0DBD">
        <w:t>являются:</w:t>
      </w:r>
      <w:r w:rsidRPr="005F0DBD">
        <w:rPr>
          <w:lang w:val="ky-KG"/>
        </w:rPr>
        <w:t xml:space="preserve"> </w:t>
      </w:r>
      <w:r w:rsidRPr="005F0DBD">
        <w:t>свойства и признаки материальных носителей - розыскной и доказательственной информации.</w:t>
      </w:r>
    </w:p>
    <w:p w:rsidR="00981F1E" w:rsidRPr="005F0DBD" w:rsidRDefault="0034504A" w:rsidP="00B763B1">
      <w:pPr>
        <w:pStyle w:val="a4"/>
        <w:ind w:firstLine="0"/>
        <w:rPr>
          <w:b/>
          <w:sz w:val="24"/>
        </w:rPr>
      </w:pPr>
      <w:r w:rsidRPr="005F0DBD">
        <w:rPr>
          <w:b/>
          <w:sz w:val="24"/>
        </w:rPr>
        <w:t>3.8</w:t>
      </w:r>
      <w:r w:rsidR="00981F1E" w:rsidRPr="005F0DBD">
        <w:rPr>
          <w:b/>
          <w:sz w:val="24"/>
        </w:rPr>
        <w:t>. Виды профессиональной деятельности выпускников:</w:t>
      </w:r>
    </w:p>
    <w:p w:rsidR="006F4132" w:rsidRPr="005F0DBD" w:rsidRDefault="006F4132" w:rsidP="006F4132">
      <w:pPr>
        <w:widowControl w:val="0"/>
        <w:autoSpaceDE w:val="0"/>
        <w:autoSpaceDN w:val="0"/>
        <w:adjustRightInd w:val="0"/>
        <w:ind w:firstLine="567"/>
        <w:jc w:val="both"/>
        <w:rPr>
          <w:lang w:val="ky-KG"/>
        </w:rPr>
      </w:pPr>
      <w:r w:rsidRPr="005F0DBD">
        <w:t>Виды профессиональной деятельности выпускников:</w:t>
      </w:r>
    </w:p>
    <w:p w:rsidR="006F4132" w:rsidRPr="005F0DBD" w:rsidRDefault="006F4132" w:rsidP="006F4132">
      <w:pPr>
        <w:widowControl w:val="0"/>
        <w:numPr>
          <w:ilvl w:val="0"/>
          <w:numId w:val="49"/>
        </w:numPr>
        <w:autoSpaceDE w:val="0"/>
        <w:autoSpaceDN w:val="0"/>
        <w:adjustRightInd w:val="0"/>
        <w:jc w:val="both"/>
      </w:pPr>
      <w:r w:rsidRPr="005F0DBD">
        <w:t>экспертная;</w:t>
      </w:r>
    </w:p>
    <w:p w:rsidR="006F4132" w:rsidRPr="005F0DBD" w:rsidRDefault="006F4132" w:rsidP="006F4132">
      <w:pPr>
        <w:widowControl w:val="0"/>
        <w:numPr>
          <w:ilvl w:val="0"/>
          <w:numId w:val="49"/>
        </w:numPr>
        <w:autoSpaceDE w:val="0"/>
        <w:autoSpaceDN w:val="0"/>
        <w:adjustRightInd w:val="0"/>
        <w:jc w:val="both"/>
      </w:pPr>
      <w:r w:rsidRPr="005F0DBD">
        <w:t>технико-криминалистическая;</w:t>
      </w:r>
    </w:p>
    <w:p w:rsidR="006F4132" w:rsidRPr="005F0DBD" w:rsidRDefault="006F4132" w:rsidP="006F4132">
      <w:pPr>
        <w:widowControl w:val="0"/>
        <w:numPr>
          <w:ilvl w:val="0"/>
          <w:numId w:val="49"/>
        </w:numPr>
        <w:autoSpaceDE w:val="0"/>
        <w:autoSpaceDN w:val="0"/>
        <w:adjustRightInd w:val="0"/>
        <w:jc w:val="both"/>
      </w:pPr>
      <w:r w:rsidRPr="005F0DBD">
        <w:t>информационная;</w:t>
      </w:r>
    </w:p>
    <w:p w:rsidR="006F4132" w:rsidRPr="005F0DBD" w:rsidRDefault="006F4132" w:rsidP="006F4132">
      <w:pPr>
        <w:widowControl w:val="0"/>
        <w:numPr>
          <w:ilvl w:val="0"/>
          <w:numId w:val="49"/>
        </w:numPr>
        <w:autoSpaceDE w:val="0"/>
        <w:autoSpaceDN w:val="0"/>
        <w:adjustRightInd w:val="0"/>
        <w:jc w:val="both"/>
      </w:pPr>
      <w:r w:rsidRPr="005F0DBD">
        <w:t>организационно-управленческая;</w:t>
      </w:r>
    </w:p>
    <w:p w:rsidR="006F4132" w:rsidRPr="005F0DBD" w:rsidRDefault="006F4132" w:rsidP="006F4132">
      <w:pPr>
        <w:widowControl w:val="0"/>
        <w:numPr>
          <w:ilvl w:val="0"/>
          <w:numId w:val="49"/>
        </w:numPr>
        <w:autoSpaceDE w:val="0"/>
        <w:autoSpaceDN w:val="0"/>
        <w:adjustRightInd w:val="0"/>
        <w:jc w:val="both"/>
      </w:pPr>
      <w:r w:rsidRPr="005F0DBD">
        <w:t>организационно-методическая;</w:t>
      </w:r>
    </w:p>
    <w:p w:rsidR="006F4132" w:rsidRPr="005F0DBD" w:rsidRDefault="006F4132" w:rsidP="006F4132">
      <w:pPr>
        <w:widowControl w:val="0"/>
        <w:numPr>
          <w:ilvl w:val="0"/>
          <w:numId w:val="49"/>
        </w:numPr>
        <w:autoSpaceDE w:val="0"/>
        <w:autoSpaceDN w:val="0"/>
        <w:adjustRightInd w:val="0"/>
        <w:jc w:val="both"/>
      </w:pPr>
      <w:r w:rsidRPr="005F0DBD">
        <w:t>научно-исследовательская;</w:t>
      </w:r>
    </w:p>
    <w:p w:rsidR="006F4132" w:rsidRPr="005F0DBD" w:rsidRDefault="006F4132" w:rsidP="006F4132">
      <w:pPr>
        <w:widowControl w:val="0"/>
        <w:numPr>
          <w:ilvl w:val="0"/>
          <w:numId w:val="49"/>
        </w:numPr>
        <w:autoSpaceDE w:val="0"/>
        <w:autoSpaceDN w:val="0"/>
        <w:adjustRightInd w:val="0"/>
        <w:jc w:val="both"/>
      </w:pPr>
      <w:r w:rsidRPr="005F0DBD">
        <w:t>профилактическая.</w:t>
      </w:r>
    </w:p>
    <w:p w:rsidR="0097543F" w:rsidRPr="005F0DBD" w:rsidRDefault="00981F1E" w:rsidP="00B763B1">
      <w:pPr>
        <w:pStyle w:val="a4"/>
        <w:tabs>
          <w:tab w:val="left" w:pos="540"/>
        </w:tabs>
        <w:ind w:firstLine="540"/>
        <w:rPr>
          <w:sz w:val="24"/>
        </w:rPr>
      </w:pPr>
      <w:r w:rsidRPr="005F0DBD">
        <w:rPr>
          <w:sz w:val="24"/>
        </w:rPr>
        <w:t xml:space="preserve">Содержание ООП КГЮА, разрабатываемое совместно с заинтересованными работодателями, определило следующие вид </w:t>
      </w:r>
      <w:proofErr w:type="gramStart"/>
      <w:r w:rsidRPr="005F0DBD">
        <w:rPr>
          <w:sz w:val="24"/>
        </w:rPr>
        <w:t xml:space="preserve">профессиональной </w:t>
      </w:r>
      <w:r w:rsidR="00F6260E">
        <w:rPr>
          <w:sz w:val="24"/>
        </w:rPr>
        <w:t xml:space="preserve"> </w:t>
      </w:r>
      <w:r w:rsidRPr="005F0DBD">
        <w:rPr>
          <w:sz w:val="24"/>
        </w:rPr>
        <w:t>деятельности</w:t>
      </w:r>
      <w:proofErr w:type="gramEnd"/>
      <w:r w:rsidRPr="005F0DBD">
        <w:rPr>
          <w:sz w:val="24"/>
        </w:rPr>
        <w:t xml:space="preserve">  в соответствии с</w:t>
      </w:r>
      <w:r w:rsidR="00F6260E">
        <w:rPr>
          <w:sz w:val="24"/>
        </w:rPr>
        <w:t>о специализацией</w:t>
      </w:r>
      <w:r w:rsidRPr="005F0DBD">
        <w:rPr>
          <w:sz w:val="24"/>
        </w:rPr>
        <w:t xml:space="preserve"> обучения</w:t>
      </w:r>
      <w:r w:rsidR="00F6765F" w:rsidRPr="005F0DBD">
        <w:rPr>
          <w:sz w:val="24"/>
        </w:rPr>
        <w:t xml:space="preserve"> </w:t>
      </w:r>
      <w:r w:rsidR="00F6260E">
        <w:rPr>
          <w:sz w:val="24"/>
        </w:rPr>
        <w:t>«</w:t>
      </w:r>
      <w:r w:rsidR="00F6765F" w:rsidRPr="005F0DBD">
        <w:rPr>
          <w:sz w:val="24"/>
        </w:rPr>
        <w:t>Криминалистические экспертизы</w:t>
      </w:r>
      <w:r w:rsidR="00F6260E">
        <w:rPr>
          <w:sz w:val="24"/>
        </w:rPr>
        <w:t>»</w:t>
      </w:r>
      <w:r w:rsidR="0097543F" w:rsidRPr="005F0DBD">
        <w:rPr>
          <w:sz w:val="24"/>
        </w:rPr>
        <w:t xml:space="preserve"> – </w:t>
      </w:r>
      <w:r w:rsidR="00F6260E">
        <w:rPr>
          <w:sz w:val="24"/>
        </w:rPr>
        <w:t>с</w:t>
      </w:r>
      <w:r w:rsidR="0097543F" w:rsidRPr="005F0DBD">
        <w:rPr>
          <w:sz w:val="24"/>
        </w:rPr>
        <w:t xml:space="preserve">удебно-экспертная деятельность, производство криминалистического класса судебных экспертиз: </w:t>
      </w:r>
    </w:p>
    <w:p w:rsidR="00981F1E" w:rsidRPr="005F0DBD" w:rsidRDefault="0097543F" w:rsidP="0097543F">
      <w:pPr>
        <w:pStyle w:val="a4"/>
        <w:numPr>
          <w:ilvl w:val="0"/>
          <w:numId w:val="48"/>
        </w:numPr>
        <w:tabs>
          <w:tab w:val="left" w:pos="540"/>
        </w:tabs>
        <w:rPr>
          <w:sz w:val="24"/>
        </w:rPr>
      </w:pPr>
      <w:r w:rsidRPr="005F0DBD">
        <w:rPr>
          <w:sz w:val="24"/>
        </w:rPr>
        <w:t xml:space="preserve">деятельность по производству судебных экспертиз холодного и метательного оружия, трасологических экспертиз, дактилоскопических </w:t>
      </w:r>
      <w:proofErr w:type="gramStart"/>
      <w:r w:rsidRPr="005F0DBD">
        <w:rPr>
          <w:sz w:val="24"/>
        </w:rPr>
        <w:t>экспертиз,  судебно</w:t>
      </w:r>
      <w:proofErr w:type="gramEnd"/>
      <w:r w:rsidRPr="005F0DBD">
        <w:rPr>
          <w:sz w:val="24"/>
        </w:rPr>
        <w:t>-баллистических экспертиз, судебно-портретных экспертиз, технико-криминалистических экспертиз документов, судебно-почерковедческих экспертиз;</w:t>
      </w:r>
    </w:p>
    <w:p w:rsidR="0097543F" w:rsidRPr="005F0DBD" w:rsidRDefault="0097543F" w:rsidP="0097543F">
      <w:pPr>
        <w:pStyle w:val="a4"/>
        <w:numPr>
          <w:ilvl w:val="0"/>
          <w:numId w:val="48"/>
        </w:numPr>
        <w:tabs>
          <w:tab w:val="left" w:pos="540"/>
        </w:tabs>
        <w:rPr>
          <w:sz w:val="24"/>
        </w:rPr>
      </w:pPr>
      <w:r w:rsidRPr="005F0DBD">
        <w:rPr>
          <w:sz w:val="24"/>
        </w:rPr>
        <w:t>деятельность по эффективному криминалистическому обеспечению расследования преступлений;</w:t>
      </w:r>
    </w:p>
    <w:p w:rsidR="0097543F" w:rsidRPr="005F0DBD" w:rsidRDefault="0097543F" w:rsidP="0097543F">
      <w:pPr>
        <w:pStyle w:val="a4"/>
        <w:numPr>
          <w:ilvl w:val="0"/>
          <w:numId w:val="48"/>
        </w:numPr>
        <w:tabs>
          <w:tab w:val="left" w:pos="540"/>
        </w:tabs>
        <w:rPr>
          <w:sz w:val="24"/>
        </w:rPr>
      </w:pPr>
      <w:r w:rsidRPr="005F0DBD">
        <w:rPr>
          <w:sz w:val="24"/>
        </w:rPr>
        <w:t>деятельность по участию в качестве специалиста-криминалиста при производстве следственных действий, оперативно-розыскных и иных мероприятий.</w:t>
      </w:r>
    </w:p>
    <w:p w:rsidR="0097543F" w:rsidRPr="005F0DBD" w:rsidRDefault="0097543F" w:rsidP="0097543F">
      <w:pPr>
        <w:ind w:left="-360"/>
        <w:jc w:val="both"/>
      </w:pPr>
      <w:r w:rsidRPr="005F0DBD">
        <w:t xml:space="preserve"> </w:t>
      </w:r>
    </w:p>
    <w:p w:rsidR="007D39E2" w:rsidRPr="005F0DBD" w:rsidRDefault="007D39E2" w:rsidP="00B763B1">
      <w:pPr>
        <w:jc w:val="both"/>
      </w:pPr>
    </w:p>
    <w:p w:rsidR="007A3C11" w:rsidRPr="005F0DBD" w:rsidRDefault="007A3C11" w:rsidP="00B763B1">
      <w:pPr>
        <w:pStyle w:val="a4"/>
        <w:ind w:firstLine="0"/>
        <w:rPr>
          <w:b/>
          <w:sz w:val="24"/>
        </w:rPr>
      </w:pPr>
    </w:p>
    <w:p w:rsidR="00981F1E" w:rsidRDefault="0034504A" w:rsidP="00B763B1">
      <w:pPr>
        <w:jc w:val="both"/>
        <w:rPr>
          <w:b/>
        </w:rPr>
      </w:pPr>
      <w:r w:rsidRPr="00B0542E">
        <w:rPr>
          <w:b/>
        </w:rPr>
        <w:t>3.9</w:t>
      </w:r>
      <w:r w:rsidR="00981F1E" w:rsidRPr="00B0542E">
        <w:rPr>
          <w:b/>
        </w:rPr>
        <w:t xml:space="preserve">. Задачи профессиональной деятельности выпускников по программе </w:t>
      </w:r>
      <w:r w:rsidR="00B0542E" w:rsidRPr="00B0542E">
        <w:rPr>
          <w:b/>
        </w:rPr>
        <w:t>специальности 530002 «Суд</w:t>
      </w:r>
      <w:r w:rsidR="00B0542E" w:rsidRPr="005F0DBD">
        <w:rPr>
          <w:b/>
        </w:rPr>
        <w:t>ебная экспертиза</w:t>
      </w:r>
      <w:r w:rsidR="00B0542E">
        <w:rPr>
          <w:b/>
        </w:rPr>
        <w:t>» со специализацией «Криминалистические экспертизы»</w:t>
      </w:r>
      <w:r w:rsidR="00B0542E" w:rsidRPr="005F0DBD">
        <w:rPr>
          <w:b/>
        </w:rPr>
        <w:t xml:space="preserve"> с квалификацией «</w:t>
      </w:r>
      <w:r w:rsidR="00B0542E">
        <w:rPr>
          <w:b/>
        </w:rPr>
        <w:t>Эксперт-криминалист</w:t>
      </w:r>
      <w:r w:rsidR="00B0542E" w:rsidRPr="005F0DBD">
        <w:rPr>
          <w:b/>
        </w:rPr>
        <w:t>»</w:t>
      </w:r>
    </w:p>
    <w:p w:rsidR="006005B1" w:rsidRPr="005F0DBD" w:rsidRDefault="006005B1" w:rsidP="00B763B1">
      <w:pPr>
        <w:jc w:val="both"/>
        <w:rPr>
          <w:b/>
        </w:rPr>
      </w:pPr>
    </w:p>
    <w:p w:rsidR="007A3C11" w:rsidRPr="005F0DBD" w:rsidRDefault="007A3C11" w:rsidP="00B763B1">
      <w:pPr>
        <w:jc w:val="both"/>
        <w:rPr>
          <w:b/>
          <w:i/>
        </w:rPr>
      </w:pPr>
    </w:p>
    <w:tbl>
      <w:tblPr>
        <w:tblW w:w="150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6237"/>
        <w:gridCol w:w="6946"/>
      </w:tblGrid>
      <w:tr w:rsidR="00981F1E" w:rsidRPr="005F0DBD" w:rsidTr="00947C61">
        <w:tc>
          <w:tcPr>
            <w:tcW w:w="1911" w:type="dxa"/>
          </w:tcPr>
          <w:p w:rsidR="00981F1E" w:rsidRPr="005F0DBD" w:rsidRDefault="00981F1E" w:rsidP="00B763B1">
            <w:pPr>
              <w:pStyle w:val="a6"/>
              <w:spacing w:after="0"/>
              <w:jc w:val="both"/>
              <w:rPr>
                <w:b/>
              </w:rPr>
            </w:pPr>
            <w:r w:rsidRPr="005F0DBD">
              <w:rPr>
                <w:b/>
              </w:rPr>
              <w:t>Виды деятельности</w:t>
            </w:r>
          </w:p>
        </w:tc>
        <w:tc>
          <w:tcPr>
            <w:tcW w:w="6237" w:type="dxa"/>
          </w:tcPr>
          <w:p w:rsidR="00981F1E" w:rsidRPr="005F0DBD" w:rsidRDefault="00981F1E" w:rsidP="00FD354E">
            <w:pPr>
              <w:pStyle w:val="a6"/>
              <w:spacing w:after="0"/>
              <w:jc w:val="both"/>
              <w:rPr>
                <w:b/>
              </w:rPr>
            </w:pPr>
            <w:r w:rsidRPr="005F0DBD">
              <w:rPr>
                <w:b/>
              </w:rPr>
              <w:t xml:space="preserve">Задачи профессиональной деятельности выпускников по программе </w:t>
            </w:r>
            <w:r w:rsidR="00FD354E" w:rsidRPr="005F0DBD">
              <w:rPr>
                <w:b/>
              </w:rPr>
              <w:t>специальность</w:t>
            </w:r>
            <w:r w:rsidRPr="005F0DBD">
              <w:rPr>
                <w:b/>
              </w:rPr>
              <w:t xml:space="preserve">, </w:t>
            </w:r>
            <w:r w:rsidRPr="005F0DBD">
              <w:rPr>
                <w:b/>
                <w:u w:val="single"/>
              </w:rPr>
              <w:t>определенные ГОС ВПО</w:t>
            </w:r>
          </w:p>
        </w:tc>
        <w:tc>
          <w:tcPr>
            <w:tcW w:w="6946" w:type="dxa"/>
          </w:tcPr>
          <w:p w:rsidR="00981F1E" w:rsidRPr="005F0DBD" w:rsidRDefault="00981F1E" w:rsidP="00FD354E">
            <w:pPr>
              <w:pStyle w:val="a6"/>
              <w:spacing w:after="0"/>
              <w:jc w:val="both"/>
              <w:rPr>
                <w:b/>
              </w:rPr>
            </w:pPr>
            <w:r w:rsidRPr="005F0DBD">
              <w:rPr>
                <w:b/>
              </w:rPr>
              <w:t xml:space="preserve">Задачи профессиональной деятельности выпускников по программе </w:t>
            </w:r>
            <w:r w:rsidR="00FD354E" w:rsidRPr="005F0DBD">
              <w:rPr>
                <w:b/>
              </w:rPr>
              <w:t>специальность</w:t>
            </w:r>
            <w:r w:rsidRPr="005F0DBD">
              <w:rPr>
                <w:b/>
              </w:rPr>
              <w:t xml:space="preserve">, </w:t>
            </w:r>
            <w:proofErr w:type="gramStart"/>
            <w:r w:rsidRPr="005F0DBD">
              <w:rPr>
                <w:b/>
                <w:u w:val="single"/>
              </w:rPr>
              <w:t>определенные  ООП</w:t>
            </w:r>
            <w:proofErr w:type="gramEnd"/>
            <w:r w:rsidRPr="005F0DBD">
              <w:rPr>
                <w:b/>
                <w:u w:val="single"/>
              </w:rPr>
              <w:t xml:space="preserve"> КГЮА</w:t>
            </w:r>
            <w:r w:rsidRPr="005F0DBD">
              <w:rPr>
                <w:b/>
              </w:rPr>
              <w:t xml:space="preserve"> в соответствии с профилями подготовки</w:t>
            </w:r>
          </w:p>
        </w:tc>
      </w:tr>
      <w:tr w:rsidR="00981F1E" w:rsidRPr="005F0DBD" w:rsidTr="00947C61">
        <w:tc>
          <w:tcPr>
            <w:tcW w:w="1911" w:type="dxa"/>
          </w:tcPr>
          <w:p w:rsidR="00981F1E" w:rsidRPr="005F0DBD" w:rsidRDefault="00224180" w:rsidP="00B763B1">
            <w:pPr>
              <w:pStyle w:val="a6"/>
              <w:spacing w:after="0"/>
              <w:jc w:val="both"/>
              <w:rPr>
                <w:i/>
              </w:rPr>
            </w:pPr>
            <w:r w:rsidRPr="005F0DBD">
              <w:rPr>
                <w:i/>
              </w:rPr>
              <w:t>Судебно-экспертная деятельность</w:t>
            </w:r>
          </w:p>
        </w:tc>
        <w:tc>
          <w:tcPr>
            <w:tcW w:w="6237" w:type="dxa"/>
          </w:tcPr>
          <w:p w:rsidR="006A5BE7" w:rsidRPr="005F0DBD" w:rsidRDefault="006A5BE7" w:rsidP="00435DD3">
            <w:pPr>
              <w:widowControl w:val="0"/>
              <w:autoSpaceDE w:val="0"/>
              <w:autoSpaceDN w:val="0"/>
              <w:adjustRightInd w:val="0"/>
              <w:jc w:val="both"/>
            </w:pPr>
            <w:r w:rsidRPr="005F0DBD">
              <w:rPr>
                <w:lang w:val="ky-KG"/>
              </w:rPr>
              <w:t xml:space="preserve">- </w:t>
            </w:r>
            <w:r w:rsidRPr="005F0DBD">
              <w:t>способность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p w:rsidR="006A5BE7" w:rsidRPr="005F0DBD" w:rsidRDefault="006A5BE7" w:rsidP="00435DD3">
            <w:pPr>
              <w:widowControl w:val="0"/>
              <w:autoSpaceDE w:val="0"/>
              <w:autoSpaceDN w:val="0"/>
              <w:adjustRightInd w:val="0"/>
              <w:jc w:val="both"/>
            </w:pPr>
            <w:r w:rsidRPr="005F0DBD">
              <w:rPr>
                <w:lang w:val="ky-KG"/>
              </w:rPr>
              <w:t xml:space="preserve">- </w:t>
            </w:r>
            <w:r w:rsidRPr="005F0DBD">
              <w:t xml:space="preserve">способность применять методики судебных экспертных </w:t>
            </w:r>
            <w:r w:rsidRPr="005F0DBD">
              <w:lastRenderedPageBreak/>
              <w:t>исследований в профессиональной деятельности;</w:t>
            </w:r>
          </w:p>
          <w:p w:rsidR="00224180" w:rsidRPr="005F0DBD" w:rsidRDefault="006A5BE7" w:rsidP="004E32A1">
            <w:pPr>
              <w:widowControl w:val="0"/>
              <w:autoSpaceDE w:val="0"/>
              <w:autoSpaceDN w:val="0"/>
              <w:adjustRightInd w:val="0"/>
              <w:jc w:val="both"/>
            </w:pPr>
            <w:r w:rsidRPr="005F0DBD">
              <w:rPr>
                <w:lang w:val="ky-KG"/>
              </w:rPr>
              <w:t xml:space="preserve">- </w:t>
            </w:r>
            <w:r w:rsidRPr="005F0DBD">
              <w:t>способность использовать естественнонаучные методы при исследовании вещественных доказательств ;</w:t>
            </w:r>
          </w:p>
        </w:tc>
        <w:tc>
          <w:tcPr>
            <w:tcW w:w="6946" w:type="dxa"/>
          </w:tcPr>
          <w:p w:rsidR="00435DD3" w:rsidRDefault="00435DD3" w:rsidP="00435DD3">
            <w:pPr>
              <w:jc w:val="both"/>
            </w:pPr>
            <w:r>
              <w:lastRenderedPageBreak/>
              <w:t>- производство судебных экспертиз по уголовным, гражданским делам и делам об административных правонарушениях;</w:t>
            </w:r>
          </w:p>
          <w:p w:rsidR="00435DD3" w:rsidRDefault="00435DD3" w:rsidP="00435DD3">
            <w:pPr>
              <w:jc w:val="both"/>
            </w:pPr>
            <w:r>
              <w:t xml:space="preserve">- производство исследований по заданиям правоохранительных органов и других субъектов правоприменительной деятельности; в области технико-криминалистической деятельности: </w:t>
            </w:r>
            <w:r>
              <w:lastRenderedPageBreak/>
              <w:t>исследование вещной обстановки мест происшествий в целях обнаружения, фиксации, изъятия материальных следов правонарушения, а также их предварительного исследования;</w:t>
            </w:r>
          </w:p>
          <w:p w:rsidR="00435DD3" w:rsidRDefault="00435DD3" w:rsidP="00435DD3">
            <w:pPr>
              <w:jc w:val="both"/>
            </w:pPr>
            <w:r>
              <w:t>- участие в качестве специалиста в других процессуальных действиях; участие в качестве специалиста в оперативно-розыскных мероприятиях;</w:t>
            </w:r>
          </w:p>
          <w:p w:rsidR="007A3C11" w:rsidRPr="005F0DBD" w:rsidRDefault="00435DD3" w:rsidP="00435DD3">
            <w:pPr>
              <w:jc w:val="both"/>
            </w:pPr>
            <w:r>
              <w:t>- участие в качестве специалиста в гражданском судопроизводстве и производстве по делам об административных правонарушениях;</w:t>
            </w:r>
          </w:p>
        </w:tc>
      </w:tr>
      <w:tr w:rsidR="00224180" w:rsidRPr="005F0DBD" w:rsidTr="00947C61">
        <w:tc>
          <w:tcPr>
            <w:tcW w:w="1911" w:type="dxa"/>
          </w:tcPr>
          <w:p w:rsidR="00224180" w:rsidRPr="005F0DBD" w:rsidRDefault="006A5BE7" w:rsidP="00F6765F">
            <w:pPr>
              <w:pStyle w:val="a6"/>
              <w:spacing w:after="0"/>
              <w:jc w:val="both"/>
            </w:pPr>
            <w:r w:rsidRPr="005F0DBD">
              <w:rPr>
                <w:i/>
              </w:rPr>
              <w:lastRenderedPageBreak/>
              <w:t>Технико-криминалистическая</w:t>
            </w:r>
          </w:p>
        </w:tc>
        <w:tc>
          <w:tcPr>
            <w:tcW w:w="6237" w:type="dxa"/>
          </w:tcPr>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применять при осмотре места происшествия технико- 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p w:rsidR="00224180" w:rsidRPr="005F0DBD" w:rsidRDefault="006A5BE7" w:rsidP="004E32A1">
            <w:pPr>
              <w:widowControl w:val="0"/>
              <w:autoSpaceDE w:val="0"/>
              <w:autoSpaceDN w:val="0"/>
              <w:adjustRightInd w:val="0"/>
              <w:ind w:firstLine="567"/>
              <w:jc w:val="both"/>
            </w:pPr>
            <w:r w:rsidRPr="005F0DBD">
              <w:rPr>
                <w:lang w:val="ky-KG"/>
              </w:rPr>
              <w:t xml:space="preserve">- </w:t>
            </w:r>
            <w:r w:rsidRPr="005F0DBD">
              <w:t xml:space="preserve">способность участвовать в качестве специалиста в следственных и других процессуальных действиях, а так же в </w:t>
            </w:r>
            <w:proofErr w:type="spellStart"/>
            <w:r w:rsidRPr="005F0DBD">
              <w:t>непроцессуальных</w:t>
            </w:r>
            <w:proofErr w:type="spellEnd"/>
            <w:r w:rsidRPr="005F0DBD">
              <w:t xml:space="preserve"> действиях;</w:t>
            </w:r>
          </w:p>
        </w:tc>
        <w:tc>
          <w:tcPr>
            <w:tcW w:w="6946" w:type="dxa"/>
          </w:tcPr>
          <w:p w:rsidR="004E32A1" w:rsidRDefault="004E32A1" w:rsidP="004E32A1">
            <w:pPr>
              <w:jc w:val="both"/>
            </w:pPr>
            <w:r>
              <w:t>- применение при осмотре места происшествия технико- 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p w:rsidR="00224180" w:rsidRPr="005F0DBD" w:rsidRDefault="004E32A1" w:rsidP="004E32A1">
            <w:pPr>
              <w:jc w:val="both"/>
            </w:pPr>
            <w:r>
              <w:t xml:space="preserve">- участие в качестве специалиста в следственных и других процессуальных действиях, а так же в </w:t>
            </w:r>
            <w:proofErr w:type="spellStart"/>
            <w:r>
              <w:t>непроцессуальных</w:t>
            </w:r>
            <w:proofErr w:type="spellEnd"/>
            <w:r>
              <w:t xml:space="preserve"> действиях;</w:t>
            </w:r>
          </w:p>
        </w:tc>
      </w:tr>
      <w:tr w:rsidR="00224180" w:rsidRPr="005F0DBD" w:rsidTr="00947C61">
        <w:tc>
          <w:tcPr>
            <w:tcW w:w="1911" w:type="dxa"/>
          </w:tcPr>
          <w:p w:rsidR="00224180" w:rsidRPr="005F0DBD" w:rsidRDefault="006A5BE7" w:rsidP="00B763B1">
            <w:pPr>
              <w:pStyle w:val="a6"/>
              <w:spacing w:after="0"/>
              <w:jc w:val="both"/>
            </w:pPr>
            <w:r w:rsidRPr="005F0DBD">
              <w:rPr>
                <w:i/>
              </w:rPr>
              <w:t>информационная</w:t>
            </w:r>
          </w:p>
          <w:p w:rsidR="00224180" w:rsidRPr="005F0DBD" w:rsidRDefault="00224180" w:rsidP="00B763B1">
            <w:pPr>
              <w:pStyle w:val="a6"/>
              <w:spacing w:after="0"/>
              <w:jc w:val="both"/>
            </w:pPr>
          </w:p>
        </w:tc>
        <w:tc>
          <w:tcPr>
            <w:tcW w:w="6237" w:type="dxa"/>
          </w:tcPr>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вести экспертно-криминалистические учеты, принимать участие в организации справочно-информационных и информационно-поисковых систем, предназначенных для обеспечения различных видов экспертной деятельности;</w:t>
            </w:r>
          </w:p>
          <w:p w:rsidR="00224180" w:rsidRPr="005F0DBD" w:rsidRDefault="00224180" w:rsidP="00B763B1">
            <w:pPr>
              <w:pStyle w:val="a6"/>
              <w:spacing w:after="0"/>
              <w:jc w:val="both"/>
            </w:pPr>
          </w:p>
        </w:tc>
        <w:tc>
          <w:tcPr>
            <w:tcW w:w="6946" w:type="dxa"/>
          </w:tcPr>
          <w:p w:rsidR="00224180" w:rsidRPr="005F0DBD" w:rsidRDefault="00670061" w:rsidP="00224180">
            <w:pPr>
              <w:jc w:val="both"/>
            </w:pPr>
            <w:r w:rsidRPr="00670061">
              <w:t>- участие в организации и ведении экспертно-криминалистических учетов, справочно-информационных и информационно-поисковых систем; в области организационно-управленческой деятельности: организация работы малых коллективов и групп исполнителей в процессе решения конкретных профессиональных задач;</w:t>
            </w:r>
          </w:p>
        </w:tc>
      </w:tr>
      <w:tr w:rsidR="00224180" w:rsidRPr="005F0DBD" w:rsidTr="00947C61">
        <w:tc>
          <w:tcPr>
            <w:tcW w:w="1911" w:type="dxa"/>
          </w:tcPr>
          <w:p w:rsidR="00224180" w:rsidRPr="005F0DBD" w:rsidRDefault="006A5BE7" w:rsidP="00B763B1">
            <w:pPr>
              <w:pStyle w:val="a6"/>
              <w:spacing w:after="0"/>
              <w:jc w:val="both"/>
            </w:pPr>
            <w:r w:rsidRPr="005F0DBD">
              <w:rPr>
                <w:i/>
              </w:rPr>
              <w:t>Организационно-управленческая</w:t>
            </w:r>
          </w:p>
        </w:tc>
        <w:tc>
          <w:tcPr>
            <w:tcW w:w="6237" w:type="dxa"/>
          </w:tcPr>
          <w:p w:rsidR="00224180" w:rsidRPr="005F0DBD" w:rsidRDefault="006A5BE7" w:rsidP="006A5BE7">
            <w:pPr>
              <w:pStyle w:val="a6"/>
              <w:spacing w:after="0"/>
              <w:jc w:val="both"/>
            </w:pPr>
            <w:r w:rsidRPr="005F0DBD">
              <w:t>способностью организовывать работу группы специалистов и комиссии экспертов;</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организовывать профессиональную деятельность в соответствии с требованиями национального законодательства, ведомственных правовых актов, функциональных обязанностей и основ делопроизводства;</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выявлять и устранять причины и условия, способствующие коррупционным проявлениям в служебном коллективе;</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составлять планы и отчеты по утвержденным формам;</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 xml:space="preserve">способность выявлять, распространять и внедрять </w:t>
            </w:r>
            <w:r w:rsidRPr="005F0DBD">
              <w:lastRenderedPageBreak/>
              <w:t>передовой опыт использования научно-технических методов и средств в правоприменительной практике;</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к организации и осуществлению мероприятий по технической эксплуатации, проверке и использованию технических средств в экспертной практике;</w:t>
            </w:r>
          </w:p>
          <w:p w:rsidR="006A5BE7" w:rsidRPr="005F0DBD" w:rsidRDefault="006A5BE7" w:rsidP="006A5BE7">
            <w:pPr>
              <w:widowControl w:val="0"/>
              <w:autoSpaceDE w:val="0"/>
              <w:autoSpaceDN w:val="0"/>
              <w:adjustRightInd w:val="0"/>
              <w:ind w:firstLine="567"/>
              <w:jc w:val="both"/>
              <w:rPr>
                <w:lang w:val="ky-KG"/>
              </w:rPr>
            </w:pPr>
            <w:r w:rsidRPr="005F0DBD">
              <w:rPr>
                <w:lang w:val="ky-KG"/>
              </w:rPr>
              <w:t xml:space="preserve">- </w:t>
            </w:r>
            <w:r w:rsidRPr="005F0DBD">
              <w:t xml:space="preserve">способность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оказывать первую медицинскую помощь, обеспечивать личную безопасность и безопасность граждан в процессе решения служебных задач; </w:t>
            </w:r>
          </w:p>
          <w:p w:rsidR="006A5BE7" w:rsidRPr="005F0DBD" w:rsidRDefault="006A5BE7" w:rsidP="006A5BE7">
            <w:pPr>
              <w:pStyle w:val="a6"/>
              <w:spacing w:after="0"/>
              <w:jc w:val="both"/>
              <w:rPr>
                <w:lang w:val="ky-KG"/>
              </w:rPr>
            </w:pPr>
          </w:p>
        </w:tc>
        <w:tc>
          <w:tcPr>
            <w:tcW w:w="6946" w:type="dxa"/>
          </w:tcPr>
          <w:p w:rsidR="00224180" w:rsidRPr="005F0DBD" w:rsidRDefault="00224180" w:rsidP="00670061">
            <w:pPr>
              <w:jc w:val="both"/>
            </w:pPr>
          </w:p>
        </w:tc>
      </w:tr>
      <w:tr w:rsidR="00224180" w:rsidRPr="005F0DBD" w:rsidTr="00947C61">
        <w:tc>
          <w:tcPr>
            <w:tcW w:w="1911" w:type="dxa"/>
          </w:tcPr>
          <w:p w:rsidR="00224180" w:rsidRPr="005F0DBD" w:rsidRDefault="006A5BE7" w:rsidP="00B763B1">
            <w:pPr>
              <w:pStyle w:val="a6"/>
              <w:spacing w:after="0"/>
              <w:jc w:val="both"/>
            </w:pPr>
            <w:r w:rsidRPr="005F0DBD">
              <w:rPr>
                <w:i/>
              </w:rPr>
              <w:lastRenderedPageBreak/>
              <w:t>Организационно-методическая</w:t>
            </w:r>
          </w:p>
        </w:tc>
        <w:tc>
          <w:tcPr>
            <w:tcW w:w="6237" w:type="dxa"/>
          </w:tcPr>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обучать сотрудников правоохранительных органов приемам и методам выявления, фиксации, изъятия следов и вещественных доказательств и использования последних в раскрытии и расследовании правонарушений;</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консультировать субъектов правоприменительной деятельности по вопросам назначения и производства судебных экспертиз, а также возможностям применения криминалистических методов и средств в установлении фактических обстоятельств расследуемых правонарушений;</w:t>
            </w:r>
          </w:p>
          <w:p w:rsidR="00224180" w:rsidRPr="005F0DBD" w:rsidRDefault="00224180" w:rsidP="004C761C">
            <w:pPr>
              <w:pStyle w:val="a6"/>
              <w:spacing w:after="0"/>
              <w:jc w:val="both"/>
            </w:pPr>
          </w:p>
        </w:tc>
        <w:tc>
          <w:tcPr>
            <w:tcW w:w="6946" w:type="dxa"/>
          </w:tcPr>
          <w:p w:rsidR="00670061" w:rsidRDefault="00670061" w:rsidP="00670061">
            <w:pPr>
              <w:pStyle w:val="a6"/>
              <w:jc w:val="both"/>
            </w:pPr>
            <w:r>
              <w:t>- обучение и консультирование сотрудников правоохранительных органов и субъектов правоприменительной деятельности по вопросам назначения и производства судебных экспертиз, а также возможностям применения криминалистических средств и методов в установлении фактических обстоятельств расследуемого правонарушения;</w:t>
            </w:r>
          </w:p>
          <w:p w:rsidR="00670061" w:rsidRDefault="00670061" w:rsidP="00670061">
            <w:pPr>
              <w:pStyle w:val="a6"/>
              <w:jc w:val="both"/>
            </w:pPr>
            <w:r>
              <w:t>- обучение сотрудников судебно-экспертных учреждений приемам работы с материальной обстановкой мест происшествий и методикам производства судебных экспертиз;</w:t>
            </w:r>
          </w:p>
          <w:p w:rsidR="00224180" w:rsidRPr="005F0DBD" w:rsidRDefault="00670061" w:rsidP="00670061">
            <w:pPr>
              <w:pStyle w:val="a6"/>
              <w:spacing w:after="0"/>
              <w:jc w:val="both"/>
            </w:pPr>
            <w:r>
              <w:t>- распространение и внедрение современных достижений науки, техники, отечественной и зарубежной судебно-экспертной практики;</w:t>
            </w:r>
          </w:p>
        </w:tc>
      </w:tr>
      <w:tr w:rsidR="00224180" w:rsidRPr="005F0DBD" w:rsidTr="00947C61">
        <w:tc>
          <w:tcPr>
            <w:tcW w:w="1911" w:type="dxa"/>
          </w:tcPr>
          <w:p w:rsidR="00224180" w:rsidRPr="005F0DBD" w:rsidRDefault="006A5BE7" w:rsidP="00B763B1">
            <w:pPr>
              <w:pStyle w:val="a6"/>
              <w:spacing w:after="0"/>
              <w:jc w:val="both"/>
            </w:pPr>
            <w:r w:rsidRPr="005F0DBD">
              <w:rPr>
                <w:i/>
              </w:rPr>
              <w:t>Научно-исследовательская</w:t>
            </w:r>
          </w:p>
        </w:tc>
        <w:tc>
          <w:tcPr>
            <w:tcW w:w="6237" w:type="dxa"/>
          </w:tcPr>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анализировать судебно-экспертную практику, научную информацию, отечественный и зарубежный опыт по тематике исследования;</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применять методы проведения прикладных научных исследований, анализа и обработки их результатов;</w:t>
            </w:r>
          </w:p>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обобщать и формулировать выводы по теме исследования, готовить отчеты, публикации по результатам выполненных исследований;</w:t>
            </w:r>
          </w:p>
          <w:p w:rsidR="00224180" w:rsidRPr="005F0DBD" w:rsidRDefault="00224180" w:rsidP="00B763B1">
            <w:pPr>
              <w:pStyle w:val="a6"/>
              <w:spacing w:after="0"/>
              <w:jc w:val="both"/>
            </w:pPr>
          </w:p>
        </w:tc>
        <w:tc>
          <w:tcPr>
            <w:tcW w:w="6946" w:type="dxa"/>
          </w:tcPr>
          <w:p w:rsidR="00224180" w:rsidRPr="005F0DBD" w:rsidRDefault="00670061" w:rsidP="00224180">
            <w:pPr>
              <w:pStyle w:val="a6"/>
              <w:spacing w:after="0"/>
              <w:jc w:val="both"/>
            </w:pPr>
            <w:r w:rsidRPr="00670061">
              <w:lastRenderedPageBreak/>
              <w:t>- проведение прикладных научных исследований в соответствии с профилем своей профессиональной деятельности;</w:t>
            </w:r>
          </w:p>
        </w:tc>
      </w:tr>
      <w:tr w:rsidR="006A5BE7" w:rsidRPr="005F0DBD" w:rsidTr="00947C61">
        <w:tc>
          <w:tcPr>
            <w:tcW w:w="1911" w:type="dxa"/>
          </w:tcPr>
          <w:p w:rsidR="006A5BE7" w:rsidRPr="005F0DBD" w:rsidRDefault="006A5BE7" w:rsidP="00B763B1">
            <w:pPr>
              <w:pStyle w:val="a6"/>
              <w:spacing w:after="0"/>
              <w:jc w:val="both"/>
              <w:rPr>
                <w:i/>
              </w:rPr>
            </w:pPr>
            <w:r w:rsidRPr="005F0DBD">
              <w:rPr>
                <w:i/>
              </w:rPr>
              <w:lastRenderedPageBreak/>
              <w:t>профилактическая</w:t>
            </w:r>
          </w:p>
        </w:tc>
        <w:tc>
          <w:tcPr>
            <w:tcW w:w="6237" w:type="dxa"/>
          </w:tcPr>
          <w:p w:rsidR="006A5BE7" w:rsidRPr="005F0DBD" w:rsidRDefault="006A5BE7" w:rsidP="006A5BE7">
            <w:pPr>
              <w:widowControl w:val="0"/>
              <w:autoSpaceDE w:val="0"/>
              <w:autoSpaceDN w:val="0"/>
              <w:adjustRightInd w:val="0"/>
              <w:ind w:firstLine="567"/>
              <w:jc w:val="both"/>
            </w:pPr>
            <w:r w:rsidRPr="005F0DBD">
              <w:rPr>
                <w:lang w:val="ky-KG"/>
              </w:rPr>
              <w:t xml:space="preserve">- </w:t>
            </w:r>
            <w:r w:rsidRPr="005F0DBD">
              <w:t>способность выявлять на основе анализа и обобщения экспертной практики причины и условия, способствующие совершению правонарушений, разрабатывать предложения, направленные на их устранение.</w:t>
            </w:r>
          </w:p>
          <w:p w:rsidR="006A5BE7" w:rsidRPr="005F0DBD" w:rsidRDefault="006A5BE7" w:rsidP="00B763B1">
            <w:pPr>
              <w:pStyle w:val="a6"/>
              <w:spacing w:after="0"/>
              <w:jc w:val="both"/>
            </w:pPr>
          </w:p>
        </w:tc>
        <w:tc>
          <w:tcPr>
            <w:tcW w:w="6946" w:type="dxa"/>
          </w:tcPr>
          <w:p w:rsidR="006A5BE7" w:rsidRPr="005F0DBD" w:rsidRDefault="00670061" w:rsidP="00224180">
            <w:pPr>
              <w:pStyle w:val="a6"/>
              <w:spacing w:after="0"/>
              <w:jc w:val="both"/>
            </w:pPr>
            <w:r w:rsidRPr="00670061">
              <w:t>- выявление на основе анализа и обобщения экспертной практики причин и условий, способствующих совершению правонарушений, разработка предложений, направленных на их устранение.</w:t>
            </w:r>
          </w:p>
        </w:tc>
      </w:tr>
    </w:tbl>
    <w:p w:rsidR="00981F1E" w:rsidRPr="005F0DBD" w:rsidRDefault="00981F1E" w:rsidP="00B763B1">
      <w:pPr>
        <w:pStyle w:val="a6"/>
        <w:spacing w:after="0"/>
        <w:ind w:firstLine="660"/>
        <w:jc w:val="both"/>
      </w:pPr>
    </w:p>
    <w:p w:rsidR="00981F1E" w:rsidRPr="005F0DBD" w:rsidRDefault="00981F1E" w:rsidP="00B763B1">
      <w:pPr>
        <w:pStyle w:val="a9"/>
        <w:suppressAutoHyphens/>
        <w:spacing w:line="240" w:lineRule="auto"/>
        <w:rPr>
          <w:sz w:val="24"/>
          <w:szCs w:val="24"/>
        </w:rPr>
      </w:pPr>
    </w:p>
    <w:p w:rsidR="00981F1E" w:rsidRDefault="0034504A" w:rsidP="006D71E4">
      <w:pPr>
        <w:widowControl w:val="0"/>
        <w:autoSpaceDE w:val="0"/>
        <w:autoSpaceDN w:val="0"/>
        <w:adjustRightInd w:val="0"/>
        <w:jc w:val="both"/>
        <w:rPr>
          <w:b/>
        </w:rPr>
      </w:pPr>
      <w:r w:rsidRPr="005F0DBD">
        <w:rPr>
          <w:b/>
        </w:rPr>
        <w:t>3.10.</w:t>
      </w:r>
      <w:r w:rsidR="00CE3D22" w:rsidRPr="005F0DBD">
        <w:rPr>
          <w:b/>
        </w:rPr>
        <w:t xml:space="preserve"> </w:t>
      </w:r>
      <w:r w:rsidR="00981F1E" w:rsidRPr="005F0DBD">
        <w:rPr>
          <w:b/>
        </w:rPr>
        <w:t xml:space="preserve"> Выпускник </w:t>
      </w:r>
      <w:r w:rsidR="00981F1E" w:rsidRPr="00347A47">
        <w:rPr>
          <w:b/>
        </w:rPr>
        <w:t xml:space="preserve">по </w:t>
      </w:r>
      <w:r w:rsidR="00D87C1C" w:rsidRPr="00347A47">
        <w:rPr>
          <w:b/>
        </w:rPr>
        <w:t>специальности</w:t>
      </w:r>
      <w:r w:rsidR="00981F1E" w:rsidRPr="00347A47">
        <w:rPr>
          <w:b/>
        </w:rPr>
        <w:t xml:space="preserve"> </w:t>
      </w:r>
      <w:r w:rsidR="00436C0C" w:rsidRPr="00347A47">
        <w:rPr>
          <w:b/>
        </w:rPr>
        <w:t>53000</w:t>
      </w:r>
      <w:r w:rsidR="005C70CD" w:rsidRPr="00347A47">
        <w:rPr>
          <w:b/>
        </w:rPr>
        <w:t>2</w:t>
      </w:r>
      <w:r w:rsidR="00436C0C" w:rsidRPr="00347A47">
        <w:rPr>
          <w:b/>
        </w:rPr>
        <w:t xml:space="preserve"> </w:t>
      </w:r>
      <w:r w:rsidR="00035D40" w:rsidRPr="00347A47">
        <w:rPr>
          <w:b/>
        </w:rPr>
        <w:t>«</w:t>
      </w:r>
      <w:r w:rsidR="005C70CD" w:rsidRPr="00347A47">
        <w:rPr>
          <w:b/>
        </w:rPr>
        <w:t>Судебная</w:t>
      </w:r>
      <w:r w:rsidR="005C70CD" w:rsidRPr="005F0DBD">
        <w:rPr>
          <w:b/>
        </w:rPr>
        <w:t xml:space="preserve"> экспертиза</w:t>
      </w:r>
      <w:r w:rsidR="00035D40">
        <w:rPr>
          <w:b/>
        </w:rPr>
        <w:t>» со специализацией «Криминалистические экспертизы»</w:t>
      </w:r>
      <w:r w:rsidR="00436C0C" w:rsidRPr="005F0DBD">
        <w:rPr>
          <w:b/>
        </w:rPr>
        <w:t xml:space="preserve"> </w:t>
      </w:r>
      <w:r w:rsidR="00B96C27" w:rsidRPr="005F0DBD">
        <w:rPr>
          <w:b/>
        </w:rPr>
        <w:t>с квалификацией «</w:t>
      </w:r>
      <w:r w:rsidR="00035D40">
        <w:rPr>
          <w:b/>
        </w:rPr>
        <w:t>Эксперт-криминалист</w:t>
      </w:r>
      <w:r w:rsidR="00B96C27" w:rsidRPr="005F0DBD">
        <w:rPr>
          <w:b/>
        </w:rPr>
        <w:t xml:space="preserve">» </w:t>
      </w:r>
      <w:r w:rsidR="00981F1E" w:rsidRPr="005F0DBD">
        <w:rPr>
          <w:b/>
        </w:rPr>
        <w:t xml:space="preserve">и образовательной </w:t>
      </w:r>
      <w:proofErr w:type="gramStart"/>
      <w:r w:rsidR="00981F1E" w:rsidRPr="005F0DBD">
        <w:rPr>
          <w:b/>
        </w:rPr>
        <w:t xml:space="preserve">программе </w:t>
      </w:r>
      <w:r w:rsidR="00436C0C" w:rsidRPr="005F0DBD">
        <w:rPr>
          <w:b/>
        </w:rPr>
        <w:t xml:space="preserve"> КГЮА</w:t>
      </w:r>
      <w:proofErr w:type="gramEnd"/>
      <w:r w:rsidR="00436C0C" w:rsidRPr="005F0DBD">
        <w:rPr>
          <w:b/>
        </w:rPr>
        <w:t xml:space="preserve"> </w:t>
      </w:r>
      <w:r w:rsidR="00B96C27" w:rsidRPr="005F0DBD">
        <w:rPr>
          <w:b/>
        </w:rPr>
        <w:t xml:space="preserve"> </w:t>
      </w:r>
      <w:r w:rsidR="00981F1E" w:rsidRPr="005F0DBD">
        <w:rPr>
          <w:b/>
        </w:rPr>
        <w:t>должен об</w:t>
      </w:r>
      <w:r w:rsidR="00436C0C" w:rsidRPr="005F0DBD">
        <w:rPr>
          <w:b/>
        </w:rPr>
        <w:t>ладать следующими компетенциями</w:t>
      </w:r>
      <w:r w:rsidR="00981F1E" w:rsidRPr="005F0DBD">
        <w:rPr>
          <w:b/>
        </w:rPr>
        <w:t xml:space="preserve"> </w:t>
      </w:r>
      <w:r w:rsidR="00436C0C" w:rsidRPr="005F0DBD">
        <w:rPr>
          <w:b/>
        </w:rPr>
        <w:t xml:space="preserve"> </w:t>
      </w:r>
      <w:r w:rsidR="00981F1E" w:rsidRPr="005F0DBD">
        <w:rPr>
          <w:b/>
        </w:rPr>
        <w:t>в соответствии с требованиями  ГОС</w:t>
      </w:r>
      <w:r w:rsidR="00436C0C" w:rsidRPr="005F0DBD">
        <w:rPr>
          <w:b/>
        </w:rPr>
        <w:t xml:space="preserve"> ВПО КР</w:t>
      </w:r>
    </w:p>
    <w:p w:rsidR="006005B1" w:rsidRPr="005F0DBD" w:rsidRDefault="006005B1" w:rsidP="006D71E4">
      <w:pPr>
        <w:widowControl w:val="0"/>
        <w:autoSpaceDE w:val="0"/>
        <w:autoSpaceDN w:val="0"/>
        <w:adjustRightInd w:val="0"/>
        <w:jc w:val="both"/>
        <w:rPr>
          <w:b/>
        </w:rPr>
      </w:pPr>
    </w:p>
    <w:p w:rsidR="005C37C6" w:rsidRPr="005F0DBD" w:rsidRDefault="005C37C6" w:rsidP="00B763B1">
      <w:pPr>
        <w:widowControl w:val="0"/>
        <w:autoSpaceDE w:val="0"/>
        <w:autoSpaceDN w:val="0"/>
        <w:adjustRightInd w:val="0"/>
        <w:rPr>
          <w:b/>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458"/>
        <w:gridCol w:w="5205"/>
      </w:tblGrid>
      <w:tr w:rsidR="005C37C6" w:rsidRPr="005F0DBD" w:rsidTr="00E43F11">
        <w:tc>
          <w:tcPr>
            <w:tcW w:w="1951" w:type="dxa"/>
          </w:tcPr>
          <w:p w:rsidR="005C37C6" w:rsidRPr="005F0DBD" w:rsidRDefault="005C37C6" w:rsidP="0083725C">
            <w:pPr>
              <w:widowControl w:val="0"/>
              <w:autoSpaceDE w:val="0"/>
              <w:autoSpaceDN w:val="0"/>
              <w:adjustRightInd w:val="0"/>
              <w:jc w:val="center"/>
              <w:rPr>
                <w:b/>
              </w:rPr>
            </w:pPr>
            <w:r w:rsidRPr="005F0DBD">
              <w:rPr>
                <w:b/>
              </w:rPr>
              <w:t>Код</w:t>
            </w:r>
          </w:p>
          <w:p w:rsidR="005C37C6" w:rsidRPr="005F0DBD" w:rsidRDefault="005C37C6" w:rsidP="0083725C">
            <w:pPr>
              <w:widowControl w:val="0"/>
              <w:autoSpaceDE w:val="0"/>
              <w:autoSpaceDN w:val="0"/>
              <w:adjustRightInd w:val="0"/>
              <w:jc w:val="center"/>
              <w:rPr>
                <w:b/>
                <w:lang w:val="en-US"/>
              </w:rPr>
            </w:pPr>
            <w:r w:rsidRPr="005F0DBD">
              <w:rPr>
                <w:b/>
              </w:rPr>
              <w:t>компетенции</w:t>
            </w:r>
          </w:p>
        </w:tc>
        <w:tc>
          <w:tcPr>
            <w:tcW w:w="8458" w:type="dxa"/>
          </w:tcPr>
          <w:p w:rsidR="005C37C6" w:rsidRPr="005F0DBD" w:rsidRDefault="0072280F" w:rsidP="0072280F">
            <w:pPr>
              <w:widowControl w:val="0"/>
              <w:autoSpaceDE w:val="0"/>
              <w:autoSpaceDN w:val="0"/>
              <w:adjustRightInd w:val="0"/>
              <w:jc w:val="center"/>
              <w:rPr>
                <w:b/>
              </w:rPr>
            </w:pPr>
            <w:r w:rsidRPr="005F0DBD">
              <w:rPr>
                <w:b/>
              </w:rPr>
              <w:t>Перечень</w:t>
            </w:r>
            <w:r w:rsidR="005C37C6" w:rsidRPr="005F0DBD">
              <w:rPr>
                <w:b/>
              </w:rPr>
              <w:t xml:space="preserve"> </w:t>
            </w:r>
            <w:proofErr w:type="gramStart"/>
            <w:r w:rsidR="005C37C6" w:rsidRPr="005F0DBD">
              <w:rPr>
                <w:b/>
              </w:rPr>
              <w:t>компетенци</w:t>
            </w:r>
            <w:r w:rsidRPr="005F0DBD">
              <w:rPr>
                <w:b/>
              </w:rPr>
              <w:t>й</w:t>
            </w:r>
            <w:r w:rsidR="005C37C6" w:rsidRPr="005F0DBD">
              <w:rPr>
                <w:b/>
              </w:rPr>
              <w:t xml:space="preserve"> </w:t>
            </w:r>
            <w:r w:rsidRPr="005F0DBD">
              <w:rPr>
                <w:b/>
              </w:rPr>
              <w:t xml:space="preserve"> </w:t>
            </w:r>
            <w:r w:rsidR="005C37C6" w:rsidRPr="005F0DBD">
              <w:rPr>
                <w:b/>
              </w:rPr>
              <w:t>ГОС</w:t>
            </w:r>
            <w:proofErr w:type="gramEnd"/>
            <w:r w:rsidR="005C37C6" w:rsidRPr="005F0DBD">
              <w:rPr>
                <w:b/>
              </w:rPr>
              <w:t xml:space="preserve"> ВПО</w:t>
            </w:r>
          </w:p>
        </w:tc>
        <w:tc>
          <w:tcPr>
            <w:tcW w:w="5205" w:type="dxa"/>
          </w:tcPr>
          <w:p w:rsidR="005C37C6" w:rsidRPr="005F0DBD" w:rsidRDefault="0072280F" w:rsidP="0083725C">
            <w:pPr>
              <w:widowControl w:val="0"/>
              <w:autoSpaceDE w:val="0"/>
              <w:autoSpaceDN w:val="0"/>
              <w:adjustRightInd w:val="0"/>
              <w:jc w:val="center"/>
              <w:rPr>
                <w:b/>
              </w:rPr>
            </w:pPr>
            <w:r w:rsidRPr="005F0DBD">
              <w:rPr>
                <w:b/>
              </w:rPr>
              <w:t>Перечень компетенций модели выпускника КГЮА</w:t>
            </w:r>
          </w:p>
        </w:tc>
      </w:tr>
      <w:tr w:rsidR="005C37C6" w:rsidRPr="005F0DBD" w:rsidTr="00E43F11">
        <w:tc>
          <w:tcPr>
            <w:tcW w:w="15614" w:type="dxa"/>
            <w:gridSpan w:val="3"/>
          </w:tcPr>
          <w:p w:rsidR="005C37C6" w:rsidRPr="005F0DBD" w:rsidRDefault="005C37C6" w:rsidP="0083725C">
            <w:pPr>
              <w:widowControl w:val="0"/>
              <w:autoSpaceDE w:val="0"/>
              <w:autoSpaceDN w:val="0"/>
              <w:adjustRightInd w:val="0"/>
              <w:jc w:val="center"/>
              <w:rPr>
                <w:b/>
                <w:lang w:val="en-US"/>
              </w:rPr>
            </w:pPr>
            <w:r w:rsidRPr="005F0DBD">
              <w:rPr>
                <w:b/>
              </w:rPr>
              <w:t>Общенаучные компетенции (ОК):</w:t>
            </w:r>
          </w:p>
        </w:tc>
      </w:tr>
      <w:tr w:rsidR="005C37C6" w:rsidRPr="005F0DBD" w:rsidTr="00E43F11">
        <w:tc>
          <w:tcPr>
            <w:tcW w:w="1951" w:type="dxa"/>
          </w:tcPr>
          <w:p w:rsidR="005C37C6" w:rsidRPr="005F0DBD" w:rsidRDefault="005C37C6" w:rsidP="0083725C">
            <w:pPr>
              <w:widowControl w:val="0"/>
              <w:autoSpaceDE w:val="0"/>
              <w:autoSpaceDN w:val="0"/>
              <w:adjustRightInd w:val="0"/>
              <w:rPr>
                <w:b/>
                <w:lang w:val="en-US"/>
              </w:rPr>
            </w:pPr>
            <w:r w:rsidRPr="005F0DBD">
              <w:t>ОК-1</w:t>
            </w:r>
          </w:p>
        </w:tc>
        <w:tc>
          <w:tcPr>
            <w:tcW w:w="8458" w:type="dxa"/>
          </w:tcPr>
          <w:p w:rsidR="005C37C6" w:rsidRPr="005F0DBD" w:rsidRDefault="005C37C6" w:rsidP="0083725C">
            <w:pPr>
              <w:jc w:val="both"/>
            </w:pPr>
            <w:r w:rsidRPr="005F0DBD">
              <w:rPr>
                <w:bCs/>
              </w:rPr>
              <w:t xml:space="preserve">владеет целостной системой научных знаний об окружающем мире, способен ориентироваться в ценностях жизни, культуры </w:t>
            </w:r>
          </w:p>
        </w:tc>
        <w:tc>
          <w:tcPr>
            <w:tcW w:w="5205" w:type="dxa"/>
          </w:tcPr>
          <w:p w:rsidR="005C37C6" w:rsidRPr="005F0DBD" w:rsidRDefault="005C37C6" w:rsidP="0083725C">
            <w:pPr>
              <w:widowControl w:val="0"/>
              <w:autoSpaceDE w:val="0"/>
              <w:autoSpaceDN w:val="0"/>
              <w:adjustRightInd w:val="0"/>
              <w:rPr>
                <w:b/>
              </w:rPr>
            </w:pPr>
          </w:p>
        </w:tc>
      </w:tr>
      <w:tr w:rsidR="005C37C6" w:rsidRPr="005F0DBD" w:rsidTr="00E43F11">
        <w:tc>
          <w:tcPr>
            <w:tcW w:w="1951" w:type="dxa"/>
          </w:tcPr>
          <w:p w:rsidR="005C37C6" w:rsidRPr="005F0DBD" w:rsidRDefault="005C37C6" w:rsidP="0083725C">
            <w:pPr>
              <w:widowControl w:val="0"/>
              <w:autoSpaceDE w:val="0"/>
              <w:autoSpaceDN w:val="0"/>
              <w:adjustRightInd w:val="0"/>
              <w:rPr>
                <w:b/>
              </w:rPr>
            </w:pPr>
            <w:r w:rsidRPr="005F0DBD">
              <w:t>ОК-2</w:t>
            </w:r>
          </w:p>
        </w:tc>
        <w:tc>
          <w:tcPr>
            <w:tcW w:w="8458" w:type="dxa"/>
          </w:tcPr>
          <w:p w:rsidR="005C37C6" w:rsidRPr="005F0DBD" w:rsidRDefault="005C37C6" w:rsidP="0083725C">
            <w:pPr>
              <w:jc w:val="both"/>
              <w:rPr>
                <w:b/>
              </w:rPr>
            </w:pPr>
            <w:r w:rsidRPr="005F0DBD">
              <w:rPr>
                <w:bCs/>
              </w:rPr>
              <w:t xml:space="preserve">способен использовать базовые положения математических /естественных/ гуманитарных/ экономических наук при решении профессиональных задач </w:t>
            </w:r>
          </w:p>
        </w:tc>
        <w:tc>
          <w:tcPr>
            <w:tcW w:w="5205" w:type="dxa"/>
          </w:tcPr>
          <w:p w:rsidR="005C37C6" w:rsidRPr="005F0DBD" w:rsidRDefault="005C37C6" w:rsidP="0083725C">
            <w:pPr>
              <w:widowControl w:val="0"/>
              <w:autoSpaceDE w:val="0"/>
              <w:autoSpaceDN w:val="0"/>
              <w:adjustRightInd w:val="0"/>
              <w:rPr>
                <w:b/>
              </w:rPr>
            </w:pPr>
          </w:p>
        </w:tc>
      </w:tr>
      <w:tr w:rsidR="005C37C6" w:rsidRPr="005F0DBD" w:rsidTr="00E43F11">
        <w:tc>
          <w:tcPr>
            <w:tcW w:w="1951" w:type="dxa"/>
          </w:tcPr>
          <w:p w:rsidR="005C37C6" w:rsidRPr="005F0DBD" w:rsidRDefault="005C37C6" w:rsidP="0083725C">
            <w:pPr>
              <w:widowControl w:val="0"/>
              <w:autoSpaceDE w:val="0"/>
              <w:autoSpaceDN w:val="0"/>
              <w:adjustRightInd w:val="0"/>
              <w:rPr>
                <w:b/>
              </w:rPr>
            </w:pPr>
            <w:r w:rsidRPr="005F0DBD">
              <w:t>ОК-3</w:t>
            </w:r>
          </w:p>
        </w:tc>
        <w:tc>
          <w:tcPr>
            <w:tcW w:w="8458" w:type="dxa"/>
          </w:tcPr>
          <w:p w:rsidR="005C37C6" w:rsidRPr="005F0DBD" w:rsidRDefault="005C37C6" w:rsidP="0083725C">
            <w:pPr>
              <w:jc w:val="both"/>
            </w:pPr>
            <w:r w:rsidRPr="005F0DBD">
              <w:rPr>
                <w:bCs/>
              </w:rPr>
              <w:t xml:space="preserve">способен к приобретению новых знаний с большой степенью самостоятельности с использованием современных образовательных и информационных технологий </w:t>
            </w:r>
          </w:p>
        </w:tc>
        <w:tc>
          <w:tcPr>
            <w:tcW w:w="5205" w:type="dxa"/>
          </w:tcPr>
          <w:p w:rsidR="005C37C6" w:rsidRPr="005F0DBD" w:rsidRDefault="005C37C6" w:rsidP="0083725C">
            <w:pPr>
              <w:widowControl w:val="0"/>
              <w:autoSpaceDE w:val="0"/>
              <w:autoSpaceDN w:val="0"/>
              <w:adjustRightInd w:val="0"/>
              <w:rPr>
                <w:b/>
              </w:rPr>
            </w:pPr>
          </w:p>
        </w:tc>
      </w:tr>
      <w:tr w:rsidR="005C37C6" w:rsidRPr="005F0DBD" w:rsidTr="00E43F11">
        <w:tc>
          <w:tcPr>
            <w:tcW w:w="1951" w:type="dxa"/>
          </w:tcPr>
          <w:p w:rsidR="005C37C6" w:rsidRPr="005F0DBD" w:rsidRDefault="005C37C6" w:rsidP="005C37C6">
            <w:r w:rsidRPr="005F0DBD">
              <w:t>ОК-4</w:t>
            </w:r>
          </w:p>
        </w:tc>
        <w:tc>
          <w:tcPr>
            <w:tcW w:w="8458" w:type="dxa"/>
          </w:tcPr>
          <w:p w:rsidR="005C37C6" w:rsidRPr="005F0DBD" w:rsidRDefault="005C37C6" w:rsidP="0083725C">
            <w:pPr>
              <w:jc w:val="both"/>
            </w:pPr>
            <w:r w:rsidRPr="005F0DBD">
              <w:rPr>
                <w:bCs/>
              </w:rPr>
              <w:t xml:space="preserve">способен понимать и применять традиционные и инновационные идеи, находить подходы к их реализации и участвовать в работе над проектами, используя базовые методы исследовательской деятельности </w:t>
            </w:r>
          </w:p>
        </w:tc>
        <w:tc>
          <w:tcPr>
            <w:tcW w:w="5205" w:type="dxa"/>
          </w:tcPr>
          <w:p w:rsidR="005C37C6" w:rsidRPr="005F0DBD" w:rsidRDefault="005C37C6" w:rsidP="0083725C">
            <w:pPr>
              <w:widowControl w:val="0"/>
              <w:autoSpaceDE w:val="0"/>
              <w:autoSpaceDN w:val="0"/>
              <w:adjustRightInd w:val="0"/>
              <w:rPr>
                <w:b/>
              </w:rPr>
            </w:pPr>
          </w:p>
        </w:tc>
      </w:tr>
      <w:tr w:rsidR="005C37C6" w:rsidRPr="005F0DBD" w:rsidTr="00E43F11">
        <w:tc>
          <w:tcPr>
            <w:tcW w:w="1951" w:type="dxa"/>
          </w:tcPr>
          <w:p w:rsidR="005C37C6" w:rsidRPr="005F0DBD" w:rsidRDefault="005C37C6" w:rsidP="0083725C">
            <w:pPr>
              <w:widowControl w:val="0"/>
              <w:autoSpaceDE w:val="0"/>
              <w:autoSpaceDN w:val="0"/>
              <w:adjustRightInd w:val="0"/>
              <w:rPr>
                <w:b/>
              </w:rPr>
            </w:pPr>
            <w:r w:rsidRPr="005F0DBD">
              <w:t>ОК–5</w:t>
            </w:r>
          </w:p>
        </w:tc>
        <w:tc>
          <w:tcPr>
            <w:tcW w:w="8458" w:type="dxa"/>
          </w:tcPr>
          <w:p w:rsidR="005C37C6" w:rsidRPr="005F0DBD" w:rsidRDefault="005C37C6" w:rsidP="0083725C">
            <w:pPr>
              <w:jc w:val="both"/>
              <w:rPr>
                <w:b/>
              </w:rPr>
            </w:pPr>
            <w:r w:rsidRPr="005F0DBD">
              <w:rPr>
                <w:bCs/>
              </w:rPr>
              <w:t xml:space="preserve">способен анализировать и оценивать социально-экономические и культурные </w:t>
            </w:r>
            <w:proofErr w:type="gramStart"/>
            <w:r w:rsidRPr="005F0DBD">
              <w:rPr>
                <w:bCs/>
              </w:rPr>
              <w:t>последствия  новых</w:t>
            </w:r>
            <w:proofErr w:type="gramEnd"/>
            <w:r w:rsidRPr="005F0DBD">
              <w:rPr>
                <w:bCs/>
              </w:rPr>
              <w:t xml:space="preserve"> явлений в науке, технике и технологии, профессиональной сфере </w:t>
            </w:r>
          </w:p>
        </w:tc>
        <w:tc>
          <w:tcPr>
            <w:tcW w:w="5205" w:type="dxa"/>
          </w:tcPr>
          <w:p w:rsidR="005C37C6" w:rsidRPr="005F0DBD" w:rsidRDefault="005C37C6" w:rsidP="0083725C">
            <w:pPr>
              <w:widowControl w:val="0"/>
              <w:autoSpaceDE w:val="0"/>
              <w:autoSpaceDN w:val="0"/>
              <w:adjustRightInd w:val="0"/>
              <w:rPr>
                <w:b/>
              </w:rPr>
            </w:pPr>
          </w:p>
        </w:tc>
      </w:tr>
      <w:tr w:rsidR="005C37C6" w:rsidRPr="005F0DBD" w:rsidTr="00E43F11">
        <w:tc>
          <w:tcPr>
            <w:tcW w:w="1951" w:type="dxa"/>
          </w:tcPr>
          <w:p w:rsidR="005C37C6" w:rsidRPr="005F0DBD" w:rsidRDefault="005C37C6" w:rsidP="0083725C">
            <w:pPr>
              <w:widowControl w:val="0"/>
              <w:autoSpaceDE w:val="0"/>
              <w:autoSpaceDN w:val="0"/>
              <w:adjustRightInd w:val="0"/>
              <w:rPr>
                <w:b/>
              </w:rPr>
            </w:pPr>
            <w:r w:rsidRPr="005F0DBD">
              <w:t>ОК-6</w:t>
            </w:r>
          </w:p>
        </w:tc>
        <w:tc>
          <w:tcPr>
            <w:tcW w:w="8458" w:type="dxa"/>
          </w:tcPr>
          <w:p w:rsidR="005C37C6" w:rsidRPr="005F0DBD" w:rsidRDefault="005C37C6" w:rsidP="0083725C">
            <w:pPr>
              <w:jc w:val="both"/>
              <w:rPr>
                <w:b/>
              </w:rPr>
            </w:pPr>
            <w:r w:rsidRPr="005F0DBD">
              <w:rPr>
                <w:bCs/>
              </w:rPr>
              <w:t xml:space="preserve">способен на научной основе оценивать свой труд, оценивать с большой степенью самостоятельности результаты своей деятельности </w:t>
            </w:r>
          </w:p>
        </w:tc>
        <w:tc>
          <w:tcPr>
            <w:tcW w:w="5205" w:type="dxa"/>
          </w:tcPr>
          <w:p w:rsidR="005C37C6" w:rsidRPr="005F0DBD" w:rsidRDefault="005C37C6" w:rsidP="0083725C">
            <w:pPr>
              <w:widowControl w:val="0"/>
              <w:autoSpaceDE w:val="0"/>
              <w:autoSpaceDN w:val="0"/>
              <w:adjustRightInd w:val="0"/>
              <w:rPr>
                <w:b/>
              </w:rPr>
            </w:pPr>
          </w:p>
        </w:tc>
      </w:tr>
      <w:tr w:rsidR="002563DD" w:rsidRPr="005F0DBD" w:rsidTr="00E43F11">
        <w:tc>
          <w:tcPr>
            <w:tcW w:w="15614" w:type="dxa"/>
            <w:gridSpan w:val="3"/>
          </w:tcPr>
          <w:p w:rsidR="002563DD" w:rsidRPr="005F0DBD" w:rsidRDefault="002563DD" w:rsidP="0083725C">
            <w:pPr>
              <w:widowControl w:val="0"/>
              <w:autoSpaceDE w:val="0"/>
              <w:autoSpaceDN w:val="0"/>
              <w:adjustRightInd w:val="0"/>
              <w:jc w:val="center"/>
              <w:rPr>
                <w:b/>
              </w:rPr>
            </w:pPr>
            <w:proofErr w:type="gramStart"/>
            <w:r w:rsidRPr="005F0DBD">
              <w:rPr>
                <w:b/>
              </w:rPr>
              <w:t>Инструментальные  компетенции</w:t>
            </w:r>
            <w:proofErr w:type="gramEnd"/>
            <w:r w:rsidRPr="005F0DBD">
              <w:rPr>
                <w:b/>
              </w:rPr>
              <w:t xml:space="preserve"> (ИК):</w:t>
            </w:r>
          </w:p>
        </w:tc>
      </w:tr>
      <w:tr w:rsidR="002563DD" w:rsidRPr="005F0DBD" w:rsidTr="00E43F11">
        <w:tc>
          <w:tcPr>
            <w:tcW w:w="1951" w:type="dxa"/>
          </w:tcPr>
          <w:p w:rsidR="002563DD" w:rsidRPr="005F0DBD" w:rsidRDefault="002563DD" w:rsidP="0083725C">
            <w:pPr>
              <w:widowControl w:val="0"/>
              <w:autoSpaceDE w:val="0"/>
              <w:autoSpaceDN w:val="0"/>
              <w:adjustRightInd w:val="0"/>
            </w:pPr>
            <w:r w:rsidRPr="005F0DBD">
              <w:rPr>
                <w:bCs/>
              </w:rPr>
              <w:t>ИК-1</w:t>
            </w:r>
          </w:p>
        </w:tc>
        <w:tc>
          <w:tcPr>
            <w:tcW w:w="8458" w:type="dxa"/>
          </w:tcPr>
          <w:p w:rsidR="002563DD" w:rsidRPr="005F0DBD" w:rsidRDefault="002563DD" w:rsidP="0083725C">
            <w:pPr>
              <w:jc w:val="both"/>
              <w:rPr>
                <w:i/>
              </w:rPr>
            </w:pPr>
            <w:r w:rsidRPr="005F0DBD">
              <w:rPr>
                <w:bCs/>
              </w:rPr>
              <w:t xml:space="preserve">способен к восприятию, обобщению и анализу информации, постановке цели и выборе путей ее достижения </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83725C">
            <w:pPr>
              <w:jc w:val="both"/>
              <w:rPr>
                <w:bCs/>
              </w:rPr>
            </w:pPr>
            <w:r w:rsidRPr="005F0DBD">
              <w:rPr>
                <w:bCs/>
              </w:rPr>
              <w:lastRenderedPageBreak/>
              <w:t>ИК-2</w:t>
            </w:r>
          </w:p>
          <w:p w:rsidR="002563DD" w:rsidRPr="005F0DBD" w:rsidRDefault="002563DD" w:rsidP="0083725C">
            <w:pPr>
              <w:widowControl w:val="0"/>
              <w:autoSpaceDE w:val="0"/>
              <w:autoSpaceDN w:val="0"/>
              <w:adjustRightInd w:val="0"/>
            </w:pPr>
          </w:p>
        </w:tc>
        <w:tc>
          <w:tcPr>
            <w:tcW w:w="8458" w:type="dxa"/>
          </w:tcPr>
          <w:p w:rsidR="002563DD" w:rsidRPr="005F0DBD" w:rsidRDefault="002563DD" w:rsidP="0083725C">
            <w:pPr>
              <w:jc w:val="both"/>
              <w:rPr>
                <w:bCs/>
              </w:rPr>
            </w:pPr>
            <w:r w:rsidRPr="005F0DBD">
              <w:rPr>
                <w:bCs/>
              </w:rPr>
              <w:t xml:space="preserve">способен логически верно, аргументировано и ясно строить свою устную и письменную речь на государственном и официальном языках </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83725C">
            <w:pPr>
              <w:jc w:val="both"/>
              <w:rPr>
                <w:bCs/>
              </w:rPr>
            </w:pPr>
            <w:r w:rsidRPr="005F0DBD">
              <w:rPr>
                <w:bCs/>
              </w:rPr>
              <w:t>ИК-2</w:t>
            </w:r>
          </w:p>
          <w:p w:rsidR="002563DD" w:rsidRPr="005F0DBD" w:rsidRDefault="002563DD" w:rsidP="0083725C">
            <w:pPr>
              <w:jc w:val="both"/>
              <w:rPr>
                <w:bCs/>
              </w:rPr>
            </w:pPr>
          </w:p>
        </w:tc>
        <w:tc>
          <w:tcPr>
            <w:tcW w:w="8458" w:type="dxa"/>
          </w:tcPr>
          <w:p w:rsidR="002563DD" w:rsidRPr="005F0DBD" w:rsidRDefault="00FE04C5" w:rsidP="0083725C">
            <w:pPr>
              <w:jc w:val="both"/>
              <w:rPr>
                <w:bCs/>
              </w:rPr>
            </w:pPr>
            <w:r w:rsidRPr="005F0DBD">
              <w:rPr>
                <w:bCs/>
              </w:rPr>
              <w:t xml:space="preserve">способен </w:t>
            </w:r>
            <w:r w:rsidR="002563DD" w:rsidRPr="005F0DBD">
              <w:rPr>
                <w:bCs/>
              </w:rPr>
              <w:t xml:space="preserve">владеть одним из иностранных языков на уровне социального общения </w:t>
            </w:r>
          </w:p>
        </w:tc>
        <w:tc>
          <w:tcPr>
            <w:tcW w:w="5205" w:type="dxa"/>
          </w:tcPr>
          <w:p w:rsidR="00FE04C5" w:rsidRPr="005F0DBD" w:rsidRDefault="00FE04C5" w:rsidP="0083725C">
            <w:pPr>
              <w:widowControl w:val="0"/>
              <w:autoSpaceDE w:val="0"/>
              <w:autoSpaceDN w:val="0"/>
              <w:adjustRightInd w:val="0"/>
            </w:pPr>
          </w:p>
        </w:tc>
      </w:tr>
      <w:tr w:rsidR="002563DD" w:rsidRPr="005F0DBD" w:rsidTr="00E43F11">
        <w:tc>
          <w:tcPr>
            <w:tcW w:w="1951" w:type="dxa"/>
          </w:tcPr>
          <w:p w:rsidR="002563DD" w:rsidRPr="005F0DBD" w:rsidRDefault="002563DD" w:rsidP="0083725C">
            <w:pPr>
              <w:jc w:val="both"/>
              <w:rPr>
                <w:bCs/>
              </w:rPr>
            </w:pPr>
            <w:r w:rsidRPr="005F0DBD">
              <w:rPr>
                <w:bCs/>
              </w:rPr>
              <w:t>ИК-4</w:t>
            </w:r>
          </w:p>
        </w:tc>
        <w:tc>
          <w:tcPr>
            <w:tcW w:w="8458" w:type="dxa"/>
          </w:tcPr>
          <w:p w:rsidR="002563DD" w:rsidRPr="005F0DBD" w:rsidRDefault="002563DD" w:rsidP="0083725C">
            <w:pPr>
              <w:jc w:val="both"/>
              <w:rPr>
                <w:bCs/>
              </w:rPr>
            </w:pPr>
            <w:r w:rsidRPr="005F0DBD">
              <w:rPr>
                <w:bCs/>
              </w:rPr>
              <w:t xml:space="preserve">способен осуществлять деловое общение: публичные выступления, переговоры, проведение совещаний, деловую переписку, электронные коммуникации </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83725C">
            <w:pPr>
              <w:jc w:val="both"/>
              <w:rPr>
                <w:bCs/>
              </w:rPr>
            </w:pPr>
            <w:r w:rsidRPr="005F0DBD">
              <w:rPr>
                <w:bCs/>
              </w:rPr>
              <w:t>ИК-5</w:t>
            </w:r>
          </w:p>
        </w:tc>
        <w:tc>
          <w:tcPr>
            <w:tcW w:w="8458" w:type="dxa"/>
          </w:tcPr>
          <w:p w:rsidR="002563DD" w:rsidRPr="005F0DBD" w:rsidRDefault="002563DD" w:rsidP="0083725C">
            <w:pPr>
              <w:jc w:val="both"/>
              <w:rPr>
                <w:bCs/>
              </w:rPr>
            </w:pPr>
            <w:r w:rsidRPr="005F0DBD">
              <w:rPr>
                <w:bCs/>
              </w:rPr>
              <w:t xml:space="preserve">владеет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в том числе в глобальных компьютерных сетях и корпоративных информационных системах </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83725C">
            <w:pPr>
              <w:jc w:val="both"/>
              <w:rPr>
                <w:bCs/>
              </w:rPr>
            </w:pPr>
            <w:r w:rsidRPr="005F0DBD">
              <w:rPr>
                <w:bCs/>
              </w:rPr>
              <w:t>ИК-6</w:t>
            </w:r>
          </w:p>
        </w:tc>
        <w:tc>
          <w:tcPr>
            <w:tcW w:w="8458" w:type="dxa"/>
          </w:tcPr>
          <w:p w:rsidR="002563DD" w:rsidRPr="005F0DBD" w:rsidRDefault="002563DD" w:rsidP="0083725C">
            <w:pPr>
              <w:jc w:val="both"/>
              <w:rPr>
                <w:bCs/>
              </w:rPr>
            </w:pPr>
            <w:r w:rsidRPr="005F0DBD">
              <w:rPr>
                <w:bCs/>
              </w:rPr>
              <w:t>способен участвовать в разработке организационных решений</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5614" w:type="dxa"/>
            <w:gridSpan w:val="3"/>
          </w:tcPr>
          <w:p w:rsidR="002563DD" w:rsidRPr="005F0DBD" w:rsidRDefault="002563DD" w:rsidP="0083725C">
            <w:pPr>
              <w:widowControl w:val="0"/>
              <w:autoSpaceDE w:val="0"/>
              <w:autoSpaceDN w:val="0"/>
              <w:adjustRightInd w:val="0"/>
              <w:jc w:val="center"/>
              <w:rPr>
                <w:b/>
              </w:rPr>
            </w:pPr>
            <w:r w:rsidRPr="005F0DBD">
              <w:rPr>
                <w:b/>
              </w:rPr>
              <w:t>Социально-личностные и общекультурные компетенции (СЛК)</w:t>
            </w:r>
          </w:p>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83725C">
            <w:pPr>
              <w:jc w:val="both"/>
              <w:rPr>
                <w:bCs/>
              </w:rPr>
            </w:pPr>
            <w:r w:rsidRPr="005F0DBD">
              <w:rPr>
                <w:bCs/>
              </w:rPr>
              <w:t>СЛК-1</w:t>
            </w:r>
          </w:p>
        </w:tc>
        <w:tc>
          <w:tcPr>
            <w:tcW w:w="8458" w:type="dxa"/>
          </w:tcPr>
          <w:p w:rsidR="002563DD" w:rsidRPr="005F0DBD" w:rsidRDefault="002563DD" w:rsidP="0083725C">
            <w:pPr>
              <w:jc w:val="both"/>
              <w:rPr>
                <w:i/>
              </w:rPr>
            </w:pPr>
            <w:r w:rsidRPr="005F0DBD">
              <w:rPr>
                <w:bCs/>
              </w:rPr>
              <w:t>способен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 к поддержанию партнерских отношений</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7A1E75">
            <w:pPr>
              <w:rPr>
                <w:bCs/>
              </w:rPr>
            </w:pPr>
            <w:r w:rsidRPr="005F0DBD">
              <w:rPr>
                <w:bCs/>
              </w:rPr>
              <w:t>СЛК-2</w:t>
            </w:r>
          </w:p>
        </w:tc>
        <w:tc>
          <w:tcPr>
            <w:tcW w:w="8458" w:type="dxa"/>
          </w:tcPr>
          <w:p w:rsidR="002563DD" w:rsidRPr="005F0DBD" w:rsidRDefault="002563DD" w:rsidP="0083725C">
            <w:pPr>
              <w:jc w:val="both"/>
              <w:rPr>
                <w:i/>
              </w:rPr>
            </w:pPr>
            <w:r w:rsidRPr="005F0DBD">
              <w:rPr>
                <w:bCs/>
              </w:rPr>
              <w:t>умеет критически оценивать свои достоинства и недостатки, наметить пути и выбрать средства развития достоинств и устранения недостатков</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7A1E75">
            <w:pPr>
              <w:rPr>
                <w:bCs/>
              </w:rPr>
            </w:pPr>
            <w:r w:rsidRPr="005F0DBD">
              <w:rPr>
                <w:bCs/>
              </w:rPr>
              <w:t>СЛК-3</w:t>
            </w:r>
          </w:p>
        </w:tc>
        <w:tc>
          <w:tcPr>
            <w:tcW w:w="8458" w:type="dxa"/>
          </w:tcPr>
          <w:p w:rsidR="002563DD" w:rsidRPr="005F0DBD" w:rsidRDefault="002563DD" w:rsidP="0083725C">
            <w:pPr>
              <w:jc w:val="both"/>
              <w:rPr>
                <w:bCs/>
              </w:rPr>
            </w:pPr>
            <w:r w:rsidRPr="005F0DBD">
              <w:rPr>
                <w:bCs/>
              </w:rPr>
              <w:t>способен и готов к диалогу на основе ценностей гражданского демократического общества, способен занимать активную гражданскую позицию</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7A1E75">
            <w:pPr>
              <w:rPr>
                <w:bCs/>
              </w:rPr>
            </w:pPr>
            <w:r w:rsidRPr="005F0DBD">
              <w:rPr>
                <w:bCs/>
              </w:rPr>
              <w:t>СЛК-4</w:t>
            </w:r>
          </w:p>
        </w:tc>
        <w:tc>
          <w:tcPr>
            <w:tcW w:w="8458" w:type="dxa"/>
          </w:tcPr>
          <w:p w:rsidR="002563DD" w:rsidRPr="005F0DBD" w:rsidRDefault="002563DD" w:rsidP="0083725C">
            <w:pPr>
              <w:jc w:val="both"/>
              <w:rPr>
                <w:bCs/>
              </w:rPr>
            </w:pPr>
            <w:r w:rsidRPr="005F0DBD">
              <w:rPr>
                <w:bCs/>
              </w:rPr>
              <w:t>способен использовать полученные знания, необходимые для здорового образа жизни, охраны природы и рационального использования ресурсов</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951" w:type="dxa"/>
          </w:tcPr>
          <w:p w:rsidR="002563DD" w:rsidRPr="005F0DBD" w:rsidRDefault="002563DD" w:rsidP="007A1E75">
            <w:pPr>
              <w:rPr>
                <w:bCs/>
              </w:rPr>
            </w:pPr>
            <w:r w:rsidRPr="005F0DBD">
              <w:rPr>
                <w:bCs/>
              </w:rPr>
              <w:t>СЛК-5</w:t>
            </w:r>
          </w:p>
        </w:tc>
        <w:tc>
          <w:tcPr>
            <w:tcW w:w="8458" w:type="dxa"/>
          </w:tcPr>
          <w:p w:rsidR="002563DD" w:rsidRPr="005F0DBD" w:rsidRDefault="002563DD" w:rsidP="0083725C">
            <w:pPr>
              <w:jc w:val="both"/>
              <w:rPr>
                <w:i/>
              </w:rPr>
            </w:pPr>
            <w:r w:rsidRPr="005F0DBD">
              <w:rPr>
                <w:bCs/>
              </w:rPr>
              <w:t>способен работать в коллективе, в том числе над междисциплинарными проектам</w:t>
            </w:r>
          </w:p>
        </w:tc>
        <w:tc>
          <w:tcPr>
            <w:tcW w:w="5205" w:type="dxa"/>
          </w:tcPr>
          <w:p w:rsidR="002563DD" w:rsidRPr="005F0DBD" w:rsidRDefault="002563DD" w:rsidP="0083725C">
            <w:pPr>
              <w:widowControl w:val="0"/>
              <w:autoSpaceDE w:val="0"/>
              <w:autoSpaceDN w:val="0"/>
              <w:adjustRightInd w:val="0"/>
              <w:rPr>
                <w:b/>
              </w:rPr>
            </w:pPr>
          </w:p>
        </w:tc>
      </w:tr>
      <w:tr w:rsidR="002563DD" w:rsidRPr="005F0DBD" w:rsidTr="00E43F11">
        <w:tc>
          <w:tcPr>
            <w:tcW w:w="15614" w:type="dxa"/>
            <w:gridSpan w:val="3"/>
          </w:tcPr>
          <w:p w:rsidR="002563DD" w:rsidRPr="005F0DBD" w:rsidRDefault="002563DD" w:rsidP="0083725C">
            <w:pPr>
              <w:widowControl w:val="0"/>
              <w:autoSpaceDE w:val="0"/>
              <w:autoSpaceDN w:val="0"/>
              <w:adjustRightInd w:val="0"/>
              <w:jc w:val="center"/>
              <w:rPr>
                <w:b/>
              </w:rPr>
            </w:pPr>
            <w:r w:rsidRPr="005F0DBD">
              <w:rPr>
                <w:b/>
              </w:rPr>
              <w:t>Профессиональные компетенции (ПК)</w:t>
            </w:r>
          </w:p>
        </w:tc>
      </w:tr>
      <w:tr w:rsidR="00F3607B" w:rsidRPr="005F0DBD" w:rsidTr="00E43F11">
        <w:tc>
          <w:tcPr>
            <w:tcW w:w="15614" w:type="dxa"/>
            <w:gridSpan w:val="3"/>
          </w:tcPr>
          <w:p w:rsidR="00F3607B" w:rsidRPr="005F0DBD" w:rsidRDefault="00E43F11" w:rsidP="0083725C">
            <w:pPr>
              <w:widowControl w:val="0"/>
              <w:autoSpaceDE w:val="0"/>
              <w:autoSpaceDN w:val="0"/>
              <w:adjustRightInd w:val="0"/>
              <w:jc w:val="center"/>
              <w:rPr>
                <w:b/>
              </w:rPr>
            </w:pPr>
            <w:r w:rsidRPr="005F0DBD">
              <w:rPr>
                <w:b/>
                <w:i/>
              </w:rPr>
              <w:t>В области экспертной деятельности</w:t>
            </w:r>
          </w:p>
        </w:tc>
      </w:tr>
      <w:tr w:rsidR="00E43F11" w:rsidRPr="005F0DBD" w:rsidTr="00E43F11">
        <w:tc>
          <w:tcPr>
            <w:tcW w:w="1951" w:type="dxa"/>
          </w:tcPr>
          <w:p w:rsidR="00E43F11" w:rsidRPr="005F0DBD" w:rsidRDefault="00E43F11" w:rsidP="007A1E75">
            <w:pPr>
              <w:rPr>
                <w:bCs/>
              </w:rPr>
            </w:pPr>
            <w:r w:rsidRPr="005F0DBD">
              <w:t>ПК-1</w:t>
            </w:r>
          </w:p>
        </w:tc>
        <w:tc>
          <w:tcPr>
            <w:tcW w:w="8458" w:type="dxa"/>
          </w:tcPr>
          <w:p w:rsidR="00E43F11" w:rsidRPr="005F0DBD" w:rsidRDefault="00E43F11" w:rsidP="00E43F11">
            <w:pPr>
              <w:widowControl w:val="0"/>
              <w:autoSpaceDE w:val="0"/>
              <w:autoSpaceDN w:val="0"/>
              <w:adjustRightInd w:val="0"/>
              <w:ind w:firstLine="567"/>
              <w:jc w:val="both"/>
              <w:rPr>
                <w:b/>
                <w:sz w:val="28"/>
                <w:szCs w:val="28"/>
              </w:rPr>
            </w:pPr>
            <w:r w:rsidRPr="005F0DBD">
              <w:rPr>
                <w:lang w:val="ky-KG"/>
              </w:rPr>
              <w:t xml:space="preserve"> </w:t>
            </w:r>
            <w:r w:rsidRPr="005F0DBD">
              <w:t>способность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c>
          <w:tcPr>
            <w:tcW w:w="5205" w:type="dxa"/>
          </w:tcPr>
          <w:p w:rsidR="00E43F11" w:rsidRPr="005F0DBD" w:rsidRDefault="00392A10" w:rsidP="007D5812">
            <w:pPr>
              <w:widowControl w:val="0"/>
              <w:autoSpaceDE w:val="0"/>
              <w:autoSpaceDN w:val="0"/>
              <w:adjustRightInd w:val="0"/>
              <w:jc w:val="both"/>
              <w:rPr>
                <w:b/>
              </w:rPr>
            </w:pPr>
            <w:r w:rsidRPr="005F0DBD">
              <w:t xml:space="preserve">способность использовать знания теоретических, методических, процессуальных и организационных основ </w:t>
            </w:r>
            <w:r w:rsidR="0080089A" w:rsidRPr="00392A10">
              <w:t>судебно-</w:t>
            </w:r>
            <w:r w:rsidR="0080089A">
              <w:t>трасологической и дактилоскопической, судебно-портретной, судебно-</w:t>
            </w:r>
            <w:r w:rsidR="00B2389C">
              <w:t>баллистической, судебно</w:t>
            </w:r>
            <w:r w:rsidR="0080089A" w:rsidRPr="00392A10">
              <w:t>-почерковедческой экспертиз</w:t>
            </w:r>
            <w:r w:rsidR="0080089A">
              <w:t xml:space="preserve">, технико-криминалистического исследования документов и </w:t>
            </w:r>
            <w:r w:rsidR="0080089A" w:rsidRPr="00392A10">
              <w:t xml:space="preserve">криминалистической экспертизы холодного </w:t>
            </w:r>
            <w:r w:rsidR="00A06B1C">
              <w:t xml:space="preserve">и метательного </w:t>
            </w:r>
            <w:r w:rsidR="0080089A" w:rsidRPr="00392A10">
              <w:t>оружия</w:t>
            </w:r>
            <w:r w:rsidR="0080089A">
              <w:t xml:space="preserve"> </w:t>
            </w:r>
            <w:r w:rsidR="00943B2D">
              <w:t>при</w:t>
            </w:r>
            <w:r w:rsidRPr="005F0DBD">
              <w:t xml:space="preserve"> производстве </w:t>
            </w:r>
            <w:r w:rsidRPr="005F0DBD">
              <w:lastRenderedPageBreak/>
              <w:t>судебных экспертиз и исследований;</w:t>
            </w:r>
          </w:p>
        </w:tc>
      </w:tr>
      <w:tr w:rsidR="00E43F11" w:rsidRPr="005F0DBD" w:rsidTr="00E43F11">
        <w:tc>
          <w:tcPr>
            <w:tcW w:w="1951" w:type="dxa"/>
          </w:tcPr>
          <w:p w:rsidR="00E43F11" w:rsidRPr="005F0DBD" w:rsidRDefault="00E43F11" w:rsidP="000B1DCA">
            <w:pPr>
              <w:rPr>
                <w:bCs/>
              </w:rPr>
            </w:pPr>
            <w:r w:rsidRPr="005F0DBD">
              <w:lastRenderedPageBreak/>
              <w:t>ПК-2</w:t>
            </w:r>
          </w:p>
        </w:tc>
        <w:tc>
          <w:tcPr>
            <w:tcW w:w="8458" w:type="dxa"/>
          </w:tcPr>
          <w:p w:rsidR="00E43F11" w:rsidRPr="005F0DBD" w:rsidRDefault="00E43F11" w:rsidP="000B1DCA">
            <w:pPr>
              <w:widowControl w:val="0"/>
              <w:autoSpaceDE w:val="0"/>
              <w:autoSpaceDN w:val="0"/>
              <w:adjustRightInd w:val="0"/>
              <w:ind w:firstLine="567"/>
              <w:jc w:val="both"/>
              <w:rPr>
                <w:lang w:val="ky-KG"/>
              </w:rPr>
            </w:pPr>
            <w:r w:rsidRPr="005F0DBD">
              <w:t>способность применять методики судебных экспертных исследований в профессиональной деятельности</w:t>
            </w:r>
          </w:p>
        </w:tc>
        <w:tc>
          <w:tcPr>
            <w:tcW w:w="5205" w:type="dxa"/>
          </w:tcPr>
          <w:p w:rsidR="00E43F11" w:rsidRPr="005F0DBD" w:rsidRDefault="00392A10" w:rsidP="0080089A">
            <w:pPr>
              <w:widowControl w:val="0"/>
              <w:autoSpaceDE w:val="0"/>
              <w:autoSpaceDN w:val="0"/>
              <w:adjustRightInd w:val="0"/>
              <w:rPr>
                <w:b/>
              </w:rPr>
            </w:pPr>
            <w:r w:rsidRPr="00392A10">
              <w:t>способность применять методики судебно-</w:t>
            </w:r>
            <w:r>
              <w:t>трасологической и дактилоскопической, судебно-портретной, судебно-</w:t>
            </w:r>
            <w:r w:rsidR="004A0C0B">
              <w:t>баллистической, судебно</w:t>
            </w:r>
            <w:r w:rsidRPr="00392A10">
              <w:t>-почерковедческой экспертиз</w:t>
            </w:r>
            <w:r w:rsidR="0080089A">
              <w:t>,</w:t>
            </w:r>
            <w:r>
              <w:t xml:space="preserve"> </w:t>
            </w:r>
            <w:r w:rsidR="0080089A">
              <w:t xml:space="preserve">технико-криминалистического исследования документов </w:t>
            </w:r>
            <w:r>
              <w:t xml:space="preserve">и </w:t>
            </w:r>
            <w:r w:rsidRPr="00392A10">
              <w:t xml:space="preserve">криминалистической экспертизы холодного </w:t>
            </w:r>
            <w:r w:rsidR="00A06B1C">
              <w:t xml:space="preserve">и метательного </w:t>
            </w:r>
            <w:r w:rsidRPr="00392A10">
              <w:t>оружия в профессиональной деятельности</w:t>
            </w:r>
            <w:r w:rsidR="00365809">
              <w:t>;</w:t>
            </w:r>
          </w:p>
        </w:tc>
      </w:tr>
      <w:tr w:rsidR="00E43F11" w:rsidRPr="005F0DBD" w:rsidTr="00E43F11">
        <w:tc>
          <w:tcPr>
            <w:tcW w:w="1951" w:type="dxa"/>
          </w:tcPr>
          <w:p w:rsidR="00E43F11" w:rsidRPr="005F0DBD" w:rsidRDefault="00E43F11" w:rsidP="000B1DCA">
            <w:pPr>
              <w:rPr>
                <w:bCs/>
              </w:rPr>
            </w:pPr>
            <w:r w:rsidRPr="005F0DBD">
              <w:t>ПК-3</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использовать естественнонаучные методы при исследовании вещественных доказательств</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0B1DCA">
            <w:pPr>
              <w:rPr>
                <w:bCs/>
              </w:rPr>
            </w:pPr>
            <w:r w:rsidRPr="005F0DBD">
              <w:rPr>
                <w:bCs/>
              </w:rPr>
              <w:t>ПК-4</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применять технические средства при обнаружении, фиксации и исследовании материальных объектов - вещественных доказательств в процессе производства судебных экспертиз</w:t>
            </w:r>
          </w:p>
        </w:tc>
        <w:tc>
          <w:tcPr>
            <w:tcW w:w="5205" w:type="dxa"/>
          </w:tcPr>
          <w:p w:rsidR="00E43F11" w:rsidRPr="005F0DBD" w:rsidRDefault="0080089A" w:rsidP="0080089A">
            <w:pPr>
              <w:widowControl w:val="0"/>
              <w:tabs>
                <w:tab w:val="left" w:pos="284"/>
              </w:tabs>
              <w:autoSpaceDE w:val="0"/>
              <w:autoSpaceDN w:val="0"/>
              <w:adjustRightInd w:val="0"/>
              <w:jc w:val="both"/>
              <w:rPr>
                <w:b/>
              </w:rPr>
            </w:pPr>
            <w:r w:rsidRPr="005F0DBD">
              <w:t xml:space="preserve">способность применять технические средства при обнаружении, фиксации и исследовании материальных объектов - вещественных доказательств в процессе производства </w:t>
            </w:r>
            <w:r w:rsidRPr="00392A10">
              <w:t>судебно-</w:t>
            </w:r>
            <w:r>
              <w:t>трасологической и дактилоскопической, судебно-портретной, судебно-</w:t>
            </w:r>
            <w:proofErr w:type="gramStart"/>
            <w:r>
              <w:t xml:space="preserve">баллистической,  </w:t>
            </w:r>
            <w:r w:rsidRPr="00392A10">
              <w:t>судебно</w:t>
            </w:r>
            <w:proofErr w:type="gramEnd"/>
            <w:r w:rsidRPr="00392A10">
              <w:t>-почерковедческой экспертиз</w:t>
            </w:r>
            <w:r>
              <w:t xml:space="preserve">, технико-криминалистического исследования документов и </w:t>
            </w:r>
            <w:r w:rsidRPr="00392A10">
              <w:t>криминалистической экспертизы холодного</w:t>
            </w:r>
            <w:r w:rsidR="00A06B1C">
              <w:t xml:space="preserve"> и метательного</w:t>
            </w:r>
            <w:r w:rsidRPr="00392A10">
              <w:t xml:space="preserve"> оружия</w:t>
            </w:r>
            <w:r>
              <w:t>;</w:t>
            </w:r>
          </w:p>
        </w:tc>
      </w:tr>
      <w:tr w:rsidR="00E43F11" w:rsidRPr="005F0DBD" w:rsidTr="00E43F11">
        <w:tc>
          <w:tcPr>
            <w:tcW w:w="1951" w:type="dxa"/>
          </w:tcPr>
          <w:p w:rsidR="00E43F11" w:rsidRPr="005F0DBD" w:rsidRDefault="00E43F11" w:rsidP="000B1DCA">
            <w:pPr>
              <w:rPr>
                <w:bCs/>
              </w:rPr>
            </w:pPr>
            <w:r w:rsidRPr="005F0DBD">
              <w:t>ПК-5</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применять познания в области материального и процессуального права</w:t>
            </w:r>
          </w:p>
        </w:tc>
        <w:tc>
          <w:tcPr>
            <w:tcW w:w="5205" w:type="dxa"/>
          </w:tcPr>
          <w:p w:rsidR="00E43F11" w:rsidRPr="005F0DBD" w:rsidRDefault="00E43F11" w:rsidP="007A1E75">
            <w:pPr>
              <w:rPr>
                <w:spacing w:val="-3"/>
              </w:rPr>
            </w:pPr>
          </w:p>
        </w:tc>
      </w:tr>
      <w:tr w:rsidR="00E43F11" w:rsidRPr="005F0DBD" w:rsidTr="00E43F11">
        <w:tc>
          <w:tcPr>
            <w:tcW w:w="15614" w:type="dxa"/>
            <w:gridSpan w:val="3"/>
          </w:tcPr>
          <w:p w:rsidR="00E43F11" w:rsidRDefault="00E43F11" w:rsidP="00E43F11">
            <w:pPr>
              <w:jc w:val="center"/>
              <w:rPr>
                <w:b/>
                <w:i/>
              </w:rPr>
            </w:pPr>
            <w:r w:rsidRPr="005F0DBD">
              <w:rPr>
                <w:b/>
                <w:i/>
              </w:rPr>
              <w:t>В области технико-криминалистической деятельности</w:t>
            </w:r>
          </w:p>
          <w:p w:rsidR="006005B1" w:rsidRPr="005F0DBD" w:rsidRDefault="006005B1" w:rsidP="00E43F11">
            <w:pPr>
              <w:jc w:val="center"/>
              <w:rPr>
                <w:spacing w:val="-3"/>
              </w:rPr>
            </w:pPr>
          </w:p>
        </w:tc>
      </w:tr>
      <w:tr w:rsidR="00E43F11" w:rsidRPr="005F0DBD" w:rsidTr="00E43F11">
        <w:tc>
          <w:tcPr>
            <w:tcW w:w="1951" w:type="dxa"/>
          </w:tcPr>
          <w:p w:rsidR="00E43F11" w:rsidRPr="005F0DBD" w:rsidRDefault="00E43F11" w:rsidP="000B1DCA">
            <w:pPr>
              <w:rPr>
                <w:bCs/>
              </w:rPr>
            </w:pPr>
            <w:r w:rsidRPr="005F0DBD">
              <w:t>ПК-6</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применять при осмотре места происшествия технико- 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0B1DCA">
            <w:pPr>
              <w:rPr>
                <w:bCs/>
              </w:rPr>
            </w:pPr>
            <w:r w:rsidRPr="005F0DBD">
              <w:t>ПК-7</w:t>
            </w:r>
          </w:p>
        </w:tc>
        <w:tc>
          <w:tcPr>
            <w:tcW w:w="8458" w:type="dxa"/>
          </w:tcPr>
          <w:p w:rsidR="00E43F11" w:rsidRPr="005F0DBD" w:rsidRDefault="00E43F11" w:rsidP="000B1DCA">
            <w:pPr>
              <w:widowControl w:val="0"/>
              <w:autoSpaceDE w:val="0"/>
              <w:autoSpaceDN w:val="0"/>
              <w:adjustRightInd w:val="0"/>
              <w:ind w:firstLine="567"/>
              <w:jc w:val="both"/>
            </w:pPr>
            <w:r w:rsidRPr="005F0DBD">
              <w:t xml:space="preserve">способность участвовать в качестве специалиста в следственных и других процессуальных действиях, а </w:t>
            </w:r>
            <w:proofErr w:type="gramStart"/>
            <w:r w:rsidRPr="005F0DBD">
              <w:t>так же</w:t>
            </w:r>
            <w:proofErr w:type="gramEnd"/>
            <w:r w:rsidRPr="005F0DBD">
              <w:t xml:space="preserve"> в </w:t>
            </w:r>
            <w:proofErr w:type="spellStart"/>
            <w:r w:rsidRPr="005F0DBD">
              <w:t>непроцессуальных</w:t>
            </w:r>
            <w:proofErr w:type="spellEnd"/>
            <w:r w:rsidRPr="005F0DBD">
              <w:t xml:space="preserve"> действиях</w:t>
            </w:r>
          </w:p>
        </w:tc>
        <w:tc>
          <w:tcPr>
            <w:tcW w:w="5205" w:type="dxa"/>
          </w:tcPr>
          <w:p w:rsidR="00E43F11" w:rsidRPr="005F0DBD" w:rsidRDefault="00A84106" w:rsidP="00A06B1C">
            <w:pPr>
              <w:widowControl w:val="0"/>
              <w:tabs>
                <w:tab w:val="left" w:pos="284"/>
              </w:tabs>
              <w:autoSpaceDE w:val="0"/>
              <w:autoSpaceDN w:val="0"/>
              <w:adjustRightInd w:val="0"/>
              <w:jc w:val="both"/>
              <w:rPr>
                <w:b/>
              </w:rPr>
            </w:pPr>
            <w:r>
              <w:t>с</w:t>
            </w:r>
            <w:r w:rsidR="0024033F" w:rsidRPr="00943B2D">
              <w:t>пособность</w:t>
            </w:r>
            <w:r>
              <w:t>,</w:t>
            </w:r>
            <w:r w:rsidR="0024033F" w:rsidRPr="00943B2D">
              <w:t xml:space="preserve"> при участии </w:t>
            </w:r>
            <w:r w:rsidRPr="005F0DBD">
              <w:t xml:space="preserve">в качестве специалиста в следственных и других процессуальных действиях, а так же в </w:t>
            </w:r>
            <w:proofErr w:type="spellStart"/>
            <w:r w:rsidRPr="005F0DBD">
              <w:t>непроцессуальных</w:t>
            </w:r>
            <w:proofErr w:type="spellEnd"/>
            <w:r w:rsidRPr="005F0DBD">
              <w:t xml:space="preserve"> действиях</w:t>
            </w:r>
            <w:r>
              <w:t>,</w:t>
            </w:r>
            <w:r w:rsidR="0024033F" w:rsidRPr="00943B2D">
              <w:t xml:space="preserve"> применять методы и средства </w:t>
            </w:r>
            <w:r w:rsidR="0080089A" w:rsidRPr="00392A10">
              <w:t>судебно-</w:t>
            </w:r>
            <w:r w:rsidR="0080089A">
              <w:t>трасологической</w:t>
            </w:r>
            <w:r w:rsidR="00A06B1C">
              <w:t>,</w:t>
            </w:r>
            <w:r w:rsidR="0080089A">
              <w:t xml:space="preserve"> дактилоскопической, судебно-портретной, судебно-баллистической,  </w:t>
            </w:r>
            <w:r w:rsidR="0080089A" w:rsidRPr="00392A10">
              <w:t>судебно-</w:t>
            </w:r>
            <w:r w:rsidR="0080089A" w:rsidRPr="00392A10">
              <w:lastRenderedPageBreak/>
              <w:t>почерковедческой экспертиз</w:t>
            </w:r>
            <w:r w:rsidR="0080089A">
              <w:t>, технико-криминалистического исследования документов</w:t>
            </w:r>
            <w:r w:rsidR="00035D40">
              <w:t xml:space="preserve"> </w:t>
            </w:r>
            <w:r w:rsidR="0080089A">
              <w:t xml:space="preserve">и </w:t>
            </w:r>
            <w:r w:rsidR="0080089A" w:rsidRPr="00392A10">
              <w:t>криминалистической экспертизы холодного</w:t>
            </w:r>
            <w:r w:rsidR="00A06B1C">
              <w:t xml:space="preserve"> и метательного</w:t>
            </w:r>
            <w:r w:rsidR="0080089A" w:rsidRPr="00392A10">
              <w:t xml:space="preserve"> оружия</w:t>
            </w:r>
            <w:r w:rsidR="0024033F" w:rsidRPr="00392A10">
              <w:t xml:space="preserve"> </w:t>
            </w:r>
            <w:r w:rsidR="0024033F" w:rsidRPr="00943B2D">
              <w:t>в целях обнаружения, фиксации, изъятия и предварительного исследования объектов для установления фактических данных (обстоятельств дела) в гражданском, административ</w:t>
            </w:r>
            <w:r w:rsidR="00035D40">
              <w:t>ном, уголовном судопроизводстве;</w:t>
            </w:r>
          </w:p>
        </w:tc>
      </w:tr>
      <w:tr w:rsidR="00E43F11" w:rsidRPr="005F0DBD" w:rsidTr="00E43F11">
        <w:tc>
          <w:tcPr>
            <w:tcW w:w="15614" w:type="dxa"/>
            <w:gridSpan w:val="3"/>
          </w:tcPr>
          <w:p w:rsidR="00E43F11" w:rsidRDefault="00E43F11" w:rsidP="0083725C">
            <w:pPr>
              <w:widowControl w:val="0"/>
              <w:autoSpaceDE w:val="0"/>
              <w:autoSpaceDN w:val="0"/>
              <w:adjustRightInd w:val="0"/>
              <w:jc w:val="center"/>
              <w:rPr>
                <w:b/>
                <w:i/>
              </w:rPr>
            </w:pPr>
            <w:r w:rsidRPr="005F0DBD">
              <w:rPr>
                <w:b/>
                <w:i/>
              </w:rPr>
              <w:lastRenderedPageBreak/>
              <w:t>В области информационной деятельности</w:t>
            </w:r>
          </w:p>
          <w:p w:rsidR="006005B1" w:rsidRPr="005F0DBD" w:rsidRDefault="006005B1" w:rsidP="0083725C">
            <w:pPr>
              <w:widowControl w:val="0"/>
              <w:autoSpaceDE w:val="0"/>
              <w:autoSpaceDN w:val="0"/>
              <w:adjustRightInd w:val="0"/>
              <w:jc w:val="center"/>
              <w:rPr>
                <w:b/>
              </w:rPr>
            </w:pPr>
          </w:p>
        </w:tc>
      </w:tr>
      <w:tr w:rsidR="00E43F11" w:rsidRPr="005F0DBD" w:rsidTr="00E43F11">
        <w:tc>
          <w:tcPr>
            <w:tcW w:w="1951" w:type="dxa"/>
          </w:tcPr>
          <w:p w:rsidR="00E43F11" w:rsidRPr="005F0DBD" w:rsidRDefault="00E43F11" w:rsidP="007A1E75">
            <w:pPr>
              <w:rPr>
                <w:bCs/>
              </w:rPr>
            </w:pPr>
            <w:r w:rsidRPr="005F0DBD">
              <w:t>ПК-8</w:t>
            </w:r>
          </w:p>
        </w:tc>
        <w:tc>
          <w:tcPr>
            <w:tcW w:w="8458" w:type="dxa"/>
          </w:tcPr>
          <w:p w:rsidR="00E43F11" w:rsidRPr="005F0DBD" w:rsidRDefault="00E43F11" w:rsidP="0083725C">
            <w:pPr>
              <w:pStyle w:val="a6"/>
              <w:spacing w:after="0"/>
              <w:jc w:val="both"/>
              <w:rPr>
                <w:b/>
                <w:iCs/>
              </w:rPr>
            </w:pPr>
            <w:r w:rsidRPr="005F0DBD">
              <w:t>способность вести экспертно-криминалистические учеты, принимать участие в организации справочно-информационных и информационно-поисковых систем, предназначенных для обеспечения различных видов экспертной деятельности</w:t>
            </w:r>
          </w:p>
        </w:tc>
        <w:tc>
          <w:tcPr>
            <w:tcW w:w="5205" w:type="dxa"/>
          </w:tcPr>
          <w:p w:rsidR="00E43F11" w:rsidRPr="005F0DBD" w:rsidRDefault="00E43F11" w:rsidP="007A1E75">
            <w:pPr>
              <w:rPr>
                <w:spacing w:val="-3"/>
              </w:rPr>
            </w:pPr>
          </w:p>
        </w:tc>
      </w:tr>
      <w:tr w:rsidR="00E43F11" w:rsidRPr="005F0DBD" w:rsidTr="00E43F11">
        <w:tc>
          <w:tcPr>
            <w:tcW w:w="15614" w:type="dxa"/>
            <w:gridSpan w:val="3"/>
          </w:tcPr>
          <w:p w:rsidR="00E43F11" w:rsidRPr="005F0DBD" w:rsidRDefault="00E43F11" w:rsidP="00E43F11">
            <w:pPr>
              <w:widowControl w:val="0"/>
              <w:autoSpaceDE w:val="0"/>
              <w:autoSpaceDN w:val="0"/>
              <w:adjustRightInd w:val="0"/>
              <w:jc w:val="center"/>
              <w:rPr>
                <w:b/>
              </w:rPr>
            </w:pPr>
            <w:r w:rsidRPr="005F0DBD">
              <w:rPr>
                <w:b/>
                <w:i/>
              </w:rPr>
              <w:t>В области организационно-управленческой деятельности:</w:t>
            </w:r>
          </w:p>
        </w:tc>
      </w:tr>
      <w:tr w:rsidR="00E43F11" w:rsidRPr="005F0DBD" w:rsidTr="00E43F11">
        <w:tc>
          <w:tcPr>
            <w:tcW w:w="1951" w:type="dxa"/>
          </w:tcPr>
          <w:p w:rsidR="00E43F11" w:rsidRPr="005F0DBD" w:rsidRDefault="00E43F11" w:rsidP="007A1E75">
            <w:r w:rsidRPr="005F0DBD">
              <w:t>ПК-9</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способностью организовывать работу группы специалистов и комиссии экспертов</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7A1E75">
            <w:pPr>
              <w:rPr>
                <w:bCs/>
              </w:rPr>
            </w:pPr>
            <w:r w:rsidRPr="005F0DBD">
              <w:t>ПК-10</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организовывать профессиональную деятельность в соответствии с требованиями национального законодательства, ведомственных правовых актов, функциональных обязанностей и основ делопроизводства</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7A1E75">
            <w:pPr>
              <w:rPr>
                <w:bCs/>
              </w:rPr>
            </w:pPr>
            <w:r w:rsidRPr="005F0DBD">
              <w:t>ПК-11</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выявлять и устранять причины и условия, способствующие коррупционным проявлениям в служебном коллективе</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7A1E75">
            <w:pPr>
              <w:rPr>
                <w:bCs/>
              </w:rPr>
            </w:pPr>
            <w:r w:rsidRPr="005F0DBD">
              <w:t>ПК-12</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составлять планы и отчеты по утвержденным формам</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7A1E75">
            <w:pPr>
              <w:rPr>
                <w:bCs/>
              </w:rPr>
            </w:pPr>
            <w:r w:rsidRPr="005F0DBD">
              <w:t>ПК-13</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выявлять, распространять и внедрять передовой опыт использования научно-технических методов и средств в правоприменительной практике</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0B1DCA">
            <w:pPr>
              <w:rPr>
                <w:bCs/>
              </w:rPr>
            </w:pPr>
            <w:r w:rsidRPr="005F0DBD">
              <w:t>ПК- 14</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к организации и осуществлению мероприятий по технической эксплуатации, проверке и использованию технических средств в экспертной практике</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0B1DCA">
            <w:pPr>
              <w:rPr>
                <w:bCs/>
              </w:rPr>
            </w:pPr>
            <w:r w:rsidRPr="005F0DBD">
              <w:t>ПК-15</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 оказывать первую медицинскую помощь, обеспечивать личную безопасность и безопасность граждан в процессе решения служебных задач</w:t>
            </w:r>
          </w:p>
        </w:tc>
        <w:tc>
          <w:tcPr>
            <w:tcW w:w="5205" w:type="dxa"/>
          </w:tcPr>
          <w:p w:rsidR="00E43F11" w:rsidRPr="005F0DBD" w:rsidRDefault="00365809" w:rsidP="0083725C">
            <w:pPr>
              <w:widowControl w:val="0"/>
              <w:autoSpaceDE w:val="0"/>
              <w:autoSpaceDN w:val="0"/>
              <w:adjustRightInd w:val="0"/>
              <w:rPr>
                <w:b/>
              </w:rPr>
            </w:pPr>
            <w:r w:rsidRPr="005F0DBD">
              <w:t>способность выполнять профессиональные задачи в особых условиях, чрезвычайных обстоятельствах, чрезвычайных ситуациях, в условиях режима чрезвычайного положения и в военное время</w:t>
            </w:r>
            <w:r>
              <w:t>;</w:t>
            </w:r>
          </w:p>
        </w:tc>
      </w:tr>
      <w:tr w:rsidR="00E43F11" w:rsidRPr="005F0DBD" w:rsidTr="000B1DCA">
        <w:tc>
          <w:tcPr>
            <w:tcW w:w="15614" w:type="dxa"/>
            <w:gridSpan w:val="3"/>
          </w:tcPr>
          <w:p w:rsidR="00E43F11" w:rsidRDefault="00E43F11" w:rsidP="00E43F11">
            <w:pPr>
              <w:widowControl w:val="0"/>
              <w:autoSpaceDE w:val="0"/>
              <w:autoSpaceDN w:val="0"/>
              <w:adjustRightInd w:val="0"/>
              <w:jc w:val="center"/>
              <w:rPr>
                <w:b/>
                <w:i/>
              </w:rPr>
            </w:pPr>
            <w:r w:rsidRPr="005F0DBD">
              <w:rPr>
                <w:b/>
                <w:i/>
              </w:rPr>
              <w:t>В области организационно-методической деятельности:</w:t>
            </w:r>
          </w:p>
          <w:p w:rsidR="006005B1" w:rsidRPr="005F0DBD" w:rsidRDefault="006005B1" w:rsidP="00E43F11">
            <w:pPr>
              <w:widowControl w:val="0"/>
              <w:autoSpaceDE w:val="0"/>
              <w:autoSpaceDN w:val="0"/>
              <w:adjustRightInd w:val="0"/>
              <w:jc w:val="center"/>
              <w:rPr>
                <w:b/>
              </w:rPr>
            </w:pPr>
          </w:p>
        </w:tc>
      </w:tr>
      <w:tr w:rsidR="00E43F11" w:rsidRPr="005F0DBD" w:rsidTr="00E43F11">
        <w:tc>
          <w:tcPr>
            <w:tcW w:w="1951" w:type="dxa"/>
          </w:tcPr>
          <w:p w:rsidR="00E43F11" w:rsidRPr="005F0DBD" w:rsidRDefault="00E43F11" w:rsidP="000B1DCA">
            <w:pPr>
              <w:rPr>
                <w:bCs/>
              </w:rPr>
            </w:pPr>
            <w:r w:rsidRPr="005F0DBD">
              <w:lastRenderedPageBreak/>
              <w:t>ПК-16</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обучать сотрудников правоохранительных органов приемам и методам выявления, фиксации, изъятия следов и вещественных доказательств и использования последних в раскрытии и расследовании правонарушений</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0B1DCA">
            <w:pPr>
              <w:rPr>
                <w:bCs/>
              </w:rPr>
            </w:pPr>
            <w:r w:rsidRPr="005F0DBD">
              <w:t>ПК-17</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консультировать субъектов правоприменительной деятельности по вопросам назначения и производства судебных экспертиз, а также возможностям применения криминалистических методов и средств в установлении фактических обстоятельств расследуемых правонарушений</w:t>
            </w:r>
          </w:p>
        </w:tc>
        <w:tc>
          <w:tcPr>
            <w:tcW w:w="5205" w:type="dxa"/>
          </w:tcPr>
          <w:p w:rsidR="00E43F11" w:rsidRPr="005F0DBD" w:rsidRDefault="00365809" w:rsidP="0083725C">
            <w:pPr>
              <w:widowControl w:val="0"/>
              <w:autoSpaceDE w:val="0"/>
              <w:autoSpaceDN w:val="0"/>
              <w:adjustRightInd w:val="0"/>
              <w:rPr>
                <w:b/>
              </w:rPr>
            </w:pPr>
            <w:r w:rsidRPr="00365809">
              <w:t xml:space="preserve">способность </w:t>
            </w:r>
            <w:r w:rsidR="00A84106">
              <w:t xml:space="preserve">консультировать и </w:t>
            </w:r>
            <w:r w:rsidRPr="00365809">
              <w:t xml:space="preserve">оказывать методическую помощь субъектам правоприменительной деятельности по вопросам назначения и производства </w:t>
            </w:r>
            <w:r w:rsidR="00035D40" w:rsidRPr="00392A10">
              <w:t>судебно-</w:t>
            </w:r>
            <w:r w:rsidR="005C7CEE">
              <w:t xml:space="preserve">трасологической, </w:t>
            </w:r>
            <w:r w:rsidR="00035D40">
              <w:t xml:space="preserve">дактилоскопической, судебно-портретной, судебно-баллистической,  </w:t>
            </w:r>
            <w:r w:rsidR="00035D40" w:rsidRPr="00392A10">
              <w:t>судебно-почерковедческой экспертиз</w:t>
            </w:r>
            <w:r w:rsidR="00035D40">
              <w:t xml:space="preserve">, технико-криминалистического исследования документов и </w:t>
            </w:r>
            <w:r w:rsidR="00035D40" w:rsidRPr="00392A10">
              <w:t>криминалистической экспертизы холодного</w:t>
            </w:r>
            <w:r w:rsidR="005C7CEE">
              <w:t xml:space="preserve"> и метательного</w:t>
            </w:r>
            <w:r w:rsidR="00035D40" w:rsidRPr="00392A10">
              <w:t xml:space="preserve"> оружия</w:t>
            </w:r>
            <w:r w:rsidRPr="00365809">
              <w:t xml:space="preserve"> </w:t>
            </w:r>
            <w:r w:rsidR="00A06B1C" w:rsidRPr="00A06B1C">
              <w:t>а также возможностям применения криминалистических методов и средств в установлении фактических обстоятельств расследуемых правонарушений</w:t>
            </w:r>
          </w:p>
        </w:tc>
      </w:tr>
      <w:tr w:rsidR="00E43F11" w:rsidRPr="005F0DBD" w:rsidTr="00E43F11">
        <w:tc>
          <w:tcPr>
            <w:tcW w:w="15614" w:type="dxa"/>
            <w:gridSpan w:val="3"/>
          </w:tcPr>
          <w:p w:rsidR="00E43F11" w:rsidRDefault="00E43F11" w:rsidP="0083725C">
            <w:pPr>
              <w:widowControl w:val="0"/>
              <w:autoSpaceDE w:val="0"/>
              <w:autoSpaceDN w:val="0"/>
              <w:adjustRightInd w:val="0"/>
              <w:jc w:val="center"/>
              <w:rPr>
                <w:b/>
                <w:i/>
              </w:rPr>
            </w:pPr>
            <w:r w:rsidRPr="005F0DBD">
              <w:rPr>
                <w:b/>
                <w:i/>
              </w:rPr>
              <w:t>В области научно-исследовательской деятельности:</w:t>
            </w:r>
          </w:p>
          <w:p w:rsidR="006005B1" w:rsidRPr="005F0DBD" w:rsidRDefault="006005B1" w:rsidP="0083725C">
            <w:pPr>
              <w:widowControl w:val="0"/>
              <w:autoSpaceDE w:val="0"/>
              <w:autoSpaceDN w:val="0"/>
              <w:adjustRightInd w:val="0"/>
              <w:jc w:val="center"/>
              <w:rPr>
                <w:b/>
              </w:rPr>
            </w:pPr>
          </w:p>
        </w:tc>
      </w:tr>
      <w:tr w:rsidR="00E43F11" w:rsidRPr="005F0DBD" w:rsidTr="00E43F11">
        <w:tc>
          <w:tcPr>
            <w:tcW w:w="1951" w:type="dxa"/>
          </w:tcPr>
          <w:p w:rsidR="00E43F11" w:rsidRPr="005F0DBD" w:rsidRDefault="00E43F11" w:rsidP="007A1E75">
            <w:pPr>
              <w:rPr>
                <w:bCs/>
              </w:rPr>
            </w:pPr>
            <w:r w:rsidRPr="005F0DBD">
              <w:t>ПК-18</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анализировать судебно-экспертную практику, научную информацию, отечественный и зарубежный опыт по тематике исследования</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0B1DCA">
            <w:pPr>
              <w:rPr>
                <w:bCs/>
              </w:rPr>
            </w:pPr>
            <w:r w:rsidRPr="005F0DBD">
              <w:t>ПК-19</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применять методы проведения прикладных научных исследований, анализа и обработки их результатов</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E43F11">
        <w:tc>
          <w:tcPr>
            <w:tcW w:w="1951" w:type="dxa"/>
          </w:tcPr>
          <w:p w:rsidR="00E43F11" w:rsidRPr="005F0DBD" w:rsidRDefault="00E43F11" w:rsidP="007A1E75">
            <w:pPr>
              <w:rPr>
                <w:bCs/>
              </w:rPr>
            </w:pPr>
            <w:r w:rsidRPr="005F0DBD">
              <w:t>ПК-20</w:t>
            </w:r>
          </w:p>
        </w:tc>
        <w:tc>
          <w:tcPr>
            <w:tcW w:w="8458" w:type="dxa"/>
          </w:tcPr>
          <w:p w:rsidR="00E43F11" w:rsidRPr="005F0DBD" w:rsidRDefault="00E43F11" w:rsidP="000B1DCA">
            <w:pPr>
              <w:widowControl w:val="0"/>
              <w:autoSpaceDE w:val="0"/>
              <w:autoSpaceDN w:val="0"/>
              <w:adjustRightInd w:val="0"/>
              <w:ind w:firstLine="567"/>
              <w:jc w:val="both"/>
            </w:pPr>
            <w:r w:rsidRPr="005F0DBD">
              <w:t>способность обобщать и формулировать выводы по теме исследования, готовить отчеты, публикации по результатам выполненных исследований</w:t>
            </w:r>
          </w:p>
        </w:tc>
        <w:tc>
          <w:tcPr>
            <w:tcW w:w="5205" w:type="dxa"/>
          </w:tcPr>
          <w:p w:rsidR="00E43F11" w:rsidRPr="005F0DBD" w:rsidRDefault="00E43F11" w:rsidP="0083725C">
            <w:pPr>
              <w:widowControl w:val="0"/>
              <w:autoSpaceDE w:val="0"/>
              <w:autoSpaceDN w:val="0"/>
              <w:adjustRightInd w:val="0"/>
              <w:rPr>
                <w:b/>
              </w:rPr>
            </w:pPr>
          </w:p>
        </w:tc>
      </w:tr>
      <w:tr w:rsidR="00E43F11" w:rsidRPr="005F0DBD" w:rsidTr="000B1DCA">
        <w:tc>
          <w:tcPr>
            <w:tcW w:w="15614" w:type="dxa"/>
            <w:gridSpan w:val="3"/>
          </w:tcPr>
          <w:p w:rsidR="00E43F11" w:rsidRDefault="00E43F11" w:rsidP="00E43F11">
            <w:pPr>
              <w:widowControl w:val="0"/>
              <w:autoSpaceDE w:val="0"/>
              <w:autoSpaceDN w:val="0"/>
              <w:adjustRightInd w:val="0"/>
              <w:jc w:val="center"/>
              <w:rPr>
                <w:b/>
                <w:i/>
              </w:rPr>
            </w:pPr>
            <w:r w:rsidRPr="005F0DBD">
              <w:rPr>
                <w:b/>
                <w:i/>
              </w:rPr>
              <w:t>В области профилактической деятельности:</w:t>
            </w:r>
          </w:p>
          <w:p w:rsidR="006005B1" w:rsidRPr="005F0DBD" w:rsidRDefault="006005B1" w:rsidP="00E43F11">
            <w:pPr>
              <w:widowControl w:val="0"/>
              <w:autoSpaceDE w:val="0"/>
              <w:autoSpaceDN w:val="0"/>
              <w:adjustRightInd w:val="0"/>
              <w:jc w:val="center"/>
              <w:rPr>
                <w:b/>
              </w:rPr>
            </w:pPr>
          </w:p>
        </w:tc>
      </w:tr>
      <w:tr w:rsidR="00E43F11" w:rsidRPr="005F0DBD" w:rsidTr="00E43F11">
        <w:tc>
          <w:tcPr>
            <w:tcW w:w="1951" w:type="dxa"/>
          </w:tcPr>
          <w:p w:rsidR="00E43F11" w:rsidRPr="005F0DBD" w:rsidRDefault="00C13986" w:rsidP="007A1E75">
            <w:r w:rsidRPr="005F0DBD">
              <w:t>ПК-21</w:t>
            </w:r>
          </w:p>
        </w:tc>
        <w:tc>
          <w:tcPr>
            <w:tcW w:w="8458" w:type="dxa"/>
          </w:tcPr>
          <w:p w:rsidR="00E43F11" w:rsidRPr="005F0DBD" w:rsidRDefault="00C13986" w:rsidP="000B1DCA">
            <w:pPr>
              <w:widowControl w:val="0"/>
              <w:autoSpaceDE w:val="0"/>
              <w:autoSpaceDN w:val="0"/>
              <w:adjustRightInd w:val="0"/>
              <w:ind w:firstLine="567"/>
              <w:jc w:val="both"/>
            </w:pPr>
            <w:r w:rsidRPr="005F0DBD">
              <w:t>способность выявлять на основе анализа и обобщения экспертной практики причины и условия, способствующие совершению правонарушений, разрабатывать предложения, направленные на их устранение</w:t>
            </w:r>
          </w:p>
        </w:tc>
        <w:tc>
          <w:tcPr>
            <w:tcW w:w="5205" w:type="dxa"/>
          </w:tcPr>
          <w:p w:rsidR="00E43F11" w:rsidRPr="005F0DBD" w:rsidRDefault="00E43F11" w:rsidP="0083725C">
            <w:pPr>
              <w:widowControl w:val="0"/>
              <w:autoSpaceDE w:val="0"/>
              <w:autoSpaceDN w:val="0"/>
              <w:adjustRightInd w:val="0"/>
              <w:rPr>
                <w:b/>
              </w:rPr>
            </w:pPr>
          </w:p>
        </w:tc>
      </w:tr>
    </w:tbl>
    <w:p w:rsidR="005C37C6" w:rsidRPr="005F0DBD" w:rsidRDefault="005C37C6" w:rsidP="00B763B1">
      <w:pPr>
        <w:widowControl w:val="0"/>
        <w:autoSpaceDE w:val="0"/>
        <w:autoSpaceDN w:val="0"/>
        <w:adjustRightInd w:val="0"/>
        <w:rPr>
          <w:b/>
        </w:rPr>
      </w:pPr>
    </w:p>
    <w:p w:rsidR="005C37C6" w:rsidRDefault="00F3607B" w:rsidP="00B763B1">
      <w:pPr>
        <w:widowControl w:val="0"/>
        <w:autoSpaceDE w:val="0"/>
        <w:autoSpaceDN w:val="0"/>
        <w:adjustRightInd w:val="0"/>
        <w:rPr>
          <w:b/>
        </w:rPr>
      </w:pPr>
      <w:r w:rsidRPr="005F0DB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3450"/>
      </w:tblGrid>
      <w:tr w:rsidR="00EF48F1" w:rsidRPr="00EF48F1" w:rsidTr="0024033F">
        <w:tc>
          <w:tcPr>
            <w:tcW w:w="15388" w:type="dxa"/>
            <w:gridSpan w:val="2"/>
            <w:shd w:val="clear" w:color="auto" w:fill="auto"/>
          </w:tcPr>
          <w:p w:rsidR="00EF48F1" w:rsidRPr="00EF48F1" w:rsidRDefault="00EF48F1" w:rsidP="00EF48F1">
            <w:pPr>
              <w:widowControl w:val="0"/>
              <w:autoSpaceDE w:val="0"/>
              <w:autoSpaceDN w:val="0"/>
              <w:adjustRightInd w:val="0"/>
              <w:rPr>
                <w:b/>
              </w:rPr>
            </w:pPr>
            <w:proofErr w:type="gramStart"/>
            <w:r w:rsidRPr="007D5812">
              <w:rPr>
                <w:b/>
                <w:i/>
              </w:rPr>
              <w:t>Дополнительные  профессиональные</w:t>
            </w:r>
            <w:proofErr w:type="gramEnd"/>
            <w:r w:rsidRPr="007D5812">
              <w:rPr>
                <w:b/>
                <w:i/>
              </w:rPr>
              <w:t xml:space="preserve"> компетенции вузовской части ОПП, ориентированные  на специализацию «Криминалистические экспертизы»</w:t>
            </w:r>
          </w:p>
        </w:tc>
      </w:tr>
      <w:tr w:rsidR="0080089A" w:rsidRPr="00EF48F1" w:rsidTr="008F252B">
        <w:tc>
          <w:tcPr>
            <w:tcW w:w="1938" w:type="dxa"/>
            <w:shd w:val="clear" w:color="auto" w:fill="auto"/>
          </w:tcPr>
          <w:p w:rsidR="0080089A" w:rsidRPr="00EF48F1" w:rsidRDefault="0080089A" w:rsidP="0080089A">
            <w:pPr>
              <w:widowControl w:val="0"/>
              <w:autoSpaceDE w:val="0"/>
              <w:autoSpaceDN w:val="0"/>
              <w:adjustRightInd w:val="0"/>
              <w:rPr>
                <w:b/>
              </w:rPr>
            </w:pPr>
            <w:r w:rsidRPr="00EF48F1">
              <w:rPr>
                <w:b/>
              </w:rPr>
              <w:t>ППК-22</w:t>
            </w:r>
          </w:p>
        </w:tc>
        <w:tc>
          <w:tcPr>
            <w:tcW w:w="13450" w:type="dxa"/>
            <w:tcBorders>
              <w:top w:val="single" w:sz="4" w:space="0" w:color="auto"/>
              <w:left w:val="single" w:sz="4" w:space="0" w:color="auto"/>
              <w:bottom w:val="single" w:sz="4" w:space="0" w:color="auto"/>
              <w:right w:val="single" w:sz="4" w:space="0" w:color="auto"/>
            </w:tcBorders>
            <w:vAlign w:val="center"/>
          </w:tcPr>
          <w:p w:rsidR="0080089A" w:rsidRPr="006705A4" w:rsidRDefault="00347A47" w:rsidP="00347A47">
            <w:pPr>
              <w:rPr>
                <w:highlight w:val="yellow"/>
              </w:rPr>
            </w:pPr>
            <w:r w:rsidRPr="005F0DBD">
              <w:t>способность</w:t>
            </w:r>
            <w:r>
              <w:t>,</w:t>
            </w:r>
            <w:r w:rsidRPr="005F0DBD">
              <w:t xml:space="preserve"> </w:t>
            </w:r>
            <w:r w:rsidRPr="00943B2D">
              <w:t xml:space="preserve">при участии </w:t>
            </w:r>
            <w:r w:rsidRPr="005F0DBD">
              <w:t xml:space="preserve">в качестве специалиста в следственных и других процессуальных действиях, а также в </w:t>
            </w:r>
            <w:proofErr w:type="spellStart"/>
            <w:r w:rsidRPr="005F0DBD">
              <w:t>непроцессуальных</w:t>
            </w:r>
            <w:proofErr w:type="spellEnd"/>
            <w:r w:rsidRPr="005F0DBD">
              <w:t xml:space="preserve"> действиях</w:t>
            </w:r>
            <w:r>
              <w:t>,</w:t>
            </w:r>
            <w:r w:rsidRPr="00943B2D">
              <w:t xml:space="preserve"> применять </w:t>
            </w:r>
            <w:r w:rsidRPr="005F0DBD">
              <w:t xml:space="preserve">технические средства при обнаружении, фиксации и </w:t>
            </w:r>
            <w:r>
              <w:t xml:space="preserve">изъятия </w:t>
            </w:r>
            <w:r w:rsidRPr="005F0DBD">
              <w:t>материальных объектов - вещественных доказательств</w:t>
            </w:r>
            <w:r>
              <w:t xml:space="preserve"> </w:t>
            </w:r>
            <w:r w:rsidR="0071248B">
              <w:t>при производства расследования ДТП</w:t>
            </w:r>
            <w:r>
              <w:t>;</w:t>
            </w:r>
          </w:p>
        </w:tc>
      </w:tr>
      <w:tr w:rsidR="0080089A" w:rsidRPr="00EF48F1" w:rsidTr="008F252B">
        <w:tc>
          <w:tcPr>
            <w:tcW w:w="1938" w:type="dxa"/>
            <w:shd w:val="clear" w:color="auto" w:fill="auto"/>
          </w:tcPr>
          <w:p w:rsidR="0080089A" w:rsidRPr="00EF48F1" w:rsidRDefault="0080089A" w:rsidP="0080089A">
            <w:pPr>
              <w:widowControl w:val="0"/>
              <w:autoSpaceDE w:val="0"/>
              <w:autoSpaceDN w:val="0"/>
              <w:adjustRightInd w:val="0"/>
              <w:rPr>
                <w:b/>
              </w:rPr>
            </w:pPr>
            <w:r w:rsidRPr="00EF48F1">
              <w:rPr>
                <w:b/>
              </w:rPr>
              <w:lastRenderedPageBreak/>
              <w:t>ППК-23</w:t>
            </w:r>
          </w:p>
        </w:tc>
        <w:tc>
          <w:tcPr>
            <w:tcW w:w="13450" w:type="dxa"/>
            <w:tcBorders>
              <w:top w:val="single" w:sz="4" w:space="0" w:color="auto"/>
              <w:left w:val="single" w:sz="4" w:space="0" w:color="auto"/>
              <w:bottom w:val="single" w:sz="4" w:space="0" w:color="auto"/>
              <w:right w:val="single" w:sz="4" w:space="0" w:color="auto"/>
            </w:tcBorders>
            <w:vAlign w:val="center"/>
          </w:tcPr>
          <w:p w:rsidR="0080089A" w:rsidRPr="006705A4" w:rsidRDefault="006575FC" w:rsidP="0080089A">
            <w:pPr>
              <w:rPr>
                <w:highlight w:val="yellow"/>
              </w:rPr>
            </w:pPr>
            <w:r>
              <w:t>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 обеспечивать соблюдение режима секретности</w:t>
            </w:r>
          </w:p>
        </w:tc>
      </w:tr>
      <w:tr w:rsidR="0080089A" w:rsidRPr="00EF48F1" w:rsidTr="008F252B">
        <w:tc>
          <w:tcPr>
            <w:tcW w:w="1938" w:type="dxa"/>
            <w:shd w:val="clear" w:color="auto" w:fill="auto"/>
          </w:tcPr>
          <w:p w:rsidR="0080089A" w:rsidRPr="00EF48F1" w:rsidRDefault="0080089A" w:rsidP="0080089A">
            <w:pPr>
              <w:widowControl w:val="0"/>
              <w:autoSpaceDE w:val="0"/>
              <w:autoSpaceDN w:val="0"/>
              <w:adjustRightInd w:val="0"/>
              <w:rPr>
                <w:b/>
              </w:rPr>
            </w:pPr>
            <w:r w:rsidRPr="00EF48F1">
              <w:rPr>
                <w:b/>
              </w:rPr>
              <w:t>ППК-24</w:t>
            </w:r>
          </w:p>
        </w:tc>
        <w:tc>
          <w:tcPr>
            <w:tcW w:w="13450" w:type="dxa"/>
            <w:tcBorders>
              <w:top w:val="single" w:sz="4" w:space="0" w:color="auto"/>
              <w:left w:val="single" w:sz="4" w:space="0" w:color="auto"/>
              <w:bottom w:val="single" w:sz="4" w:space="0" w:color="auto"/>
              <w:right w:val="single" w:sz="4" w:space="0" w:color="auto"/>
            </w:tcBorders>
            <w:vAlign w:val="center"/>
          </w:tcPr>
          <w:p w:rsidR="0080089A" w:rsidRPr="006705A4" w:rsidRDefault="001D4800" w:rsidP="0080089A">
            <w:pPr>
              <w:rPr>
                <w:highlight w:val="yellow"/>
              </w:rPr>
            </w:pPr>
            <w:r>
              <w:t xml:space="preserve">способность применять методы и средства криминалистических экспертиз в целях предварительного исследования объектов для установления фактических данных (обстоятельств дела) в гражданском, административном, уголовном судопроизводстве при участии в процессуальных и </w:t>
            </w:r>
            <w:proofErr w:type="spellStart"/>
            <w:r>
              <w:t>непроцессуальных</w:t>
            </w:r>
            <w:proofErr w:type="spellEnd"/>
            <w:r>
              <w:t xml:space="preserve"> действиях</w:t>
            </w:r>
          </w:p>
        </w:tc>
      </w:tr>
    </w:tbl>
    <w:p w:rsidR="00EF48F1" w:rsidRDefault="00EF48F1" w:rsidP="00B763B1">
      <w:pPr>
        <w:widowControl w:val="0"/>
        <w:autoSpaceDE w:val="0"/>
        <w:autoSpaceDN w:val="0"/>
        <w:adjustRightInd w:val="0"/>
        <w:rPr>
          <w:b/>
        </w:rPr>
      </w:pPr>
    </w:p>
    <w:p w:rsidR="00EF48F1" w:rsidRDefault="00EF48F1" w:rsidP="00B763B1">
      <w:pPr>
        <w:widowControl w:val="0"/>
        <w:autoSpaceDE w:val="0"/>
        <w:autoSpaceDN w:val="0"/>
        <w:adjustRightInd w:val="0"/>
        <w:rPr>
          <w:b/>
        </w:rPr>
      </w:pPr>
    </w:p>
    <w:p w:rsidR="00EF48F1" w:rsidRDefault="00EF48F1" w:rsidP="00B763B1">
      <w:pPr>
        <w:widowControl w:val="0"/>
        <w:autoSpaceDE w:val="0"/>
        <w:autoSpaceDN w:val="0"/>
        <w:adjustRightInd w:val="0"/>
        <w:rPr>
          <w:b/>
        </w:rPr>
      </w:pPr>
    </w:p>
    <w:p w:rsidR="00A422C9" w:rsidRDefault="00A422C9" w:rsidP="00B763B1">
      <w:pPr>
        <w:rPr>
          <w:b/>
          <w:bCs/>
        </w:rPr>
      </w:pPr>
    </w:p>
    <w:p w:rsidR="00EF48F1" w:rsidRDefault="00EF48F1" w:rsidP="00B763B1">
      <w:pPr>
        <w:rPr>
          <w:b/>
          <w:bCs/>
        </w:rPr>
      </w:pPr>
    </w:p>
    <w:p w:rsidR="00EF48F1" w:rsidRDefault="00EF48F1" w:rsidP="00B763B1">
      <w:pPr>
        <w:rPr>
          <w:b/>
          <w:bCs/>
        </w:rPr>
      </w:pPr>
    </w:p>
    <w:p w:rsidR="00EF48F1" w:rsidRDefault="00EF48F1" w:rsidP="00B763B1">
      <w:pPr>
        <w:rPr>
          <w:b/>
          <w:bCs/>
        </w:rPr>
      </w:pPr>
    </w:p>
    <w:p w:rsidR="00EF48F1" w:rsidRDefault="00EF48F1" w:rsidP="00B763B1">
      <w:pPr>
        <w:rPr>
          <w:b/>
          <w:bCs/>
        </w:rPr>
      </w:pPr>
    </w:p>
    <w:p w:rsidR="00EF48F1" w:rsidRPr="005F0DBD" w:rsidRDefault="00EF48F1" w:rsidP="00B763B1">
      <w:pPr>
        <w:rPr>
          <w:b/>
          <w:bCs/>
        </w:rPr>
      </w:pPr>
    </w:p>
    <w:p w:rsidR="007D5812" w:rsidRDefault="007D5812" w:rsidP="00B763B1">
      <w:pPr>
        <w:rPr>
          <w:b/>
          <w:bCs/>
        </w:rPr>
      </w:pPr>
      <w:r>
        <w:rPr>
          <w:b/>
          <w:bCs/>
        </w:rPr>
        <w:br w:type="page"/>
      </w:r>
    </w:p>
    <w:p w:rsidR="00EE1E4F" w:rsidRPr="005F0DBD" w:rsidRDefault="00EE1E4F" w:rsidP="00B763B1">
      <w:pPr>
        <w:rPr>
          <w:b/>
          <w:bCs/>
        </w:rPr>
      </w:pPr>
      <w:r w:rsidRPr="005F0DBD">
        <w:rPr>
          <w:b/>
          <w:bCs/>
        </w:rPr>
        <w:lastRenderedPageBreak/>
        <w:t>Приложение 1</w:t>
      </w:r>
    </w:p>
    <w:p w:rsidR="00EE1E4F" w:rsidRPr="005F0DBD" w:rsidRDefault="00EE1E4F" w:rsidP="00B763B1">
      <w:pPr>
        <w:rPr>
          <w:b/>
          <w:bCs/>
        </w:rPr>
      </w:pPr>
    </w:p>
    <w:p w:rsidR="00442A8D" w:rsidRDefault="005312BF" w:rsidP="00B763B1">
      <w:pPr>
        <w:rPr>
          <w:b/>
          <w:bCs/>
        </w:rPr>
      </w:pPr>
      <w:r w:rsidRPr="005F0DBD">
        <w:rPr>
          <w:b/>
          <w:bCs/>
        </w:rPr>
        <w:t xml:space="preserve"> </w:t>
      </w:r>
      <w:r w:rsidR="00442A8D" w:rsidRPr="005F0DBD">
        <w:rPr>
          <w:b/>
          <w:bCs/>
        </w:rPr>
        <w:t xml:space="preserve">Отличительные признаки (дескрипторы) сформированности </w:t>
      </w:r>
      <w:proofErr w:type="gramStart"/>
      <w:r w:rsidR="00442A8D" w:rsidRPr="005F0DBD">
        <w:rPr>
          <w:b/>
          <w:bCs/>
        </w:rPr>
        <w:t xml:space="preserve">компетенций </w:t>
      </w:r>
      <w:r w:rsidR="00FA2E92" w:rsidRPr="005F0DBD">
        <w:rPr>
          <w:b/>
          <w:bCs/>
        </w:rPr>
        <w:t xml:space="preserve"> </w:t>
      </w:r>
      <w:r w:rsidR="00442A8D" w:rsidRPr="005F0DBD">
        <w:rPr>
          <w:b/>
          <w:bCs/>
        </w:rPr>
        <w:t>в</w:t>
      </w:r>
      <w:proofErr w:type="gramEnd"/>
      <w:r w:rsidR="00442A8D" w:rsidRPr="005F0DBD">
        <w:rPr>
          <w:b/>
          <w:bCs/>
        </w:rPr>
        <w:t xml:space="preserve"> соответствии с классификацией уровней целей по </w:t>
      </w:r>
      <w:proofErr w:type="spellStart"/>
      <w:r w:rsidR="00442A8D" w:rsidRPr="005F0DBD">
        <w:rPr>
          <w:b/>
          <w:bCs/>
        </w:rPr>
        <w:t>Б.Блуму</w:t>
      </w:r>
      <w:proofErr w:type="spellEnd"/>
    </w:p>
    <w:p w:rsidR="007D5812" w:rsidRPr="005F0DBD" w:rsidRDefault="007D5812" w:rsidP="00B763B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127"/>
        <w:gridCol w:w="2166"/>
        <w:gridCol w:w="2298"/>
        <w:gridCol w:w="2281"/>
        <w:gridCol w:w="2104"/>
        <w:gridCol w:w="1728"/>
      </w:tblGrid>
      <w:tr w:rsidR="007104D0" w:rsidRPr="005F0DBD" w:rsidTr="007D5812">
        <w:tc>
          <w:tcPr>
            <w:tcW w:w="2307" w:type="dxa"/>
          </w:tcPr>
          <w:p w:rsidR="00B103AB" w:rsidRPr="005F0DBD" w:rsidRDefault="00B103AB" w:rsidP="00B763B1"/>
        </w:tc>
        <w:tc>
          <w:tcPr>
            <w:tcW w:w="2127" w:type="dxa"/>
          </w:tcPr>
          <w:p w:rsidR="00B103AB" w:rsidRPr="005F0DBD" w:rsidRDefault="00B103AB" w:rsidP="00B763B1"/>
        </w:tc>
        <w:tc>
          <w:tcPr>
            <w:tcW w:w="2166" w:type="dxa"/>
          </w:tcPr>
          <w:p w:rsidR="00B103AB" w:rsidRPr="005F0DBD" w:rsidRDefault="00B103AB" w:rsidP="00B763B1"/>
        </w:tc>
        <w:tc>
          <w:tcPr>
            <w:tcW w:w="2298" w:type="dxa"/>
          </w:tcPr>
          <w:p w:rsidR="00B103AB" w:rsidRPr="005F0DBD" w:rsidRDefault="00B103AB" w:rsidP="00B763B1"/>
        </w:tc>
        <w:tc>
          <w:tcPr>
            <w:tcW w:w="2281" w:type="dxa"/>
          </w:tcPr>
          <w:p w:rsidR="00B103AB" w:rsidRPr="005F0DBD" w:rsidRDefault="00B103AB" w:rsidP="00B763B1"/>
        </w:tc>
        <w:tc>
          <w:tcPr>
            <w:tcW w:w="2104" w:type="dxa"/>
          </w:tcPr>
          <w:p w:rsidR="00B103AB" w:rsidRPr="005F0DBD" w:rsidRDefault="00B103AB" w:rsidP="00B763B1"/>
        </w:tc>
        <w:tc>
          <w:tcPr>
            <w:tcW w:w="1728" w:type="dxa"/>
          </w:tcPr>
          <w:p w:rsidR="00B103AB" w:rsidRPr="005F0DBD" w:rsidRDefault="00B103AB" w:rsidP="00B763B1"/>
        </w:tc>
      </w:tr>
      <w:tr w:rsidR="007104D0" w:rsidRPr="005F0DBD" w:rsidTr="007D5812">
        <w:tc>
          <w:tcPr>
            <w:tcW w:w="2307" w:type="dxa"/>
          </w:tcPr>
          <w:p w:rsidR="00B103AB" w:rsidRPr="005F0DBD" w:rsidRDefault="00B103AB" w:rsidP="00B763B1">
            <w:pPr>
              <w:rPr>
                <w:b/>
              </w:rPr>
            </w:pPr>
            <w:r w:rsidRPr="005F0DBD">
              <w:rPr>
                <w:b/>
              </w:rPr>
              <w:t>Уровни целей</w:t>
            </w:r>
          </w:p>
        </w:tc>
        <w:tc>
          <w:tcPr>
            <w:tcW w:w="2127" w:type="dxa"/>
          </w:tcPr>
          <w:p w:rsidR="00B103AB" w:rsidRPr="005F0DBD" w:rsidRDefault="00B103AB" w:rsidP="00B763B1">
            <w:pPr>
              <w:rPr>
                <w:b/>
              </w:rPr>
            </w:pPr>
            <w:r w:rsidRPr="005F0DBD">
              <w:rPr>
                <w:b/>
              </w:rPr>
              <w:t>знание</w:t>
            </w:r>
          </w:p>
          <w:p w:rsidR="00B103AB" w:rsidRPr="005F0DBD" w:rsidRDefault="00B103AB" w:rsidP="00B763B1">
            <w:r w:rsidRPr="005F0DBD">
              <w:rPr>
                <w:spacing w:val="-6"/>
              </w:rPr>
              <w:t>Воспроизведение важной информации</w:t>
            </w:r>
          </w:p>
        </w:tc>
        <w:tc>
          <w:tcPr>
            <w:tcW w:w="2166" w:type="dxa"/>
          </w:tcPr>
          <w:p w:rsidR="00B103AB" w:rsidRPr="005F0DBD" w:rsidRDefault="00B103AB" w:rsidP="00B763B1">
            <w:pPr>
              <w:jc w:val="center"/>
              <w:rPr>
                <w:b/>
              </w:rPr>
            </w:pPr>
            <w:r w:rsidRPr="005F0DBD">
              <w:rPr>
                <w:b/>
              </w:rPr>
              <w:t>понимание</w:t>
            </w:r>
          </w:p>
          <w:p w:rsidR="00B103AB" w:rsidRPr="005F0DBD" w:rsidRDefault="00B103AB" w:rsidP="00B763B1">
            <w:r w:rsidRPr="005F0DBD">
              <w:rPr>
                <w:spacing w:val="-6"/>
              </w:rPr>
              <w:t>Объяснение важной интерпрета</w:t>
            </w:r>
            <w:r w:rsidRPr="005F0DBD">
              <w:rPr>
                <w:spacing w:val="-6"/>
              </w:rPr>
              <w:softHyphen/>
              <w:t>ции</w:t>
            </w:r>
          </w:p>
        </w:tc>
        <w:tc>
          <w:tcPr>
            <w:tcW w:w="2298" w:type="dxa"/>
          </w:tcPr>
          <w:p w:rsidR="00B103AB" w:rsidRPr="005F0DBD" w:rsidRDefault="00B103AB" w:rsidP="00B763B1">
            <w:pPr>
              <w:jc w:val="center"/>
              <w:rPr>
                <w:b/>
              </w:rPr>
            </w:pPr>
            <w:r w:rsidRPr="005F0DBD">
              <w:rPr>
                <w:b/>
              </w:rPr>
              <w:t>применение</w:t>
            </w:r>
          </w:p>
          <w:p w:rsidR="00B103AB" w:rsidRPr="005F0DBD" w:rsidRDefault="00B103AB" w:rsidP="00B763B1">
            <w:r w:rsidRPr="005F0DBD">
              <w:rPr>
                <w:spacing w:val="-6"/>
              </w:rPr>
              <w:t>Решение закрытых проблем</w:t>
            </w:r>
          </w:p>
        </w:tc>
        <w:tc>
          <w:tcPr>
            <w:tcW w:w="2281" w:type="dxa"/>
          </w:tcPr>
          <w:p w:rsidR="00B103AB" w:rsidRPr="005F0DBD" w:rsidRDefault="00B103AB" w:rsidP="00B763B1">
            <w:pPr>
              <w:jc w:val="center"/>
              <w:rPr>
                <w:b/>
              </w:rPr>
            </w:pPr>
            <w:r w:rsidRPr="005F0DBD">
              <w:rPr>
                <w:b/>
              </w:rPr>
              <w:t>анализ</w:t>
            </w:r>
          </w:p>
          <w:p w:rsidR="00B103AB" w:rsidRPr="005F0DBD" w:rsidRDefault="00B103AB" w:rsidP="00B763B1">
            <w:r w:rsidRPr="005F0DBD">
              <w:rPr>
                <w:spacing w:val="-6"/>
              </w:rPr>
              <w:t>Решение открытых проблем</w:t>
            </w:r>
          </w:p>
        </w:tc>
        <w:tc>
          <w:tcPr>
            <w:tcW w:w="2104" w:type="dxa"/>
          </w:tcPr>
          <w:p w:rsidR="00B103AB" w:rsidRPr="005F0DBD" w:rsidRDefault="00B103AB" w:rsidP="00B763B1">
            <w:pPr>
              <w:rPr>
                <w:b/>
              </w:rPr>
            </w:pPr>
            <w:r w:rsidRPr="005F0DBD">
              <w:rPr>
                <w:b/>
              </w:rPr>
              <w:t>синтез</w:t>
            </w:r>
          </w:p>
          <w:p w:rsidR="00B103AB" w:rsidRPr="005F0DBD" w:rsidRDefault="00B103AB" w:rsidP="00B763B1">
            <w:r w:rsidRPr="005F0DBD">
              <w:rPr>
                <w:spacing w:val="-6"/>
              </w:rPr>
              <w:t>Нахождение уникальных ответов</w:t>
            </w:r>
          </w:p>
        </w:tc>
        <w:tc>
          <w:tcPr>
            <w:tcW w:w="1728" w:type="dxa"/>
          </w:tcPr>
          <w:p w:rsidR="00B103AB" w:rsidRPr="005F0DBD" w:rsidRDefault="00B103AB" w:rsidP="00B763B1">
            <w:pPr>
              <w:jc w:val="center"/>
              <w:rPr>
                <w:b/>
              </w:rPr>
            </w:pPr>
            <w:r w:rsidRPr="005F0DBD">
              <w:rPr>
                <w:b/>
              </w:rPr>
              <w:t>оценка</w:t>
            </w:r>
          </w:p>
          <w:p w:rsidR="00B103AB" w:rsidRPr="005F0DBD" w:rsidRDefault="00B103AB" w:rsidP="00B763B1"/>
        </w:tc>
      </w:tr>
      <w:tr w:rsidR="007104D0" w:rsidRPr="005F0DBD" w:rsidTr="007D5812">
        <w:tc>
          <w:tcPr>
            <w:tcW w:w="2307" w:type="dxa"/>
          </w:tcPr>
          <w:p w:rsidR="00B103AB" w:rsidRPr="005F0DBD" w:rsidRDefault="00716778" w:rsidP="00B763B1">
            <w:pPr>
              <w:rPr>
                <w:b/>
              </w:rPr>
            </w:pPr>
            <w:r w:rsidRPr="005F0DBD">
              <w:rPr>
                <w:b/>
              </w:rPr>
              <w:t>Показатели достижения цели</w:t>
            </w:r>
          </w:p>
        </w:tc>
        <w:tc>
          <w:tcPr>
            <w:tcW w:w="2127" w:type="dxa"/>
          </w:tcPr>
          <w:p w:rsidR="00B103AB" w:rsidRPr="005F0DBD" w:rsidRDefault="00B103AB" w:rsidP="00B763B1">
            <w:pPr>
              <w:jc w:val="center"/>
              <w:rPr>
                <w:b/>
              </w:rPr>
            </w:pPr>
            <w:r w:rsidRPr="005F0DBD">
              <w:t>Эта</w:t>
            </w:r>
            <w:r w:rsidRPr="005F0DBD">
              <w:rPr>
                <w:b/>
                <w:bCs/>
              </w:rPr>
              <w:t xml:space="preserve"> </w:t>
            </w:r>
            <w:r w:rsidRPr="005F0DBD">
              <w:t>категория обозначает запоминание и воспроизведение изученного материала – от конкретных фактов до целостной теории</w:t>
            </w:r>
          </w:p>
          <w:p w:rsidR="00B103AB" w:rsidRPr="005F0DBD" w:rsidRDefault="00B103AB" w:rsidP="00B763B1"/>
        </w:tc>
        <w:tc>
          <w:tcPr>
            <w:tcW w:w="2166" w:type="dxa"/>
          </w:tcPr>
          <w:p w:rsidR="00B103AB" w:rsidRPr="005F0DBD" w:rsidRDefault="00B103AB" w:rsidP="00B763B1">
            <w:r w:rsidRPr="005F0DBD">
              <w:t>Показателем</w:t>
            </w:r>
            <w:r w:rsidRPr="005F0DBD">
              <w:rPr>
                <w:b/>
                <w:bCs/>
              </w:rPr>
              <w:t xml:space="preserve"> </w:t>
            </w:r>
            <w:r w:rsidRPr="005F0DBD">
              <w:t>понимания может быть преобразование материала из одной формы выражения в другую, интерпретация материала,</w:t>
            </w:r>
          </w:p>
        </w:tc>
        <w:tc>
          <w:tcPr>
            <w:tcW w:w="2298" w:type="dxa"/>
          </w:tcPr>
          <w:p w:rsidR="00B103AB" w:rsidRPr="005F0DBD" w:rsidRDefault="00B103AB" w:rsidP="00B763B1">
            <w:pPr>
              <w:rPr>
                <w:b/>
              </w:rPr>
            </w:pPr>
            <w:r w:rsidRPr="005F0DBD">
              <w:t xml:space="preserve">категория обозначает умение использовать </w:t>
            </w:r>
            <w:proofErr w:type="gramStart"/>
            <w:r w:rsidRPr="005F0DBD">
              <w:t>изученный  материал</w:t>
            </w:r>
            <w:proofErr w:type="gramEnd"/>
            <w:r w:rsidRPr="005F0DBD">
              <w:t xml:space="preserve"> в конкретных условиях и новых ситуациях</w:t>
            </w:r>
          </w:p>
          <w:p w:rsidR="00B103AB" w:rsidRPr="005F0DBD" w:rsidRDefault="00B103AB" w:rsidP="00B763B1"/>
        </w:tc>
        <w:tc>
          <w:tcPr>
            <w:tcW w:w="2281" w:type="dxa"/>
          </w:tcPr>
          <w:p w:rsidR="00B103AB" w:rsidRPr="005F0DBD" w:rsidRDefault="00B103AB" w:rsidP="00B763B1">
            <w:pPr>
              <w:rPr>
                <w:b/>
              </w:rPr>
            </w:pPr>
            <w:r w:rsidRPr="005F0DBD">
              <w:t>Эта категория обозначает умение разбить материал на составляющие так, чтобы ясно выступала структура.</w:t>
            </w:r>
          </w:p>
          <w:p w:rsidR="00B103AB" w:rsidRPr="005F0DBD" w:rsidRDefault="00B103AB" w:rsidP="00B763B1"/>
        </w:tc>
        <w:tc>
          <w:tcPr>
            <w:tcW w:w="2104" w:type="dxa"/>
          </w:tcPr>
          <w:p w:rsidR="00B103AB" w:rsidRPr="005F0DBD" w:rsidRDefault="00B103AB" w:rsidP="00B763B1">
            <w:pPr>
              <w:rPr>
                <w:b/>
              </w:rPr>
            </w:pPr>
            <w:r w:rsidRPr="005F0DBD">
              <w:t>Эта категория обозначает умение комбинировать элементы, чтобы получить целое, обладающее новизной</w:t>
            </w:r>
          </w:p>
          <w:p w:rsidR="00B103AB" w:rsidRPr="005F0DBD" w:rsidRDefault="00B103AB" w:rsidP="00B763B1"/>
        </w:tc>
        <w:tc>
          <w:tcPr>
            <w:tcW w:w="1728" w:type="dxa"/>
          </w:tcPr>
          <w:p w:rsidR="00B103AB" w:rsidRPr="005F0DBD" w:rsidRDefault="00B103AB" w:rsidP="00B763B1">
            <w:pPr>
              <w:rPr>
                <w:b/>
              </w:rPr>
            </w:pPr>
            <w:r w:rsidRPr="005F0DBD">
              <w:t>Эта категория обозначает умение оценивать значение того или иного материала</w:t>
            </w:r>
          </w:p>
          <w:p w:rsidR="00B103AB" w:rsidRPr="005F0DBD" w:rsidRDefault="00B103AB" w:rsidP="00B763B1"/>
        </w:tc>
      </w:tr>
      <w:tr w:rsidR="007104D0" w:rsidRPr="005F0DBD" w:rsidTr="007D5812">
        <w:tc>
          <w:tcPr>
            <w:tcW w:w="2307" w:type="dxa"/>
          </w:tcPr>
          <w:p w:rsidR="00716778" w:rsidRPr="005F0DBD" w:rsidRDefault="00AB60B4" w:rsidP="00B763B1">
            <w:pPr>
              <w:rPr>
                <w:b/>
              </w:rPr>
            </w:pPr>
            <w:r w:rsidRPr="005F0DBD">
              <w:rPr>
                <w:b/>
              </w:rPr>
              <w:t>Признаки сформированности компетенций</w:t>
            </w:r>
          </w:p>
        </w:tc>
        <w:tc>
          <w:tcPr>
            <w:tcW w:w="2127" w:type="dxa"/>
          </w:tcPr>
          <w:p w:rsidR="00716778" w:rsidRPr="005F0DBD" w:rsidRDefault="00716778" w:rsidP="00B763B1">
            <w:pPr>
              <w:widowControl w:val="0"/>
              <w:overflowPunct w:val="0"/>
              <w:jc w:val="both"/>
              <w:rPr>
                <w:i/>
              </w:rPr>
            </w:pPr>
            <w:r w:rsidRPr="005F0DBD">
              <w:t xml:space="preserve">воспроизводит термины, конкретные факты, методы и процедуры, основные понятия, правила и принципы </w:t>
            </w:r>
          </w:p>
          <w:p w:rsidR="00716778" w:rsidRPr="005F0DBD" w:rsidRDefault="00716778" w:rsidP="00B763B1">
            <w:pPr>
              <w:jc w:val="center"/>
            </w:pPr>
          </w:p>
        </w:tc>
        <w:tc>
          <w:tcPr>
            <w:tcW w:w="2166" w:type="dxa"/>
          </w:tcPr>
          <w:p w:rsidR="002E0AC3" w:rsidRPr="005F0DBD" w:rsidRDefault="002E0AC3" w:rsidP="00B763B1">
            <w:pPr>
              <w:widowControl w:val="0"/>
              <w:overflowPunct w:val="0"/>
              <w:jc w:val="both"/>
            </w:pPr>
            <w:r w:rsidRPr="005F0DBD">
              <w:t>объясняет факты, правила, принципы;</w:t>
            </w:r>
          </w:p>
          <w:p w:rsidR="002E0AC3" w:rsidRPr="005F0DBD" w:rsidRDefault="002E0AC3" w:rsidP="00B763B1">
            <w:pPr>
              <w:widowControl w:val="0"/>
              <w:overflowPunct w:val="0"/>
              <w:jc w:val="both"/>
            </w:pPr>
            <w:r w:rsidRPr="005F0DBD">
              <w:t>преобразует материал;</w:t>
            </w:r>
          </w:p>
          <w:p w:rsidR="002E0AC3" w:rsidRPr="005F0DBD" w:rsidRDefault="002E0AC3" w:rsidP="00B763B1">
            <w:pPr>
              <w:widowControl w:val="0"/>
              <w:overflowPunct w:val="0"/>
              <w:jc w:val="both"/>
            </w:pPr>
            <w:r w:rsidRPr="005F0DBD">
              <w:t>предположительно описывает будущие последствия, вытекающие из имеющихся данных.</w:t>
            </w:r>
          </w:p>
          <w:p w:rsidR="00716778" w:rsidRPr="005F0DBD" w:rsidRDefault="00716778" w:rsidP="00B763B1"/>
        </w:tc>
        <w:tc>
          <w:tcPr>
            <w:tcW w:w="2298" w:type="dxa"/>
          </w:tcPr>
          <w:p w:rsidR="002E0AC3" w:rsidRPr="005F0DBD" w:rsidRDefault="002E0AC3" w:rsidP="00B763B1">
            <w:pPr>
              <w:widowControl w:val="0"/>
              <w:tabs>
                <w:tab w:val="left" w:pos="362"/>
              </w:tabs>
              <w:overflowPunct w:val="0"/>
              <w:jc w:val="both"/>
            </w:pPr>
            <w:r w:rsidRPr="005F0DBD">
              <w:t>применяет законы, теории в конкретных практических ситуациях;</w:t>
            </w:r>
          </w:p>
          <w:p w:rsidR="002E0AC3" w:rsidRPr="005F0DBD" w:rsidRDefault="002E0AC3" w:rsidP="00B763B1">
            <w:pPr>
              <w:widowControl w:val="0"/>
              <w:tabs>
                <w:tab w:val="left" w:pos="362"/>
              </w:tabs>
              <w:overflowPunct w:val="0"/>
              <w:jc w:val="both"/>
            </w:pPr>
            <w:r w:rsidRPr="005F0DBD">
              <w:t>использует понятия и принципы в новых ситуациях</w:t>
            </w:r>
          </w:p>
          <w:p w:rsidR="00716778" w:rsidRPr="005F0DBD" w:rsidRDefault="00716778" w:rsidP="00B763B1"/>
        </w:tc>
        <w:tc>
          <w:tcPr>
            <w:tcW w:w="2281" w:type="dxa"/>
          </w:tcPr>
          <w:p w:rsidR="002E0AC3" w:rsidRPr="005F0DBD" w:rsidRDefault="002E0AC3" w:rsidP="00B763B1">
            <w:pPr>
              <w:widowControl w:val="0"/>
              <w:tabs>
                <w:tab w:val="left" w:pos="362"/>
              </w:tabs>
              <w:overflowPunct w:val="0"/>
              <w:jc w:val="both"/>
            </w:pPr>
            <w:r w:rsidRPr="005F0DBD">
              <w:t>вычленяет части целого;</w:t>
            </w:r>
          </w:p>
          <w:p w:rsidR="002E0AC3" w:rsidRPr="005F0DBD" w:rsidRDefault="002E0AC3" w:rsidP="00B763B1">
            <w:pPr>
              <w:widowControl w:val="0"/>
              <w:tabs>
                <w:tab w:val="left" w:pos="362"/>
              </w:tabs>
              <w:overflowPunct w:val="0"/>
              <w:jc w:val="both"/>
            </w:pPr>
            <w:r w:rsidRPr="005F0DBD">
              <w:t>выявляет взаимосвязи между ними;</w:t>
            </w:r>
          </w:p>
          <w:p w:rsidR="002E0AC3" w:rsidRPr="005F0DBD" w:rsidRDefault="002E0AC3" w:rsidP="00B763B1">
            <w:pPr>
              <w:widowControl w:val="0"/>
              <w:tabs>
                <w:tab w:val="left" w:pos="362"/>
              </w:tabs>
              <w:overflowPunct w:val="0"/>
              <w:jc w:val="both"/>
            </w:pPr>
            <w:r w:rsidRPr="005F0DBD">
              <w:t>определяет принципы организации целого;</w:t>
            </w:r>
          </w:p>
          <w:p w:rsidR="002E0AC3" w:rsidRPr="005F0DBD" w:rsidRDefault="002E0AC3" w:rsidP="00B763B1">
            <w:pPr>
              <w:widowControl w:val="0"/>
              <w:tabs>
                <w:tab w:val="left" w:pos="362"/>
              </w:tabs>
              <w:overflowPunct w:val="0"/>
              <w:jc w:val="both"/>
            </w:pPr>
            <w:r w:rsidRPr="005F0DBD">
              <w:t>видит ошибки и упущения в конкретной ситуации;</w:t>
            </w:r>
          </w:p>
          <w:p w:rsidR="002E0AC3" w:rsidRPr="005F0DBD" w:rsidRDefault="002E0AC3" w:rsidP="00B763B1">
            <w:pPr>
              <w:widowControl w:val="0"/>
              <w:tabs>
                <w:tab w:val="left" w:pos="362"/>
              </w:tabs>
              <w:overflowPunct w:val="0"/>
              <w:jc w:val="both"/>
            </w:pPr>
            <w:r w:rsidRPr="005F0DBD">
              <w:t>проводит различие между фактами и следствиями;</w:t>
            </w:r>
          </w:p>
          <w:p w:rsidR="002E0AC3" w:rsidRPr="005F0DBD" w:rsidRDefault="002E0AC3" w:rsidP="00B763B1">
            <w:pPr>
              <w:widowControl w:val="0"/>
              <w:tabs>
                <w:tab w:val="left" w:pos="362"/>
              </w:tabs>
              <w:overflowPunct w:val="0"/>
              <w:jc w:val="both"/>
            </w:pPr>
            <w:r w:rsidRPr="005F0DBD">
              <w:t xml:space="preserve">оценивает </w:t>
            </w:r>
            <w:r w:rsidRPr="005F0DBD">
              <w:lastRenderedPageBreak/>
              <w:t>значимость данных</w:t>
            </w:r>
          </w:p>
          <w:p w:rsidR="00716778" w:rsidRPr="005F0DBD" w:rsidRDefault="00716778" w:rsidP="00B763B1"/>
        </w:tc>
        <w:tc>
          <w:tcPr>
            <w:tcW w:w="2104" w:type="dxa"/>
          </w:tcPr>
          <w:p w:rsidR="00AB60B4" w:rsidRPr="005F0DBD" w:rsidRDefault="00AB60B4" w:rsidP="00B763B1">
            <w:pPr>
              <w:widowControl w:val="0"/>
              <w:tabs>
                <w:tab w:val="left" w:pos="362"/>
              </w:tabs>
              <w:overflowPunct w:val="0"/>
              <w:jc w:val="both"/>
            </w:pPr>
            <w:r w:rsidRPr="005F0DBD">
              <w:lastRenderedPageBreak/>
              <w:t>предлагает план проведения эксперимента или других действий;</w:t>
            </w:r>
          </w:p>
          <w:p w:rsidR="00AB60B4" w:rsidRPr="005F0DBD" w:rsidRDefault="00AB60B4" w:rsidP="00B763B1">
            <w:pPr>
              <w:widowControl w:val="0"/>
              <w:tabs>
                <w:tab w:val="left" w:pos="362"/>
              </w:tabs>
              <w:overflowPunct w:val="0"/>
              <w:jc w:val="both"/>
            </w:pPr>
            <w:r w:rsidRPr="005F0DBD">
              <w:t>составляет схемы задач конкретного вида деятельности</w:t>
            </w:r>
          </w:p>
          <w:p w:rsidR="00716778" w:rsidRPr="005F0DBD" w:rsidRDefault="00716778" w:rsidP="00B763B1"/>
        </w:tc>
        <w:tc>
          <w:tcPr>
            <w:tcW w:w="1728" w:type="dxa"/>
          </w:tcPr>
          <w:p w:rsidR="00AB60B4" w:rsidRPr="005F0DBD" w:rsidRDefault="00AB60B4" w:rsidP="00B763B1">
            <w:pPr>
              <w:widowControl w:val="0"/>
              <w:tabs>
                <w:tab w:val="left" w:pos="362"/>
              </w:tabs>
              <w:overflowPunct w:val="0"/>
              <w:jc w:val="both"/>
            </w:pPr>
            <w:r w:rsidRPr="005F0DBD">
              <w:t>оценивает логику действий;</w:t>
            </w:r>
          </w:p>
          <w:p w:rsidR="00AB60B4" w:rsidRPr="005F0DBD" w:rsidRDefault="00AB60B4" w:rsidP="00B763B1">
            <w:pPr>
              <w:widowControl w:val="0"/>
              <w:tabs>
                <w:tab w:val="left" w:pos="362"/>
              </w:tabs>
              <w:overflowPunct w:val="0"/>
              <w:jc w:val="both"/>
            </w:pPr>
            <w:r w:rsidRPr="005F0DBD">
              <w:t>оценивает соответствие выводов имеющимся данным;</w:t>
            </w:r>
          </w:p>
          <w:p w:rsidR="00AB60B4" w:rsidRPr="005F0DBD" w:rsidRDefault="00AB60B4" w:rsidP="00B763B1">
            <w:pPr>
              <w:widowControl w:val="0"/>
              <w:tabs>
                <w:tab w:val="left" w:pos="362"/>
              </w:tabs>
              <w:overflowPunct w:val="0"/>
              <w:jc w:val="both"/>
            </w:pPr>
            <w:r w:rsidRPr="005F0DBD">
              <w:t>оценивает значимость того или иного продукта деятельности</w:t>
            </w:r>
          </w:p>
          <w:p w:rsidR="00716778" w:rsidRPr="005F0DBD" w:rsidRDefault="00716778" w:rsidP="00B763B1">
            <w:pPr>
              <w:jc w:val="center"/>
            </w:pPr>
          </w:p>
        </w:tc>
      </w:tr>
      <w:tr w:rsidR="007104D0" w:rsidRPr="005F0DBD" w:rsidTr="007D5812">
        <w:trPr>
          <w:trHeight w:val="562"/>
        </w:trPr>
        <w:tc>
          <w:tcPr>
            <w:tcW w:w="2307" w:type="dxa"/>
          </w:tcPr>
          <w:p w:rsidR="00B103AB" w:rsidRPr="005F0DBD" w:rsidRDefault="00AB60B4" w:rsidP="00B763B1">
            <w:pPr>
              <w:jc w:val="both"/>
              <w:rPr>
                <w:b/>
                <w:spacing w:val="-6"/>
              </w:rPr>
            </w:pPr>
            <w:r w:rsidRPr="005F0DBD">
              <w:rPr>
                <w:b/>
                <w:spacing w:val="-6"/>
              </w:rPr>
              <w:lastRenderedPageBreak/>
              <w:t>Используемые глаголы</w:t>
            </w:r>
          </w:p>
        </w:tc>
        <w:tc>
          <w:tcPr>
            <w:tcW w:w="2127" w:type="dxa"/>
          </w:tcPr>
          <w:p w:rsidR="00B103AB" w:rsidRPr="005F0DBD" w:rsidRDefault="00B103AB" w:rsidP="00B763B1">
            <w:pPr>
              <w:jc w:val="both"/>
              <w:rPr>
                <w:spacing w:val="-6"/>
              </w:rPr>
            </w:pPr>
            <w:r w:rsidRPr="005F0DBD">
              <w:rPr>
                <w:spacing w:val="-6"/>
              </w:rPr>
              <w:t>Дать опреде</w:t>
            </w:r>
            <w:r w:rsidRPr="005F0DBD">
              <w:rPr>
                <w:spacing w:val="-6"/>
              </w:rPr>
              <w:softHyphen/>
              <w:t>ление</w:t>
            </w:r>
          </w:p>
          <w:p w:rsidR="00B103AB" w:rsidRPr="005F0DBD" w:rsidRDefault="00B103AB" w:rsidP="00B763B1">
            <w:pPr>
              <w:jc w:val="both"/>
              <w:rPr>
                <w:spacing w:val="-6"/>
              </w:rPr>
            </w:pPr>
            <w:r w:rsidRPr="005F0DBD">
              <w:rPr>
                <w:spacing w:val="-6"/>
              </w:rPr>
              <w:t>повторить</w:t>
            </w:r>
          </w:p>
          <w:p w:rsidR="00B103AB" w:rsidRPr="005F0DBD" w:rsidRDefault="00B103AB" w:rsidP="00B763B1">
            <w:pPr>
              <w:jc w:val="both"/>
              <w:rPr>
                <w:spacing w:val="-6"/>
              </w:rPr>
            </w:pPr>
            <w:r w:rsidRPr="005F0DBD">
              <w:rPr>
                <w:spacing w:val="-6"/>
              </w:rPr>
              <w:t>фиксировать</w:t>
            </w:r>
          </w:p>
          <w:p w:rsidR="00B103AB" w:rsidRPr="005F0DBD" w:rsidRDefault="00B103AB" w:rsidP="00B763B1">
            <w:pPr>
              <w:jc w:val="both"/>
              <w:rPr>
                <w:spacing w:val="-6"/>
              </w:rPr>
            </w:pPr>
            <w:r w:rsidRPr="005F0DBD">
              <w:rPr>
                <w:spacing w:val="-6"/>
              </w:rPr>
              <w:t>перечислить</w:t>
            </w:r>
          </w:p>
          <w:p w:rsidR="00B103AB" w:rsidRPr="005F0DBD" w:rsidRDefault="00B103AB" w:rsidP="00B763B1">
            <w:pPr>
              <w:jc w:val="both"/>
              <w:rPr>
                <w:spacing w:val="-6"/>
              </w:rPr>
            </w:pPr>
            <w:r w:rsidRPr="005F0DBD">
              <w:rPr>
                <w:spacing w:val="-6"/>
              </w:rPr>
              <w:t>вспомнить</w:t>
            </w:r>
          </w:p>
          <w:p w:rsidR="00B103AB" w:rsidRPr="005F0DBD" w:rsidRDefault="00B103AB" w:rsidP="00B763B1">
            <w:pPr>
              <w:jc w:val="both"/>
              <w:rPr>
                <w:spacing w:val="-6"/>
              </w:rPr>
            </w:pPr>
            <w:r w:rsidRPr="005F0DBD">
              <w:rPr>
                <w:spacing w:val="-6"/>
              </w:rPr>
              <w:t>назвать</w:t>
            </w:r>
          </w:p>
          <w:p w:rsidR="00B103AB" w:rsidRPr="005F0DBD" w:rsidRDefault="00B103AB" w:rsidP="00B763B1">
            <w:pPr>
              <w:jc w:val="both"/>
              <w:rPr>
                <w:spacing w:val="-6"/>
              </w:rPr>
            </w:pPr>
            <w:r w:rsidRPr="005F0DBD">
              <w:rPr>
                <w:spacing w:val="-6"/>
              </w:rPr>
              <w:t>рассказать</w:t>
            </w:r>
          </w:p>
          <w:p w:rsidR="00B103AB" w:rsidRPr="005F0DBD" w:rsidRDefault="00B103AB" w:rsidP="00B763B1">
            <w:pPr>
              <w:jc w:val="both"/>
              <w:rPr>
                <w:spacing w:val="-6"/>
              </w:rPr>
            </w:pPr>
            <w:r w:rsidRPr="005F0DBD">
              <w:rPr>
                <w:spacing w:val="-6"/>
              </w:rPr>
              <w:t>акцентировать</w:t>
            </w:r>
          </w:p>
          <w:p w:rsidR="00B103AB" w:rsidRPr="005F0DBD" w:rsidRDefault="00B103AB" w:rsidP="00B763B1"/>
        </w:tc>
        <w:tc>
          <w:tcPr>
            <w:tcW w:w="2166" w:type="dxa"/>
          </w:tcPr>
          <w:p w:rsidR="00B103AB" w:rsidRPr="005F0DBD" w:rsidRDefault="00B103AB" w:rsidP="00B763B1">
            <w:pPr>
              <w:jc w:val="both"/>
              <w:rPr>
                <w:spacing w:val="-6"/>
              </w:rPr>
            </w:pPr>
            <w:r w:rsidRPr="005F0DBD">
              <w:rPr>
                <w:spacing w:val="-6"/>
              </w:rPr>
              <w:t xml:space="preserve">толковать </w:t>
            </w:r>
          </w:p>
          <w:p w:rsidR="00B103AB" w:rsidRPr="005F0DBD" w:rsidRDefault="00B103AB" w:rsidP="00B763B1">
            <w:pPr>
              <w:jc w:val="both"/>
              <w:rPr>
                <w:spacing w:val="-6"/>
              </w:rPr>
            </w:pPr>
            <w:r w:rsidRPr="005F0DBD">
              <w:rPr>
                <w:spacing w:val="-6"/>
              </w:rPr>
              <w:t>обсудить</w:t>
            </w:r>
          </w:p>
          <w:p w:rsidR="00B103AB" w:rsidRPr="005F0DBD" w:rsidRDefault="00B103AB" w:rsidP="00B763B1">
            <w:pPr>
              <w:jc w:val="both"/>
              <w:rPr>
                <w:spacing w:val="-6"/>
              </w:rPr>
            </w:pPr>
            <w:r w:rsidRPr="005F0DBD">
              <w:rPr>
                <w:spacing w:val="-6"/>
              </w:rPr>
              <w:t>описать</w:t>
            </w:r>
          </w:p>
          <w:p w:rsidR="00B103AB" w:rsidRPr="005F0DBD" w:rsidRDefault="00B103AB" w:rsidP="00B763B1">
            <w:pPr>
              <w:jc w:val="both"/>
              <w:rPr>
                <w:spacing w:val="-6"/>
              </w:rPr>
            </w:pPr>
            <w:r w:rsidRPr="005F0DBD">
              <w:rPr>
                <w:spacing w:val="-6"/>
              </w:rPr>
              <w:t>переформулировать</w:t>
            </w:r>
          </w:p>
          <w:p w:rsidR="00B103AB" w:rsidRPr="005F0DBD" w:rsidRDefault="00B103AB" w:rsidP="00B763B1">
            <w:pPr>
              <w:jc w:val="both"/>
              <w:rPr>
                <w:spacing w:val="-6"/>
              </w:rPr>
            </w:pPr>
            <w:r w:rsidRPr="005F0DBD">
              <w:rPr>
                <w:spacing w:val="-6"/>
              </w:rPr>
              <w:t>распознавать</w:t>
            </w:r>
          </w:p>
          <w:p w:rsidR="00B103AB" w:rsidRPr="005F0DBD" w:rsidRDefault="00B103AB" w:rsidP="00B763B1">
            <w:pPr>
              <w:jc w:val="both"/>
              <w:rPr>
                <w:spacing w:val="-6"/>
              </w:rPr>
            </w:pPr>
            <w:r w:rsidRPr="005F0DBD">
              <w:rPr>
                <w:spacing w:val="-6"/>
              </w:rPr>
              <w:t>объяснить</w:t>
            </w:r>
          </w:p>
          <w:p w:rsidR="00B103AB" w:rsidRPr="005F0DBD" w:rsidRDefault="00B103AB" w:rsidP="00B763B1">
            <w:pPr>
              <w:jc w:val="both"/>
              <w:rPr>
                <w:spacing w:val="-6"/>
              </w:rPr>
            </w:pPr>
            <w:r w:rsidRPr="005F0DBD">
              <w:rPr>
                <w:spacing w:val="-6"/>
              </w:rPr>
              <w:t>выразить</w:t>
            </w:r>
          </w:p>
          <w:p w:rsidR="00B103AB" w:rsidRPr="005F0DBD" w:rsidRDefault="00B103AB" w:rsidP="00B763B1">
            <w:pPr>
              <w:jc w:val="both"/>
              <w:rPr>
                <w:spacing w:val="-6"/>
              </w:rPr>
            </w:pPr>
            <w:r w:rsidRPr="005F0DBD">
              <w:rPr>
                <w:spacing w:val="-6"/>
              </w:rPr>
              <w:t>опознавать</w:t>
            </w:r>
          </w:p>
          <w:p w:rsidR="00B103AB" w:rsidRPr="005F0DBD" w:rsidRDefault="00B103AB" w:rsidP="00B763B1">
            <w:pPr>
              <w:jc w:val="both"/>
              <w:rPr>
                <w:spacing w:val="-6"/>
              </w:rPr>
            </w:pPr>
            <w:r w:rsidRPr="005F0DBD">
              <w:rPr>
                <w:spacing w:val="-6"/>
              </w:rPr>
              <w:t>обнаружить</w:t>
            </w:r>
          </w:p>
          <w:p w:rsidR="00B103AB" w:rsidRPr="005F0DBD" w:rsidRDefault="00B103AB" w:rsidP="00B763B1">
            <w:pPr>
              <w:jc w:val="both"/>
              <w:rPr>
                <w:spacing w:val="-6"/>
              </w:rPr>
            </w:pPr>
            <w:r w:rsidRPr="005F0DBD">
              <w:rPr>
                <w:spacing w:val="-6"/>
              </w:rPr>
              <w:t>сообщить</w:t>
            </w:r>
          </w:p>
          <w:p w:rsidR="00B103AB" w:rsidRPr="005F0DBD" w:rsidRDefault="00B103AB" w:rsidP="00B763B1">
            <w:pPr>
              <w:jc w:val="both"/>
              <w:rPr>
                <w:spacing w:val="-6"/>
              </w:rPr>
            </w:pPr>
            <w:r w:rsidRPr="005F0DBD">
              <w:rPr>
                <w:spacing w:val="-6"/>
              </w:rPr>
              <w:t>рецензировать</w:t>
            </w:r>
          </w:p>
          <w:p w:rsidR="00B103AB" w:rsidRPr="005F0DBD" w:rsidRDefault="00B103AB" w:rsidP="00B763B1"/>
        </w:tc>
        <w:tc>
          <w:tcPr>
            <w:tcW w:w="2298" w:type="dxa"/>
          </w:tcPr>
          <w:p w:rsidR="00B103AB" w:rsidRPr="005F0DBD" w:rsidRDefault="00B103AB" w:rsidP="00B763B1">
            <w:pPr>
              <w:jc w:val="both"/>
              <w:rPr>
                <w:spacing w:val="-6"/>
              </w:rPr>
            </w:pPr>
            <w:r w:rsidRPr="005F0DBD">
              <w:rPr>
                <w:spacing w:val="-6"/>
              </w:rPr>
              <w:t>интерпретировать</w:t>
            </w:r>
          </w:p>
          <w:p w:rsidR="00B103AB" w:rsidRPr="005F0DBD" w:rsidRDefault="00B103AB" w:rsidP="00B763B1">
            <w:pPr>
              <w:jc w:val="both"/>
              <w:rPr>
                <w:spacing w:val="-6"/>
              </w:rPr>
            </w:pPr>
            <w:r w:rsidRPr="005F0DBD">
              <w:rPr>
                <w:spacing w:val="-6"/>
              </w:rPr>
              <w:t>применять</w:t>
            </w:r>
          </w:p>
          <w:p w:rsidR="00B103AB" w:rsidRPr="005F0DBD" w:rsidRDefault="00B103AB" w:rsidP="00B763B1">
            <w:pPr>
              <w:jc w:val="both"/>
              <w:rPr>
                <w:spacing w:val="-6"/>
              </w:rPr>
            </w:pPr>
            <w:r w:rsidRPr="005F0DBD">
              <w:rPr>
                <w:spacing w:val="-6"/>
              </w:rPr>
              <w:t>употреблять</w:t>
            </w:r>
          </w:p>
          <w:p w:rsidR="00B103AB" w:rsidRPr="005F0DBD" w:rsidRDefault="00B103AB" w:rsidP="00B763B1">
            <w:pPr>
              <w:jc w:val="both"/>
              <w:rPr>
                <w:spacing w:val="-6"/>
              </w:rPr>
            </w:pPr>
            <w:r w:rsidRPr="005F0DBD">
              <w:rPr>
                <w:spacing w:val="-6"/>
              </w:rPr>
              <w:t>использовать</w:t>
            </w:r>
          </w:p>
          <w:p w:rsidR="00B103AB" w:rsidRPr="005F0DBD" w:rsidRDefault="00B103AB" w:rsidP="00B763B1">
            <w:pPr>
              <w:jc w:val="both"/>
              <w:rPr>
                <w:spacing w:val="-6"/>
              </w:rPr>
            </w:pPr>
            <w:r w:rsidRPr="005F0DBD">
              <w:rPr>
                <w:spacing w:val="-6"/>
              </w:rPr>
              <w:t>демонстрировать</w:t>
            </w:r>
          </w:p>
          <w:p w:rsidR="00B103AB" w:rsidRPr="005F0DBD" w:rsidRDefault="00B103AB" w:rsidP="00B763B1">
            <w:pPr>
              <w:jc w:val="both"/>
              <w:rPr>
                <w:spacing w:val="-6"/>
              </w:rPr>
            </w:pPr>
            <w:r w:rsidRPr="005F0DBD">
              <w:rPr>
                <w:spacing w:val="-6"/>
              </w:rPr>
              <w:t>инсценировать</w:t>
            </w:r>
          </w:p>
          <w:p w:rsidR="00B103AB" w:rsidRPr="005F0DBD" w:rsidRDefault="00B103AB" w:rsidP="00B763B1">
            <w:pPr>
              <w:jc w:val="both"/>
              <w:rPr>
                <w:spacing w:val="-6"/>
              </w:rPr>
            </w:pPr>
            <w:r w:rsidRPr="005F0DBD">
              <w:rPr>
                <w:spacing w:val="-6"/>
              </w:rPr>
              <w:t>применить на практике</w:t>
            </w:r>
          </w:p>
          <w:p w:rsidR="00B103AB" w:rsidRPr="005F0DBD" w:rsidRDefault="00B103AB" w:rsidP="00B763B1">
            <w:pPr>
              <w:jc w:val="both"/>
              <w:rPr>
                <w:spacing w:val="-6"/>
              </w:rPr>
            </w:pPr>
            <w:r w:rsidRPr="005F0DBD">
              <w:rPr>
                <w:spacing w:val="-6"/>
              </w:rPr>
              <w:t>проиллюстрировать</w:t>
            </w:r>
          </w:p>
          <w:p w:rsidR="00B103AB" w:rsidRPr="005F0DBD" w:rsidRDefault="00B103AB" w:rsidP="00B763B1">
            <w:pPr>
              <w:jc w:val="both"/>
              <w:rPr>
                <w:spacing w:val="-6"/>
              </w:rPr>
            </w:pPr>
            <w:r w:rsidRPr="005F0DBD">
              <w:rPr>
                <w:spacing w:val="-6"/>
              </w:rPr>
              <w:t>действовать</w:t>
            </w:r>
          </w:p>
          <w:p w:rsidR="00B103AB" w:rsidRPr="005F0DBD" w:rsidRDefault="00B103AB" w:rsidP="00B763B1">
            <w:pPr>
              <w:jc w:val="both"/>
              <w:rPr>
                <w:spacing w:val="-6"/>
              </w:rPr>
            </w:pPr>
            <w:r w:rsidRPr="005F0DBD">
              <w:rPr>
                <w:spacing w:val="-6"/>
              </w:rPr>
              <w:t>разработать план</w:t>
            </w:r>
          </w:p>
          <w:p w:rsidR="00B103AB" w:rsidRPr="005F0DBD" w:rsidRDefault="00B103AB" w:rsidP="00B763B1">
            <w:pPr>
              <w:rPr>
                <w:spacing w:val="-6"/>
              </w:rPr>
            </w:pPr>
            <w:r w:rsidRPr="005F0DBD">
              <w:rPr>
                <w:spacing w:val="-6"/>
              </w:rPr>
              <w:t>описать в общих чертах</w:t>
            </w:r>
          </w:p>
          <w:p w:rsidR="00B103AB" w:rsidRPr="005F0DBD" w:rsidRDefault="00B103AB" w:rsidP="00B763B1"/>
        </w:tc>
        <w:tc>
          <w:tcPr>
            <w:tcW w:w="2281" w:type="dxa"/>
          </w:tcPr>
          <w:p w:rsidR="00B103AB" w:rsidRPr="005F0DBD" w:rsidRDefault="00B103AB" w:rsidP="00B763B1">
            <w:pPr>
              <w:jc w:val="both"/>
              <w:rPr>
                <w:spacing w:val="-6"/>
              </w:rPr>
            </w:pPr>
            <w:r w:rsidRPr="005F0DBD">
              <w:rPr>
                <w:spacing w:val="-6"/>
              </w:rPr>
              <w:t>распознавать</w:t>
            </w:r>
          </w:p>
          <w:p w:rsidR="00B103AB" w:rsidRPr="005F0DBD" w:rsidRDefault="00B103AB" w:rsidP="00B763B1">
            <w:pPr>
              <w:jc w:val="both"/>
              <w:rPr>
                <w:spacing w:val="-6"/>
              </w:rPr>
            </w:pPr>
            <w:r w:rsidRPr="005F0DBD">
              <w:rPr>
                <w:spacing w:val="-6"/>
              </w:rPr>
              <w:t>анализировать</w:t>
            </w:r>
          </w:p>
          <w:p w:rsidR="00B103AB" w:rsidRPr="005F0DBD" w:rsidRDefault="00B103AB" w:rsidP="00B763B1">
            <w:pPr>
              <w:jc w:val="both"/>
              <w:rPr>
                <w:spacing w:val="-6"/>
              </w:rPr>
            </w:pPr>
            <w:r w:rsidRPr="005F0DBD">
              <w:rPr>
                <w:spacing w:val="-6"/>
              </w:rPr>
              <w:t>различить</w:t>
            </w:r>
          </w:p>
          <w:p w:rsidR="00B103AB" w:rsidRPr="005F0DBD" w:rsidRDefault="00B103AB" w:rsidP="00B763B1">
            <w:pPr>
              <w:jc w:val="both"/>
              <w:rPr>
                <w:spacing w:val="-6"/>
              </w:rPr>
            </w:pPr>
            <w:r w:rsidRPr="005F0DBD">
              <w:rPr>
                <w:spacing w:val="-6"/>
              </w:rPr>
              <w:t>оценить</w:t>
            </w:r>
          </w:p>
          <w:p w:rsidR="00B103AB" w:rsidRPr="005F0DBD" w:rsidRDefault="00B103AB" w:rsidP="00B763B1">
            <w:pPr>
              <w:jc w:val="both"/>
              <w:rPr>
                <w:spacing w:val="-6"/>
              </w:rPr>
            </w:pPr>
            <w:r w:rsidRPr="005F0DBD">
              <w:rPr>
                <w:spacing w:val="-6"/>
              </w:rPr>
              <w:t>вычислить</w:t>
            </w:r>
          </w:p>
          <w:p w:rsidR="00B103AB" w:rsidRPr="005F0DBD" w:rsidRDefault="00B103AB" w:rsidP="00B763B1">
            <w:pPr>
              <w:jc w:val="both"/>
              <w:rPr>
                <w:spacing w:val="-6"/>
              </w:rPr>
            </w:pPr>
            <w:r w:rsidRPr="005F0DBD">
              <w:rPr>
                <w:spacing w:val="-6"/>
              </w:rPr>
              <w:t>привести</w:t>
            </w:r>
          </w:p>
          <w:p w:rsidR="00B103AB" w:rsidRPr="005F0DBD" w:rsidRDefault="00B103AB" w:rsidP="00B763B1">
            <w:pPr>
              <w:jc w:val="both"/>
              <w:rPr>
                <w:spacing w:val="-6"/>
              </w:rPr>
            </w:pPr>
            <w:r w:rsidRPr="005F0DBD">
              <w:rPr>
                <w:spacing w:val="-6"/>
              </w:rPr>
              <w:t>экспериментировать</w:t>
            </w:r>
          </w:p>
          <w:p w:rsidR="00B103AB" w:rsidRPr="005F0DBD" w:rsidRDefault="00B103AB" w:rsidP="00B763B1">
            <w:pPr>
              <w:jc w:val="both"/>
              <w:rPr>
                <w:spacing w:val="-6"/>
              </w:rPr>
            </w:pPr>
            <w:r w:rsidRPr="005F0DBD">
              <w:rPr>
                <w:spacing w:val="-6"/>
              </w:rPr>
              <w:t>проверить</w:t>
            </w:r>
          </w:p>
          <w:p w:rsidR="00B103AB" w:rsidRPr="005F0DBD" w:rsidRDefault="00B103AB" w:rsidP="00B763B1">
            <w:pPr>
              <w:jc w:val="both"/>
              <w:rPr>
                <w:spacing w:val="-6"/>
              </w:rPr>
            </w:pPr>
            <w:r w:rsidRPr="005F0DBD">
              <w:rPr>
                <w:spacing w:val="-6"/>
              </w:rPr>
              <w:t>сравнить</w:t>
            </w:r>
          </w:p>
          <w:p w:rsidR="00B103AB" w:rsidRPr="005F0DBD" w:rsidRDefault="00B103AB" w:rsidP="00B763B1">
            <w:pPr>
              <w:jc w:val="both"/>
              <w:rPr>
                <w:spacing w:val="-6"/>
              </w:rPr>
            </w:pPr>
            <w:r w:rsidRPr="005F0DBD">
              <w:rPr>
                <w:spacing w:val="-6"/>
              </w:rPr>
              <w:t>сопоставить</w:t>
            </w:r>
          </w:p>
          <w:p w:rsidR="00B103AB" w:rsidRPr="005F0DBD" w:rsidRDefault="00B103AB" w:rsidP="00B763B1">
            <w:pPr>
              <w:jc w:val="both"/>
              <w:rPr>
                <w:spacing w:val="-6"/>
              </w:rPr>
            </w:pPr>
            <w:r w:rsidRPr="005F0DBD">
              <w:rPr>
                <w:spacing w:val="-6"/>
              </w:rPr>
              <w:t>критиковать</w:t>
            </w:r>
          </w:p>
          <w:p w:rsidR="00B103AB" w:rsidRPr="005F0DBD" w:rsidRDefault="00B103AB" w:rsidP="00B763B1">
            <w:pPr>
              <w:jc w:val="both"/>
              <w:rPr>
                <w:spacing w:val="-6"/>
              </w:rPr>
            </w:pPr>
            <w:r w:rsidRPr="005F0DBD">
              <w:rPr>
                <w:spacing w:val="-6"/>
              </w:rPr>
              <w:t>избирать</w:t>
            </w:r>
          </w:p>
          <w:p w:rsidR="00B103AB" w:rsidRPr="005F0DBD" w:rsidRDefault="00B103AB" w:rsidP="00B763B1">
            <w:pPr>
              <w:jc w:val="both"/>
              <w:rPr>
                <w:spacing w:val="-6"/>
              </w:rPr>
            </w:pPr>
            <w:r w:rsidRPr="005F0DBD">
              <w:rPr>
                <w:spacing w:val="-6"/>
              </w:rPr>
              <w:t>схематически</w:t>
            </w:r>
          </w:p>
          <w:p w:rsidR="00B103AB" w:rsidRPr="005F0DBD" w:rsidRDefault="00B103AB" w:rsidP="00B763B1">
            <w:pPr>
              <w:jc w:val="both"/>
              <w:rPr>
                <w:spacing w:val="-6"/>
              </w:rPr>
            </w:pPr>
            <w:r w:rsidRPr="005F0DBD">
              <w:rPr>
                <w:spacing w:val="-6"/>
              </w:rPr>
              <w:t>обследовать</w:t>
            </w:r>
          </w:p>
          <w:p w:rsidR="00B103AB" w:rsidRPr="005F0DBD" w:rsidRDefault="00B103AB" w:rsidP="00B763B1">
            <w:pPr>
              <w:jc w:val="both"/>
              <w:rPr>
                <w:spacing w:val="-6"/>
              </w:rPr>
            </w:pPr>
            <w:r w:rsidRPr="005F0DBD">
              <w:rPr>
                <w:spacing w:val="-6"/>
              </w:rPr>
              <w:t>дискутировать</w:t>
            </w:r>
          </w:p>
          <w:p w:rsidR="00B103AB" w:rsidRPr="005F0DBD" w:rsidRDefault="00B103AB" w:rsidP="00B763B1">
            <w:pPr>
              <w:rPr>
                <w:spacing w:val="-6"/>
              </w:rPr>
            </w:pPr>
            <w:r w:rsidRPr="005F0DBD">
              <w:rPr>
                <w:spacing w:val="-6"/>
              </w:rPr>
              <w:t>ставить вопрос</w:t>
            </w:r>
          </w:p>
          <w:p w:rsidR="00B103AB" w:rsidRPr="005F0DBD" w:rsidRDefault="00B103AB" w:rsidP="00B763B1">
            <w:pPr>
              <w:jc w:val="both"/>
              <w:rPr>
                <w:spacing w:val="-6"/>
              </w:rPr>
            </w:pPr>
            <w:r w:rsidRPr="005F0DBD">
              <w:rPr>
                <w:spacing w:val="-6"/>
              </w:rPr>
              <w:t>соотнести</w:t>
            </w:r>
          </w:p>
          <w:p w:rsidR="00B103AB" w:rsidRPr="005F0DBD" w:rsidRDefault="00B103AB" w:rsidP="00B763B1">
            <w:pPr>
              <w:jc w:val="both"/>
              <w:rPr>
                <w:spacing w:val="-6"/>
              </w:rPr>
            </w:pPr>
            <w:r w:rsidRPr="005F0DBD">
              <w:rPr>
                <w:spacing w:val="-6"/>
              </w:rPr>
              <w:t>решить</w:t>
            </w:r>
          </w:p>
          <w:p w:rsidR="00B103AB" w:rsidRPr="005F0DBD" w:rsidRDefault="00B103AB" w:rsidP="00B763B1">
            <w:pPr>
              <w:jc w:val="both"/>
              <w:rPr>
                <w:spacing w:val="-6"/>
              </w:rPr>
            </w:pPr>
            <w:r w:rsidRPr="005F0DBD">
              <w:rPr>
                <w:spacing w:val="-6"/>
              </w:rPr>
              <w:t>исследовать</w:t>
            </w:r>
          </w:p>
          <w:p w:rsidR="00B103AB" w:rsidRPr="005F0DBD" w:rsidRDefault="00B103AB" w:rsidP="00B763B1">
            <w:pPr>
              <w:jc w:val="both"/>
              <w:rPr>
                <w:spacing w:val="-6"/>
              </w:rPr>
            </w:pPr>
            <w:r w:rsidRPr="005F0DBD">
              <w:rPr>
                <w:spacing w:val="-6"/>
              </w:rPr>
              <w:t>классифицировать</w:t>
            </w:r>
          </w:p>
          <w:p w:rsidR="00B103AB" w:rsidRPr="005F0DBD" w:rsidRDefault="00B103AB" w:rsidP="00B763B1"/>
        </w:tc>
        <w:tc>
          <w:tcPr>
            <w:tcW w:w="2104" w:type="dxa"/>
          </w:tcPr>
          <w:p w:rsidR="00B103AB" w:rsidRPr="005F0DBD" w:rsidRDefault="00B103AB" w:rsidP="00B763B1">
            <w:pPr>
              <w:jc w:val="both"/>
              <w:rPr>
                <w:spacing w:val="-6"/>
              </w:rPr>
            </w:pPr>
            <w:r w:rsidRPr="005F0DBD">
              <w:rPr>
                <w:spacing w:val="-6"/>
              </w:rPr>
              <w:t>составить</w:t>
            </w:r>
          </w:p>
          <w:p w:rsidR="00B103AB" w:rsidRPr="005F0DBD" w:rsidRDefault="00B103AB" w:rsidP="00B763B1">
            <w:pPr>
              <w:jc w:val="both"/>
              <w:rPr>
                <w:spacing w:val="-6"/>
              </w:rPr>
            </w:pPr>
            <w:r w:rsidRPr="005F0DBD">
              <w:rPr>
                <w:spacing w:val="-6"/>
              </w:rPr>
              <w:t>распланировать</w:t>
            </w:r>
          </w:p>
          <w:p w:rsidR="00B103AB" w:rsidRPr="005F0DBD" w:rsidRDefault="00B103AB" w:rsidP="00B763B1">
            <w:pPr>
              <w:jc w:val="both"/>
              <w:rPr>
                <w:spacing w:val="-6"/>
              </w:rPr>
            </w:pPr>
            <w:r w:rsidRPr="005F0DBD">
              <w:rPr>
                <w:spacing w:val="-6"/>
              </w:rPr>
              <w:t>предположить</w:t>
            </w:r>
          </w:p>
          <w:p w:rsidR="00B103AB" w:rsidRPr="005F0DBD" w:rsidRDefault="00B103AB" w:rsidP="00B763B1">
            <w:pPr>
              <w:jc w:val="both"/>
              <w:rPr>
                <w:spacing w:val="-6"/>
              </w:rPr>
            </w:pPr>
            <w:r w:rsidRPr="005F0DBD">
              <w:rPr>
                <w:spacing w:val="-6"/>
              </w:rPr>
              <w:t>разработать</w:t>
            </w:r>
          </w:p>
          <w:p w:rsidR="00B103AB" w:rsidRPr="005F0DBD" w:rsidRDefault="00B103AB" w:rsidP="00B763B1">
            <w:pPr>
              <w:jc w:val="both"/>
              <w:rPr>
                <w:spacing w:val="-6"/>
              </w:rPr>
            </w:pPr>
            <w:r w:rsidRPr="005F0DBD">
              <w:rPr>
                <w:spacing w:val="-6"/>
              </w:rPr>
              <w:t>сформулировать</w:t>
            </w:r>
          </w:p>
          <w:p w:rsidR="00B103AB" w:rsidRPr="005F0DBD" w:rsidRDefault="00B103AB" w:rsidP="00B763B1">
            <w:pPr>
              <w:jc w:val="both"/>
              <w:rPr>
                <w:spacing w:val="-6"/>
              </w:rPr>
            </w:pPr>
            <w:r w:rsidRPr="005F0DBD">
              <w:rPr>
                <w:spacing w:val="-6"/>
              </w:rPr>
              <w:t>систематизировать</w:t>
            </w:r>
          </w:p>
          <w:p w:rsidR="00B103AB" w:rsidRPr="005F0DBD" w:rsidRDefault="00B103AB" w:rsidP="00B763B1">
            <w:pPr>
              <w:jc w:val="both"/>
              <w:rPr>
                <w:spacing w:val="-6"/>
              </w:rPr>
            </w:pPr>
            <w:r w:rsidRPr="005F0DBD">
              <w:rPr>
                <w:spacing w:val="-6"/>
              </w:rPr>
              <w:t>компоновать</w:t>
            </w:r>
          </w:p>
          <w:p w:rsidR="00B103AB" w:rsidRPr="005F0DBD" w:rsidRDefault="00B103AB" w:rsidP="00B763B1">
            <w:pPr>
              <w:jc w:val="both"/>
              <w:rPr>
                <w:spacing w:val="-6"/>
              </w:rPr>
            </w:pPr>
            <w:r w:rsidRPr="005F0DBD">
              <w:rPr>
                <w:spacing w:val="-6"/>
              </w:rPr>
              <w:t>собирать</w:t>
            </w:r>
          </w:p>
          <w:p w:rsidR="00B103AB" w:rsidRPr="005F0DBD" w:rsidRDefault="00B103AB" w:rsidP="00B763B1">
            <w:pPr>
              <w:jc w:val="both"/>
              <w:rPr>
                <w:spacing w:val="-6"/>
              </w:rPr>
            </w:pPr>
            <w:r w:rsidRPr="005F0DBD">
              <w:rPr>
                <w:spacing w:val="-6"/>
              </w:rPr>
              <w:t>составить</w:t>
            </w:r>
          </w:p>
          <w:p w:rsidR="00B103AB" w:rsidRPr="005F0DBD" w:rsidRDefault="00B103AB" w:rsidP="00B763B1">
            <w:pPr>
              <w:jc w:val="both"/>
              <w:rPr>
                <w:spacing w:val="-6"/>
              </w:rPr>
            </w:pPr>
            <w:r w:rsidRPr="005F0DBD">
              <w:rPr>
                <w:spacing w:val="-6"/>
              </w:rPr>
              <w:t>создавать</w:t>
            </w:r>
          </w:p>
          <w:p w:rsidR="00B103AB" w:rsidRPr="005F0DBD" w:rsidRDefault="00B103AB" w:rsidP="00B763B1">
            <w:pPr>
              <w:jc w:val="both"/>
              <w:rPr>
                <w:spacing w:val="-6"/>
              </w:rPr>
            </w:pPr>
            <w:r w:rsidRPr="005F0DBD">
              <w:rPr>
                <w:spacing w:val="-6"/>
              </w:rPr>
              <w:t>наладить</w:t>
            </w:r>
          </w:p>
          <w:p w:rsidR="00B103AB" w:rsidRPr="005F0DBD" w:rsidRDefault="00B103AB" w:rsidP="00B763B1">
            <w:pPr>
              <w:jc w:val="both"/>
              <w:rPr>
                <w:spacing w:val="-6"/>
              </w:rPr>
            </w:pPr>
            <w:r w:rsidRPr="005F0DBD">
              <w:rPr>
                <w:spacing w:val="-6"/>
              </w:rPr>
              <w:t>организовать</w:t>
            </w:r>
          </w:p>
          <w:p w:rsidR="00B103AB" w:rsidRPr="005F0DBD" w:rsidRDefault="00B103AB" w:rsidP="00B763B1">
            <w:pPr>
              <w:jc w:val="both"/>
              <w:rPr>
                <w:spacing w:val="-6"/>
              </w:rPr>
            </w:pPr>
            <w:r w:rsidRPr="005F0DBD">
              <w:rPr>
                <w:spacing w:val="-6"/>
              </w:rPr>
              <w:t>управлять</w:t>
            </w:r>
          </w:p>
          <w:p w:rsidR="00B103AB" w:rsidRPr="005F0DBD" w:rsidRDefault="00B103AB" w:rsidP="00B763B1">
            <w:r w:rsidRPr="005F0DBD">
              <w:rPr>
                <w:spacing w:val="-6"/>
              </w:rPr>
              <w:t>подготовить</w:t>
            </w:r>
          </w:p>
        </w:tc>
        <w:tc>
          <w:tcPr>
            <w:tcW w:w="1728" w:type="dxa"/>
          </w:tcPr>
          <w:p w:rsidR="00B103AB" w:rsidRPr="005F0DBD" w:rsidRDefault="00B103AB" w:rsidP="00B763B1">
            <w:pPr>
              <w:jc w:val="both"/>
              <w:rPr>
                <w:spacing w:val="-6"/>
              </w:rPr>
            </w:pPr>
            <w:r w:rsidRPr="005F0DBD">
              <w:rPr>
                <w:spacing w:val="-6"/>
              </w:rPr>
              <w:t>составить</w:t>
            </w:r>
          </w:p>
          <w:p w:rsidR="00B103AB" w:rsidRPr="005F0DBD" w:rsidRDefault="00B103AB" w:rsidP="00B763B1">
            <w:pPr>
              <w:jc w:val="both"/>
              <w:rPr>
                <w:spacing w:val="-6"/>
              </w:rPr>
            </w:pPr>
            <w:r w:rsidRPr="005F0DBD">
              <w:rPr>
                <w:spacing w:val="-6"/>
              </w:rPr>
              <w:t>суждение</w:t>
            </w:r>
          </w:p>
          <w:p w:rsidR="00B103AB" w:rsidRPr="005F0DBD" w:rsidRDefault="00B103AB" w:rsidP="00B763B1">
            <w:pPr>
              <w:jc w:val="both"/>
              <w:rPr>
                <w:spacing w:val="-6"/>
              </w:rPr>
            </w:pPr>
            <w:r w:rsidRPr="005F0DBD">
              <w:rPr>
                <w:spacing w:val="-6"/>
              </w:rPr>
              <w:t>определить ценность</w:t>
            </w:r>
          </w:p>
          <w:p w:rsidR="00B103AB" w:rsidRPr="005F0DBD" w:rsidRDefault="00B103AB" w:rsidP="00B763B1">
            <w:pPr>
              <w:jc w:val="both"/>
              <w:rPr>
                <w:spacing w:val="-6"/>
              </w:rPr>
            </w:pPr>
            <w:r w:rsidRPr="005F0DBD">
              <w:rPr>
                <w:spacing w:val="-6"/>
              </w:rPr>
              <w:t>дать оценку</w:t>
            </w:r>
          </w:p>
          <w:p w:rsidR="00B103AB" w:rsidRPr="005F0DBD" w:rsidRDefault="00B103AB" w:rsidP="00B763B1">
            <w:pPr>
              <w:jc w:val="both"/>
              <w:rPr>
                <w:spacing w:val="-6"/>
              </w:rPr>
            </w:pPr>
            <w:r w:rsidRPr="005F0DBD">
              <w:rPr>
                <w:spacing w:val="-6"/>
              </w:rPr>
              <w:t>произвести оценку</w:t>
            </w:r>
          </w:p>
          <w:p w:rsidR="00B103AB" w:rsidRPr="005F0DBD" w:rsidRDefault="00B103AB" w:rsidP="00B763B1">
            <w:pPr>
              <w:jc w:val="both"/>
              <w:rPr>
                <w:spacing w:val="-6"/>
              </w:rPr>
            </w:pPr>
            <w:r w:rsidRPr="005F0DBD">
              <w:rPr>
                <w:spacing w:val="-6"/>
              </w:rPr>
              <w:t>сравнить</w:t>
            </w:r>
          </w:p>
          <w:p w:rsidR="00B103AB" w:rsidRPr="005F0DBD" w:rsidRDefault="00B103AB" w:rsidP="00B763B1">
            <w:pPr>
              <w:jc w:val="both"/>
              <w:rPr>
                <w:spacing w:val="-6"/>
              </w:rPr>
            </w:pPr>
            <w:r w:rsidRPr="005F0DBD">
              <w:rPr>
                <w:spacing w:val="-6"/>
              </w:rPr>
              <w:t>пересмотреть</w:t>
            </w:r>
          </w:p>
          <w:p w:rsidR="00B103AB" w:rsidRPr="005F0DBD" w:rsidRDefault="00B103AB" w:rsidP="00B763B1">
            <w:pPr>
              <w:jc w:val="both"/>
              <w:rPr>
                <w:spacing w:val="-6"/>
              </w:rPr>
            </w:pPr>
            <w:r w:rsidRPr="005F0DBD">
              <w:rPr>
                <w:spacing w:val="-6"/>
              </w:rPr>
              <w:t>оценить</w:t>
            </w:r>
          </w:p>
          <w:p w:rsidR="00B103AB" w:rsidRPr="005F0DBD" w:rsidRDefault="00B103AB" w:rsidP="00B763B1">
            <w:pPr>
              <w:jc w:val="both"/>
              <w:rPr>
                <w:spacing w:val="-6"/>
              </w:rPr>
            </w:pPr>
            <w:r w:rsidRPr="005F0DBD">
              <w:rPr>
                <w:spacing w:val="-6"/>
              </w:rPr>
              <w:t>подсчитать</w:t>
            </w:r>
          </w:p>
          <w:p w:rsidR="00B103AB" w:rsidRPr="005F0DBD" w:rsidRDefault="00B103AB" w:rsidP="00B763B1"/>
        </w:tc>
      </w:tr>
    </w:tbl>
    <w:p w:rsidR="00DC1FDF" w:rsidRPr="005F0DBD" w:rsidRDefault="00DC1FDF" w:rsidP="00B763B1"/>
    <w:p w:rsidR="00AC1367" w:rsidRPr="005F0DBD" w:rsidRDefault="00AC1367" w:rsidP="00B763B1"/>
    <w:p w:rsidR="00EE1E4F" w:rsidRPr="005F0DBD" w:rsidRDefault="00EE1E4F"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DB6398" w:rsidRDefault="00DB6398" w:rsidP="00B763B1">
      <w:pPr>
        <w:ind w:firstLine="284"/>
        <w:rPr>
          <w:b/>
        </w:rPr>
      </w:pPr>
    </w:p>
    <w:p w:rsidR="00EE1E4F" w:rsidRPr="005F0DBD" w:rsidRDefault="00EE1E4F" w:rsidP="00B763B1">
      <w:pPr>
        <w:ind w:firstLine="284"/>
        <w:rPr>
          <w:b/>
        </w:rPr>
      </w:pPr>
      <w:r w:rsidRPr="005F0DBD">
        <w:rPr>
          <w:b/>
        </w:rPr>
        <w:t>Приложение</w:t>
      </w:r>
      <w:r w:rsidR="00193F5C" w:rsidRPr="005F0DBD">
        <w:rPr>
          <w:b/>
        </w:rPr>
        <w:t xml:space="preserve"> </w:t>
      </w:r>
      <w:r w:rsidRPr="005F0DBD">
        <w:rPr>
          <w:b/>
        </w:rPr>
        <w:t>2</w:t>
      </w:r>
    </w:p>
    <w:p w:rsidR="00EE1E4F" w:rsidRPr="005F0DBD" w:rsidRDefault="00EE1E4F" w:rsidP="00B763B1">
      <w:pPr>
        <w:ind w:firstLine="284"/>
        <w:rPr>
          <w:b/>
        </w:rPr>
      </w:pPr>
    </w:p>
    <w:p w:rsidR="007D5812" w:rsidRDefault="007D5812" w:rsidP="00B763B1">
      <w:pPr>
        <w:ind w:firstLine="284"/>
        <w:rPr>
          <w:b/>
        </w:rPr>
      </w:pPr>
    </w:p>
    <w:p w:rsidR="00EE1E4F" w:rsidRPr="005F0DBD" w:rsidRDefault="00EE1E4F" w:rsidP="00B763B1">
      <w:pPr>
        <w:ind w:firstLine="284"/>
        <w:rPr>
          <w:b/>
        </w:rPr>
      </w:pPr>
      <w:r w:rsidRPr="005F0DBD">
        <w:rPr>
          <w:b/>
        </w:rPr>
        <w:t>Примерная анкета для работодателей</w:t>
      </w:r>
    </w:p>
    <w:p w:rsidR="00EE1E4F" w:rsidRPr="005F0DBD" w:rsidRDefault="00EE1E4F" w:rsidP="00EE1E4F">
      <w:pPr>
        <w:pStyle w:val="a6"/>
        <w:ind w:firstLine="851"/>
        <w:rPr>
          <w:b/>
          <w:bCs/>
        </w:rPr>
      </w:pPr>
    </w:p>
    <w:p w:rsidR="00EE1E4F" w:rsidRPr="005F0DBD" w:rsidRDefault="00F36C85" w:rsidP="00EE1E4F">
      <w:pPr>
        <w:jc w:val="center"/>
        <w:rPr>
          <w:b/>
        </w:rPr>
      </w:pPr>
      <w:r w:rsidRPr="005F0DBD">
        <w:rPr>
          <w:b/>
        </w:rPr>
        <w:t>Уважаемые партнеры</w:t>
      </w:r>
      <w:r w:rsidR="00EE1E4F" w:rsidRPr="005F0DBD">
        <w:rPr>
          <w:b/>
        </w:rPr>
        <w:t>!</w:t>
      </w:r>
    </w:p>
    <w:p w:rsidR="00EE1E4F" w:rsidRPr="005F0DBD" w:rsidRDefault="00EE1E4F" w:rsidP="00EE1E4F">
      <w:pPr>
        <w:pStyle w:val="a6"/>
        <w:ind w:firstLine="851"/>
        <w:rPr>
          <w:b/>
          <w:bCs/>
        </w:rPr>
      </w:pPr>
    </w:p>
    <w:p w:rsidR="00EE1E4F" w:rsidRPr="005F0DBD" w:rsidRDefault="00EE1E4F" w:rsidP="007D5812">
      <w:pPr>
        <w:pStyle w:val="a6"/>
        <w:spacing w:after="0"/>
        <w:ind w:firstLine="851"/>
        <w:rPr>
          <w:b/>
          <w:bCs/>
        </w:rPr>
      </w:pPr>
      <w:r w:rsidRPr="005F0DBD">
        <w:rPr>
          <w:b/>
          <w:bCs/>
        </w:rPr>
        <w:t xml:space="preserve">В связи с совершенствованием процесса качества подготовки специалистов мы предлагаем Вашему вниманию вопросник, построенный в соответствии с принципами всеобщего управления </w:t>
      </w:r>
      <w:proofErr w:type="gramStart"/>
      <w:r w:rsidRPr="005F0DBD">
        <w:rPr>
          <w:b/>
          <w:bCs/>
        </w:rPr>
        <w:t xml:space="preserve">качеством,  </w:t>
      </w:r>
      <w:r w:rsidRPr="005F0DBD">
        <w:rPr>
          <w:b/>
        </w:rPr>
        <w:t>с</w:t>
      </w:r>
      <w:proofErr w:type="gramEnd"/>
      <w:r w:rsidRPr="005F0DBD">
        <w:rPr>
          <w:b/>
        </w:rPr>
        <w:t xml:space="preserve"> моделью совершенствования управления качеством  подготовки специалистов</w:t>
      </w:r>
      <w:r w:rsidRPr="005F0DBD">
        <w:rPr>
          <w:b/>
          <w:bCs/>
        </w:rPr>
        <w:t>, чтобы учесть Ваше мнение при разработке планов по улучшению всех видов деятельности КГЮА.</w:t>
      </w:r>
    </w:p>
    <w:p w:rsidR="00EE1E4F" w:rsidRDefault="00EE1E4F" w:rsidP="007D5812">
      <w:pPr>
        <w:pStyle w:val="a6"/>
        <w:spacing w:after="0"/>
        <w:ind w:firstLine="851"/>
        <w:rPr>
          <w:b/>
          <w:bCs/>
        </w:rPr>
      </w:pPr>
      <w:r w:rsidRPr="005F0DBD">
        <w:rPr>
          <w:b/>
          <w:bCs/>
        </w:rPr>
        <w:t>Просим Вас внимательно прочитать каждое утверждение и отметить один из предложенных вариантов ответа. Пожалуйста, постарайтесь оценить все утверждения. Ваше мнение очень важно для развития нашей академии.</w:t>
      </w:r>
    </w:p>
    <w:p w:rsidR="007D5812" w:rsidRPr="005F0DBD" w:rsidRDefault="007D5812" w:rsidP="007D5812">
      <w:pPr>
        <w:pStyle w:val="a6"/>
        <w:spacing w:after="0"/>
        <w:ind w:firstLine="851"/>
        <w:rPr>
          <w:b/>
          <w:bCs/>
        </w:rPr>
      </w:pPr>
    </w:p>
    <w:p w:rsidR="00EE1E4F" w:rsidRPr="005F0DBD" w:rsidRDefault="00EE1E4F" w:rsidP="00EE1E4F">
      <w:pPr>
        <w:jc w:val="both"/>
        <w:rPr>
          <w:b/>
        </w:rPr>
      </w:pPr>
      <w:r w:rsidRPr="005F0DBD">
        <w:rPr>
          <w:b/>
        </w:rPr>
        <w:t xml:space="preserve">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gridCol w:w="1559"/>
        <w:gridCol w:w="851"/>
        <w:gridCol w:w="850"/>
        <w:gridCol w:w="851"/>
        <w:gridCol w:w="709"/>
      </w:tblGrid>
      <w:tr w:rsidR="00EE1E4F" w:rsidRPr="005F0DBD" w:rsidTr="00193F5C">
        <w:trPr>
          <w:cantSplit/>
        </w:trPr>
        <w:tc>
          <w:tcPr>
            <w:tcW w:w="11023" w:type="dxa"/>
            <w:vMerge w:val="restart"/>
          </w:tcPr>
          <w:p w:rsidR="00EE1E4F" w:rsidRPr="005F0DBD" w:rsidRDefault="00EE1E4F" w:rsidP="007D5812">
            <w:pPr>
              <w:pStyle w:val="2"/>
              <w:jc w:val="center"/>
              <w:rPr>
                <w:sz w:val="24"/>
                <w:szCs w:val="24"/>
              </w:rPr>
            </w:pPr>
            <w:r w:rsidRPr="005F0DBD">
              <w:rPr>
                <w:sz w:val="24"/>
                <w:szCs w:val="24"/>
              </w:rPr>
              <w:t>Утверждения</w:t>
            </w:r>
          </w:p>
        </w:tc>
        <w:tc>
          <w:tcPr>
            <w:tcW w:w="4820" w:type="dxa"/>
            <w:gridSpan w:val="5"/>
          </w:tcPr>
          <w:p w:rsidR="00EE1E4F" w:rsidRPr="005F0DBD" w:rsidRDefault="00EE1E4F" w:rsidP="006136C1">
            <w:pPr>
              <w:pStyle w:val="3"/>
              <w:jc w:val="center"/>
              <w:rPr>
                <w:sz w:val="24"/>
                <w:szCs w:val="24"/>
              </w:rPr>
            </w:pPr>
            <w:r w:rsidRPr="005F0DBD">
              <w:rPr>
                <w:sz w:val="24"/>
                <w:szCs w:val="24"/>
              </w:rPr>
              <w:t>Баллы</w:t>
            </w:r>
          </w:p>
        </w:tc>
      </w:tr>
      <w:tr w:rsidR="00EE1E4F" w:rsidRPr="005F0DBD" w:rsidTr="007D5812">
        <w:trPr>
          <w:cantSplit/>
          <w:trHeight w:val="241"/>
        </w:trPr>
        <w:tc>
          <w:tcPr>
            <w:tcW w:w="11023" w:type="dxa"/>
            <w:vMerge/>
          </w:tcPr>
          <w:p w:rsidR="00EE1E4F" w:rsidRPr="005F0DBD" w:rsidRDefault="00EE1E4F" w:rsidP="006136C1">
            <w:pPr>
              <w:pStyle w:val="2"/>
              <w:rPr>
                <w:sz w:val="24"/>
                <w:szCs w:val="24"/>
              </w:rPr>
            </w:pPr>
          </w:p>
        </w:tc>
        <w:tc>
          <w:tcPr>
            <w:tcW w:w="1559" w:type="dxa"/>
          </w:tcPr>
          <w:p w:rsidR="00EE1E4F" w:rsidRPr="005F0DBD" w:rsidRDefault="00EE1E4F" w:rsidP="006136C1">
            <w:pPr>
              <w:pStyle w:val="3"/>
              <w:rPr>
                <w:sz w:val="24"/>
                <w:szCs w:val="24"/>
              </w:rPr>
            </w:pPr>
            <w:r w:rsidRPr="005F0DBD">
              <w:rPr>
                <w:sz w:val="24"/>
                <w:szCs w:val="24"/>
              </w:rPr>
              <w:t>5</w:t>
            </w:r>
          </w:p>
        </w:tc>
        <w:tc>
          <w:tcPr>
            <w:tcW w:w="851" w:type="dxa"/>
          </w:tcPr>
          <w:p w:rsidR="00EE1E4F" w:rsidRPr="005F0DBD" w:rsidRDefault="00EE1E4F" w:rsidP="006136C1">
            <w:pPr>
              <w:pStyle w:val="3"/>
              <w:rPr>
                <w:sz w:val="24"/>
                <w:szCs w:val="24"/>
              </w:rPr>
            </w:pPr>
            <w:r w:rsidRPr="005F0DBD">
              <w:rPr>
                <w:sz w:val="24"/>
                <w:szCs w:val="24"/>
              </w:rPr>
              <w:t>4</w:t>
            </w:r>
          </w:p>
        </w:tc>
        <w:tc>
          <w:tcPr>
            <w:tcW w:w="850" w:type="dxa"/>
          </w:tcPr>
          <w:p w:rsidR="00EE1E4F" w:rsidRPr="005F0DBD" w:rsidRDefault="00EE1E4F" w:rsidP="006136C1">
            <w:pPr>
              <w:pStyle w:val="3"/>
              <w:rPr>
                <w:sz w:val="24"/>
                <w:szCs w:val="24"/>
              </w:rPr>
            </w:pPr>
            <w:r w:rsidRPr="005F0DBD">
              <w:rPr>
                <w:sz w:val="24"/>
                <w:szCs w:val="24"/>
              </w:rPr>
              <w:t>3</w:t>
            </w:r>
          </w:p>
        </w:tc>
        <w:tc>
          <w:tcPr>
            <w:tcW w:w="851" w:type="dxa"/>
          </w:tcPr>
          <w:p w:rsidR="00EE1E4F" w:rsidRPr="005F0DBD" w:rsidRDefault="00EE1E4F" w:rsidP="006136C1">
            <w:pPr>
              <w:pStyle w:val="3"/>
              <w:rPr>
                <w:sz w:val="24"/>
                <w:szCs w:val="24"/>
              </w:rPr>
            </w:pPr>
            <w:r w:rsidRPr="005F0DBD">
              <w:rPr>
                <w:sz w:val="24"/>
                <w:szCs w:val="24"/>
              </w:rPr>
              <w:t>2</w:t>
            </w:r>
          </w:p>
        </w:tc>
        <w:tc>
          <w:tcPr>
            <w:tcW w:w="709" w:type="dxa"/>
          </w:tcPr>
          <w:p w:rsidR="00EE1E4F" w:rsidRPr="005F0DBD" w:rsidRDefault="00EE1E4F" w:rsidP="006136C1">
            <w:pPr>
              <w:pStyle w:val="3"/>
              <w:rPr>
                <w:sz w:val="24"/>
                <w:szCs w:val="24"/>
              </w:rPr>
            </w:pPr>
            <w:r w:rsidRPr="005F0DBD">
              <w:rPr>
                <w:sz w:val="24"/>
                <w:szCs w:val="24"/>
              </w:rPr>
              <w:t>1</w:t>
            </w:r>
          </w:p>
        </w:tc>
      </w:tr>
      <w:tr w:rsidR="00EE1E4F" w:rsidRPr="005F0DBD" w:rsidTr="00193F5C">
        <w:trPr>
          <w:cantSplit/>
        </w:trPr>
        <w:tc>
          <w:tcPr>
            <w:tcW w:w="11023" w:type="dxa"/>
          </w:tcPr>
          <w:p w:rsidR="00EE1E4F" w:rsidRPr="005F0DBD" w:rsidRDefault="00EE1E4F" w:rsidP="006136C1">
            <w:pPr>
              <w:jc w:val="both"/>
            </w:pPr>
            <w:r w:rsidRPr="005F0DBD">
              <w:t>Специальность выпускников КГЮА соответствует профилю работы Вашей организации</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 Уровень подготовки выпускников КГЮА соответствует установленным требованиям и пожеланиям Вашей организации</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Выпускники КГЮА быстрее адаптируются к предъявляемым требованиям, чем выпускники других вузов Кыргызстана</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 ходе организации и реализации образовательного процесса в нашей академии Вы непрерывно взаимодействуете с его сотрудниками и преподавателями по вопросам качества подготовки специалистов</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КГЮА своевременно и адекватно реагирует на Ваши запросы и жалобы</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Вузом убедительно представлены Вам как потребителю гарантии качества подготовки специалистов</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Вы удовлетворены</w:t>
            </w:r>
          </w:p>
          <w:p w:rsidR="00EE1E4F" w:rsidRPr="005F0DBD" w:rsidRDefault="00EE1E4F" w:rsidP="006136C1">
            <w:pPr>
              <w:jc w:val="both"/>
            </w:pPr>
            <w:r w:rsidRPr="005F0DBD">
              <w:t>-    содержанием образовательного процесса КГЮА</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организацией образовательного процесса КГЮА</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rPr>
                <w:lang w:val="en-US"/>
              </w:rPr>
              <w:t xml:space="preserve">-   </w:t>
            </w:r>
            <w:r w:rsidRPr="005F0DBD">
              <w:t xml:space="preserve"> обеспечением образовательного процесса КГЮА</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lastRenderedPageBreak/>
              <w:t>Вы удовлетворены знаниями выпускников КГЮА в области</w:t>
            </w:r>
          </w:p>
          <w:p w:rsidR="00EE1E4F" w:rsidRPr="005F0DBD" w:rsidRDefault="00EE1E4F" w:rsidP="006136C1">
            <w:pPr>
              <w:jc w:val="both"/>
            </w:pPr>
            <w:r w:rsidRPr="005F0DBD">
              <w:t>- общих гуманитарных и социально-экономических дисциплин</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общих математических и естественнонаучных дисциплин</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общепрофессиональных дисциплин</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    дисциплин своей специальности </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Компьютерная грамотность выпускников КГЮА является достаточной для работы в Вашей организации</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Вы удовлетворены знаниями выпускников КГЮА в области управления</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Вы высоко оцениваете умения выпускников КГЮА</w:t>
            </w:r>
          </w:p>
          <w:p w:rsidR="00EE1E4F" w:rsidRPr="005F0DBD" w:rsidRDefault="00EE1E4F" w:rsidP="006136C1">
            <w:pPr>
              <w:jc w:val="both"/>
            </w:pPr>
            <w:r w:rsidRPr="005F0DBD">
              <w:t>-    анализировать ситуацию и принимать решения</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работать в коллективе</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планировать деятельность</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Деятельность КГЮА характеризуется высоким уровнем </w:t>
            </w:r>
          </w:p>
          <w:p w:rsidR="00EE1E4F" w:rsidRPr="005F0DBD" w:rsidRDefault="00EE1E4F" w:rsidP="006136C1">
            <w:pPr>
              <w:jc w:val="both"/>
            </w:pPr>
            <w:r w:rsidRPr="005F0DBD">
              <w:t xml:space="preserve">                 - доступности                                 </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                 - информационной открытости</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                 -  гибкости, активности</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                 - отзывчивости и надежности работников вуза</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 xml:space="preserve">Вы готовы к дальнейшему сотрудничеству с академией по привлечению его выпускников на работу в свою организацию </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У Вас есть желание развивать связи и сотрудничество с КГЮА по различным направлениям деятельности</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Pr>
        <w:tc>
          <w:tcPr>
            <w:tcW w:w="11023" w:type="dxa"/>
          </w:tcPr>
          <w:p w:rsidR="00EE1E4F" w:rsidRPr="005F0DBD" w:rsidRDefault="00EE1E4F" w:rsidP="006136C1">
            <w:pPr>
              <w:jc w:val="both"/>
            </w:pPr>
            <w:r w:rsidRPr="005F0DBD">
              <w:t>Вы считаете оправданным рекомендовать выпускников КГЮА другим потенциальным потребителям</w:t>
            </w: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EE1E4F" w:rsidRPr="005F0DBD" w:rsidTr="00193F5C">
        <w:trPr>
          <w:cantSplit/>
          <w:trHeight w:val="272"/>
        </w:trPr>
        <w:tc>
          <w:tcPr>
            <w:tcW w:w="11023" w:type="dxa"/>
          </w:tcPr>
          <w:p w:rsidR="00EE1E4F" w:rsidRPr="005F0DBD" w:rsidRDefault="00EE1E4F" w:rsidP="006136C1">
            <w:pPr>
              <w:jc w:val="both"/>
            </w:pPr>
            <w:r w:rsidRPr="005F0DBD">
              <w:t xml:space="preserve">Как Вы оцениваете следующие компетенции наших выпускников: </w:t>
            </w:r>
          </w:p>
          <w:p w:rsidR="00EE1E4F" w:rsidRPr="005F0DBD" w:rsidRDefault="00EE1E4F" w:rsidP="006136C1">
            <w:pPr>
              <w:jc w:val="both"/>
            </w:pPr>
          </w:p>
        </w:tc>
        <w:tc>
          <w:tcPr>
            <w:tcW w:w="1559" w:type="dxa"/>
          </w:tcPr>
          <w:p w:rsidR="00EE1E4F" w:rsidRPr="005F0DBD" w:rsidRDefault="00EE1E4F" w:rsidP="006136C1">
            <w:pPr>
              <w:jc w:val="both"/>
            </w:pPr>
          </w:p>
        </w:tc>
        <w:tc>
          <w:tcPr>
            <w:tcW w:w="851" w:type="dxa"/>
          </w:tcPr>
          <w:p w:rsidR="00EE1E4F" w:rsidRPr="005F0DBD" w:rsidRDefault="00EE1E4F" w:rsidP="006136C1">
            <w:pPr>
              <w:jc w:val="both"/>
            </w:pPr>
          </w:p>
        </w:tc>
        <w:tc>
          <w:tcPr>
            <w:tcW w:w="850" w:type="dxa"/>
          </w:tcPr>
          <w:p w:rsidR="00EE1E4F" w:rsidRPr="005F0DBD" w:rsidRDefault="00EE1E4F" w:rsidP="006136C1">
            <w:pPr>
              <w:jc w:val="both"/>
            </w:pPr>
          </w:p>
        </w:tc>
        <w:tc>
          <w:tcPr>
            <w:tcW w:w="851" w:type="dxa"/>
          </w:tcPr>
          <w:p w:rsidR="00EE1E4F" w:rsidRPr="005F0DBD" w:rsidRDefault="00EE1E4F" w:rsidP="006136C1">
            <w:pPr>
              <w:jc w:val="both"/>
            </w:pPr>
          </w:p>
        </w:tc>
        <w:tc>
          <w:tcPr>
            <w:tcW w:w="709" w:type="dxa"/>
          </w:tcPr>
          <w:p w:rsidR="00EE1E4F" w:rsidRPr="005F0DBD" w:rsidRDefault="00EE1E4F"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владеет целостной системой научных знаний об окружающем мире, способен ориентироваться в ценностях жизни, культуры </w:t>
            </w:r>
          </w:p>
          <w:p w:rsidR="00193F5C" w:rsidRPr="005F0DBD" w:rsidRDefault="00193F5C" w:rsidP="006136C1">
            <w:pPr>
              <w:jc w:val="both"/>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использовать базовые положения математических /естественных/ гуманитарных/ экономических наук при решении профессиональных задач </w:t>
            </w:r>
          </w:p>
          <w:p w:rsidR="00193F5C" w:rsidRPr="005F0DBD" w:rsidRDefault="00193F5C" w:rsidP="006136C1">
            <w:pPr>
              <w:pStyle w:val="FR2"/>
              <w:spacing w:before="0"/>
              <w:rPr>
                <w:rFonts w:ascii="Times New Roman" w:hAnsi="Times New Roman"/>
                <w:sz w:val="24"/>
                <w:szCs w:val="24"/>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к приобретению новых знаний с большой степенью самостоятельности с использованием современных образовательных и информационных технологий </w:t>
            </w:r>
          </w:p>
          <w:p w:rsidR="00193F5C" w:rsidRPr="005F0DBD" w:rsidRDefault="00193F5C" w:rsidP="006136C1">
            <w:pPr>
              <w:pStyle w:val="FR2"/>
              <w:spacing w:before="0"/>
              <w:rPr>
                <w:rFonts w:ascii="Times New Roman" w:hAnsi="Times New Roman"/>
                <w:sz w:val="24"/>
                <w:szCs w:val="24"/>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понимать и применять традиционные и инновационные идеи, находить подходы к их реализации и участвовать в работе над проектами, используя базовые методы исследовательской деятельности </w:t>
            </w:r>
          </w:p>
          <w:p w:rsidR="00193F5C" w:rsidRPr="005F0DBD" w:rsidRDefault="00193F5C" w:rsidP="006136C1">
            <w:pPr>
              <w:pStyle w:val="FR2"/>
              <w:spacing w:before="0"/>
              <w:rPr>
                <w:rFonts w:ascii="Times New Roman" w:hAnsi="Times New Roman"/>
                <w:sz w:val="24"/>
                <w:szCs w:val="24"/>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lastRenderedPageBreak/>
              <w:t xml:space="preserve">способен анализировать и оценивать социально-экономические и культурные </w:t>
            </w:r>
            <w:proofErr w:type="gramStart"/>
            <w:r w:rsidRPr="005F0DBD">
              <w:rPr>
                <w:bCs/>
              </w:rPr>
              <w:t>последствия  новых</w:t>
            </w:r>
            <w:proofErr w:type="gramEnd"/>
            <w:r w:rsidRPr="005F0DBD">
              <w:rPr>
                <w:bCs/>
              </w:rPr>
              <w:t xml:space="preserve"> явлений в науке, технике и технологии, профессиональной сфере </w:t>
            </w:r>
          </w:p>
          <w:p w:rsidR="00193F5C" w:rsidRPr="005F0DBD" w:rsidRDefault="00193F5C" w:rsidP="006136C1">
            <w:pPr>
              <w:pStyle w:val="FR2"/>
              <w:spacing w:before="0"/>
              <w:rPr>
                <w:rFonts w:ascii="Times New Roman" w:hAnsi="Times New Roman"/>
                <w:sz w:val="24"/>
                <w:szCs w:val="24"/>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
              </w:rPr>
            </w:pPr>
            <w:r w:rsidRPr="005F0DBD">
              <w:rPr>
                <w:bCs/>
              </w:rPr>
              <w:t xml:space="preserve">способен на научной основе оценивать свой труд, оценивать с большой степенью самостоятельности результаты своей деятельности </w:t>
            </w:r>
          </w:p>
          <w:p w:rsidR="00193F5C" w:rsidRDefault="00193F5C" w:rsidP="006136C1"/>
          <w:p w:rsidR="007D5812" w:rsidRPr="005F0DBD" w:rsidRDefault="007D5812" w:rsidP="006136C1"/>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7D5812">
            <w:pPr>
              <w:widowControl w:val="0"/>
              <w:autoSpaceDE w:val="0"/>
              <w:autoSpaceDN w:val="0"/>
              <w:adjustRightInd w:val="0"/>
              <w:jc w:val="both"/>
              <w:rPr>
                <w:bCs/>
              </w:rPr>
            </w:pPr>
            <w:proofErr w:type="gramStart"/>
            <w:r w:rsidRPr="005F0DBD">
              <w:rPr>
                <w:b/>
              </w:rPr>
              <w:t>Инструментальные  компетенции</w:t>
            </w:r>
            <w:proofErr w:type="gramEnd"/>
            <w:r w:rsidRPr="005F0DBD">
              <w:rPr>
                <w:b/>
              </w:rPr>
              <w:t xml:space="preserve"> (ИК):</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к восприятию, обобщению и анализу информации, постановке цели и выборе путей ее достижения </w:t>
            </w:r>
          </w:p>
          <w:p w:rsidR="00193F5C" w:rsidRPr="005F0DBD" w:rsidRDefault="00193F5C" w:rsidP="006136C1">
            <w:pPr>
              <w:widowControl w:val="0"/>
              <w:autoSpaceDE w:val="0"/>
              <w:autoSpaceDN w:val="0"/>
              <w:adjustRightInd w:val="0"/>
              <w:ind w:firstLine="567"/>
              <w:jc w:val="both"/>
              <w:rPr>
                <w:i/>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логически верно, аргументировано и ясно строить свою устную и письменную речь на государственном и официальном языках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владеть одним из иностранных языков на уровне социального общения </w:t>
            </w:r>
          </w:p>
          <w:p w:rsidR="00193F5C" w:rsidRPr="005F0DBD" w:rsidRDefault="00193F5C" w:rsidP="006136C1">
            <w:pPr>
              <w:jc w:val="both"/>
              <w:rPr>
                <w:bCs/>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осуществлять деловое общение: публичные выступления, переговоры, проведение совещаний, деловую переписку, электронные коммуникации </w:t>
            </w:r>
          </w:p>
          <w:p w:rsidR="00193F5C" w:rsidRPr="005F0DBD" w:rsidRDefault="00193F5C" w:rsidP="006136C1">
            <w:pPr>
              <w:jc w:val="both"/>
              <w:rPr>
                <w:bCs/>
              </w:rPr>
            </w:pP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владеет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в том числе в глобальных компьютерных сетях и корпоративных информационных системах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bCs/>
              </w:rPr>
            </w:pPr>
            <w:r w:rsidRPr="005F0DBD">
              <w:rPr>
                <w:bCs/>
              </w:rPr>
              <w:t xml:space="preserve">способен участвовать в разработке организационных решений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7D5812">
            <w:pPr>
              <w:widowControl w:val="0"/>
              <w:autoSpaceDE w:val="0"/>
              <w:autoSpaceDN w:val="0"/>
              <w:adjustRightInd w:val="0"/>
              <w:jc w:val="both"/>
              <w:rPr>
                <w:bCs/>
              </w:rPr>
            </w:pPr>
            <w:r w:rsidRPr="005F0DBD">
              <w:rPr>
                <w:b/>
              </w:rPr>
              <w:t>Социально-личностные и общекультурные компетенции (СЛК)</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i/>
              </w:rPr>
            </w:pPr>
            <w:r w:rsidRPr="005F0DBD">
              <w:rPr>
                <w:bCs/>
              </w:rPr>
              <w:t>способен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 к поддержанию партнерских отношений</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i/>
              </w:rPr>
            </w:pPr>
            <w:r w:rsidRPr="005F0DBD">
              <w:rPr>
                <w:bCs/>
              </w:rPr>
              <w:t>умеет критически оценивать свои достоинства и недостатки, наметить пути и выбрать средства развития достоинств и устранения недостатков</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i/>
              </w:rPr>
            </w:pPr>
            <w:r w:rsidRPr="005F0DBD">
              <w:rPr>
                <w:bCs/>
              </w:rPr>
              <w:t>способен и готов к диалогу на основе ценностей гражданского демократического общества, способен занимать активную гражданскую позицию</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i/>
              </w:rPr>
            </w:pPr>
            <w:r w:rsidRPr="005F0DBD">
              <w:rPr>
                <w:bCs/>
              </w:rPr>
              <w:t xml:space="preserve">способен использовать полученные знания, необходимые для здорового образа жизни, охраны природы и рационального использования ресурсов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both"/>
              <w:rPr>
                <w:i/>
              </w:rPr>
            </w:pPr>
            <w:r w:rsidRPr="005F0DBD">
              <w:rPr>
                <w:bCs/>
              </w:rPr>
              <w:t>способен работать в коллективе, в том числе над междисциплинарными проектам</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jc w:val="center"/>
            </w:pPr>
            <w:r w:rsidRPr="005F0DBD">
              <w:rPr>
                <w:b/>
              </w:rPr>
              <w:t>Профессиональные компетенции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DF4F94" w:rsidRPr="005F0DBD" w:rsidTr="00193F5C">
        <w:trPr>
          <w:cantSplit/>
        </w:trPr>
        <w:tc>
          <w:tcPr>
            <w:tcW w:w="11023" w:type="dxa"/>
          </w:tcPr>
          <w:p w:rsidR="00DF4F94" w:rsidRPr="005F0DBD" w:rsidRDefault="00DF4F94" w:rsidP="00DF4F94">
            <w:pPr>
              <w:rPr>
                <w:b/>
              </w:rPr>
            </w:pPr>
            <w:r w:rsidRPr="005F0DBD">
              <w:rPr>
                <w:b/>
                <w:lang w:val="en-US"/>
              </w:rPr>
              <w:t xml:space="preserve">в </w:t>
            </w:r>
            <w:r w:rsidRPr="005F0DBD">
              <w:rPr>
                <w:b/>
              </w:rPr>
              <w:t>судебно-экспертной деятельности</w:t>
            </w:r>
          </w:p>
        </w:tc>
        <w:tc>
          <w:tcPr>
            <w:tcW w:w="1559" w:type="dxa"/>
          </w:tcPr>
          <w:p w:rsidR="00DF4F94" w:rsidRPr="005F0DBD" w:rsidRDefault="00DF4F94" w:rsidP="006136C1">
            <w:pPr>
              <w:jc w:val="both"/>
            </w:pPr>
          </w:p>
        </w:tc>
        <w:tc>
          <w:tcPr>
            <w:tcW w:w="851" w:type="dxa"/>
          </w:tcPr>
          <w:p w:rsidR="00DF4F94" w:rsidRPr="005F0DBD" w:rsidRDefault="00DF4F94" w:rsidP="006136C1">
            <w:pPr>
              <w:jc w:val="both"/>
            </w:pPr>
          </w:p>
        </w:tc>
        <w:tc>
          <w:tcPr>
            <w:tcW w:w="850" w:type="dxa"/>
          </w:tcPr>
          <w:p w:rsidR="00DF4F94" w:rsidRPr="005F0DBD" w:rsidRDefault="00DF4F94" w:rsidP="006136C1">
            <w:pPr>
              <w:jc w:val="both"/>
            </w:pPr>
          </w:p>
        </w:tc>
        <w:tc>
          <w:tcPr>
            <w:tcW w:w="851" w:type="dxa"/>
          </w:tcPr>
          <w:p w:rsidR="00DF4F94" w:rsidRPr="005F0DBD" w:rsidRDefault="00DF4F94" w:rsidP="006136C1">
            <w:pPr>
              <w:jc w:val="both"/>
            </w:pPr>
          </w:p>
        </w:tc>
        <w:tc>
          <w:tcPr>
            <w:tcW w:w="709" w:type="dxa"/>
          </w:tcPr>
          <w:p w:rsidR="00DF4F94" w:rsidRPr="005F0DBD" w:rsidRDefault="00DF4F94" w:rsidP="006136C1">
            <w:pPr>
              <w:jc w:val="both"/>
            </w:pPr>
          </w:p>
        </w:tc>
      </w:tr>
      <w:tr w:rsidR="00DF4F94" w:rsidRPr="005F0DBD" w:rsidTr="00193F5C">
        <w:trPr>
          <w:cantSplit/>
        </w:trPr>
        <w:tc>
          <w:tcPr>
            <w:tcW w:w="11023" w:type="dxa"/>
          </w:tcPr>
          <w:p w:rsidR="00DF4F94" w:rsidRPr="005F0DBD" w:rsidRDefault="00DF4F94" w:rsidP="00DF4F94">
            <w:r w:rsidRPr="005F0DBD">
              <w:lastRenderedPageBreak/>
              <w:t>способность производить исследования в области криминалистического класса судебных экспертиз</w:t>
            </w:r>
          </w:p>
        </w:tc>
        <w:tc>
          <w:tcPr>
            <w:tcW w:w="1559" w:type="dxa"/>
          </w:tcPr>
          <w:p w:rsidR="00DF4F94" w:rsidRPr="005F0DBD" w:rsidRDefault="00DF4F94" w:rsidP="006136C1">
            <w:pPr>
              <w:jc w:val="both"/>
            </w:pPr>
          </w:p>
        </w:tc>
        <w:tc>
          <w:tcPr>
            <w:tcW w:w="851" w:type="dxa"/>
          </w:tcPr>
          <w:p w:rsidR="00DF4F94" w:rsidRPr="005F0DBD" w:rsidRDefault="00DF4F94" w:rsidP="006136C1">
            <w:pPr>
              <w:jc w:val="both"/>
            </w:pPr>
          </w:p>
        </w:tc>
        <w:tc>
          <w:tcPr>
            <w:tcW w:w="850" w:type="dxa"/>
          </w:tcPr>
          <w:p w:rsidR="00DF4F94" w:rsidRPr="005F0DBD" w:rsidRDefault="00DF4F94" w:rsidP="006136C1">
            <w:pPr>
              <w:jc w:val="both"/>
            </w:pPr>
          </w:p>
        </w:tc>
        <w:tc>
          <w:tcPr>
            <w:tcW w:w="851" w:type="dxa"/>
          </w:tcPr>
          <w:p w:rsidR="00DF4F94" w:rsidRPr="005F0DBD" w:rsidRDefault="00DF4F94" w:rsidP="006136C1">
            <w:pPr>
              <w:jc w:val="both"/>
            </w:pPr>
          </w:p>
        </w:tc>
        <w:tc>
          <w:tcPr>
            <w:tcW w:w="709" w:type="dxa"/>
          </w:tcPr>
          <w:p w:rsidR="00DF4F94" w:rsidRPr="005F0DBD" w:rsidRDefault="00DF4F94" w:rsidP="006136C1">
            <w:pPr>
              <w:jc w:val="both"/>
            </w:pPr>
          </w:p>
        </w:tc>
      </w:tr>
      <w:tr w:rsidR="00DF4F94" w:rsidRPr="005F0DBD" w:rsidTr="00193F5C">
        <w:trPr>
          <w:cantSplit/>
        </w:trPr>
        <w:tc>
          <w:tcPr>
            <w:tcW w:w="11023" w:type="dxa"/>
          </w:tcPr>
          <w:p w:rsidR="00DF4F94" w:rsidRPr="005F0DBD" w:rsidRDefault="00DF4F94" w:rsidP="00DF4F94">
            <w:r w:rsidRPr="005F0DBD">
              <w:t>способность участвовать в качестве специалиста-криминалиста при производстве следственных действий, оперативно-розыскных и иных мероприятий</w:t>
            </w:r>
          </w:p>
        </w:tc>
        <w:tc>
          <w:tcPr>
            <w:tcW w:w="1559" w:type="dxa"/>
          </w:tcPr>
          <w:p w:rsidR="00DF4F94" w:rsidRPr="005F0DBD" w:rsidRDefault="00DF4F94" w:rsidP="006136C1">
            <w:pPr>
              <w:jc w:val="both"/>
            </w:pPr>
          </w:p>
        </w:tc>
        <w:tc>
          <w:tcPr>
            <w:tcW w:w="851" w:type="dxa"/>
          </w:tcPr>
          <w:p w:rsidR="00DF4F94" w:rsidRPr="005F0DBD" w:rsidRDefault="00DF4F94" w:rsidP="006136C1">
            <w:pPr>
              <w:jc w:val="both"/>
            </w:pPr>
          </w:p>
        </w:tc>
        <w:tc>
          <w:tcPr>
            <w:tcW w:w="850" w:type="dxa"/>
          </w:tcPr>
          <w:p w:rsidR="00DF4F94" w:rsidRPr="005F0DBD" w:rsidRDefault="00DF4F94" w:rsidP="006136C1">
            <w:pPr>
              <w:jc w:val="both"/>
            </w:pPr>
          </w:p>
        </w:tc>
        <w:tc>
          <w:tcPr>
            <w:tcW w:w="851" w:type="dxa"/>
          </w:tcPr>
          <w:p w:rsidR="00DF4F94" w:rsidRPr="005F0DBD" w:rsidRDefault="00DF4F94" w:rsidP="006136C1">
            <w:pPr>
              <w:jc w:val="both"/>
            </w:pPr>
          </w:p>
        </w:tc>
        <w:tc>
          <w:tcPr>
            <w:tcW w:w="709" w:type="dxa"/>
          </w:tcPr>
          <w:p w:rsidR="00DF4F94" w:rsidRPr="005F0DBD" w:rsidRDefault="00DF4F94" w:rsidP="006136C1">
            <w:pPr>
              <w:jc w:val="both"/>
            </w:pPr>
          </w:p>
        </w:tc>
      </w:tr>
      <w:tr w:rsidR="00193F5C" w:rsidRPr="005F0DBD" w:rsidTr="00193F5C">
        <w:trPr>
          <w:cantSplit/>
        </w:trPr>
        <w:tc>
          <w:tcPr>
            <w:tcW w:w="11023" w:type="dxa"/>
          </w:tcPr>
          <w:p w:rsidR="00193F5C" w:rsidRPr="005F0DBD" w:rsidRDefault="00193F5C" w:rsidP="006136C1">
            <w:pPr>
              <w:pStyle w:val="51"/>
              <w:shd w:val="clear" w:color="auto" w:fill="auto"/>
              <w:spacing w:line="240" w:lineRule="auto"/>
              <w:ind w:firstLine="0"/>
              <w:rPr>
                <w:rFonts w:ascii="Times New Roman" w:hAnsi="Times New Roman"/>
                <w:b/>
                <w:lang w:eastAsia="en-US"/>
              </w:rPr>
            </w:pPr>
            <w:r w:rsidRPr="005F0DBD">
              <w:rPr>
                <w:rFonts w:ascii="Times New Roman" w:hAnsi="Times New Roman"/>
                <w:b/>
                <w:i w:val="0"/>
                <w:spacing w:val="0"/>
                <w:lang w:eastAsia="en-US"/>
              </w:rPr>
              <w:t>в нормотворческой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способность участвовать в разработке нормативно-правовых актов в соответствии с профилем своей профессиональной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51"/>
              <w:shd w:val="clear" w:color="auto" w:fill="auto"/>
              <w:spacing w:line="240" w:lineRule="auto"/>
              <w:ind w:firstLine="0"/>
              <w:jc w:val="left"/>
              <w:rPr>
                <w:rFonts w:ascii="Times New Roman" w:hAnsi="Times New Roman"/>
                <w:b/>
                <w:lang w:eastAsia="en-US"/>
              </w:rPr>
            </w:pPr>
            <w:r w:rsidRPr="005F0DBD">
              <w:rPr>
                <w:rFonts w:ascii="Times New Roman" w:hAnsi="Times New Roman"/>
                <w:b/>
                <w:i w:val="0"/>
                <w:spacing w:val="0"/>
                <w:lang w:eastAsia="en-US"/>
              </w:rPr>
              <w:t>в правоприменительной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способность осуществлять профессиональную деятельность на основе развитого правосознания, правового мышления и правовой культуры</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 xml:space="preserve">способность обеспечивать соблюдение законодательства субъектами права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DF4F94">
            <w:pPr>
              <w:pStyle w:val="a6"/>
              <w:spacing w:after="0"/>
              <w:jc w:val="both"/>
              <w:rPr>
                <w:b/>
              </w:rPr>
            </w:pPr>
            <w:r w:rsidRPr="005F0DBD">
              <w:t>способность принимать решения и совершать юридические действия в точном соответствии с законом (ПК-4);</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DF4F94">
            <w:pPr>
              <w:rPr>
                <w:b/>
              </w:rPr>
            </w:pPr>
            <w:r w:rsidRPr="005F0DBD">
              <w:t xml:space="preserve">способность применять нормативные правовые акты, реализовывать нормы материального и процессуального права в профессиональной деятельности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способность юридически правильно квалифицировать факты и обстоятельства</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владение навыками подготовки юридических документов</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CB189D">
            <w:pPr>
              <w:pStyle w:val="a6"/>
              <w:spacing w:after="0"/>
              <w:jc w:val="both"/>
              <w:rPr>
                <w:b/>
              </w:rPr>
            </w:pPr>
            <w:r w:rsidRPr="005F0DBD">
              <w:rPr>
                <w:b/>
                <w:iCs/>
              </w:rPr>
              <w:t>в правоохранительной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готовность к выполнению должностных обязанностей по обеспечению законности и правопорядка, безопасности личности, общества, государства</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b/>
              </w:rPr>
            </w:pPr>
            <w:r w:rsidRPr="005F0DBD">
              <w:t xml:space="preserve">способность уважать честь и достоинство личности, соблюдать и защищать права и свободы человека и гражданина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r w:rsidRPr="005F0DBD">
              <w:t>способность выявлять, пресекать, раскрывать и расследовать преступления и иные правонарушения</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r w:rsidRPr="005F0DBD">
              <w:t xml:space="preserve">способность осуществлять предупреждение правонарушений, выявлять и устранять причины и условия, способствующие их совершению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r w:rsidRPr="005F0DBD">
              <w:t xml:space="preserve">способность выявлять, давать оценку коррупционного поведения и содействовать его пресечению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rStyle w:val="ab"/>
                <w:color w:val="auto"/>
              </w:rPr>
            </w:pPr>
            <w:r w:rsidRPr="005F0DBD">
              <w:t xml:space="preserve">способность правильно и полно отражать результаты профессиональной деятельности в юридической и иной документации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a6"/>
              <w:spacing w:after="0"/>
              <w:rPr>
                <w:rStyle w:val="ab"/>
                <w:color w:val="auto"/>
              </w:rPr>
            </w:pPr>
            <w:r w:rsidRPr="005F0DBD">
              <w:rPr>
                <w:b/>
                <w:iCs/>
              </w:rPr>
              <w:t>в экспертно-консультационной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rPr>
                <w:rStyle w:val="ab"/>
                <w:color w:val="auto"/>
              </w:rPr>
            </w:pPr>
            <w:r w:rsidRPr="005F0DBD">
              <w:t>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a6"/>
              <w:spacing w:after="0"/>
              <w:rPr>
                <w:rStyle w:val="ab"/>
                <w:color w:val="auto"/>
              </w:rPr>
            </w:pPr>
            <w:r w:rsidRPr="005F0DBD">
              <w:t xml:space="preserve">способность толковать различные правовые акты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CB189D">
            <w:pPr>
              <w:pStyle w:val="a6"/>
              <w:spacing w:after="0"/>
            </w:pPr>
            <w:r w:rsidRPr="005F0DBD">
              <w:t>способность давать квалифицированные юридические заключения и консультации в конкретных видах юридической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a6"/>
              <w:spacing w:after="0"/>
            </w:pPr>
            <w:r w:rsidRPr="005F0DBD">
              <w:rPr>
                <w:b/>
                <w:iCs/>
              </w:rPr>
              <w:t>в педагогической деятельности:</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a6"/>
              <w:spacing w:after="0"/>
              <w:jc w:val="both"/>
            </w:pPr>
            <w:r w:rsidRPr="005F0DBD">
              <w:lastRenderedPageBreak/>
              <w:t xml:space="preserve">способность преподавать правовые дисциплины на необходимом теоретическом и методическом уровне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a6"/>
              <w:spacing w:after="0"/>
            </w:pPr>
            <w:r w:rsidRPr="005F0DBD">
              <w:t xml:space="preserve">способность управлять самостоятельной работой обучающихся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r w:rsidR="00193F5C" w:rsidRPr="005F0DBD" w:rsidTr="00193F5C">
        <w:trPr>
          <w:cantSplit/>
        </w:trPr>
        <w:tc>
          <w:tcPr>
            <w:tcW w:w="11023" w:type="dxa"/>
          </w:tcPr>
          <w:p w:rsidR="00193F5C" w:rsidRPr="005F0DBD" w:rsidRDefault="00193F5C" w:rsidP="006136C1">
            <w:pPr>
              <w:pStyle w:val="a6"/>
              <w:spacing w:after="0"/>
            </w:pPr>
            <w:r w:rsidRPr="005F0DBD">
              <w:t xml:space="preserve">способность эффективно осуществлять правовое воспитание </w:t>
            </w:r>
          </w:p>
        </w:tc>
        <w:tc>
          <w:tcPr>
            <w:tcW w:w="1559" w:type="dxa"/>
          </w:tcPr>
          <w:p w:rsidR="00193F5C" w:rsidRPr="005F0DBD" w:rsidRDefault="00193F5C" w:rsidP="006136C1">
            <w:pPr>
              <w:jc w:val="both"/>
            </w:pPr>
          </w:p>
        </w:tc>
        <w:tc>
          <w:tcPr>
            <w:tcW w:w="851" w:type="dxa"/>
          </w:tcPr>
          <w:p w:rsidR="00193F5C" w:rsidRPr="005F0DBD" w:rsidRDefault="00193F5C" w:rsidP="006136C1">
            <w:pPr>
              <w:jc w:val="both"/>
            </w:pPr>
          </w:p>
        </w:tc>
        <w:tc>
          <w:tcPr>
            <w:tcW w:w="850" w:type="dxa"/>
          </w:tcPr>
          <w:p w:rsidR="00193F5C" w:rsidRPr="005F0DBD" w:rsidRDefault="00193F5C" w:rsidP="006136C1">
            <w:pPr>
              <w:jc w:val="both"/>
            </w:pPr>
          </w:p>
        </w:tc>
        <w:tc>
          <w:tcPr>
            <w:tcW w:w="851" w:type="dxa"/>
          </w:tcPr>
          <w:p w:rsidR="00193F5C" w:rsidRPr="005F0DBD" w:rsidRDefault="00193F5C" w:rsidP="006136C1">
            <w:pPr>
              <w:jc w:val="both"/>
            </w:pPr>
          </w:p>
        </w:tc>
        <w:tc>
          <w:tcPr>
            <w:tcW w:w="709" w:type="dxa"/>
          </w:tcPr>
          <w:p w:rsidR="00193F5C" w:rsidRPr="005F0DBD" w:rsidRDefault="00193F5C" w:rsidP="006136C1">
            <w:pPr>
              <w:jc w:val="both"/>
            </w:pPr>
          </w:p>
        </w:tc>
      </w:tr>
    </w:tbl>
    <w:p w:rsidR="00EE1E4F" w:rsidRPr="005F0DBD" w:rsidRDefault="00EE1E4F" w:rsidP="00B763B1">
      <w:pPr>
        <w:ind w:firstLine="284"/>
        <w:rPr>
          <w:b/>
        </w:rPr>
      </w:pPr>
    </w:p>
    <w:p w:rsidR="00193F5C" w:rsidRPr="005F0DBD" w:rsidRDefault="00193F5C" w:rsidP="00193F5C">
      <w:pPr>
        <w:pStyle w:val="1"/>
        <w:rPr>
          <w:sz w:val="24"/>
        </w:rPr>
      </w:pPr>
      <w:r w:rsidRPr="005F0DBD">
        <w:rPr>
          <w:sz w:val="24"/>
        </w:rPr>
        <w:t>Шкала оценок: 5 – соответствует полностью Вашему мнению; 4 – соответствует на 75%; 3 – соответствует на 50 %; 2 -  соответствует на 25%; 1 – не соответствует.</w:t>
      </w:r>
    </w:p>
    <w:p w:rsidR="00193F5C" w:rsidRPr="005F0DBD" w:rsidRDefault="00193F5C" w:rsidP="00A06B1C">
      <w:pPr>
        <w:pStyle w:val="a6"/>
        <w:ind w:firstLine="851"/>
      </w:pPr>
      <w:r w:rsidRPr="005F0DBD">
        <w:rPr>
          <w:b/>
          <w:bCs/>
        </w:rPr>
        <w:t>Ваше мнение очень важно для развития нашей академии.</w:t>
      </w:r>
    </w:p>
    <w:p w:rsidR="00193F5C" w:rsidRPr="005F0DBD" w:rsidRDefault="00193F5C" w:rsidP="00193F5C">
      <w:pPr>
        <w:jc w:val="center"/>
        <w:rPr>
          <w:b/>
        </w:rPr>
      </w:pPr>
      <w:r w:rsidRPr="005F0DBD">
        <w:rPr>
          <w:b/>
        </w:rPr>
        <w:t>Благодарим Вас за участие!</w:t>
      </w:r>
    </w:p>
    <w:p w:rsidR="00193F5C" w:rsidRPr="005F0DBD" w:rsidRDefault="00193F5C" w:rsidP="00193F5C"/>
    <w:p w:rsidR="006005B1" w:rsidRDefault="006005B1" w:rsidP="008713E0">
      <w:pPr>
        <w:pStyle w:val="ac"/>
        <w:rPr>
          <w:rFonts w:ascii="Times New Roman" w:hAnsi="Times New Roman"/>
          <w:b/>
          <w:sz w:val="24"/>
          <w:szCs w:val="24"/>
        </w:rPr>
      </w:pPr>
      <w:r>
        <w:rPr>
          <w:rFonts w:ascii="Times New Roman" w:hAnsi="Times New Roman"/>
          <w:b/>
          <w:sz w:val="24"/>
          <w:szCs w:val="24"/>
        </w:rPr>
        <w:br w:type="page"/>
      </w:r>
    </w:p>
    <w:p w:rsidR="008713E0" w:rsidRPr="005F0DBD" w:rsidRDefault="008713E0" w:rsidP="008713E0">
      <w:pPr>
        <w:pStyle w:val="ac"/>
        <w:rPr>
          <w:rFonts w:ascii="Times New Roman" w:hAnsi="Times New Roman"/>
          <w:b/>
          <w:sz w:val="24"/>
          <w:szCs w:val="24"/>
        </w:rPr>
      </w:pPr>
      <w:r w:rsidRPr="005F0DBD">
        <w:rPr>
          <w:rFonts w:ascii="Times New Roman" w:hAnsi="Times New Roman"/>
          <w:b/>
          <w:sz w:val="24"/>
          <w:szCs w:val="24"/>
        </w:rPr>
        <w:lastRenderedPageBreak/>
        <w:t>Приложение 3</w:t>
      </w:r>
    </w:p>
    <w:p w:rsidR="008713E0" w:rsidRPr="005F0DBD" w:rsidRDefault="008713E0" w:rsidP="008713E0">
      <w:pPr>
        <w:pStyle w:val="ac"/>
        <w:jc w:val="center"/>
        <w:rPr>
          <w:rFonts w:ascii="Times New Roman" w:hAnsi="Times New Roman"/>
          <w:sz w:val="24"/>
          <w:szCs w:val="24"/>
        </w:rPr>
      </w:pPr>
    </w:p>
    <w:p w:rsidR="008713E0" w:rsidRPr="005F0DBD" w:rsidRDefault="008713E0" w:rsidP="008713E0">
      <w:pPr>
        <w:pStyle w:val="ac"/>
        <w:jc w:val="center"/>
        <w:rPr>
          <w:rFonts w:ascii="Times New Roman" w:hAnsi="Times New Roman"/>
          <w:b/>
          <w:sz w:val="24"/>
          <w:szCs w:val="24"/>
        </w:rPr>
      </w:pPr>
      <w:r w:rsidRPr="005F0DBD">
        <w:rPr>
          <w:rFonts w:ascii="Times New Roman" w:hAnsi="Times New Roman"/>
          <w:b/>
          <w:sz w:val="24"/>
          <w:szCs w:val="24"/>
        </w:rPr>
        <w:t>Перечень представителей потенциальных работодателей,</w:t>
      </w:r>
    </w:p>
    <w:p w:rsidR="008713E0" w:rsidRPr="005F0DBD" w:rsidRDefault="008713E0" w:rsidP="008713E0">
      <w:pPr>
        <w:pStyle w:val="ac"/>
        <w:jc w:val="center"/>
        <w:rPr>
          <w:rFonts w:ascii="Times New Roman" w:hAnsi="Times New Roman"/>
          <w:b/>
          <w:sz w:val="24"/>
          <w:szCs w:val="24"/>
        </w:rPr>
      </w:pPr>
      <w:r w:rsidRPr="005F0DBD">
        <w:rPr>
          <w:rFonts w:ascii="Times New Roman" w:hAnsi="Times New Roman"/>
          <w:b/>
          <w:sz w:val="24"/>
          <w:szCs w:val="24"/>
        </w:rPr>
        <w:t>с которыми должны быть проведены консультации для определения образовательных потребностей рынков труда</w:t>
      </w:r>
    </w:p>
    <w:p w:rsidR="008713E0" w:rsidRPr="005F0DBD" w:rsidRDefault="008713E0" w:rsidP="008713E0">
      <w:pPr>
        <w:pStyle w:val="ac"/>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9214"/>
        <w:gridCol w:w="1778"/>
      </w:tblGrid>
      <w:tr w:rsidR="008713E0" w:rsidRPr="005F0DBD" w:rsidTr="00FB2E83">
        <w:tc>
          <w:tcPr>
            <w:tcW w:w="3794" w:type="dxa"/>
            <w:vAlign w:val="center"/>
          </w:tcPr>
          <w:p w:rsidR="008713E0" w:rsidRPr="005F0DBD" w:rsidRDefault="008713E0" w:rsidP="00FB2E83">
            <w:pPr>
              <w:rPr>
                <w:b/>
              </w:rPr>
            </w:pPr>
            <w:r w:rsidRPr="005F0DBD">
              <w:rPr>
                <w:b/>
              </w:rPr>
              <w:t>Тип организации/предприятия</w:t>
            </w:r>
          </w:p>
        </w:tc>
        <w:tc>
          <w:tcPr>
            <w:tcW w:w="9214" w:type="dxa"/>
            <w:vAlign w:val="center"/>
          </w:tcPr>
          <w:p w:rsidR="008713E0" w:rsidRPr="005F0DBD" w:rsidRDefault="008713E0" w:rsidP="00FB2E83">
            <w:pPr>
              <w:rPr>
                <w:b/>
              </w:rPr>
            </w:pPr>
            <w:r w:rsidRPr="005F0DBD">
              <w:rPr>
                <w:b/>
              </w:rPr>
              <w:t>Наименование организации/предприятия</w:t>
            </w:r>
          </w:p>
        </w:tc>
        <w:tc>
          <w:tcPr>
            <w:tcW w:w="1778" w:type="dxa"/>
            <w:vAlign w:val="center"/>
          </w:tcPr>
          <w:p w:rsidR="008713E0" w:rsidRPr="005F0DBD" w:rsidRDefault="008713E0" w:rsidP="00FB2E83">
            <w:pPr>
              <w:rPr>
                <w:b/>
              </w:rPr>
            </w:pPr>
            <w:r w:rsidRPr="005F0DBD">
              <w:rPr>
                <w:b/>
              </w:rPr>
              <w:t>Контактная информация</w:t>
            </w:r>
          </w:p>
        </w:tc>
      </w:tr>
      <w:tr w:rsidR="00FD7AD2" w:rsidRPr="00947C61" w:rsidTr="00FB2E83">
        <w:tc>
          <w:tcPr>
            <w:tcW w:w="3794" w:type="dxa"/>
            <w:vAlign w:val="center"/>
          </w:tcPr>
          <w:p w:rsidR="00FD7AD2" w:rsidRPr="00692B94" w:rsidRDefault="00FD7AD2" w:rsidP="00FB2E83">
            <w:pPr>
              <w:rPr>
                <w:b/>
              </w:rPr>
            </w:pPr>
            <w:r w:rsidRPr="00692B94">
              <w:t>Государственное организация</w:t>
            </w:r>
          </w:p>
        </w:tc>
        <w:tc>
          <w:tcPr>
            <w:tcW w:w="9214" w:type="dxa"/>
            <w:vAlign w:val="center"/>
          </w:tcPr>
          <w:p w:rsidR="00FD7AD2" w:rsidRPr="00692B94" w:rsidRDefault="00A06B1C" w:rsidP="00572E9F">
            <w:r w:rsidRPr="00692B94">
              <w:t xml:space="preserve">Государственная судебно-экспертная служба при </w:t>
            </w:r>
            <w:r w:rsidR="00572E9F">
              <w:t>П</w:t>
            </w:r>
            <w:r w:rsidRPr="00692B94">
              <w:t>равительстве Кыргызской Республики</w:t>
            </w:r>
          </w:p>
        </w:tc>
        <w:tc>
          <w:tcPr>
            <w:tcW w:w="1778" w:type="dxa"/>
            <w:vAlign w:val="center"/>
          </w:tcPr>
          <w:p w:rsidR="00FD7AD2" w:rsidRPr="00566975" w:rsidRDefault="00566975" w:rsidP="00FB2E83">
            <w:r w:rsidRPr="00566975">
              <w:t>0312 300274</w:t>
            </w:r>
          </w:p>
          <w:p w:rsidR="00566975" w:rsidRPr="00947C61" w:rsidRDefault="00566975" w:rsidP="00FB2E83">
            <w:pPr>
              <w:rPr>
                <w:highlight w:val="red"/>
              </w:rPr>
            </w:pPr>
            <w:r w:rsidRPr="00566975">
              <w:t>0312 300297</w:t>
            </w:r>
          </w:p>
        </w:tc>
      </w:tr>
      <w:tr w:rsidR="00FD7AD2" w:rsidRPr="00947C61" w:rsidTr="00FB2E83">
        <w:tc>
          <w:tcPr>
            <w:tcW w:w="3794" w:type="dxa"/>
            <w:vAlign w:val="center"/>
          </w:tcPr>
          <w:p w:rsidR="00FD7AD2" w:rsidRPr="00692B94" w:rsidRDefault="00FD7AD2" w:rsidP="00FB2E83">
            <w:r w:rsidRPr="00692B94">
              <w:t>Государственное организация</w:t>
            </w:r>
          </w:p>
        </w:tc>
        <w:tc>
          <w:tcPr>
            <w:tcW w:w="9214" w:type="dxa"/>
            <w:vAlign w:val="center"/>
          </w:tcPr>
          <w:p w:rsidR="00FD7AD2" w:rsidRPr="00692B94" w:rsidRDefault="00692B94" w:rsidP="00FB2E83">
            <w:r w:rsidRPr="00692B94">
              <w:t>Управление криминалистического сопровождения и оперативного анализа МВД КР</w:t>
            </w:r>
          </w:p>
        </w:tc>
        <w:tc>
          <w:tcPr>
            <w:tcW w:w="1778" w:type="dxa"/>
            <w:vAlign w:val="center"/>
          </w:tcPr>
          <w:p w:rsidR="00FD7AD2" w:rsidRDefault="00692B94" w:rsidP="00FB2E83">
            <w:r w:rsidRPr="00692B94">
              <w:t>0312 266304</w:t>
            </w:r>
          </w:p>
          <w:p w:rsidR="00692B94" w:rsidRPr="00947C61" w:rsidRDefault="00692B94" w:rsidP="00FB2E83">
            <w:pPr>
              <w:rPr>
                <w:highlight w:val="red"/>
              </w:rPr>
            </w:pPr>
            <w:r>
              <w:t>0312 266215</w:t>
            </w:r>
          </w:p>
        </w:tc>
      </w:tr>
      <w:tr w:rsidR="008E79B2" w:rsidRPr="00947C61" w:rsidTr="00FB2E83">
        <w:tc>
          <w:tcPr>
            <w:tcW w:w="3794" w:type="dxa"/>
            <w:vAlign w:val="center"/>
          </w:tcPr>
          <w:p w:rsidR="008E79B2" w:rsidRPr="00572E9F" w:rsidRDefault="008E79B2" w:rsidP="00FB2E83">
            <w:r w:rsidRPr="00572E9F">
              <w:t>Частная организация</w:t>
            </w:r>
          </w:p>
        </w:tc>
        <w:tc>
          <w:tcPr>
            <w:tcW w:w="9214" w:type="dxa"/>
            <w:vAlign w:val="center"/>
          </w:tcPr>
          <w:p w:rsidR="008E79B2" w:rsidRPr="00572E9F" w:rsidRDefault="008E79B2" w:rsidP="00C4310E">
            <w:r w:rsidRPr="00572E9F">
              <w:t xml:space="preserve">ОсОО «Институт </w:t>
            </w:r>
            <w:r w:rsidR="00C4310E" w:rsidRPr="00572E9F">
              <w:t>специальных</w:t>
            </w:r>
            <w:r w:rsidRPr="00572E9F">
              <w:t xml:space="preserve"> исследований»</w:t>
            </w:r>
          </w:p>
        </w:tc>
        <w:tc>
          <w:tcPr>
            <w:tcW w:w="1778" w:type="dxa"/>
            <w:vAlign w:val="center"/>
          </w:tcPr>
          <w:p w:rsidR="008E79B2" w:rsidRPr="000A6ED7" w:rsidRDefault="000A70A5" w:rsidP="00FB2E83">
            <w:r w:rsidRPr="000A6ED7">
              <w:t>0771</w:t>
            </w:r>
            <w:r w:rsidR="000A6ED7" w:rsidRPr="000A6ED7">
              <w:t xml:space="preserve"> </w:t>
            </w:r>
            <w:r w:rsidRPr="000A6ED7">
              <w:t>904875</w:t>
            </w:r>
          </w:p>
          <w:p w:rsidR="000A6ED7" w:rsidRPr="00947C61" w:rsidRDefault="000A6ED7" w:rsidP="000A6ED7">
            <w:pPr>
              <w:rPr>
                <w:highlight w:val="red"/>
              </w:rPr>
            </w:pPr>
            <w:r w:rsidRPr="000A6ED7">
              <w:t>0552 466346</w:t>
            </w:r>
          </w:p>
        </w:tc>
      </w:tr>
      <w:tr w:rsidR="007D5812" w:rsidRPr="00947C61" w:rsidTr="00FB2E83">
        <w:tc>
          <w:tcPr>
            <w:tcW w:w="3794" w:type="dxa"/>
            <w:vAlign w:val="center"/>
          </w:tcPr>
          <w:p w:rsidR="007D5812" w:rsidRPr="00572E9F" w:rsidRDefault="007D5812" w:rsidP="00FB2E83">
            <w:r w:rsidRPr="00572E9F">
              <w:t>Частная организация</w:t>
            </w:r>
          </w:p>
        </w:tc>
        <w:tc>
          <w:tcPr>
            <w:tcW w:w="9214" w:type="dxa"/>
            <w:vAlign w:val="center"/>
          </w:tcPr>
          <w:p w:rsidR="007D5812" w:rsidRPr="00572E9F" w:rsidRDefault="007D5812" w:rsidP="00C4310E">
            <w:r>
              <w:t>Независимый центр негосударственной судебной экспертизы «Эксперт-Юг»</w:t>
            </w:r>
          </w:p>
        </w:tc>
        <w:tc>
          <w:tcPr>
            <w:tcW w:w="1778" w:type="dxa"/>
            <w:vAlign w:val="center"/>
          </w:tcPr>
          <w:p w:rsidR="007D5812" w:rsidRPr="000A6ED7" w:rsidRDefault="00DE02B5" w:rsidP="00FB2E83">
            <w:r>
              <w:t>0553110458, 0772887041</w:t>
            </w:r>
          </w:p>
        </w:tc>
      </w:tr>
      <w:tr w:rsidR="00566975" w:rsidRPr="007D5812" w:rsidTr="00FB2E83">
        <w:tc>
          <w:tcPr>
            <w:tcW w:w="3794" w:type="dxa"/>
            <w:vAlign w:val="center"/>
          </w:tcPr>
          <w:p w:rsidR="00566975" w:rsidRPr="007D5812" w:rsidRDefault="00566975" w:rsidP="00566975">
            <w:r w:rsidRPr="007D5812">
              <w:t>Государственная организация</w:t>
            </w:r>
          </w:p>
        </w:tc>
        <w:tc>
          <w:tcPr>
            <w:tcW w:w="9214" w:type="dxa"/>
            <w:vAlign w:val="center"/>
          </w:tcPr>
          <w:p w:rsidR="00566975" w:rsidRPr="007D5812" w:rsidRDefault="00566975" w:rsidP="007D5812">
            <w:r w:rsidRPr="007D5812">
              <w:t>Г</w:t>
            </w:r>
            <w:r w:rsidR="007D5812">
              <w:t>осударственный комитет национальной безопасности КР</w:t>
            </w:r>
          </w:p>
        </w:tc>
        <w:tc>
          <w:tcPr>
            <w:tcW w:w="1778" w:type="dxa"/>
            <w:vAlign w:val="center"/>
          </w:tcPr>
          <w:p w:rsidR="00566975" w:rsidRPr="007D5812" w:rsidRDefault="007D5812" w:rsidP="00566975">
            <w:r>
              <w:t>0312660475</w:t>
            </w:r>
          </w:p>
        </w:tc>
      </w:tr>
      <w:tr w:rsidR="00566975" w:rsidRPr="007D5812" w:rsidTr="00FB2E83">
        <w:tc>
          <w:tcPr>
            <w:tcW w:w="3794" w:type="dxa"/>
            <w:vAlign w:val="center"/>
          </w:tcPr>
          <w:p w:rsidR="00566975" w:rsidRPr="007D5812" w:rsidRDefault="00566975" w:rsidP="00566975">
            <w:r w:rsidRPr="007D5812">
              <w:t>Государственная организация</w:t>
            </w:r>
          </w:p>
        </w:tc>
        <w:tc>
          <w:tcPr>
            <w:tcW w:w="9214" w:type="dxa"/>
            <w:vAlign w:val="center"/>
          </w:tcPr>
          <w:p w:rsidR="00566975" w:rsidRPr="007D5812" w:rsidRDefault="00566975" w:rsidP="00566975">
            <w:pPr>
              <w:tabs>
                <w:tab w:val="left" w:pos="851"/>
              </w:tabs>
              <w:jc w:val="both"/>
            </w:pPr>
            <w:r w:rsidRPr="007D5812">
              <w:t>Государственная служба по борьбе с экономическими преступлениями КР</w:t>
            </w:r>
          </w:p>
          <w:p w:rsidR="00566975" w:rsidRPr="007D5812" w:rsidRDefault="00F91F4F" w:rsidP="00566975">
            <w:r w:rsidRPr="007D5812">
              <w:t>Финансовая полиция</w:t>
            </w:r>
          </w:p>
        </w:tc>
        <w:tc>
          <w:tcPr>
            <w:tcW w:w="1778" w:type="dxa"/>
            <w:vAlign w:val="center"/>
          </w:tcPr>
          <w:p w:rsidR="00566975" w:rsidRDefault="00F91F4F" w:rsidP="00566975">
            <w:r w:rsidRPr="007D5812">
              <w:t>0312 547900</w:t>
            </w:r>
          </w:p>
          <w:p w:rsidR="007D5812" w:rsidRPr="007D5812" w:rsidRDefault="007D5812" w:rsidP="00566975">
            <w:r>
              <w:t>0312567060</w:t>
            </w:r>
          </w:p>
        </w:tc>
      </w:tr>
      <w:tr w:rsidR="00566975" w:rsidRPr="007D5812" w:rsidTr="00FB2E83">
        <w:tc>
          <w:tcPr>
            <w:tcW w:w="3794" w:type="dxa"/>
            <w:vAlign w:val="center"/>
          </w:tcPr>
          <w:p w:rsidR="00566975" w:rsidRPr="007D5812" w:rsidRDefault="00566975" w:rsidP="00566975">
            <w:r w:rsidRPr="007D5812">
              <w:t>Государственное организация</w:t>
            </w:r>
          </w:p>
        </w:tc>
        <w:tc>
          <w:tcPr>
            <w:tcW w:w="9214" w:type="dxa"/>
            <w:vAlign w:val="center"/>
          </w:tcPr>
          <w:p w:rsidR="00566975" w:rsidRPr="007D5812" w:rsidRDefault="00566975" w:rsidP="00566975">
            <w:r w:rsidRPr="007D5812">
              <w:t>Государственная таможенная служба при Правительстве Кыргызской Республики</w:t>
            </w:r>
          </w:p>
        </w:tc>
        <w:tc>
          <w:tcPr>
            <w:tcW w:w="1778" w:type="dxa"/>
            <w:vAlign w:val="center"/>
          </w:tcPr>
          <w:p w:rsidR="00566975" w:rsidRPr="007D5812" w:rsidRDefault="00566975" w:rsidP="00566975">
            <w:r w:rsidRPr="007D5812">
              <w:t>0312 511879</w:t>
            </w:r>
          </w:p>
        </w:tc>
      </w:tr>
      <w:tr w:rsidR="00F91F4F" w:rsidRPr="00947C61" w:rsidTr="00FB2E83">
        <w:tc>
          <w:tcPr>
            <w:tcW w:w="3794" w:type="dxa"/>
            <w:vAlign w:val="center"/>
          </w:tcPr>
          <w:p w:rsidR="00F91F4F" w:rsidRPr="007D5812" w:rsidRDefault="00F91F4F" w:rsidP="00F91F4F">
            <w:r w:rsidRPr="007D5812">
              <w:t>Государственная организация</w:t>
            </w:r>
          </w:p>
        </w:tc>
        <w:tc>
          <w:tcPr>
            <w:tcW w:w="9214" w:type="dxa"/>
            <w:vAlign w:val="center"/>
          </w:tcPr>
          <w:p w:rsidR="00F91F4F" w:rsidRPr="007D5812" w:rsidRDefault="00F91F4F" w:rsidP="00F91F4F">
            <w:r w:rsidRPr="007D5812">
              <w:t>Генеральная прокуратура</w:t>
            </w:r>
            <w:r w:rsidRPr="007D5812">
              <w:rPr>
                <w:lang w:val="en-US"/>
              </w:rPr>
              <w:t xml:space="preserve"> </w:t>
            </w:r>
            <w:r w:rsidRPr="007D5812">
              <w:t>Кыргызской Республики</w:t>
            </w:r>
          </w:p>
        </w:tc>
        <w:tc>
          <w:tcPr>
            <w:tcW w:w="1778" w:type="dxa"/>
            <w:vAlign w:val="center"/>
          </w:tcPr>
          <w:p w:rsidR="00F91F4F" w:rsidRPr="007D5812" w:rsidRDefault="00F91F4F" w:rsidP="00F91F4F">
            <w:r w:rsidRPr="007D5812">
              <w:t>0312 54-24-63</w:t>
            </w:r>
          </w:p>
        </w:tc>
      </w:tr>
    </w:tbl>
    <w:p w:rsidR="008713E0" w:rsidRPr="005F0DBD" w:rsidRDefault="008713E0" w:rsidP="008713E0"/>
    <w:p w:rsidR="008713E0" w:rsidRPr="005F0DBD" w:rsidRDefault="008713E0" w:rsidP="008713E0">
      <w:pPr>
        <w:ind w:firstLine="284"/>
        <w:rPr>
          <w:b/>
        </w:rPr>
      </w:pPr>
    </w:p>
    <w:p w:rsidR="008713E0" w:rsidRPr="005F0DBD" w:rsidRDefault="008713E0" w:rsidP="008713E0">
      <w:pPr>
        <w:ind w:firstLine="284"/>
        <w:rPr>
          <w:b/>
        </w:rPr>
      </w:pPr>
    </w:p>
    <w:p w:rsidR="00FC0FE4" w:rsidRDefault="00FC0FE4" w:rsidP="008713E0">
      <w:pPr>
        <w:pStyle w:val="ac"/>
        <w:rPr>
          <w:rFonts w:ascii="Times New Roman" w:hAnsi="Times New Roman"/>
          <w:b/>
          <w:sz w:val="24"/>
          <w:szCs w:val="24"/>
        </w:rPr>
      </w:pPr>
      <w:r>
        <w:rPr>
          <w:rFonts w:ascii="Times New Roman" w:hAnsi="Times New Roman"/>
          <w:b/>
          <w:sz w:val="24"/>
          <w:szCs w:val="24"/>
        </w:rPr>
        <w:br w:type="page"/>
      </w:r>
    </w:p>
    <w:p w:rsidR="008713E0" w:rsidRPr="005F0DBD" w:rsidRDefault="008713E0" w:rsidP="008713E0">
      <w:pPr>
        <w:pStyle w:val="ac"/>
        <w:rPr>
          <w:rFonts w:ascii="Times New Roman" w:hAnsi="Times New Roman"/>
          <w:b/>
          <w:sz w:val="24"/>
          <w:szCs w:val="24"/>
        </w:rPr>
      </w:pPr>
      <w:r w:rsidRPr="005F0DBD">
        <w:rPr>
          <w:rFonts w:ascii="Times New Roman" w:hAnsi="Times New Roman"/>
          <w:b/>
          <w:sz w:val="24"/>
          <w:szCs w:val="24"/>
        </w:rPr>
        <w:lastRenderedPageBreak/>
        <w:t>Приложение 4</w:t>
      </w:r>
    </w:p>
    <w:p w:rsidR="008713E0" w:rsidRPr="005F0DBD" w:rsidRDefault="008713E0" w:rsidP="008713E0">
      <w:pPr>
        <w:pStyle w:val="ac"/>
        <w:jc w:val="center"/>
        <w:rPr>
          <w:rFonts w:ascii="Times New Roman" w:hAnsi="Times New Roman"/>
          <w:b/>
          <w:sz w:val="24"/>
          <w:szCs w:val="24"/>
        </w:rPr>
      </w:pPr>
      <w:r w:rsidRPr="005F0DBD">
        <w:rPr>
          <w:rFonts w:ascii="Times New Roman" w:hAnsi="Times New Roman"/>
          <w:b/>
          <w:sz w:val="24"/>
          <w:szCs w:val="24"/>
        </w:rPr>
        <w:t>Перечень методов и графиков консультаций</w:t>
      </w:r>
    </w:p>
    <w:p w:rsidR="008713E0" w:rsidRPr="005F0DBD" w:rsidRDefault="008713E0" w:rsidP="008713E0">
      <w:pPr>
        <w:pStyle w:val="ac"/>
        <w:jc w:val="center"/>
        <w:rPr>
          <w:rFonts w:ascii="Times New Roman" w:hAnsi="Times New Roman"/>
          <w:b/>
          <w:sz w:val="24"/>
          <w:szCs w:val="24"/>
        </w:rPr>
      </w:pPr>
      <w:r w:rsidRPr="005F0DBD">
        <w:rPr>
          <w:rFonts w:ascii="Times New Roman" w:hAnsi="Times New Roman"/>
          <w:b/>
          <w:sz w:val="24"/>
          <w:szCs w:val="24"/>
        </w:rPr>
        <w:t>для определения образовательных потребностей рынка труда</w:t>
      </w:r>
    </w:p>
    <w:p w:rsidR="008713E0" w:rsidRPr="005F0DBD" w:rsidRDefault="008713E0" w:rsidP="008713E0">
      <w:pPr>
        <w:pStyle w:val="ac"/>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653"/>
        <w:gridCol w:w="2125"/>
        <w:gridCol w:w="1955"/>
      </w:tblGrid>
      <w:tr w:rsidR="008713E0" w:rsidRPr="005F0DBD" w:rsidTr="00FB2E83">
        <w:tc>
          <w:tcPr>
            <w:tcW w:w="5053" w:type="dxa"/>
            <w:vAlign w:val="center"/>
          </w:tcPr>
          <w:p w:rsidR="008713E0" w:rsidRPr="005F0DBD" w:rsidRDefault="008713E0" w:rsidP="00FB2E83">
            <w:pPr>
              <w:rPr>
                <w:b/>
              </w:rPr>
            </w:pPr>
            <w:r w:rsidRPr="005F0DBD">
              <w:rPr>
                <w:b/>
              </w:rPr>
              <w:t>Наименование метода</w:t>
            </w:r>
          </w:p>
        </w:tc>
        <w:tc>
          <w:tcPr>
            <w:tcW w:w="5653" w:type="dxa"/>
            <w:vAlign w:val="center"/>
          </w:tcPr>
          <w:p w:rsidR="008713E0" w:rsidRPr="005F0DBD" w:rsidRDefault="008713E0" w:rsidP="00FB2E83">
            <w:pPr>
              <w:rPr>
                <w:b/>
              </w:rPr>
            </w:pPr>
            <w:r w:rsidRPr="005F0DBD">
              <w:rPr>
                <w:b/>
              </w:rPr>
              <w:t>Краткое описание</w:t>
            </w:r>
          </w:p>
        </w:tc>
        <w:tc>
          <w:tcPr>
            <w:tcW w:w="2125" w:type="dxa"/>
            <w:vAlign w:val="center"/>
          </w:tcPr>
          <w:p w:rsidR="008713E0" w:rsidRPr="00AA1C47" w:rsidRDefault="008713E0" w:rsidP="00FB2E83">
            <w:pPr>
              <w:rPr>
                <w:b/>
              </w:rPr>
            </w:pPr>
            <w:r w:rsidRPr="00AA1C47">
              <w:rPr>
                <w:b/>
              </w:rPr>
              <w:t>Дата идентификации</w:t>
            </w:r>
          </w:p>
        </w:tc>
        <w:tc>
          <w:tcPr>
            <w:tcW w:w="1955" w:type="dxa"/>
            <w:vAlign w:val="center"/>
          </w:tcPr>
          <w:p w:rsidR="008713E0" w:rsidRPr="005F0DBD" w:rsidRDefault="008713E0" w:rsidP="00FB2E83">
            <w:pPr>
              <w:rPr>
                <w:b/>
              </w:rPr>
            </w:pPr>
            <w:r w:rsidRPr="005F0DBD">
              <w:rPr>
                <w:b/>
              </w:rPr>
              <w:t>Дата повторной идентификации</w:t>
            </w:r>
          </w:p>
        </w:tc>
      </w:tr>
      <w:tr w:rsidR="008713E0" w:rsidRPr="005F0DBD" w:rsidTr="00FB2E83">
        <w:tc>
          <w:tcPr>
            <w:tcW w:w="5053" w:type="dxa"/>
            <w:vAlign w:val="center"/>
          </w:tcPr>
          <w:p w:rsidR="008713E0" w:rsidRPr="005F0DBD" w:rsidRDefault="008713E0" w:rsidP="00FB2E83">
            <w:pPr>
              <w:rPr>
                <w:b/>
              </w:rPr>
            </w:pPr>
            <w:r w:rsidRPr="005F0DBD">
              <w:rPr>
                <w:b/>
              </w:rPr>
              <w:t>Анкетирование работодателей</w:t>
            </w:r>
          </w:p>
        </w:tc>
        <w:tc>
          <w:tcPr>
            <w:tcW w:w="5653" w:type="dxa"/>
            <w:vAlign w:val="center"/>
          </w:tcPr>
          <w:p w:rsidR="008713E0" w:rsidRPr="005F0DBD" w:rsidRDefault="008713E0" w:rsidP="00FB2E83"/>
        </w:tc>
        <w:tc>
          <w:tcPr>
            <w:tcW w:w="2125" w:type="dxa"/>
            <w:vAlign w:val="center"/>
          </w:tcPr>
          <w:p w:rsidR="008713E0" w:rsidRPr="00AA1C47" w:rsidRDefault="008713E0" w:rsidP="00FB2E83"/>
        </w:tc>
        <w:tc>
          <w:tcPr>
            <w:tcW w:w="1955" w:type="dxa"/>
            <w:vAlign w:val="center"/>
          </w:tcPr>
          <w:p w:rsidR="008713E0" w:rsidRPr="005F0DBD" w:rsidRDefault="008713E0" w:rsidP="00FB2E83"/>
        </w:tc>
      </w:tr>
      <w:tr w:rsidR="00566975" w:rsidRPr="005F0DBD" w:rsidTr="00FB2E83">
        <w:tc>
          <w:tcPr>
            <w:tcW w:w="5053" w:type="dxa"/>
            <w:vAlign w:val="center"/>
          </w:tcPr>
          <w:p w:rsidR="00566975" w:rsidRPr="00692B94" w:rsidRDefault="00566975" w:rsidP="00566975">
            <w:r w:rsidRPr="00692B94">
              <w:t xml:space="preserve">Государственная судебно-экспертная служба при </w:t>
            </w:r>
            <w:r>
              <w:t>П</w:t>
            </w:r>
            <w:r w:rsidRPr="00692B94">
              <w:t>равительстве Кыргызской Республики</w:t>
            </w:r>
          </w:p>
        </w:tc>
        <w:tc>
          <w:tcPr>
            <w:tcW w:w="5653" w:type="dxa"/>
            <w:vAlign w:val="center"/>
          </w:tcPr>
          <w:p w:rsidR="00F16419" w:rsidRDefault="00566975" w:rsidP="00F16419">
            <w:r w:rsidRPr="005F0DBD">
              <w:t xml:space="preserve">720010, </w:t>
            </w:r>
            <w:proofErr w:type="spellStart"/>
            <w:r w:rsidRPr="005F0DBD">
              <w:t>г.Бишкек</w:t>
            </w:r>
            <w:proofErr w:type="spellEnd"/>
            <w:r w:rsidRPr="00F16419">
              <w:t xml:space="preserve">, </w:t>
            </w:r>
            <w:proofErr w:type="spellStart"/>
            <w:r w:rsidRPr="00F16419">
              <w:t>ул</w:t>
            </w:r>
            <w:proofErr w:type="spellEnd"/>
            <w:r w:rsidR="00F16419" w:rsidRPr="00F16419">
              <w:rPr>
                <w:rFonts w:ascii="Arial" w:hAnsi="Arial" w:cs="Arial"/>
                <w:sz w:val="20"/>
                <w:szCs w:val="20"/>
                <w:shd w:val="clear" w:color="auto" w:fill="FFFFFF"/>
              </w:rPr>
              <w:t xml:space="preserve"> </w:t>
            </w:r>
            <w:proofErr w:type="spellStart"/>
            <w:r w:rsidR="00F16419" w:rsidRPr="00F16419">
              <w:rPr>
                <w:rFonts w:ascii="Arial" w:hAnsi="Arial" w:cs="Arial"/>
                <w:sz w:val="20"/>
                <w:szCs w:val="20"/>
                <w:shd w:val="clear" w:color="auto" w:fill="FFFFFF"/>
              </w:rPr>
              <w:t>Орозбекова</w:t>
            </w:r>
            <w:proofErr w:type="spellEnd"/>
            <w:r w:rsidR="00F16419" w:rsidRPr="00F16419">
              <w:rPr>
                <w:rFonts w:ascii="Arial" w:hAnsi="Arial" w:cs="Arial"/>
                <w:sz w:val="20"/>
                <w:szCs w:val="20"/>
                <w:shd w:val="clear" w:color="auto" w:fill="FFFFFF"/>
              </w:rPr>
              <w:t>, 11</w:t>
            </w:r>
            <w:r w:rsidR="00F16419" w:rsidRPr="00F16419">
              <w:t xml:space="preserve"> </w:t>
            </w:r>
            <w:r w:rsidRPr="005F0DBD">
              <w:t xml:space="preserve">тел.: </w:t>
            </w:r>
            <w:r w:rsidRPr="00566975">
              <w:t>0312 300274</w:t>
            </w:r>
            <w:r>
              <w:t>,</w:t>
            </w:r>
            <w:r w:rsidR="00F16419">
              <w:t xml:space="preserve"> </w:t>
            </w:r>
            <w:r w:rsidRPr="00566975">
              <w:t>0312 300297</w:t>
            </w:r>
            <w:r w:rsidR="00F16419">
              <w:t xml:space="preserve">, </w:t>
            </w:r>
          </w:p>
          <w:p w:rsidR="00566975" w:rsidRDefault="00F16419" w:rsidP="00F16419">
            <w:r w:rsidRPr="00F16419">
              <w:t xml:space="preserve">Эл. почта: </w:t>
            </w:r>
            <w:hyperlink r:id="rId8" w:history="1">
              <w:r w:rsidR="00AA1C47" w:rsidRPr="00E0133A">
                <w:rPr>
                  <w:rStyle w:val="afc"/>
                </w:rPr>
                <w:t>sudexpert.gov.kg@mail.ru</w:t>
              </w:r>
            </w:hyperlink>
          </w:p>
          <w:p w:rsidR="00AA1C47" w:rsidRPr="005F0DBD" w:rsidRDefault="00AA1C47" w:rsidP="00F16419"/>
        </w:tc>
        <w:tc>
          <w:tcPr>
            <w:tcW w:w="2125" w:type="dxa"/>
            <w:vAlign w:val="center"/>
          </w:tcPr>
          <w:p w:rsidR="00566975" w:rsidRPr="00AA1C47" w:rsidRDefault="00AA1C47" w:rsidP="00566975">
            <w:r>
              <w:t>15.03.2018</w:t>
            </w:r>
          </w:p>
        </w:tc>
        <w:tc>
          <w:tcPr>
            <w:tcW w:w="1955" w:type="dxa"/>
            <w:vAlign w:val="center"/>
          </w:tcPr>
          <w:p w:rsidR="00566975" w:rsidRPr="005F0DBD" w:rsidRDefault="00566975" w:rsidP="00566975"/>
        </w:tc>
      </w:tr>
      <w:tr w:rsidR="00566975" w:rsidRPr="005F0DBD" w:rsidTr="00FB2E83">
        <w:tc>
          <w:tcPr>
            <w:tcW w:w="5053" w:type="dxa"/>
            <w:vAlign w:val="center"/>
          </w:tcPr>
          <w:p w:rsidR="00566975" w:rsidRPr="00692B94" w:rsidRDefault="00566975" w:rsidP="00566975">
            <w:r w:rsidRPr="00692B94">
              <w:t>Управление криминалистического сопровождения и оперативного анализа МВД КР</w:t>
            </w:r>
          </w:p>
        </w:tc>
        <w:tc>
          <w:tcPr>
            <w:tcW w:w="5653" w:type="dxa"/>
            <w:vAlign w:val="center"/>
          </w:tcPr>
          <w:p w:rsidR="00566975" w:rsidRPr="005F0DBD" w:rsidRDefault="00566975" w:rsidP="00566975">
            <w:r w:rsidRPr="005F0DBD">
              <w:t xml:space="preserve">Кыргызстан, г. Бишкек, Фрунзе улица, </w:t>
            </w:r>
            <w:proofErr w:type="gramStart"/>
            <w:r w:rsidRPr="005F0DBD">
              <w:t>469.:</w:t>
            </w:r>
            <w:proofErr w:type="gramEnd"/>
            <w:r w:rsidRPr="005F0DBD">
              <w:t xml:space="preserve"> </w:t>
            </w:r>
            <w:r w:rsidRPr="00692B94">
              <w:t>0312 266304</w:t>
            </w:r>
            <w:r>
              <w:t>, 0312 266215</w:t>
            </w:r>
          </w:p>
        </w:tc>
        <w:tc>
          <w:tcPr>
            <w:tcW w:w="2125" w:type="dxa"/>
            <w:vAlign w:val="center"/>
          </w:tcPr>
          <w:p w:rsidR="00566975" w:rsidRPr="00AA1C47" w:rsidRDefault="00AA1C47" w:rsidP="00566975">
            <w:r>
              <w:t>16.03.2018</w:t>
            </w:r>
          </w:p>
        </w:tc>
        <w:tc>
          <w:tcPr>
            <w:tcW w:w="1955" w:type="dxa"/>
            <w:vAlign w:val="center"/>
          </w:tcPr>
          <w:p w:rsidR="00566975" w:rsidRPr="005F0DBD" w:rsidRDefault="00566975" w:rsidP="00566975"/>
        </w:tc>
      </w:tr>
      <w:tr w:rsidR="00566975" w:rsidRPr="005F0DBD" w:rsidTr="00FB2E83">
        <w:tc>
          <w:tcPr>
            <w:tcW w:w="5053" w:type="dxa"/>
            <w:vAlign w:val="center"/>
          </w:tcPr>
          <w:p w:rsidR="00566975" w:rsidRPr="005F0DBD" w:rsidRDefault="00566975" w:rsidP="00566975">
            <w:r w:rsidRPr="005F0DBD">
              <w:t>ОсОО «Институт современных исследований»</w:t>
            </w:r>
          </w:p>
        </w:tc>
        <w:tc>
          <w:tcPr>
            <w:tcW w:w="5653" w:type="dxa"/>
            <w:vAlign w:val="center"/>
          </w:tcPr>
          <w:p w:rsidR="00566975" w:rsidRPr="005F0DBD" w:rsidRDefault="00566975" w:rsidP="00566975">
            <w:r w:rsidRPr="005F0DBD">
              <w:t xml:space="preserve">Г. </w:t>
            </w:r>
            <w:proofErr w:type="gramStart"/>
            <w:r w:rsidRPr="005F0DBD">
              <w:t xml:space="preserve">Бишкек,  </w:t>
            </w:r>
            <w:r>
              <w:t>ул.</w:t>
            </w:r>
            <w:proofErr w:type="gramEnd"/>
            <w:r>
              <w:t xml:space="preserve"> </w:t>
            </w:r>
            <w:proofErr w:type="spellStart"/>
            <w:r>
              <w:t>Абдумамунова</w:t>
            </w:r>
            <w:proofErr w:type="spellEnd"/>
            <w:r>
              <w:t>, дом 328, ауд. 103, тел.:</w:t>
            </w:r>
            <w:r w:rsidRPr="005F0DBD">
              <w:t xml:space="preserve"> 0771904875 </w:t>
            </w:r>
          </w:p>
        </w:tc>
        <w:tc>
          <w:tcPr>
            <w:tcW w:w="2125" w:type="dxa"/>
            <w:vAlign w:val="center"/>
          </w:tcPr>
          <w:p w:rsidR="00566975" w:rsidRPr="00AA1C47" w:rsidRDefault="00AA1C47" w:rsidP="00566975">
            <w:r>
              <w:t>05.04.2018</w:t>
            </w:r>
          </w:p>
        </w:tc>
        <w:tc>
          <w:tcPr>
            <w:tcW w:w="1955" w:type="dxa"/>
            <w:vAlign w:val="center"/>
          </w:tcPr>
          <w:p w:rsidR="00566975" w:rsidRPr="005F0DBD" w:rsidRDefault="00566975" w:rsidP="00566975"/>
        </w:tc>
      </w:tr>
      <w:tr w:rsidR="00FC0FE4" w:rsidRPr="005F0DBD" w:rsidTr="00FB2E83">
        <w:tc>
          <w:tcPr>
            <w:tcW w:w="5053" w:type="dxa"/>
            <w:vAlign w:val="center"/>
          </w:tcPr>
          <w:p w:rsidR="00FC0FE4" w:rsidRPr="005F0DBD" w:rsidRDefault="00FC0FE4" w:rsidP="00566975">
            <w:r>
              <w:t>Независимый центр негосударственной судебной экспертизы «Эксперт-Юг»</w:t>
            </w:r>
          </w:p>
        </w:tc>
        <w:tc>
          <w:tcPr>
            <w:tcW w:w="5653" w:type="dxa"/>
            <w:vAlign w:val="center"/>
          </w:tcPr>
          <w:p w:rsidR="00FC0FE4" w:rsidRDefault="00FC0FE4" w:rsidP="00566975">
            <w:proofErr w:type="spellStart"/>
            <w:r>
              <w:t>г.Ош</w:t>
            </w:r>
            <w:proofErr w:type="spellEnd"/>
            <w:r>
              <w:t xml:space="preserve"> </w:t>
            </w:r>
            <w:proofErr w:type="spellStart"/>
            <w:r>
              <w:t>ул</w:t>
            </w:r>
            <w:proofErr w:type="spellEnd"/>
            <w:r>
              <w:t xml:space="preserve"> Алишер Навои, 262/1</w:t>
            </w:r>
          </w:p>
          <w:p w:rsidR="00FC0FE4" w:rsidRDefault="00FC0FE4" w:rsidP="00566975">
            <w:proofErr w:type="spellStart"/>
            <w:r>
              <w:t>г.Ош</w:t>
            </w:r>
            <w:proofErr w:type="spellEnd"/>
            <w:r>
              <w:t xml:space="preserve"> </w:t>
            </w:r>
            <w:proofErr w:type="spellStart"/>
            <w:r>
              <w:t>ул.Курманжан</w:t>
            </w:r>
            <w:proofErr w:type="spellEnd"/>
            <w:r>
              <w:t xml:space="preserve"> </w:t>
            </w:r>
            <w:proofErr w:type="spellStart"/>
            <w:r>
              <w:t>Датки</w:t>
            </w:r>
            <w:proofErr w:type="spellEnd"/>
            <w:r>
              <w:t>, 209</w:t>
            </w:r>
          </w:p>
          <w:p w:rsidR="00FC0FE4" w:rsidRPr="005F0DBD" w:rsidRDefault="00FC0FE4" w:rsidP="00566975">
            <w:r>
              <w:t>0553110458, 0772887041</w:t>
            </w:r>
          </w:p>
        </w:tc>
        <w:tc>
          <w:tcPr>
            <w:tcW w:w="2125" w:type="dxa"/>
            <w:vAlign w:val="center"/>
          </w:tcPr>
          <w:p w:rsidR="00FC0FE4" w:rsidRPr="00AA1C47" w:rsidRDefault="00AA1C47" w:rsidP="00566975">
            <w:r>
              <w:t>13.04.2018</w:t>
            </w:r>
          </w:p>
        </w:tc>
        <w:tc>
          <w:tcPr>
            <w:tcW w:w="1955" w:type="dxa"/>
            <w:vAlign w:val="center"/>
          </w:tcPr>
          <w:p w:rsidR="00FC0FE4" w:rsidRPr="005F0DBD" w:rsidRDefault="00FC0FE4" w:rsidP="00566975"/>
        </w:tc>
      </w:tr>
      <w:tr w:rsidR="00566975" w:rsidRPr="005F0DBD" w:rsidTr="00FB2E83">
        <w:tc>
          <w:tcPr>
            <w:tcW w:w="5053" w:type="dxa"/>
            <w:vAlign w:val="center"/>
          </w:tcPr>
          <w:p w:rsidR="00566975" w:rsidRPr="005F0DBD" w:rsidRDefault="00566975" w:rsidP="00566975">
            <w:r w:rsidRPr="005F0DBD">
              <w:t>Государственная таможенная служба при Правительстве Кыргызской Республики</w:t>
            </w:r>
          </w:p>
        </w:tc>
        <w:tc>
          <w:tcPr>
            <w:tcW w:w="5653" w:type="dxa"/>
            <w:vAlign w:val="center"/>
          </w:tcPr>
          <w:p w:rsidR="00566975" w:rsidRPr="005F0DBD" w:rsidRDefault="00566975" w:rsidP="00566975">
            <w:r w:rsidRPr="005F0DBD">
              <w:t>Деятельность в области таможенного дела</w:t>
            </w:r>
          </w:p>
          <w:p w:rsidR="00566975" w:rsidRPr="005F0DBD" w:rsidRDefault="00566975" w:rsidP="00566975">
            <w:r w:rsidRPr="005F0DBD">
              <w:t xml:space="preserve">Адрес: </w:t>
            </w:r>
            <w:proofErr w:type="spellStart"/>
            <w:r w:rsidRPr="005F0DBD">
              <w:t>г.Бишкек</w:t>
            </w:r>
            <w:proofErr w:type="spellEnd"/>
            <w:r w:rsidRPr="005F0DBD">
              <w:t xml:space="preserve">, </w:t>
            </w:r>
            <w:proofErr w:type="spellStart"/>
            <w:r w:rsidRPr="005F0DBD">
              <w:t>Байтик</w:t>
            </w:r>
            <w:proofErr w:type="spellEnd"/>
            <w:r w:rsidRPr="005F0DBD">
              <w:t xml:space="preserve"> </w:t>
            </w:r>
            <w:proofErr w:type="spellStart"/>
            <w:r w:rsidRPr="005F0DBD">
              <w:t>Баатыра</w:t>
            </w:r>
            <w:proofErr w:type="spellEnd"/>
            <w:r w:rsidRPr="005F0DBD">
              <w:t>, 4а</w:t>
            </w:r>
          </w:p>
          <w:p w:rsidR="00566975" w:rsidRPr="005F0DBD" w:rsidRDefault="00566975" w:rsidP="00566975">
            <w:r w:rsidRPr="005F0DBD">
              <w:t>Телефон: 0312 511879</w:t>
            </w:r>
          </w:p>
        </w:tc>
        <w:tc>
          <w:tcPr>
            <w:tcW w:w="2125" w:type="dxa"/>
            <w:vAlign w:val="center"/>
          </w:tcPr>
          <w:p w:rsidR="00566975" w:rsidRPr="00AA1C47" w:rsidRDefault="00AA1C47" w:rsidP="00566975">
            <w:r>
              <w:t>16.04.2018</w:t>
            </w:r>
          </w:p>
        </w:tc>
        <w:tc>
          <w:tcPr>
            <w:tcW w:w="1955" w:type="dxa"/>
            <w:vAlign w:val="center"/>
          </w:tcPr>
          <w:p w:rsidR="00566975" w:rsidRPr="005F0DBD" w:rsidRDefault="00566975" w:rsidP="00566975"/>
        </w:tc>
      </w:tr>
      <w:tr w:rsidR="00566975" w:rsidRPr="005F0DBD" w:rsidTr="00FB2E83">
        <w:tc>
          <w:tcPr>
            <w:tcW w:w="5053" w:type="dxa"/>
            <w:vAlign w:val="center"/>
          </w:tcPr>
          <w:p w:rsidR="00566975" w:rsidRPr="005F0DBD" w:rsidRDefault="00566975" w:rsidP="00566975">
            <w:r w:rsidRPr="005F0DBD">
              <w:t>Государственная служба по борьбе с экономическими преступлениями при Правительстве Кыргызской Республики</w:t>
            </w:r>
          </w:p>
        </w:tc>
        <w:tc>
          <w:tcPr>
            <w:tcW w:w="5653" w:type="dxa"/>
            <w:vAlign w:val="center"/>
          </w:tcPr>
          <w:p w:rsidR="00566975" w:rsidRPr="005F0DBD" w:rsidRDefault="00566975" w:rsidP="00566975">
            <w:r w:rsidRPr="005F0DBD">
              <w:t>Борьба с экономическими преступлениями</w:t>
            </w:r>
          </w:p>
          <w:p w:rsidR="00566975" w:rsidRPr="005F0DBD" w:rsidRDefault="00566975" w:rsidP="00F91F4F">
            <w:r w:rsidRPr="005F0DBD">
              <w:t>Адрес:</w:t>
            </w:r>
            <w:r w:rsidR="00F91F4F">
              <w:t xml:space="preserve"> </w:t>
            </w:r>
            <w:r w:rsidR="00F91F4F" w:rsidRPr="00F91F4F">
              <w:t>Кыргызская Республика,</w:t>
            </w:r>
            <w:r w:rsidR="00F91F4F">
              <w:t xml:space="preserve"> </w:t>
            </w:r>
            <w:r w:rsidR="00F91F4F" w:rsidRPr="00F91F4F">
              <w:t xml:space="preserve">г. Бишкек, Пр. </w:t>
            </w:r>
            <w:proofErr w:type="spellStart"/>
            <w:r w:rsidR="00F91F4F" w:rsidRPr="00F91F4F">
              <w:t>Манаса</w:t>
            </w:r>
            <w:proofErr w:type="spellEnd"/>
            <w:r w:rsidR="00F91F4F" w:rsidRPr="00F91F4F">
              <w:t xml:space="preserve"> № 101/1</w:t>
            </w:r>
            <w:r w:rsidR="00F91F4F">
              <w:t xml:space="preserve">, тел.: </w:t>
            </w:r>
            <w:r w:rsidR="00F91F4F">
              <w:rPr>
                <w:rFonts w:ascii="Open Sans" w:hAnsi="Open Sans" w:cs="Open Sans"/>
                <w:color w:val="000000"/>
                <w:sz w:val="22"/>
                <w:szCs w:val="22"/>
                <w:shd w:val="clear" w:color="auto" w:fill="FFFFFF"/>
              </w:rPr>
              <w:t>+996(312) 32 30 83</w:t>
            </w:r>
          </w:p>
        </w:tc>
        <w:tc>
          <w:tcPr>
            <w:tcW w:w="2125" w:type="dxa"/>
            <w:vAlign w:val="center"/>
          </w:tcPr>
          <w:p w:rsidR="00566975" w:rsidRPr="00AA1C47" w:rsidRDefault="00AA1C47" w:rsidP="00566975">
            <w:r>
              <w:t>17.04.2018</w:t>
            </w:r>
          </w:p>
        </w:tc>
        <w:tc>
          <w:tcPr>
            <w:tcW w:w="1955" w:type="dxa"/>
            <w:vAlign w:val="center"/>
          </w:tcPr>
          <w:p w:rsidR="00566975" w:rsidRPr="005F0DBD" w:rsidRDefault="00566975" w:rsidP="00566975"/>
        </w:tc>
      </w:tr>
      <w:tr w:rsidR="00566975" w:rsidRPr="005F0DBD" w:rsidTr="00FB2E83">
        <w:tc>
          <w:tcPr>
            <w:tcW w:w="5053" w:type="dxa"/>
            <w:vAlign w:val="center"/>
          </w:tcPr>
          <w:p w:rsidR="00566975" w:rsidRPr="005F0DBD" w:rsidRDefault="00566975" w:rsidP="00566975">
            <w:r w:rsidRPr="005F0DBD">
              <w:t>Генеральная прокуратура</w:t>
            </w:r>
            <w:r w:rsidRPr="005F0DBD">
              <w:rPr>
                <w:lang w:val="en-US"/>
              </w:rPr>
              <w:t xml:space="preserve"> </w:t>
            </w:r>
            <w:r w:rsidRPr="005F0DBD">
              <w:t>Кыргызской Республики</w:t>
            </w:r>
          </w:p>
        </w:tc>
        <w:tc>
          <w:tcPr>
            <w:tcW w:w="5653" w:type="dxa"/>
            <w:vAlign w:val="center"/>
          </w:tcPr>
          <w:p w:rsidR="00F91F4F" w:rsidRDefault="00F91F4F" w:rsidP="00F91F4F">
            <w:r>
              <w:t>г. Бишкек, ул.Токтоналиева,139</w:t>
            </w:r>
          </w:p>
          <w:p w:rsidR="00F91F4F" w:rsidRDefault="00F91F4F" w:rsidP="00F91F4F">
            <w:r>
              <w:t>e-</w:t>
            </w:r>
            <w:proofErr w:type="spellStart"/>
            <w:r>
              <w:t>mail</w:t>
            </w:r>
            <w:proofErr w:type="spellEnd"/>
            <w:r>
              <w:t>: statement@prokuror.kg</w:t>
            </w:r>
          </w:p>
          <w:p w:rsidR="00566975" w:rsidRPr="005F0DBD" w:rsidRDefault="00F91F4F" w:rsidP="00F91F4F">
            <w:r>
              <w:t>тел.: 0312 54-24-63</w:t>
            </w:r>
          </w:p>
        </w:tc>
        <w:tc>
          <w:tcPr>
            <w:tcW w:w="2125" w:type="dxa"/>
            <w:vAlign w:val="center"/>
          </w:tcPr>
          <w:p w:rsidR="00566975" w:rsidRPr="00AA1C47" w:rsidRDefault="00AA1C47" w:rsidP="00566975">
            <w:r>
              <w:t>20.04.2018</w:t>
            </w:r>
          </w:p>
        </w:tc>
        <w:tc>
          <w:tcPr>
            <w:tcW w:w="1955" w:type="dxa"/>
            <w:vAlign w:val="center"/>
          </w:tcPr>
          <w:p w:rsidR="00566975" w:rsidRPr="005F0DBD" w:rsidRDefault="00566975" w:rsidP="00566975"/>
        </w:tc>
      </w:tr>
      <w:tr w:rsidR="00566975" w:rsidRPr="00AA1C47" w:rsidTr="00FB2E83">
        <w:trPr>
          <w:trHeight w:val="463"/>
        </w:trPr>
        <w:tc>
          <w:tcPr>
            <w:tcW w:w="5053" w:type="dxa"/>
            <w:vAlign w:val="center"/>
          </w:tcPr>
          <w:p w:rsidR="00566975" w:rsidRPr="00AA1C47" w:rsidRDefault="00566975" w:rsidP="00566975">
            <w:pPr>
              <w:rPr>
                <w:b/>
              </w:rPr>
            </w:pPr>
            <w:r w:rsidRPr="00AA1C47">
              <w:rPr>
                <w:b/>
              </w:rPr>
              <w:t>Круглые столы</w:t>
            </w:r>
          </w:p>
        </w:tc>
        <w:tc>
          <w:tcPr>
            <w:tcW w:w="5653" w:type="dxa"/>
            <w:vAlign w:val="center"/>
          </w:tcPr>
          <w:p w:rsidR="00566975" w:rsidRPr="00AA1C47" w:rsidRDefault="00566975" w:rsidP="00566975"/>
        </w:tc>
        <w:tc>
          <w:tcPr>
            <w:tcW w:w="2125" w:type="dxa"/>
            <w:vAlign w:val="center"/>
          </w:tcPr>
          <w:p w:rsidR="00566975" w:rsidRPr="00AA1C47" w:rsidRDefault="00566975" w:rsidP="00566975"/>
        </w:tc>
        <w:tc>
          <w:tcPr>
            <w:tcW w:w="1955" w:type="dxa"/>
            <w:vAlign w:val="center"/>
          </w:tcPr>
          <w:p w:rsidR="00566975" w:rsidRPr="00AA1C47" w:rsidRDefault="00566975" w:rsidP="00566975"/>
        </w:tc>
      </w:tr>
      <w:tr w:rsidR="00566975" w:rsidRPr="00AA1C47" w:rsidTr="00FB2E83">
        <w:trPr>
          <w:trHeight w:val="413"/>
        </w:trPr>
        <w:tc>
          <w:tcPr>
            <w:tcW w:w="5053" w:type="dxa"/>
            <w:vAlign w:val="center"/>
          </w:tcPr>
          <w:p w:rsidR="00566975" w:rsidRPr="002029F3" w:rsidRDefault="002029F3" w:rsidP="002029F3">
            <w:r w:rsidRPr="002029F3">
              <w:t>круглый стол «Взаимодействие вуза с работодателями как условие качественной подготовки выпускников» </w:t>
            </w:r>
            <w:r w:rsidRPr="002029F3">
              <w:br/>
            </w:r>
          </w:p>
        </w:tc>
        <w:tc>
          <w:tcPr>
            <w:tcW w:w="5653" w:type="dxa"/>
            <w:vAlign w:val="center"/>
          </w:tcPr>
          <w:p w:rsidR="00566975" w:rsidRPr="002029F3" w:rsidRDefault="002029F3" w:rsidP="002029F3">
            <w:pPr>
              <w:tabs>
                <w:tab w:val="left" w:pos="459"/>
              </w:tabs>
              <w:jc w:val="both"/>
            </w:pPr>
            <w:r w:rsidRPr="002029F3">
              <w:t xml:space="preserve">В работе Круглого стола приняло участие более 20 участников, в состав которых вошли представители судебной системы, прокуратуры, органов внутренних дел, адвокатского сообщества, представители международных организаций, деканы факультетов. Также, были приглашены студенты, в </w:t>
            </w:r>
            <w:r w:rsidRPr="002029F3">
              <w:lastRenderedPageBreak/>
              <w:t xml:space="preserve">частности представители Юридической клиники, команды </w:t>
            </w:r>
            <w:proofErr w:type="spellStart"/>
            <w:r w:rsidRPr="002029F3">
              <w:t>Энактас</w:t>
            </w:r>
            <w:proofErr w:type="spellEnd"/>
            <w:r w:rsidRPr="002029F3">
              <w:t xml:space="preserve"> и студенческого самоуправления. В ходе дискуссий были озвучены позитивные тенденции в области взаимодействия Кыргызской государственной юридической академии с потенциальными работодателями. </w:t>
            </w:r>
            <w:r w:rsidRPr="002029F3">
              <w:br/>
            </w:r>
          </w:p>
        </w:tc>
        <w:tc>
          <w:tcPr>
            <w:tcW w:w="2125" w:type="dxa"/>
            <w:vAlign w:val="center"/>
          </w:tcPr>
          <w:p w:rsidR="00566975" w:rsidRPr="002029F3" w:rsidRDefault="002029F3" w:rsidP="00566975">
            <w:r>
              <w:lastRenderedPageBreak/>
              <w:t>30 апреля 2018г</w:t>
            </w:r>
          </w:p>
        </w:tc>
        <w:tc>
          <w:tcPr>
            <w:tcW w:w="1955" w:type="dxa"/>
            <w:vAlign w:val="center"/>
          </w:tcPr>
          <w:p w:rsidR="00566975" w:rsidRPr="00AA1C47" w:rsidRDefault="00566975" w:rsidP="00566975"/>
        </w:tc>
      </w:tr>
    </w:tbl>
    <w:p w:rsidR="008713E0" w:rsidRPr="005F0DBD" w:rsidRDefault="008713E0" w:rsidP="008713E0"/>
    <w:p w:rsidR="008713E0" w:rsidRPr="005F0DBD" w:rsidRDefault="008713E0" w:rsidP="008713E0">
      <w:pPr>
        <w:ind w:firstLine="284"/>
        <w:rPr>
          <w:b/>
        </w:rPr>
      </w:pPr>
    </w:p>
    <w:p w:rsidR="006005B1" w:rsidRDefault="006005B1" w:rsidP="00C40776">
      <w:pPr>
        <w:rPr>
          <w:b/>
        </w:rPr>
      </w:pPr>
      <w:r>
        <w:rPr>
          <w:b/>
        </w:rPr>
        <w:br w:type="page"/>
      </w:r>
    </w:p>
    <w:p w:rsidR="00271600" w:rsidRPr="005F0DBD" w:rsidRDefault="00A417EA" w:rsidP="00C40776">
      <w:pPr>
        <w:rPr>
          <w:b/>
        </w:rPr>
      </w:pPr>
      <w:proofErr w:type="gramStart"/>
      <w:r w:rsidRPr="005F0DBD">
        <w:rPr>
          <w:b/>
        </w:rPr>
        <w:lastRenderedPageBreak/>
        <w:t>Приложение  5</w:t>
      </w:r>
      <w:proofErr w:type="gramEnd"/>
      <w:r w:rsidR="00271600" w:rsidRPr="005F0DBD">
        <w:rPr>
          <w:b/>
        </w:rPr>
        <w:t xml:space="preserve"> </w:t>
      </w:r>
    </w:p>
    <w:p w:rsidR="00271600" w:rsidRPr="005F0DBD" w:rsidRDefault="00271600" w:rsidP="00271600">
      <w:pPr>
        <w:jc w:val="center"/>
        <w:rPr>
          <w:b/>
        </w:rPr>
      </w:pPr>
    </w:p>
    <w:p w:rsidR="00FD2E25" w:rsidRPr="005F0DBD" w:rsidRDefault="00FD2E25" w:rsidP="00FD2E25">
      <w:pPr>
        <w:jc w:val="center"/>
        <w:rPr>
          <w:b/>
          <w:sz w:val="22"/>
          <w:szCs w:val="22"/>
        </w:rPr>
      </w:pPr>
      <w:r w:rsidRPr="005F0DBD">
        <w:rPr>
          <w:b/>
          <w:sz w:val="22"/>
          <w:szCs w:val="22"/>
        </w:rPr>
        <w:t>Анкета преподавателя</w:t>
      </w:r>
    </w:p>
    <w:p w:rsidR="00FD2E25" w:rsidRPr="005F0DBD" w:rsidRDefault="00FD2E25" w:rsidP="00FD2E25">
      <w:pPr>
        <w:jc w:val="both"/>
        <w:rPr>
          <w:sz w:val="22"/>
          <w:szCs w:val="22"/>
        </w:rPr>
      </w:pPr>
      <w:r w:rsidRPr="005F0DBD">
        <w:rPr>
          <w:sz w:val="22"/>
          <w:szCs w:val="22"/>
        </w:rPr>
        <w:tab/>
        <w:t xml:space="preserve">Вы принимаете участие в социологическом исследовании, целью которого является изучение степени удовлетворенности преподавателей КГЮА </w:t>
      </w:r>
      <w:proofErr w:type="gramStart"/>
      <w:r w:rsidRPr="005F0DBD">
        <w:rPr>
          <w:sz w:val="22"/>
          <w:szCs w:val="22"/>
        </w:rPr>
        <w:t>условиями  труда</w:t>
      </w:r>
      <w:proofErr w:type="gramEnd"/>
      <w:r w:rsidRPr="005F0DBD">
        <w:rPr>
          <w:sz w:val="22"/>
          <w:szCs w:val="22"/>
        </w:rPr>
        <w:t>. Просим Вас внимательно прочитать каждый вопрос и оценить по 5 балльной системе, каждую предложенную позицию. Анкета анонимна. Результаты опроса будут использованы только в обобщенном виде.</w:t>
      </w:r>
    </w:p>
    <w:p w:rsidR="00FD2E25" w:rsidRPr="005F0DBD" w:rsidRDefault="00FD2E25" w:rsidP="00FD2E25">
      <w:pPr>
        <w:jc w:val="center"/>
        <w:rPr>
          <w:sz w:val="22"/>
          <w:szCs w:val="22"/>
        </w:rPr>
      </w:pPr>
      <w:r w:rsidRPr="005F0DBD">
        <w:rPr>
          <w:sz w:val="22"/>
          <w:szCs w:val="22"/>
        </w:rPr>
        <w:t>Заранее благодарим за сотрудничество!</w:t>
      </w:r>
    </w:p>
    <w:p w:rsidR="00FD2E25" w:rsidRPr="005F0DBD" w:rsidRDefault="00FD2E25" w:rsidP="00FD2E25">
      <w:pPr>
        <w:rPr>
          <w:sz w:val="22"/>
          <w:szCs w:val="22"/>
        </w:rPr>
      </w:pPr>
      <w:r w:rsidRPr="005F0DBD">
        <w:rPr>
          <w:b/>
          <w:sz w:val="22"/>
          <w:szCs w:val="22"/>
        </w:rPr>
        <w:t>факультет</w:t>
      </w:r>
      <w:r w:rsidRPr="005F0DBD">
        <w:rPr>
          <w:sz w:val="22"/>
          <w:szCs w:val="22"/>
        </w:rPr>
        <w:t xml:space="preserve"> ____________________________________</w:t>
      </w:r>
    </w:p>
    <w:p w:rsidR="00FD2E25" w:rsidRPr="005F0DBD" w:rsidRDefault="00FD2E25" w:rsidP="00FD2E25">
      <w:pPr>
        <w:rPr>
          <w:sz w:val="22"/>
          <w:szCs w:val="22"/>
        </w:rPr>
      </w:pPr>
      <w:r w:rsidRPr="005F0DBD">
        <w:rPr>
          <w:b/>
          <w:sz w:val="22"/>
          <w:szCs w:val="22"/>
        </w:rPr>
        <w:t>кафедра</w:t>
      </w:r>
      <w:r w:rsidRPr="005F0DBD">
        <w:rPr>
          <w:sz w:val="22"/>
          <w:szCs w:val="22"/>
        </w:rPr>
        <w:t xml:space="preserve"> _____________________________________</w:t>
      </w:r>
    </w:p>
    <w:p w:rsidR="00FD2E25" w:rsidRPr="005F0DBD" w:rsidRDefault="00FD2E25" w:rsidP="00FD2E25">
      <w:pPr>
        <w:jc w:val="both"/>
        <w:rPr>
          <w:b/>
          <w:sz w:val="22"/>
          <w:szCs w:val="22"/>
        </w:rPr>
      </w:pPr>
      <w:r w:rsidRPr="005F0DBD">
        <w:rPr>
          <w:b/>
          <w:sz w:val="22"/>
          <w:szCs w:val="22"/>
        </w:rPr>
        <w:t xml:space="preserve">ВАШ ВОЗРАСТ   </w:t>
      </w:r>
    </w:p>
    <w:p w:rsidR="00FD2E25" w:rsidRPr="005F0DBD" w:rsidRDefault="00FD2E25" w:rsidP="00FD2E25">
      <w:pPr>
        <w:rPr>
          <w:sz w:val="22"/>
          <w:szCs w:val="22"/>
        </w:rPr>
      </w:pPr>
      <w:r w:rsidRPr="005F0DBD">
        <w:rPr>
          <w:sz w:val="22"/>
          <w:szCs w:val="22"/>
        </w:rPr>
        <w:t xml:space="preserve">1. До </w:t>
      </w:r>
      <w:proofErr w:type="gramStart"/>
      <w:r w:rsidRPr="005F0DBD">
        <w:rPr>
          <w:sz w:val="22"/>
          <w:szCs w:val="22"/>
        </w:rPr>
        <w:t>30;  2</w:t>
      </w:r>
      <w:proofErr w:type="gramEnd"/>
      <w:r w:rsidRPr="005F0DBD">
        <w:rPr>
          <w:sz w:val="22"/>
          <w:szCs w:val="22"/>
        </w:rPr>
        <w:t>. 31-40; 3.  41-50; 4.   51-60;  5.  &gt;60)</w:t>
      </w:r>
    </w:p>
    <w:p w:rsidR="00FD2E25" w:rsidRPr="005F0DBD" w:rsidRDefault="00FD2E25" w:rsidP="00FD2E25">
      <w:pPr>
        <w:jc w:val="both"/>
        <w:rPr>
          <w:b/>
          <w:sz w:val="22"/>
          <w:szCs w:val="22"/>
        </w:rPr>
      </w:pPr>
      <w:r w:rsidRPr="005F0DBD">
        <w:rPr>
          <w:b/>
          <w:sz w:val="22"/>
          <w:szCs w:val="22"/>
        </w:rPr>
        <w:t>ВАШ ПОЛ</w:t>
      </w:r>
    </w:p>
    <w:p w:rsidR="00FD2E25" w:rsidRPr="005F0DBD" w:rsidRDefault="00FD2E25" w:rsidP="00FD2E25">
      <w:pPr>
        <w:rPr>
          <w:sz w:val="22"/>
          <w:szCs w:val="22"/>
        </w:rPr>
      </w:pPr>
      <w:r w:rsidRPr="005F0DBD">
        <w:rPr>
          <w:sz w:val="22"/>
          <w:szCs w:val="22"/>
        </w:rPr>
        <w:t>1. мужской            2. женский</w:t>
      </w:r>
    </w:p>
    <w:p w:rsidR="00FD2E25" w:rsidRPr="005F0DBD" w:rsidRDefault="00FD2E25" w:rsidP="00FD2E25">
      <w:pPr>
        <w:rPr>
          <w:b/>
          <w:sz w:val="22"/>
          <w:szCs w:val="22"/>
        </w:rPr>
      </w:pPr>
      <w:r w:rsidRPr="005F0DBD">
        <w:rPr>
          <w:b/>
          <w:sz w:val="22"/>
          <w:szCs w:val="22"/>
        </w:rPr>
        <w:t xml:space="preserve">СТАЖ РАБОТЫ </w:t>
      </w:r>
    </w:p>
    <w:p w:rsidR="00FD2E25" w:rsidRPr="005F0DBD" w:rsidRDefault="00FD2E25" w:rsidP="00FD2E25">
      <w:pPr>
        <w:rPr>
          <w:sz w:val="22"/>
          <w:szCs w:val="22"/>
        </w:rPr>
      </w:pPr>
      <w:r w:rsidRPr="005F0DBD">
        <w:rPr>
          <w:sz w:val="22"/>
          <w:szCs w:val="22"/>
        </w:rPr>
        <w:t>а) менее года</w:t>
      </w:r>
      <w:r w:rsidRPr="005F0DBD">
        <w:rPr>
          <w:sz w:val="22"/>
          <w:szCs w:val="22"/>
        </w:rPr>
        <w:tab/>
        <w:t>б) от 1 года до 5 лет</w:t>
      </w:r>
      <w:r w:rsidRPr="005F0DBD">
        <w:rPr>
          <w:sz w:val="22"/>
          <w:szCs w:val="22"/>
        </w:rPr>
        <w:tab/>
        <w:t>в) от5 до 10 лет</w:t>
      </w:r>
    </w:p>
    <w:p w:rsidR="00FD2E25" w:rsidRPr="005F0DBD" w:rsidRDefault="00FD2E25" w:rsidP="00FD2E25">
      <w:pPr>
        <w:rPr>
          <w:sz w:val="22"/>
          <w:szCs w:val="22"/>
        </w:rPr>
      </w:pPr>
    </w:p>
    <w:p w:rsidR="00FD2E25" w:rsidRPr="005F0DBD" w:rsidRDefault="00FD2E25" w:rsidP="00FD2E25">
      <w:pPr>
        <w:rPr>
          <w:b/>
          <w:sz w:val="22"/>
          <w:szCs w:val="22"/>
        </w:rPr>
      </w:pPr>
      <w:r w:rsidRPr="005F0DBD">
        <w:rPr>
          <w:b/>
          <w:sz w:val="22"/>
          <w:szCs w:val="22"/>
        </w:rPr>
        <w:t>1. ЧТО ДЛЯ ВАС НАИБОЛЕЕ ВАЖНО В ВАШЕЙ РАБОТЕ В КГЮА:</w:t>
      </w:r>
    </w:p>
    <w:p w:rsidR="00FD2E25" w:rsidRPr="005F0DBD" w:rsidRDefault="00FD2E25" w:rsidP="00FD2E25">
      <w:pPr>
        <w:rPr>
          <w:sz w:val="22"/>
          <w:szCs w:val="22"/>
        </w:rPr>
      </w:pPr>
      <w:r w:rsidRPr="005F0DBD">
        <w:rPr>
          <w:sz w:val="22"/>
          <w:szCs w:val="22"/>
        </w:rPr>
        <w:t>(5 балльная система оценки, 6 - затрудняюсь ответить)</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70"/>
        <w:gridCol w:w="992"/>
        <w:gridCol w:w="993"/>
        <w:gridCol w:w="992"/>
        <w:gridCol w:w="1134"/>
        <w:gridCol w:w="992"/>
        <w:gridCol w:w="992"/>
      </w:tblGrid>
      <w:tr w:rsidR="00FD2E25" w:rsidRPr="005F0DBD" w:rsidTr="00A417EA">
        <w:tc>
          <w:tcPr>
            <w:tcW w:w="850" w:type="dxa"/>
          </w:tcPr>
          <w:p w:rsidR="00FD2E25" w:rsidRPr="005F0DBD" w:rsidRDefault="00FD2E25" w:rsidP="00A417EA">
            <w:pPr>
              <w:jc w:val="center"/>
              <w:rPr>
                <w:b/>
                <w:sz w:val="22"/>
                <w:szCs w:val="22"/>
              </w:rPr>
            </w:pPr>
            <w:r w:rsidRPr="005F0DBD">
              <w:rPr>
                <w:b/>
                <w:sz w:val="22"/>
                <w:szCs w:val="22"/>
              </w:rPr>
              <w:t>№</w:t>
            </w:r>
          </w:p>
        </w:tc>
        <w:tc>
          <w:tcPr>
            <w:tcW w:w="3970" w:type="dxa"/>
          </w:tcPr>
          <w:p w:rsidR="00FD2E25" w:rsidRPr="005F0DBD" w:rsidRDefault="00FD2E25" w:rsidP="00A417EA">
            <w:pPr>
              <w:jc w:val="center"/>
              <w:rPr>
                <w:b/>
                <w:sz w:val="22"/>
                <w:szCs w:val="22"/>
              </w:rPr>
            </w:pPr>
            <w:r w:rsidRPr="005F0DBD">
              <w:rPr>
                <w:b/>
                <w:sz w:val="22"/>
                <w:szCs w:val="22"/>
              </w:rPr>
              <w:t>Положительные стороны работы в КГЮА</w:t>
            </w:r>
          </w:p>
        </w:tc>
        <w:tc>
          <w:tcPr>
            <w:tcW w:w="6095" w:type="dxa"/>
            <w:gridSpan w:val="6"/>
          </w:tcPr>
          <w:p w:rsidR="00FD2E25" w:rsidRPr="005F0DBD" w:rsidRDefault="00FD2E25" w:rsidP="00A417EA">
            <w:pPr>
              <w:jc w:val="center"/>
              <w:rPr>
                <w:b/>
                <w:sz w:val="22"/>
                <w:szCs w:val="22"/>
              </w:rPr>
            </w:pPr>
            <w:r w:rsidRPr="005F0DBD">
              <w:rPr>
                <w:b/>
                <w:sz w:val="22"/>
                <w:szCs w:val="22"/>
              </w:rPr>
              <w:t>оценка</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Уровень заработной платы</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карьерного роста</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Престижность работы</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Хороший коллектив</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Хорошие условия труда на рабочем месте</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поездок на конференции</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Интересная, содержательная работа</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получать новые знания, умения</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 xml:space="preserve">Соответствие работы вашим способностям, склонностям </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Достаточность свободного времени</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заниматься научной деятельностью</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работы по совместительству</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29"/>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Ненормированный рабочий день</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bl>
    <w:p w:rsidR="00FD2E25" w:rsidRPr="005F0DBD" w:rsidRDefault="00FD2E25" w:rsidP="00FD2E25">
      <w:pPr>
        <w:rPr>
          <w:sz w:val="22"/>
          <w:szCs w:val="22"/>
        </w:rPr>
      </w:pPr>
    </w:p>
    <w:p w:rsidR="00FD2E25" w:rsidRPr="005F0DBD" w:rsidRDefault="00FD2E25" w:rsidP="00FD2E25">
      <w:pPr>
        <w:rPr>
          <w:sz w:val="22"/>
          <w:szCs w:val="22"/>
        </w:rPr>
      </w:pPr>
    </w:p>
    <w:p w:rsidR="00FD2E25" w:rsidRPr="005F0DBD" w:rsidRDefault="00FD2E25" w:rsidP="00FD2E25">
      <w:pPr>
        <w:jc w:val="both"/>
        <w:rPr>
          <w:b/>
          <w:sz w:val="22"/>
          <w:szCs w:val="22"/>
        </w:rPr>
      </w:pPr>
      <w:r w:rsidRPr="005F0DBD">
        <w:rPr>
          <w:b/>
          <w:sz w:val="22"/>
          <w:szCs w:val="22"/>
        </w:rPr>
        <w:t>2. ОЦЕНИТЕ ОСОБЕННОСТИ ОРГАНИЗАЦИИ ВАШЕГО РАБОЧЕГО МЕСТА НА КАФЕДРЕ</w:t>
      </w:r>
    </w:p>
    <w:p w:rsidR="00FD2E25" w:rsidRPr="005F0DBD" w:rsidRDefault="00FD2E25" w:rsidP="00FD2E25">
      <w:pPr>
        <w:jc w:val="center"/>
        <w:rPr>
          <w:sz w:val="22"/>
          <w:szCs w:val="22"/>
        </w:rPr>
      </w:pPr>
      <w:r w:rsidRPr="005F0DBD">
        <w:rPr>
          <w:sz w:val="22"/>
          <w:szCs w:val="22"/>
        </w:rPr>
        <w:t>(5 балльная система оценки, 6 - затрудняюсь ответить)</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70"/>
        <w:gridCol w:w="992"/>
        <w:gridCol w:w="993"/>
        <w:gridCol w:w="992"/>
        <w:gridCol w:w="1134"/>
        <w:gridCol w:w="992"/>
        <w:gridCol w:w="992"/>
      </w:tblGrid>
      <w:tr w:rsidR="00FD2E25" w:rsidRPr="005F0DBD" w:rsidTr="00A417EA">
        <w:tc>
          <w:tcPr>
            <w:tcW w:w="850" w:type="dxa"/>
          </w:tcPr>
          <w:p w:rsidR="00FD2E25" w:rsidRPr="005F0DBD" w:rsidRDefault="00FD2E25" w:rsidP="00A417EA">
            <w:pPr>
              <w:jc w:val="center"/>
              <w:rPr>
                <w:b/>
                <w:sz w:val="22"/>
                <w:szCs w:val="22"/>
              </w:rPr>
            </w:pPr>
            <w:r w:rsidRPr="005F0DBD">
              <w:rPr>
                <w:b/>
                <w:sz w:val="22"/>
                <w:szCs w:val="22"/>
              </w:rPr>
              <w:t>№</w:t>
            </w:r>
          </w:p>
        </w:tc>
        <w:tc>
          <w:tcPr>
            <w:tcW w:w="3970" w:type="dxa"/>
          </w:tcPr>
          <w:p w:rsidR="00FD2E25" w:rsidRPr="005F0DBD" w:rsidRDefault="00FD2E25" w:rsidP="00A417EA">
            <w:pPr>
              <w:jc w:val="center"/>
              <w:rPr>
                <w:b/>
                <w:sz w:val="22"/>
                <w:szCs w:val="22"/>
              </w:rPr>
            </w:pPr>
            <w:r w:rsidRPr="005F0DBD">
              <w:rPr>
                <w:b/>
                <w:sz w:val="22"/>
                <w:szCs w:val="22"/>
              </w:rPr>
              <w:t>Оцениваемый параметр организации рабочего места</w:t>
            </w:r>
          </w:p>
        </w:tc>
        <w:tc>
          <w:tcPr>
            <w:tcW w:w="6095" w:type="dxa"/>
            <w:gridSpan w:val="6"/>
          </w:tcPr>
          <w:p w:rsidR="00FD2E25" w:rsidRPr="005F0DBD" w:rsidRDefault="00FD2E25" w:rsidP="00A417EA">
            <w:pPr>
              <w:jc w:val="center"/>
              <w:rPr>
                <w:b/>
                <w:sz w:val="22"/>
                <w:szCs w:val="22"/>
              </w:rPr>
            </w:pPr>
            <w:r w:rsidRPr="005F0DBD">
              <w:rPr>
                <w:b/>
                <w:sz w:val="22"/>
                <w:szCs w:val="22"/>
              </w:rPr>
              <w:t>оценка</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Наличие собственного рабочего места</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работы на компьютере</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lang w:val="en-US"/>
              </w:rPr>
            </w:pPr>
            <w:r w:rsidRPr="005F0DBD">
              <w:rPr>
                <w:sz w:val="22"/>
                <w:szCs w:val="22"/>
              </w:rPr>
              <w:t xml:space="preserve">Возможность пользоваться ресурсами </w:t>
            </w:r>
            <w:r w:rsidRPr="005F0DBD">
              <w:rPr>
                <w:sz w:val="22"/>
                <w:szCs w:val="22"/>
                <w:lang w:val="en-US"/>
              </w:rPr>
              <w:t>Internet</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Условия хранения документации на кафедре, доступность необходимых документов</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 xml:space="preserve">Наличие информационного стенда, своевременность и качество информирования об организационных вопросах </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Возможность пользоваться орг.техникой в целях связанных с учебным процессом</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Наличия условия для хранения верхней одежды</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Освещение в помещении кафедры</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Температурный режим</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0"/>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Достаточность свободного времени</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A417EA">
            <w:pPr>
              <w:tabs>
                <w:tab w:val="left" w:pos="317"/>
              </w:tabs>
              <w:ind w:left="360"/>
              <w:rPr>
                <w:sz w:val="22"/>
                <w:szCs w:val="22"/>
              </w:rPr>
            </w:pPr>
          </w:p>
        </w:tc>
        <w:tc>
          <w:tcPr>
            <w:tcW w:w="3970" w:type="dxa"/>
          </w:tcPr>
          <w:p w:rsidR="00FD2E25" w:rsidRPr="005F0DBD" w:rsidRDefault="00FD2E25" w:rsidP="00A417EA">
            <w:pPr>
              <w:rPr>
                <w:sz w:val="22"/>
                <w:szCs w:val="22"/>
              </w:rPr>
            </w:pPr>
            <w:r w:rsidRPr="005F0DBD">
              <w:rPr>
                <w:sz w:val="22"/>
                <w:szCs w:val="22"/>
              </w:rPr>
              <w:t xml:space="preserve">Другое </w:t>
            </w:r>
          </w:p>
          <w:p w:rsidR="00FD2E25" w:rsidRPr="005F0DBD" w:rsidRDefault="00FD2E25" w:rsidP="00A417EA">
            <w:pPr>
              <w:rPr>
                <w:sz w:val="22"/>
                <w:szCs w:val="22"/>
              </w:rPr>
            </w:pPr>
            <w:r w:rsidRPr="005F0DBD">
              <w:rPr>
                <w:sz w:val="22"/>
                <w:szCs w:val="22"/>
              </w:rPr>
              <w:t xml:space="preserve">(ВПИШИТЕ ТЕ ПАРАМЕТРЫ, КОТОРЫЕ СЧИТАЕТЕ НЕОБХОДИМЫМ ОЦЕНИТЬ) </w:t>
            </w:r>
          </w:p>
        </w:tc>
        <w:tc>
          <w:tcPr>
            <w:tcW w:w="992" w:type="dxa"/>
          </w:tcPr>
          <w:p w:rsidR="00FD2E25" w:rsidRPr="005F0DBD" w:rsidRDefault="00FD2E25" w:rsidP="00A417EA">
            <w:pPr>
              <w:rPr>
                <w:sz w:val="22"/>
                <w:szCs w:val="22"/>
              </w:rPr>
            </w:pPr>
          </w:p>
        </w:tc>
        <w:tc>
          <w:tcPr>
            <w:tcW w:w="993" w:type="dxa"/>
          </w:tcPr>
          <w:p w:rsidR="00FD2E25" w:rsidRPr="005F0DBD" w:rsidRDefault="00FD2E25" w:rsidP="00A417EA">
            <w:pPr>
              <w:rPr>
                <w:sz w:val="22"/>
                <w:szCs w:val="22"/>
              </w:rPr>
            </w:pPr>
          </w:p>
        </w:tc>
        <w:tc>
          <w:tcPr>
            <w:tcW w:w="992" w:type="dxa"/>
          </w:tcPr>
          <w:p w:rsidR="00FD2E25" w:rsidRPr="005F0DBD" w:rsidRDefault="00FD2E25" w:rsidP="00A417EA">
            <w:pPr>
              <w:rPr>
                <w:sz w:val="22"/>
                <w:szCs w:val="22"/>
              </w:rPr>
            </w:pPr>
          </w:p>
        </w:tc>
        <w:tc>
          <w:tcPr>
            <w:tcW w:w="1134" w:type="dxa"/>
          </w:tcPr>
          <w:p w:rsidR="00FD2E25" w:rsidRPr="005F0DBD" w:rsidRDefault="00FD2E25" w:rsidP="00A417EA">
            <w:pPr>
              <w:rPr>
                <w:sz w:val="22"/>
                <w:szCs w:val="22"/>
              </w:rPr>
            </w:pPr>
          </w:p>
        </w:tc>
        <w:tc>
          <w:tcPr>
            <w:tcW w:w="992" w:type="dxa"/>
          </w:tcPr>
          <w:p w:rsidR="00FD2E25" w:rsidRPr="005F0DBD" w:rsidRDefault="00FD2E25" w:rsidP="00A417EA">
            <w:pPr>
              <w:rPr>
                <w:sz w:val="22"/>
                <w:szCs w:val="22"/>
              </w:rPr>
            </w:pPr>
          </w:p>
        </w:tc>
        <w:tc>
          <w:tcPr>
            <w:tcW w:w="992" w:type="dxa"/>
          </w:tcPr>
          <w:p w:rsidR="00FD2E25" w:rsidRPr="005F0DBD" w:rsidRDefault="00FD2E25" w:rsidP="00A417EA">
            <w:pPr>
              <w:rPr>
                <w:sz w:val="22"/>
                <w:szCs w:val="22"/>
              </w:rPr>
            </w:pPr>
          </w:p>
        </w:tc>
      </w:tr>
      <w:tr w:rsidR="00FD2E25" w:rsidRPr="005F0DBD" w:rsidTr="00A417EA">
        <w:tc>
          <w:tcPr>
            <w:tcW w:w="850" w:type="dxa"/>
          </w:tcPr>
          <w:p w:rsidR="00FD2E25" w:rsidRPr="005F0DBD" w:rsidRDefault="00FD2E25" w:rsidP="00A417EA">
            <w:pPr>
              <w:tabs>
                <w:tab w:val="left" w:pos="317"/>
              </w:tabs>
              <w:ind w:left="360"/>
              <w:rPr>
                <w:sz w:val="22"/>
                <w:szCs w:val="22"/>
              </w:rPr>
            </w:pPr>
          </w:p>
        </w:tc>
        <w:tc>
          <w:tcPr>
            <w:tcW w:w="3970" w:type="dxa"/>
          </w:tcPr>
          <w:p w:rsidR="00FD2E25" w:rsidRPr="005F0DBD" w:rsidRDefault="00FD2E25" w:rsidP="00A417EA">
            <w:pPr>
              <w:rPr>
                <w:sz w:val="22"/>
                <w:szCs w:val="22"/>
              </w:rPr>
            </w:pP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A417EA">
            <w:pPr>
              <w:tabs>
                <w:tab w:val="left" w:pos="317"/>
              </w:tabs>
              <w:ind w:left="360"/>
              <w:rPr>
                <w:sz w:val="22"/>
                <w:szCs w:val="22"/>
              </w:rPr>
            </w:pPr>
          </w:p>
        </w:tc>
        <w:tc>
          <w:tcPr>
            <w:tcW w:w="3970" w:type="dxa"/>
          </w:tcPr>
          <w:p w:rsidR="00FD2E25" w:rsidRPr="005F0DBD" w:rsidRDefault="00FD2E25" w:rsidP="00A417EA">
            <w:pPr>
              <w:rPr>
                <w:sz w:val="22"/>
                <w:szCs w:val="22"/>
              </w:rPr>
            </w:pP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bl>
    <w:p w:rsidR="00FD2E25" w:rsidRPr="005F0DBD" w:rsidRDefault="00FD2E25" w:rsidP="00FD2E25">
      <w:pPr>
        <w:rPr>
          <w:sz w:val="22"/>
          <w:szCs w:val="22"/>
        </w:rPr>
      </w:pPr>
    </w:p>
    <w:p w:rsidR="00FD2E25" w:rsidRPr="005F0DBD" w:rsidRDefault="00FD2E25" w:rsidP="00FD2E25">
      <w:pPr>
        <w:jc w:val="both"/>
        <w:rPr>
          <w:b/>
          <w:sz w:val="22"/>
          <w:szCs w:val="22"/>
        </w:rPr>
      </w:pPr>
      <w:r w:rsidRPr="005F0DBD">
        <w:rPr>
          <w:b/>
          <w:sz w:val="22"/>
          <w:szCs w:val="22"/>
        </w:rPr>
        <w:t>3.ОЦЕНИТЕ ОСОБЕННОСТИ ОРГАНИЗАЦИИ ВАШИХ РАБОЧИХ МЕСТ В АУДИТОРИЯХ/ЛАБОРАТОРИЯХ</w:t>
      </w:r>
    </w:p>
    <w:p w:rsidR="00FD2E25" w:rsidRPr="005F0DBD" w:rsidRDefault="00FD2E25" w:rsidP="00FD2E25">
      <w:pPr>
        <w:jc w:val="center"/>
        <w:rPr>
          <w:sz w:val="22"/>
          <w:szCs w:val="22"/>
        </w:rPr>
      </w:pPr>
      <w:r w:rsidRPr="005F0DBD">
        <w:rPr>
          <w:sz w:val="22"/>
          <w:szCs w:val="22"/>
        </w:rPr>
        <w:t>(5 балльная система оценки, 6 - затрудняюсь ответить)</w:t>
      </w:r>
    </w:p>
    <w:p w:rsidR="00FD2E25" w:rsidRPr="005F0DBD" w:rsidRDefault="00FD2E25" w:rsidP="00FD2E25">
      <w:pPr>
        <w:jc w:val="both"/>
        <w:rPr>
          <w:sz w:val="22"/>
          <w:szCs w:val="22"/>
        </w:rPr>
      </w:pPr>
      <w:r w:rsidRPr="005F0DBD">
        <w:rPr>
          <w:sz w:val="22"/>
          <w:szCs w:val="22"/>
        </w:rPr>
        <w:t xml:space="preserve">В ГРАФУ "НОМЕР АУДИТОРИИ" ВЫ МОЖЕТЕ ВПИСАТЬ НОМЕРА ОПРЕДЕЛЕННЫХ АУДИТОРИЙ или НЕ ВПИСЫВАЯ НОМЕР, ОЦЕНИТЬ СОСТОЯНИЕ АУДИТОРИИ АКАДЕМИИ В ЦЕЛОМ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3"/>
        <w:gridCol w:w="1134"/>
        <w:gridCol w:w="708"/>
        <w:gridCol w:w="851"/>
        <w:gridCol w:w="850"/>
        <w:gridCol w:w="851"/>
        <w:gridCol w:w="850"/>
        <w:gridCol w:w="851"/>
      </w:tblGrid>
      <w:tr w:rsidR="00FD2E25" w:rsidRPr="005F0DBD" w:rsidTr="00A417EA">
        <w:tc>
          <w:tcPr>
            <w:tcW w:w="567" w:type="dxa"/>
          </w:tcPr>
          <w:p w:rsidR="00FD2E25" w:rsidRPr="005F0DBD" w:rsidRDefault="00FD2E25" w:rsidP="00A417EA">
            <w:pPr>
              <w:jc w:val="center"/>
              <w:rPr>
                <w:b/>
                <w:sz w:val="22"/>
                <w:szCs w:val="22"/>
              </w:rPr>
            </w:pPr>
            <w:r w:rsidRPr="005F0DBD">
              <w:rPr>
                <w:b/>
                <w:sz w:val="22"/>
                <w:szCs w:val="22"/>
              </w:rPr>
              <w:t>№</w:t>
            </w:r>
          </w:p>
        </w:tc>
        <w:tc>
          <w:tcPr>
            <w:tcW w:w="3403" w:type="dxa"/>
          </w:tcPr>
          <w:p w:rsidR="00FD2E25" w:rsidRPr="005F0DBD" w:rsidRDefault="00FD2E25" w:rsidP="00A417EA">
            <w:pPr>
              <w:jc w:val="center"/>
              <w:rPr>
                <w:b/>
                <w:sz w:val="22"/>
                <w:szCs w:val="22"/>
              </w:rPr>
            </w:pPr>
            <w:r w:rsidRPr="005F0DBD">
              <w:rPr>
                <w:b/>
                <w:sz w:val="22"/>
                <w:szCs w:val="22"/>
              </w:rPr>
              <w:t>Оцениваемый параметр организации рабочего места</w:t>
            </w:r>
          </w:p>
        </w:tc>
        <w:tc>
          <w:tcPr>
            <w:tcW w:w="1134" w:type="dxa"/>
          </w:tcPr>
          <w:p w:rsidR="00FD2E25" w:rsidRPr="005F0DBD" w:rsidRDefault="00FD2E25" w:rsidP="00A417EA">
            <w:pPr>
              <w:jc w:val="center"/>
              <w:rPr>
                <w:b/>
                <w:sz w:val="22"/>
                <w:szCs w:val="22"/>
              </w:rPr>
            </w:pPr>
            <w:r w:rsidRPr="005F0DBD">
              <w:rPr>
                <w:b/>
                <w:sz w:val="22"/>
                <w:szCs w:val="22"/>
              </w:rPr>
              <w:t>Номер аудитории</w:t>
            </w:r>
          </w:p>
        </w:tc>
        <w:tc>
          <w:tcPr>
            <w:tcW w:w="4961" w:type="dxa"/>
            <w:gridSpan w:val="6"/>
          </w:tcPr>
          <w:p w:rsidR="00FD2E25" w:rsidRPr="005F0DBD" w:rsidRDefault="00FD2E25" w:rsidP="00A417EA">
            <w:pPr>
              <w:jc w:val="center"/>
              <w:rPr>
                <w:b/>
                <w:sz w:val="22"/>
                <w:szCs w:val="22"/>
              </w:rPr>
            </w:pPr>
            <w:r w:rsidRPr="005F0DBD">
              <w:rPr>
                <w:b/>
                <w:sz w:val="22"/>
                <w:szCs w:val="22"/>
              </w:rPr>
              <w:t>оценка</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lastRenderedPageBreak/>
              <w:t>1</w:t>
            </w:r>
          </w:p>
        </w:tc>
        <w:tc>
          <w:tcPr>
            <w:tcW w:w="3403" w:type="dxa"/>
          </w:tcPr>
          <w:p w:rsidR="00FD2E25" w:rsidRPr="005F0DBD" w:rsidRDefault="00FD2E25" w:rsidP="00A417EA">
            <w:pPr>
              <w:rPr>
                <w:sz w:val="22"/>
                <w:szCs w:val="22"/>
              </w:rPr>
            </w:pPr>
            <w:r w:rsidRPr="005F0DBD">
              <w:rPr>
                <w:sz w:val="22"/>
                <w:szCs w:val="22"/>
              </w:rPr>
              <w:t>Эксплуатационное состояние аудиторий</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2</w:t>
            </w:r>
          </w:p>
        </w:tc>
        <w:tc>
          <w:tcPr>
            <w:tcW w:w="3403" w:type="dxa"/>
          </w:tcPr>
          <w:p w:rsidR="00FD2E25" w:rsidRPr="005F0DBD" w:rsidRDefault="00FD2E25" w:rsidP="00A417EA">
            <w:pPr>
              <w:rPr>
                <w:sz w:val="22"/>
                <w:szCs w:val="22"/>
              </w:rPr>
            </w:pPr>
            <w:r w:rsidRPr="005F0DBD">
              <w:rPr>
                <w:sz w:val="22"/>
                <w:szCs w:val="22"/>
              </w:rPr>
              <w:t>Состояние учебной мебели</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3</w:t>
            </w:r>
          </w:p>
        </w:tc>
        <w:tc>
          <w:tcPr>
            <w:tcW w:w="3403" w:type="dxa"/>
          </w:tcPr>
          <w:p w:rsidR="00FD2E25" w:rsidRPr="005F0DBD" w:rsidRDefault="00FD2E25" w:rsidP="00A417EA">
            <w:pPr>
              <w:rPr>
                <w:sz w:val="22"/>
                <w:szCs w:val="22"/>
              </w:rPr>
            </w:pPr>
            <w:r w:rsidRPr="005F0DBD">
              <w:rPr>
                <w:sz w:val="22"/>
                <w:szCs w:val="22"/>
              </w:rPr>
              <w:t>Освещенность аудитории</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4</w:t>
            </w:r>
          </w:p>
        </w:tc>
        <w:tc>
          <w:tcPr>
            <w:tcW w:w="3403" w:type="dxa"/>
          </w:tcPr>
          <w:p w:rsidR="00FD2E25" w:rsidRPr="005F0DBD" w:rsidRDefault="00FD2E25" w:rsidP="00A417EA">
            <w:pPr>
              <w:rPr>
                <w:sz w:val="22"/>
                <w:szCs w:val="22"/>
              </w:rPr>
            </w:pPr>
            <w:r w:rsidRPr="005F0DBD">
              <w:rPr>
                <w:sz w:val="22"/>
                <w:szCs w:val="22"/>
              </w:rPr>
              <w:t>Вентиляция аудиторий</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5</w:t>
            </w:r>
          </w:p>
        </w:tc>
        <w:tc>
          <w:tcPr>
            <w:tcW w:w="3403" w:type="dxa"/>
          </w:tcPr>
          <w:p w:rsidR="00FD2E25" w:rsidRPr="005F0DBD" w:rsidRDefault="00FD2E25" w:rsidP="00A417EA">
            <w:pPr>
              <w:rPr>
                <w:sz w:val="22"/>
                <w:szCs w:val="22"/>
              </w:rPr>
            </w:pPr>
            <w:r w:rsidRPr="005F0DBD">
              <w:rPr>
                <w:sz w:val="22"/>
                <w:szCs w:val="22"/>
              </w:rPr>
              <w:t>Температурный режим</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6</w:t>
            </w:r>
          </w:p>
        </w:tc>
        <w:tc>
          <w:tcPr>
            <w:tcW w:w="3403" w:type="dxa"/>
          </w:tcPr>
          <w:p w:rsidR="00FD2E25" w:rsidRPr="005F0DBD" w:rsidRDefault="00FD2E25" w:rsidP="00A417EA">
            <w:pPr>
              <w:rPr>
                <w:sz w:val="22"/>
                <w:szCs w:val="22"/>
              </w:rPr>
            </w:pPr>
            <w:r w:rsidRPr="005F0DBD">
              <w:rPr>
                <w:sz w:val="22"/>
                <w:szCs w:val="22"/>
              </w:rPr>
              <w:t>Чистота</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7</w:t>
            </w:r>
          </w:p>
        </w:tc>
        <w:tc>
          <w:tcPr>
            <w:tcW w:w="3403" w:type="dxa"/>
          </w:tcPr>
          <w:p w:rsidR="00FD2E25" w:rsidRPr="005F0DBD" w:rsidRDefault="00FD2E25" w:rsidP="00A417EA">
            <w:pPr>
              <w:rPr>
                <w:sz w:val="22"/>
                <w:szCs w:val="22"/>
              </w:rPr>
            </w:pPr>
            <w:proofErr w:type="gramStart"/>
            <w:r w:rsidRPr="005F0DBD">
              <w:rPr>
                <w:sz w:val="22"/>
                <w:szCs w:val="22"/>
              </w:rPr>
              <w:t>Состояние  учебного</w:t>
            </w:r>
            <w:proofErr w:type="gramEnd"/>
            <w:r w:rsidRPr="005F0DBD">
              <w:rPr>
                <w:sz w:val="22"/>
                <w:szCs w:val="22"/>
              </w:rPr>
              <w:t xml:space="preserve">/лабораторного оборудования </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r w:rsidRPr="005F0DBD">
              <w:rPr>
                <w:sz w:val="22"/>
                <w:szCs w:val="22"/>
              </w:rPr>
              <w:t>8</w:t>
            </w:r>
          </w:p>
        </w:tc>
        <w:tc>
          <w:tcPr>
            <w:tcW w:w="3403" w:type="dxa"/>
          </w:tcPr>
          <w:p w:rsidR="00FD2E25" w:rsidRPr="005F0DBD" w:rsidRDefault="00FD2E25" w:rsidP="00A417EA">
            <w:pPr>
              <w:rPr>
                <w:sz w:val="22"/>
                <w:szCs w:val="22"/>
              </w:rPr>
            </w:pPr>
            <w:r w:rsidRPr="005F0DBD">
              <w:rPr>
                <w:sz w:val="22"/>
                <w:szCs w:val="22"/>
              </w:rPr>
              <w:t xml:space="preserve">Другое </w:t>
            </w:r>
          </w:p>
          <w:p w:rsidR="00FD2E25" w:rsidRPr="005F0DBD" w:rsidRDefault="00FD2E25" w:rsidP="00A417EA">
            <w:pPr>
              <w:rPr>
                <w:sz w:val="22"/>
                <w:szCs w:val="22"/>
              </w:rPr>
            </w:pPr>
            <w:r w:rsidRPr="005F0DBD">
              <w:rPr>
                <w:sz w:val="22"/>
                <w:szCs w:val="22"/>
              </w:rPr>
              <w:t>(ВПИШИТЕ ТЕ ПАРАМЕТРЫ, КОТОРЫЕ СЧИТАЕТЕ НЕОБХОДИМЫМ ОЦЕНИТЬ)</w:t>
            </w: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p>
        </w:tc>
        <w:tc>
          <w:tcPr>
            <w:tcW w:w="851" w:type="dxa"/>
          </w:tcPr>
          <w:p w:rsidR="00FD2E25" w:rsidRPr="005F0DBD" w:rsidRDefault="00FD2E25" w:rsidP="00A417EA">
            <w:pPr>
              <w:jc w:val="center"/>
              <w:rPr>
                <w:sz w:val="22"/>
                <w:szCs w:val="22"/>
              </w:rPr>
            </w:pPr>
          </w:p>
        </w:tc>
        <w:tc>
          <w:tcPr>
            <w:tcW w:w="850" w:type="dxa"/>
          </w:tcPr>
          <w:p w:rsidR="00FD2E25" w:rsidRPr="005F0DBD" w:rsidRDefault="00FD2E25" w:rsidP="00A417EA">
            <w:pPr>
              <w:jc w:val="center"/>
              <w:rPr>
                <w:sz w:val="22"/>
                <w:szCs w:val="22"/>
              </w:rPr>
            </w:pPr>
          </w:p>
        </w:tc>
        <w:tc>
          <w:tcPr>
            <w:tcW w:w="851" w:type="dxa"/>
          </w:tcPr>
          <w:p w:rsidR="00FD2E25" w:rsidRPr="005F0DBD" w:rsidRDefault="00FD2E25" w:rsidP="00A417EA">
            <w:pPr>
              <w:jc w:val="center"/>
              <w:rPr>
                <w:sz w:val="22"/>
                <w:szCs w:val="22"/>
              </w:rPr>
            </w:pPr>
          </w:p>
        </w:tc>
        <w:tc>
          <w:tcPr>
            <w:tcW w:w="850" w:type="dxa"/>
          </w:tcPr>
          <w:p w:rsidR="00FD2E25" w:rsidRPr="005F0DBD" w:rsidRDefault="00FD2E25" w:rsidP="00A417EA">
            <w:pPr>
              <w:jc w:val="center"/>
              <w:rPr>
                <w:sz w:val="22"/>
                <w:szCs w:val="22"/>
              </w:rPr>
            </w:pPr>
          </w:p>
        </w:tc>
        <w:tc>
          <w:tcPr>
            <w:tcW w:w="851" w:type="dxa"/>
          </w:tcPr>
          <w:p w:rsidR="00FD2E25" w:rsidRPr="005F0DBD" w:rsidRDefault="00FD2E25" w:rsidP="00A417EA">
            <w:pPr>
              <w:jc w:val="center"/>
              <w:rPr>
                <w:sz w:val="22"/>
                <w:szCs w:val="22"/>
              </w:rPr>
            </w:pPr>
          </w:p>
        </w:tc>
      </w:tr>
      <w:tr w:rsidR="00FD2E25" w:rsidRPr="005F0DBD" w:rsidTr="00A417EA">
        <w:tc>
          <w:tcPr>
            <w:tcW w:w="567" w:type="dxa"/>
          </w:tcPr>
          <w:p w:rsidR="00FD2E25" w:rsidRPr="005F0DBD" w:rsidRDefault="00FD2E25" w:rsidP="00A417EA">
            <w:pPr>
              <w:tabs>
                <w:tab w:val="left" w:pos="317"/>
              </w:tabs>
              <w:rPr>
                <w:sz w:val="22"/>
                <w:szCs w:val="22"/>
              </w:rPr>
            </w:pPr>
          </w:p>
        </w:tc>
        <w:tc>
          <w:tcPr>
            <w:tcW w:w="3403" w:type="dxa"/>
          </w:tcPr>
          <w:p w:rsidR="00FD2E25" w:rsidRPr="005F0DBD" w:rsidRDefault="00FD2E25" w:rsidP="00A417EA">
            <w:pPr>
              <w:rPr>
                <w:sz w:val="22"/>
                <w:szCs w:val="22"/>
              </w:rPr>
            </w:pP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567" w:type="dxa"/>
          </w:tcPr>
          <w:p w:rsidR="00FD2E25" w:rsidRPr="005F0DBD" w:rsidRDefault="00FD2E25" w:rsidP="00A417EA">
            <w:pPr>
              <w:tabs>
                <w:tab w:val="left" w:pos="317"/>
              </w:tabs>
              <w:rPr>
                <w:sz w:val="22"/>
                <w:szCs w:val="22"/>
              </w:rPr>
            </w:pPr>
          </w:p>
        </w:tc>
        <w:tc>
          <w:tcPr>
            <w:tcW w:w="3403" w:type="dxa"/>
          </w:tcPr>
          <w:p w:rsidR="00FD2E25" w:rsidRPr="005F0DBD" w:rsidRDefault="00FD2E25" w:rsidP="00A417EA">
            <w:pPr>
              <w:rPr>
                <w:sz w:val="22"/>
                <w:szCs w:val="22"/>
              </w:rPr>
            </w:pPr>
          </w:p>
        </w:tc>
        <w:tc>
          <w:tcPr>
            <w:tcW w:w="1134" w:type="dxa"/>
          </w:tcPr>
          <w:p w:rsidR="00FD2E25" w:rsidRPr="005F0DBD" w:rsidRDefault="00FD2E25" w:rsidP="00A417EA">
            <w:pPr>
              <w:jc w:val="center"/>
              <w:rPr>
                <w:sz w:val="22"/>
                <w:szCs w:val="22"/>
              </w:rPr>
            </w:pPr>
          </w:p>
        </w:tc>
        <w:tc>
          <w:tcPr>
            <w:tcW w:w="708" w:type="dxa"/>
          </w:tcPr>
          <w:p w:rsidR="00FD2E25" w:rsidRPr="005F0DBD" w:rsidRDefault="00FD2E25" w:rsidP="00A417EA">
            <w:pPr>
              <w:jc w:val="center"/>
              <w:rPr>
                <w:sz w:val="22"/>
                <w:szCs w:val="22"/>
              </w:rPr>
            </w:pPr>
            <w:r w:rsidRPr="005F0DBD">
              <w:rPr>
                <w:sz w:val="22"/>
                <w:szCs w:val="22"/>
              </w:rPr>
              <w:t>1</w:t>
            </w:r>
          </w:p>
        </w:tc>
        <w:tc>
          <w:tcPr>
            <w:tcW w:w="851" w:type="dxa"/>
          </w:tcPr>
          <w:p w:rsidR="00FD2E25" w:rsidRPr="005F0DBD" w:rsidRDefault="00FD2E25" w:rsidP="00A417EA">
            <w:pPr>
              <w:jc w:val="center"/>
              <w:rPr>
                <w:sz w:val="22"/>
                <w:szCs w:val="22"/>
              </w:rPr>
            </w:pPr>
            <w:r w:rsidRPr="005F0DBD">
              <w:rPr>
                <w:sz w:val="22"/>
                <w:szCs w:val="22"/>
              </w:rPr>
              <w:t>2</w:t>
            </w:r>
          </w:p>
        </w:tc>
        <w:tc>
          <w:tcPr>
            <w:tcW w:w="850" w:type="dxa"/>
          </w:tcPr>
          <w:p w:rsidR="00FD2E25" w:rsidRPr="005F0DBD" w:rsidRDefault="00FD2E25" w:rsidP="00A417EA">
            <w:pPr>
              <w:jc w:val="center"/>
              <w:rPr>
                <w:sz w:val="22"/>
                <w:szCs w:val="22"/>
              </w:rPr>
            </w:pPr>
            <w:r w:rsidRPr="005F0DBD">
              <w:rPr>
                <w:sz w:val="22"/>
                <w:szCs w:val="22"/>
              </w:rPr>
              <w:t>3</w:t>
            </w:r>
          </w:p>
        </w:tc>
        <w:tc>
          <w:tcPr>
            <w:tcW w:w="851" w:type="dxa"/>
          </w:tcPr>
          <w:p w:rsidR="00FD2E25" w:rsidRPr="005F0DBD" w:rsidRDefault="00FD2E25" w:rsidP="00A417EA">
            <w:pPr>
              <w:jc w:val="center"/>
              <w:rPr>
                <w:sz w:val="22"/>
                <w:szCs w:val="22"/>
              </w:rPr>
            </w:pPr>
            <w:r w:rsidRPr="005F0DBD">
              <w:rPr>
                <w:sz w:val="22"/>
                <w:szCs w:val="22"/>
              </w:rPr>
              <w:t>4</w:t>
            </w:r>
          </w:p>
        </w:tc>
        <w:tc>
          <w:tcPr>
            <w:tcW w:w="850" w:type="dxa"/>
          </w:tcPr>
          <w:p w:rsidR="00FD2E25" w:rsidRPr="005F0DBD" w:rsidRDefault="00FD2E25" w:rsidP="00A417EA">
            <w:pPr>
              <w:jc w:val="center"/>
              <w:rPr>
                <w:sz w:val="22"/>
                <w:szCs w:val="22"/>
              </w:rPr>
            </w:pPr>
            <w:r w:rsidRPr="005F0DBD">
              <w:rPr>
                <w:sz w:val="22"/>
                <w:szCs w:val="22"/>
              </w:rPr>
              <w:t>5</w:t>
            </w:r>
          </w:p>
        </w:tc>
        <w:tc>
          <w:tcPr>
            <w:tcW w:w="851" w:type="dxa"/>
          </w:tcPr>
          <w:p w:rsidR="00FD2E25" w:rsidRPr="005F0DBD" w:rsidRDefault="00FD2E25" w:rsidP="00A417EA">
            <w:pPr>
              <w:jc w:val="center"/>
              <w:rPr>
                <w:sz w:val="22"/>
                <w:szCs w:val="22"/>
              </w:rPr>
            </w:pPr>
            <w:r w:rsidRPr="005F0DBD">
              <w:rPr>
                <w:sz w:val="22"/>
                <w:szCs w:val="22"/>
              </w:rPr>
              <w:t>6</w:t>
            </w:r>
          </w:p>
        </w:tc>
      </w:tr>
    </w:tbl>
    <w:p w:rsidR="00FD2E25" w:rsidRPr="005F0DBD" w:rsidRDefault="00FD2E25" w:rsidP="00FD2E25">
      <w:pPr>
        <w:rPr>
          <w:b/>
          <w:sz w:val="22"/>
          <w:szCs w:val="22"/>
        </w:rPr>
      </w:pPr>
    </w:p>
    <w:p w:rsidR="00FD2E25" w:rsidRPr="005F0DBD" w:rsidRDefault="00FD2E25" w:rsidP="00FD2E25">
      <w:pPr>
        <w:rPr>
          <w:b/>
          <w:sz w:val="22"/>
          <w:szCs w:val="22"/>
        </w:rPr>
      </w:pPr>
      <w:r w:rsidRPr="005F0DBD">
        <w:rPr>
          <w:b/>
          <w:sz w:val="22"/>
          <w:szCs w:val="22"/>
        </w:rPr>
        <w:t>4. ОЦЕНИТЕ КАЧЕСТВО РАБОТЫ СЛЕДУЮЩИХ СЛУЖБ АКАДЕМИИ</w:t>
      </w:r>
    </w:p>
    <w:p w:rsidR="00FD2E25" w:rsidRPr="005F0DBD" w:rsidRDefault="00FD2E25" w:rsidP="00FD2E25">
      <w:pPr>
        <w:jc w:val="center"/>
        <w:rPr>
          <w:sz w:val="22"/>
          <w:szCs w:val="22"/>
        </w:rPr>
      </w:pPr>
      <w:r w:rsidRPr="005F0DBD">
        <w:rPr>
          <w:sz w:val="22"/>
          <w:szCs w:val="22"/>
        </w:rPr>
        <w:t>(5 балльная система оценки, 6 - затрудняюсь ответить)</w:t>
      </w: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70"/>
        <w:gridCol w:w="992"/>
        <w:gridCol w:w="993"/>
        <w:gridCol w:w="992"/>
        <w:gridCol w:w="1134"/>
        <w:gridCol w:w="992"/>
        <w:gridCol w:w="992"/>
      </w:tblGrid>
      <w:tr w:rsidR="00FD2E25" w:rsidRPr="005F0DBD" w:rsidTr="00A417EA">
        <w:tc>
          <w:tcPr>
            <w:tcW w:w="850" w:type="dxa"/>
          </w:tcPr>
          <w:p w:rsidR="00FD2E25" w:rsidRPr="005F0DBD" w:rsidRDefault="00FD2E25" w:rsidP="00A417EA">
            <w:pPr>
              <w:jc w:val="center"/>
              <w:rPr>
                <w:b/>
                <w:sz w:val="22"/>
                <w:szCs w:val="22"/>
              </w:rPr>
            </w:pPr>
            <w:r w:rsidRPr="005F0DBD">
              <w:rPr>
                <w:b/>
                <w:sz w:val="22"/>
                <w:szCs w:val="22"/>
              </w:rPr>
              <w:t>№</w:t>
            </w:r>
          </w:p>
        </w:tc>
        <w:tc>
          <w:tcPr>
            <w:tcW w:w="3970" w:type="dxa"/>
          </w:tcPr>
          <w:p w:rsidR="00FD2E25" w:rsidRPr="005F0DBD" w:rsidRDefault="00FD2E25" w:rsidP="00A417EA">
            <w:pPr>
              <w:jc w:val="center"/>
              <w:rPr>
                <w:b/>
                <w:sz w:val="22"/>
                <w:szCs w:val="22"/>
              </w:rPr>
            </w:pPr>
            <w:r w:rsidRPr="005F0DBD">
              <w:rPr>
                <w:b/>
                <w:sz w:val="22"/>
                <w:szCs w:val="22"/>
              </w:rPr>
              <w:t>Оцениваемая служба</w:t>
            </w:r>
          </w:p>
        </w:tc>
        <w:tc>
          <w:tcPr>
            <w:tcW w:w="6095" w:type="dxa"/>
            <w:gridSpan w:val="6"/>
          </w:tcPr>
          <w:p w:rsidR="00FD2E25" w:rsidRPr="005F0DBD" w:rsidRDefault="00FD2E25" w:rsidP="00A417EA">
            <w:pPr>
              <w:jc w:val="center"/>
              <w:rPr>
                <w:b/>
                <w:sz w:val="22"/>
                <w:szCs w:val="22"/>
              </w:rPr>
            </w:pPr>
            <w:r w:rsidRPr="005F0DBD">
              <w:rPr>
                <w:b/>
                <w:sz w:val="22"/>
                <w:szCs w:val="22"/>
              </w:rPr>
              <w:t>оценка</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Библиотека: абонемент</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Библиотека: читальный зал</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Столовая</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Отдел программно-технического обеспечения</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Сектор информационных технологий</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Сектор мониторинга и контроля качества образования</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Сектор планирования и организации учебного процесса</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Деканат</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Бухгалтерия</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Спортивный комплекс (возможность заниматься в секциях)</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r w:rsidR="00FD2E25" w:rsidRPr="005F0DBD" w:rsidTr="00A417EA">
        <w:tc>
          <w:tcPr>
            <w:tcW w:w="850" w:type="dxa"/>
          </w:tcPr>
          <w:p w:rsidR="00FD2E25" w:rsidRPr="005F0DBD" w:rsidRDefault="00FD2E25" w:rsidP="00147005">
            <w:pPr>
              <w:pStyle w:val="aa"/>
              <w:numPr>
                <w:ilvl w:val="0"/>
                <w:numId w:val="31"/>
              </w:numPr>
              <w:tabs>
                <w:tab w:val="left" w:pos="317"/>
              </w:tabs>
              <w:rPr>
                <w:sz w:val="22"/>
                <w:szCs w:val="22"/>
              </w:rPr>
            </w:pPr>
          </w:p>
        </w:tc>
        <w:tc>
          <w:tcPr>
            <w:tcW w:w="3970" w:type="dxa"/>
          </w:tcPr>
          <w:p w:rsidR="00FD2E25" w:rsidRPr="005F0DBD" w:rsidRDefault="00FD2E25" w:rsidP="00A417EA">
            <w:pPr>
              <w:rPr>
                <w:sz w:val="22"/>
                <w:szCs w:val="22"/>
              </w:rPr>
            </w:pPr>
            <w:r w:rsidRPr="005F0DBD">
              <w:rPr>
                <w:sz w:val="22"/>
                <w:szCs w:val="22"/>
              </w:rPr>
              <w:t>Работа технического персонала</w:t>
            </w:r>
          </w:p>
        </w:tc>
        <w:tc>
          <w:tcPr>
            <w:tcW w:w="992" w:type="dxa"/>
          </w:tcPr>
          <w:p w:rsidR="00FD2E25" w:rsidRPr="005F0DBD" w:rsidRDefault="00FD2E25" w:rsidP="00A417EA">
            <w:pPr>
              <w:jc w:val="center"/>
              <w:rPr>
                <w:sz w:val="22"/>
                <w:szCs w:val="22"/>
              </w:rPr>
            </w:pPr>
            <w:r w:rsidRPr="005F0DBD">
              <w:rPr>
                <w:sz w:val="22"/>
                <w:szCs w:val="22"/>
              </w:rPr>
              <w:t>1</w:t>
            </w:r>
          </w:p>
        </w:tc>
        <w:tc>
          <w:tcPr>
            <w:tcW w:w="993" w:type="dxa"/>
          </w:tcPr>
          <w:p w:rsidR="00FD2E25" w:rsidRPr="005F0DBD" w:rsidRDefault="00FD2E25" w:rsidP="00A417EA">
            <w:pPr>
              <w:jc w:val="center"/>
              <w:rPr>
                <w:sz w:val="22"/>
                <w:szCs w:val="22"/>
              </w:rPr>
            </w:pPr>
            <w:r w:rsidRPr="005F0DBD">
              <w:rPr>
                <w:sz w:val="22"/>
                <w:szCs w:val="22"/>
              </w:rPr>
              <w:t>2</w:t>
            </w:r>
          </w:p>
        </w:tc>
        <w:tc>
          <w:tcPr>
            <w:tcW w:w="992" w:type="dxa"/>
          </w:tcPr>
          <w:p w:rsidR="00FD2E25" w:rsidRPr="005F0DBD" w:rsidRDefault="00FD2E25" w:rsidP="00A417EA">
            <w:pPr>
              <w:jc w:val="center"/>
              <w:rPr>
                <w:sz w:val="22"/>
                <w:szCs w:val="22"/>
              </w:rPr>
            </w:pPr>
            <w:r w:rsidRPr="005F0DBD">
              <w:rPr>
                <w:sz w:val="22"/>
                <w:szCs w:val="22"/>
              </w:rPr>
              <w:t>3</w:t>
            </w:r>
          </w:p>
        </w:tc>
        <w:tc>
          <w:tcPr>
            <w:tcW w:w="1134" w:type="dxa"/>
          </w:tcPr>
          <w:p w:rsidR="00FD2E25" w:rsidRPr="005F0DBD" w:rsidRDefault="00FD2E25" w:rsidP="00A417EA">
            <w:pPr>
              <w:jc w:val="center"/>
              <w:rPr>
                <w:sz w:val="22"/>
                <w:szCs w:val="22"/>
              </w:rPr>
            </w:pPr>
            <w:r w:rsidRPr="005F0DBD">
              <w:rPr>
                <w:sz w:val="22"/>
                <w:szCs w:val="22"/>
              </w:rPr>
              <w:t>4</w:t>
            </w:r>
          </w:p>
        </w:tc>
        <w:tc>
          <w:tcPr>
            <w:tcW w:w="992" w:type="dxa"/>
          </w:tcPr>
          <w:p w:rsidR="00FD2E25" w:rsidRPr="005F0DBD" w:rsidRDefault="00FD2E25" w:rsidP="00A417EA">
            <w:pPr>
              <w:jc w:val="center"/>
              <w:rPr>
                <w:sz w:val="22"/>
                <w:szCs w:val="22"/>
              </w:rPr>
            </w:pPr>
            <w:r w:rsidRPr="005F0DBD">
              <w:rPr>
                <w:sz w:val="22"/>
                <w:szCs w:val="22"/>
              </w:rPr>
              <w:t>5</w:t>
            </w:r>
          </w:p>
        </w:tc>
        <w:tc>
          <w:tcPr>
            <w:tcW w:w="992" w:type="dxa"/>
          </w:tcPr>
          <w:p w:rsidR="00FD2E25" w:rsidRPr="005F0DBD" w:rsidRDefault="00FD2E25" w:rsidP="00A417EA">
            <w:pPr>
              <w:jc w:val="center"/>
              <w:rPr>
                <w:sz w:val="22"/>
                <w:szCs w:val="22"/>
              </w:rPr>
            </w:pPr>
            <w:r w:rsidRPr="005F0DBD">
              <w:rPr>
                <w:sz w:val="22"/>
                <w:szCs w:val="22"/>
              </w:rPr>
              <w:t>6</w:t>
            </w:r>
          </w:p>
        </w:tc>
      </w:tr>
    </w:tbl>
    <w:p w:rsidR="00FD2E25" w:rsidRPr="005F0DBD" w:rsidRDefault="00FD2E25" w:rsidP="00FD2E25">
      <w:pPr>
        <w:rPr>
          <w:sz w:val="22"/>
          <w:szCs w:val="22"/>
        </w:rPr>
      </w:pPr>
    </w:p>
    <w:p w:rsidR="00FD2E25" w:rsidRPr="005F0DBD" w:rsidRDefault="00FD2E25" w:rsidP="00FD2E25">
      <w:pPr>
        <w:jc w:val="both"/>
        <w:rPr>
          <w:b/>
          <w:sz w:val="22"/>
          <w:szCs w:val="22"/>
        </w:rPr>
      </w:pPr>
      <w:r w:rsidRPr="005F0DBD">
        <w:rPr>
          <w:b/>
          <w:sz w:val="22"/>
          <w:szCs w:val="22"/>
        </w:rPr>
        <w:t xml:space="preserve">5. КАКУЮ ФОРМУ ПОВЫШЕНИЯ КВАИФИКАЦИИ ВЫ СЧИТАЕТЕ НАИБОЛЕЕ ПРИЕМЛЕМОЙ В НАСТОЯЩЕЕ ВРЕМЯ? </w:t>
      </w:r>
    </w:p>
    <w:p w:rsidR="00FD2E25" w:rsidRPr="005F0DBD" w:rsidRDefault="00FD2E25" w:rsidP="00FD2E25">
      <w:pPr>
        <w:jc w:val="center"/>
        <w:rPr>
          <w:sz w:val="22"/>
          <w:szCs w:val="22"/>
        </w:rPr>
      </w:pPr>
      <w:r w:rsidRPr="005F0DBD">
        <w:rPr>
          <w:sz w:val="22"/>
          <w:szCs w:val="22"/>
        </w:rPr>
        <w:t>(отметить только один вариант ответа)</w:t>
      </w:r>
    </w:p>
    <w:p w:rsidR="00FD2E25" w:rsidRPr="005F0DBD" w:rsidRDefault="00FD2E25" w:rsidP="00147005">
      <w:pPr>
        <w:pStyle w:val="aa"/>
        <w:numPr>
          <w:ilvl w:val="0"/>
          <w:numId w:val="32"/>
        </w:numPr>
        <w:spacing w:after="200"/>
        <w:jc w:val="both"/>
        <w:rPr>
          <w:sz w:val="22"/>
          <w:szCs w:val="22"/>
        </w:rPr>
      </w:pPr>
      <w:r w:rsidRPr="005F0DBD">
        <w:rPr>
          <w:sz w:val="22"/>
          <w:szCs w:val="22"/>
        </w:rPr>
        <w:lastRenderedPageBreak/>
        <w:t>Постоянно действующие методические семинары</w:t>
      </w:r>
    </w:p>
    <w:p w:rsidR="00FD2E25" w:rsidRPr="005F0DBD" w:rsidRDefault="00FD2E25" w:rsidP="00147005">
      <w:pPr>
        <w:pStyle w:val="aa"/>
        <w:numPr>
          <w:ilvl w:val="0"/>
          <w:numId w:val="32"/>
        </w:numPr>
        <w:spacing w:after="200"/>
        <w:jc w:val="both"/>
        <w:rPr>
          <w:sz w:val="22"/>
          <w:szCs w:val="22"/>
        </w:rPr>
      </w:pPr>
      <w:r w:rsidRPr="005F0DBD">
        <w:rPr>
          <w:sz w:val="22"/>
          <w:szCs w:val="22"/>
        </w:rPr>
        <w:t>Стажировка в родственных учебных и научных заведениях, предприятиях</w:t>
      </w:r>
    </w:p>
    <w:p w:rsidR="00FD2E25" w:rsidRPr="005F0DBD" w:rsidRDefault="00FD2E25" w:rsidP="00147005">
      <w:pPr>
        <w:pStyle w:val="aa"/>
        <w:numPr>
          <w:ilvl w:val="0"/>
          <w:numId w:val="32"/>
        </w:numPr>
        <w:spacing w:after="200"/>
        <w:jc w:val="both"/>
        <w:rPr>
          <w:sz w:val="22"/>
          <w:szCs w:val="22"/>
        </w:rPr>
      </w:pPr>
      <w:r w:rsidRPr="005F0DBD">
        <w:rPr>
          <w:sz w:val="22"/>
          <w:szCs w:val="22"/>
        </w:rPr>
        <w:t>Выделение времени для индивидуальной творческой работы</w:t>
      </w:r>
    </w:p>
    <w:p w:rsidR="00FD2E25" w:rsidRPr="005F0DBD" w:rsidRDefault="00FD2E25" w:rsidP="00147005">
      <w:pPr>
        <w:pStyle w:val="aa"/>
        <w:numPr>
          <w:ilvl w:val="0"/>
          <w:numId w:val="32"/>
        </w:numPr>
        <w:spacing w:after="200"/>
        <w:jc w:val="both"/>
        <w:rPr>
          <w:sz w:val="22"/>
          <w:szCs w:val="22"/>
        </w:rPr>
      </w:pPr>
      <w:r w:rsidRPr="005F0DBD">
        <w:rPr>
          <w:sz w:val="22"/>
          <w:szCs w:val="22"/>
        </w:rPr>
        <w:t>Участие в работе учебно-методического объединения</w:t>
      </w:r>
    </w:p>
    <w:p w:rsidR="00FD2E25" w:rsidRPr="005F0DBD" w:rsidRDefault="00FD2E25" w:rsidP="00147005">
      <w:pPr>
        <w:pStyle w:val="aa"/>
        <w:numPr>
          <w:ilvl w:val="0"/>
          <w:numId w:val="32"/>
        </w:numPr>
        <w:spacing w:after="200"/>
        <w:jc w:val="both"/>
        <w:rPr>
          <w:sz w:val="22"/>
          <w:szCs w:val="22"/>
        </w:rPr>
      </w:pPr>
      <w:r w:rsidRPr="005F0DBD">
        <w:rPr>
          <w:sz w:val="22"/>
          <w:szCs w:val="22"/>
        </w:rPr>
        <w:t>Научная стажировка за рубежом</w:t>
      </w:r>
    </w:p>
    <w:p w:rsidR="00FD2E25" w:rsidRPr="005F0DBD" w:rsidRDefault="00FD2E25" w:rsidP="00147005">
      <w:pPr>
        <w:pStyle w:val="aa"/>
        <w:numPr>
          <w:ilvl w:val="0"/>
          <w:numId w:val="32"/>
        </w:numPr>
        <w:spacing w:after="200"/>
        <w:jc w:val="both"/>
        <w:rPr>
          <w:sz w:val="22"/>
          <w:szCs w:val="22"/>
        </w:rPr>
      </w:pPr>
      <w:r w:rsidRPr="005F0DBD">
        <w:rPr>
          <w:sz w:val="22"/>
          <w:szCs w:val="22"/>
        </w:rPr>
        <w:t>Посещение лекций коллег в своих и других вузах</w:t>
      </w:r>
    </w:p>
    <w:p w:rsidR="00FD2E25" w:rsidRPr="005F0DBD" w:rsidRDefault="00FD2E25" w:rsidP="00147005">
      <w:pPr>
        <w:pStyle w:val="aa"/>
        <w:numPr>
          <w:ilvl w:val="0"/>
          <w:numId w:val="32"/>
        </w:numPr>
        <w:spacing w:after="200"/>
        <w:jc w:val="both"/>
        <w:rPr>
          <w:sz w:val="22"/>
          <w:szCs w:val="22"/>
        </w:rPr>
      </w:pPr>
      <w:r w:rsidRPr="005F0DBD">
        <w:rPr>
          <w:sz w:val="22"/>
          <w:szCs w:val="22"/>
        </w:rPr>
        <w:t>Изучение новой литературы</w:t>
      </w:r>
    </w:p>
    <w:p w:rsidR="00FD2E25" w:rsidRPr="005F0DBD" w:rsidRDefault="00FD2E25" w:rsidP="00147005">
      <w:pPr>
        <w:pStyle w:val="aa"/>
        <w:numPr>
          <w:ilvl w:val="0"/>
          <w:numId w:val="32"/>
        </w:numPr>
        <w:spacing w:after="200"/>
        <w:jc w:val="both"/>
        <w:rPr>
          <w:sz w:val="22"/>
          <w:szCs w:val="22"/>
        </w:rPr>
      </w:pPr>
      <w:r w:rsidRPr="005F0DBD">
        <w:rPr>
          <w:sz w:val="22"/>
          <w:szCs w:val="22"/>
        </w:rPr>
        <w:t>Участие в семинарах</w:t>
      </w:r>
    </w:p>
    <w:p w:rsidR="00FD2E25" w:rsidRPr="005F0DBD" w:rsidRDefault="00FD2E25" w:rsidP="00147005">
      <w:pPr>
        <w:pStyle w:val="aa"/>
        <w:numPr>
          <w:ilvl w:val="0"/>
          <w:numId w:val="32"/>
        </w:numPr>
        <w:tabs>
          <w:tab w:val="num" w:pos="0"/>
        </w:tabs>
        <w:spacing w:after="200"/>
        <w:jc w:val="both"/>
        <w:rPr>
          <w:sz w:val="22"/>
          <w:szCs w:val="22"/>
        </w:rPr>
      </w:pPr>
      <w:r w:rsidRPr="005F0DBD">
        <w:rPr>
          <w:sz w:val="22"/>
          <w:szCs w:val="22"/>
        </w:rPr>
        <w:t>Защита диссертации</w:t>
      </w:r>
    </w:p>
    <w:p w:rsidR="00FD2E25" w:rsidRPr="005F0DBD" w:rsidRDefault="00FD2E25" w:rsidP="00147005">
      <w:pPr>
        <w:pStyle w:val="aa"/>
        <w:numPr>
          <w:ilvl w:val="0"/>
          <w:numId w:val="32"/>
        </w:numPr>
        <w:tabs>
          <w:tab w:val="num" w:pos="0"/>
        </w:tabs>
        <w:spacing w:after="200"/>
        <w:jc w:val="both"/>
        <w:rPr>
          <w:sz w:val="22"/>
          <w:szCs w:val="22"/>
        </w:rPr>
      </w:pPr>
      <w:r w:rsidRPr="005F0DBD">
        <w:rPr>
          <w:sz w:val="22"/>
          <w:szCs w:val="22"/>
        </w:rPr>
        <w:t>Курсы (компьютерные, языковые, психологические, педагогические и т.п.)</w:t>
      </w:r>
    </w:p>
    <w:p w:rsidR="00FD2E25" w:rsidRPr="005F0DBD" w:rsidRDefault="00FD2E25" w:rsidP="00FD2E25">
      <w:pPr>
        <w:jc w:val="center"/>
        <w:rPr>
          <w:b/>
          <w:sz w:val="22"/>
          <w:szCs w:val="22"/>
        </w:rPr>
      </w:pPr>
      <w:r w:rsidRPr="005F0DBD">
        <w:rPr>
          <w:b/>
          <w:sz w:val="22"/>
          <w:szCs w:val="22"/>
        </w:rPr>
        <w:t>6.НУЖДАЕТЕСЬ ЛИ ВЫ ЛИЧНО В ПОВЫШЕНИИ КВАЛИФИКАЦИИ?</w:t>
      </w:r>
    </w:p>
    <w:p w:rsidR="00FD2E25" w:rsidRPr="005F0DBD" w:rsidRDefault="00FD2E25" w:rsidP="00FD2E25">
      <w:pPr>
        <w:jc w:val="center"/>
        <w:rPr>
          <w:sz w:val="22"/>
          <w:szCs w:val="22"/>
        </w:rPr>
      </w:pPr>
      <w:r w:rsidRPr="005F0DBD">
        <w:rPr>
          <w:sz w:val="22"/>
          <w:szCs w:val="22"/>
        </w:rPr>
        <w:t>1. Да       2. Нет      3. Затрудняюсь ответить</w:t>
      </w:r>
    </w:p>
    <w:p w:rsidR="00FD2E25" w:rsidRPr="005F0DBD" w:rsidRDefault="00FD2E25" w:rsidP="00FD2E25">
      <w:pPr>
        <w:jc w:val="center"/>
        <w:rPr>
          <w:b/>
          <w:sz w:val="22"/>
          <w:szCs w:val="22"/>
        </w:rPr>
      </w:pPr>
      <w:r w:rsidRPr="005F0DBD">
        <w:rPr>
          <w:b/>
          <w:sz w:val="22"/>
          <w:szCs w:val="22"/>
        </w:rPr>
        <w:t>7. ЕСЛИ ВЫ НУЖДАЕТЕСЬ В ПОВЫШЕНИИ КВАЛИФИКАЦИИ, ТО УДОВЛЕТВОРЕНЫ ЛИ ВЫ ТЕМИ ВОЗМОЖНОСТЯМИ ДЛЯ ЭТОГО, КОТОРЫЕ ПРЕДОСТАВЛЯЕТ АДМИНИСТРАЦИЯ ВУЗА?</w:t>
      </w:r>
    </w:p>
    <w:tbl>
      <w:tblPr>
        <w:tblW w:w="0" w:type="auto"/>
        <w:jc w:val="center"/>
        <w:tblLayout w:type="fixed"/>
        <w:tblLook w:val="0000" w:firstRow="0" w:lastRow="0" w:firstColumn="0" w:lastColumn="0" w:noHBand="0" w:noVBand="0"/>
      </w:tblPr>
      <w:tblGrid>
        <w:gridCol w:w="2518"/>
        <w:gridCol w:w="2552"/>
        <w:gridCol w:w="2268"/>
        <w:gridCol w:w="2409"/>
      </w:tblGrid>
      <w:tr w:rsidR="00FD2E25" w:rsidRPr="005F0DBD" w:rsidTr="00A417EA">
        <w:trPr>
          <w:jc w:val="center"/>
        </w:trPr>
        <w:tc>
          <w:tcPr>
            <w:tcW w:w="2518" w:type="dxa"/>
          </w:tcPr>
          <w:p w:rsidR="00FD2E25" w:rsidRPr="005F0DBD" w:rsidRDefault="00FD2E25" w:rsidP="00A417EA">
            <w:pPr>
              <w:pStyle w:val="a6"/>
              <w:rPr>
                <w:b/>
                <w:sz w:val="22"/>
                <w:szCs w:val="22"/>
              </w:rPr>
            </w:pPr>
            <w:r w:rsidRPr="005F0DBD">
              <w:rPr>
                <w:b/>
                <w:sz w:val="22"/>
                <w:szCs w:val="22"/>
              </w:rPr>
              <w:t>1.Полностью удовлетворен</w:t>
            </w:r>
          </w:p>
        </w:tc>
        <w:tc>
          <w:tcPr>
            <w:tcW w:w="2552" w:type="dxa"/>
          </w:tcPr>
          <w:p w:rsidR="00FD2E25" w:rsidRPr="005F0DBD" w:rsidRDefault="00FD2E25" w:rsidP="00A417EA">
            <w:pPr>
              <w:pStyle w:val="a6"/>
              <w:rPr>
                <w:b/>
                <w:sz w:val="22"/>
                <w:szCs w:val="22"/>
              </w:rPr>
            </w:pPr>
            <w:r w:rsidRPr="005F0DBD">
              <w:rPr>
                <w:b/>
                <w:sz w:val="22"/>
                <w:szCs w:val="22"/>
              </w:rPr>
              <w:t>2.Частично удовлетворен</w:t>
            </w:r>
          </w:p>
        </w:tc>
        <w:tc>
          <w:tcPr>
            <w:tcW w:w="2268" w:type="dxa"/>
          </w:tcPr>
          <w:p w:rsidR="00FD2E25" w:rsidRPr="005F0DBD" w:rsidRDefault="00FD2E25" w:rsidP="00A417EA">
            <w:pPr>
              <w:pStyle w:val="a6"/>
              <w:rPr>
                <w:b/>
                <w:sz w:val="22"/>
                <w:szCs w:val="22"/>
              </w:rPr>
            </w:pPr>
            <w:r w:rsidRPr="005F0DBD">
              <w:rPr>
                <w:b/>
                <w:sz w:val="22"/>
                <w:szCs w:val="22"/>
              </w:rPr>
              <w:t>3.Не удовлетворен</w:t>
            </w:r>
          </w:p>
        </w:tc>
        <w:tc>
          <w:tcPr>
            <w:tcW w:w="2409" w:type="dxa"/>
          </w:tcPr>
          <w:p w:rsidR="00FD2E25" w:rsidRPr="005F0DBD" w:rsidRDefault="00FD2E25" w:rsidP="00A417EA">
            <w:pPr>
              <w:pStyle w:val="a6"/>
              <w:rPr>
                <w:b/>
                <w:sz w:val="22"/>
                <w:szCs w:val="22"/>
              </w:rPr>
            </w:pPr>
            <w:r w:rsidRPr="005F0DBD">
              <w:rPr>
                <w:b/>
                <w:sz w:val="22"/>
                <w:szCs w:val="22"/>
              </w:rPr>
              <w:t>4.Затрудняюсь ответить</w:t>
            </w:r>
          </w:p>
        </w:tc>
      </w:tr>
    </w:tbl>
    <w:p w:rsidR="00FD2E25" w:rsidRPr="005F0DBD" w:rsidRDefault="00FD2E25" w:rsidP="00FD2E25">
      <w:pPr>
        <w:jc w:val="both"/>
        <w:rPr>
          <w:sz w:val="22"/>
          <w:szCs w:val="22"/>
        </w:rPr>
      </w:pPr>
    </w:p>
    <w:p w:rsidR="00FD2E25" w:rsidRPr="005F0DBD" w:rsidRDefault="00FD2E25" w:rsidP="00D70F3F">
      <w:pPr>
        <w:pStyle w:val="a4"/>
        <w:ind w:firstLine="0"/>
        <w:rPr>
          <w:b/>
          <w:sz w:val="22"/>
          <w:szCs w:val="22"/>
        </w:rPr>
      </w:pPr>
      <w:r w:rsidRPr="005F0DBD">
        <w:rPr>
          <w:b/>
          <w:sz w:val="22"/>
          <w:szCs w:val="22"/>
        </w:rPr>
        <w:t>8. В ЖИЗНИ ВУЗА ИМЕТСЯ МНОГО РАЗЛИЧНЫХ СТОРОН И АСПЕКТОВ, КОТОРЫЕ ТАК ИЛИ ИНАЧЕ ЗАТРАГИВАЮТ КАЖДОГО ПРЕПОДАВАТЕЛЯ И СОТРУДНИКА. ОЦЕНИТЕ, НАСКОЛЬКО ВЫ УДОВЛЕТВОРЕНЫ:</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296"/>
        <w:gridCol w:w="1559"/>
        <w:gridCol w:w="1559"/>
        <w:gridCol w:w="1418"/>
        <w:gridCol w:w="1378"/>
      </w:tblGrid>
      <w:tr w:rsidR="00FD2E25" w:rsidRPr="005F0DBD" w:rsidTr="00A417EA">
        <w:trPr>
          <w:jc w:val="center"/>
        </w:trPr>
        <w:tc>
          <w:tcPr>
            <w:tcW w:w="640" w:type="dxa"/>
          </w:tcPr>
          <w:p w:rsidR="00FD2E25" w:rsidRPr="005F0DBD" w:rsidRDefault="00FD2E25" w:rsidP="00A417EA">
            <w:pPr>
              <w:pStyle w:val="a6"/>
              <w:rPr>
                <w:b/>
                <w:sz w:val="22"/>
                <w:szCs w:val="22"/>
              </w:rPr>
            </w:pPr>
          </w:p>
        </w:tc>
        <w:tc>
          <w:tcPr>
            <w:tcW w:w="3296"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r w:rsidRPr="005F0DBD">
              <w:rPr>
                <w:b/>
                <w:sz w:val="22"/>
                <w:szCs w:val="22"/>
              </w:rPr>
              <w:t xml:space="preserve">полностью </w:t>
            </w:r>
            <w:proofErr w:type="spellStart"/>
            <w:r w:rsidRPr="005F0DBD">
              <w:rPr>
                <w:b/>
                <w:sz w:val="22"/>
                <w:szCs w:val="22"/>
              </w:rPr>
              <w:t>удовлетв</w:t>
            </w:r>
            <w:proofErr w:type="spellEnd"/>
            <w:r w:rsidRPr="005F0DBD">
              <w:rPr>
                <w:b/>
                <w:sz w:val="22"/>
                <w:szCs w:val="22"/>
              </w:rPr>
              <w:t>.</w:t>
            </w:r>
          </w:p>
        </w:tc>
        <w:tc>
          <w:tcPr>
            <w:tcW w:w="1559" w:type="dxa"/>
          </w:tcPr>
          <w:p w:rsidR="00FD2E25" w:rsidRPr="005F0DBD" w:rsidRDefault="00FD2E25" w:rsidP="00A417EA">
            <w:pPr>
              <w:pStyle w:val="a6"/>
              <w:rPr>
                <w:b/>
                <w:sz w:val="22"/>
                <w:szCs w:val="22"/>
              </w:rPr>
            </w:pPr>
            <w:r w:rsidRPr="005F0DBD">
              <w:rPr>
                <w:b/>
                <w:sz w:val="22"/>
                <w:szCs w:val="22"/>
              </w:rPr>
              <w:t xml:space="preserve">частично </w:t>
            </w:r>
            <w:proofErr w:type="spellStart"/>
            <w:r w:rsidRPr="005F0DBD">
              <w:rPr>
                <w:b/>
                <w:sz w:val="22"/>
                <w:szCs w:val="22"/>
              </w:rPr>
              <w:t>удовлетв</w:t>
            </w:r>
            <w:proofErr w:type="spellEnd"/>
            <w:r w:rsidRPr="005F0DBD">
              <w:rPr>
                <w:b/>
                <w:sz w:val="22"/>
                <w:szCs w:val="22"/>
              </w:rPr>
              <w:t>.</w:t>
            </w:r>
          </w:p>
        </w:tc>
        <w:tc>
          <w:tcPr>
            <w:tcW w:w="1418" w:type="dxa"/>
          </w:tcPr>
          <w:p w:rsidR="00FD2E25" w:rsidRPr="005F0DBD" w:rsidRDefault="00FD2E25" w:rsidP="00A417EA">
            <w:pPr>
              <w:pStyle w:val="a6"/>
              <w:rPr>
                <w:b/>
                <w:sz w:val="22"/>
                <w:szCs w:val="22"/>
              </w:rPr>
            </w:pPr>
            <w:r w:rsidRPr="005F0DBD">
              <w:rPr>
                <w:b/>
                <w:sz w:val="22"/>
                <w:szCs w:val="22"/>
              </w:rPr>
              <w:t xml:space="preserve">не </w:t>
            </w:r>
            <w:proofErr w:type="spellStart"/>
            <w:r w:rsidRPr="005F0DBD">
              <w:rPr>
                <w:b/>
                <w:sz w:val="22"/>
                <w:szCs w:val="22"/>
              </w:rPr>
              <w:t>удовлетв</w:t>
            </w:r>
            <w:proofErr w:type="spellEnd"/>
            <w:r w:rsidRPr="005F0DBD">
              <w:rPr>
                <w:b/>
                <w:sz w:val="22"/>
                <w:szCs w:val="22"/>
              </w:rPr>
              <w:t>.</w:t>
            </w:r>
          </w:p>
        </w:tc>
        <w:tc>
          <w:tcPr>
            <w:tcW w:w="1378" w:type="dxa"/>
          </w:tcPr>
          <w:p w:rsidR="00FD2E25" w:rsidRPr="005F0DBD" w:rsidRDefault="00FD2E25" w:rsidP="00A417EA">
            <w:pPr>
              <w:pStyle w:val="a6"/>
              <w:rPr>
                <w:b/>
                <w:sz w:val="22"/>
                <w:szCs w:val="22"/>
              </w:rPr>
            </w:pPr>
            <w:proofErr w:type="spellStart"/>
            <w:r w:rsidRPr="005F0DBD">
              <w:rPr>
                <w:b/>
                <w:sz w:val="22"/>
                <w:szCs w:val="22"/>
              </w:rPr>
              <w:t>затрудн</w:t>
            </w:r>
            <w:proofErr w:type="spellEnd"/>
            <w:r w:rsidRPr="005F0DBD">
              <w:rPr>
                <w:b/>
                <w:sz w:val="22"/>
                <w:szCs w:val="22"/>
              </w:rPr>
              <w:t>. ответить</w:t>
            </w: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1</w:t>
            </w:r>
          </w:p>
        </w:tc>
        <w:tc>
          <w:tcPr>
            <w:tcW w:w="3296" w:type="dxa"/>
          </w:tcPr>
          <w:p w:rsidR="00FD2E25" w:rsidRPr="005F0DBD" w:rsidRDefault="00FD2E25" w:rsidP="00A417EA">
            <w:pPr>
              <w:pStyle w:val="a6"/>
              <w:rPr>
                <w:sz w:val="22"/>
                <w:szCs w:val="22"/>
              </w:rPr>
            </w:pPr>
            <w:r w:rsidRPr="005F0DBD">
              <w:rPr>
                <w:sz w:val="22"/>
                <w:szCs w:val="22"/>
              </w:rPr>
              <w:t xml:space="preserve">Отношением со стороны </w:t>
            </w:r>
            <w:proofErr w:type="gramStart"/>
            <w:r w:rsidRPr="005F0DBD">
              <w:rPr>
                <w:sz w:val="22"/>
                <w:szCs w:val="22"/>
              </w:rPr>
              <w:t>руководства  вуза</w:t>
            </w:r>
            <w:proofErr w:type="gramEnd"/>
            <w:r w:rsidRPr="005F0DBD">
              <w:rPr>
                <w:sz w:val="22"/>
                <w:szCs w:val="22"/>
              </w:rPr>
              <w:t xml:space="preserve"> к Вам </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2</w:t>
            </w:r>
          </w:p>
        </w:tc>
        <w:tc>
          <w:tcPr>
            <w:tcW w:w="3296" w:type="dxa"/>
          </w:tcPr>
          <w:p w:rsidR="00FD2E25" w:rsidRPr="005F0DBD" w:rsidRDefault="00FD2E25" w:rsidP="00A417EA">
            <w:pPr>
              <w:pStyle w:val="a6"/>
              <w:rPr>
                <w:sz w:val="22"/>
                <w:szCs w:val="22"/>
              </w:rPr>
            </w:pPr>
            <w:r w:rsidRPr="005F0DBD">
              <w:rPr>
                <w:sz w:val="22"/>
                <w:szCs w:val="22"/>
              </w:rPr>
              <w:t>Участием в принятии управленческих решений</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3</w:t>
            </w:r>
          </w:p>
        </w:tc>
        <w:tc>
          <w:tcPr>
            <w:tcW w:w="3296" w:type="dxa"/>
          </w:tcPr>
          <w:p w:rsidR="00FD2E25" w:rsidRPr="005F0DBD" w:rsidRDefault="00FD2E25" w:rsidP="00A417EA">
            <w:pPr>
              <w:pStyle w:val="a6"/>
              <w:rPr>
                <w:sz w:val="22"/>
                <w:szCs w:val="22"/>
              </w:rPr>
            </w:pPr>
            <w:r w:rsidRPr="005F0DBD">
              <w:rPr>
                <w:sz w:val="22"/>
                <w:szCs w:val="22"/>
              </w:rPr>
              <w:t xml:space="preserve">Признанием Ваших успехов и достижений </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4</w:t>
            </w:r>
          </w:p>
        </w:tc>
        <w:tc>
          <w:tcPr>
            <w:tcW w:w="3296" w:type="dxa"/>
          </w:tcPr>
          <w:p w:rsidR="00FD2E25" w:rsidRPr="005F0DBD" w:rsidRDefault="00FD2E25" w:rsidP="00A417EA">
            <w:pPr>
              <w:pStyle w:val="a6"/>
              <w:rPr>
                <w:sz w:val="22"/>
                <w:szCs w:val="22"/>
              </w:rPr>
            </w:pPr>
            <w:r w:rsidRPr="005F0DBD">
              <w:rPr>
                <w:sz w:val="22"/>
                <w:szCs w:val="22"/>
              </w:rPr>
              <w:t>Деятельностью администрации вуза</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5</w:t>
            </w:r>
          </w:p>
        </w:tc>
        <w:tc>
          <w:tcPr>
            <w:tcW w:w="3296" w:type="dxa"/>
          </w:tcPr>
          <w:p w:rsidR="00FD2E25" w:rsidRPr="005F0DBD" w:rsidRDefault="00FD2E25" w:rsidP="00A417EA">
            <w:pPr>
              <w:pStyle w:val="a6"/>
              <w:rPr>
                <w:sz w:val="22"/>
                <w:szCs w:val="22"/>
              </w:rPr>
            </w:pPr>
            <w:r w:rsidRPr="005F0DBD">
              <w:rPr>
                <w:sz w:val="22"/>
                <w:szCs w:val="22"/>
              </w:rPr>
              <w:t>Условиями оплаты труда</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6</w:t>
            </w:r>
          </w:p>
        </w:tc>
        <w:tc>
          <w:tcPr>
            <w:tcW w:w="3296" w:type="dxa"/>
          </w:tcPr>
          <w:p w:rsidR="00FD2E25" w:rsidRPr="005F0DBD" w:rsidRDefault="00FD2E25" w:rsidP="00A417EA">
            <w:pPr>
              <w:pStyle w:val="a6"/>
              <w:rPr>
                <w:sz w:val="22"/>
                <w:szCs w:val="22"/>
              </w:rPr>
            </w:pPr>
            <w:r w:rsidRPr="005F0DBD">
              <w:rPr>
                <w:sz w:val="22"/>
                <w:szCs w:val="22"/>
              </w:rPr>
              <w:t>Удобством работы и услугами, имеющиеся в вузе</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7</w:t>
            </w:r>
          </w:p>
        </w:tc>
        <w:tc>
          <w:tcPr>
            <w:tcW w:w="3296" w:type="dxa"/>
          </w:tcPr>
          <w:p w:rsidR="00FD2E25" w:rsidRPr="005F0DBD" w:rsidRDefault="00FD2E25" w:rsidP="00A417EA">
            <w:pPr>
              <w:pStyle w:val="a6"/>
              <w:rPr>
                <w:sz w:val="22"/>
                <w:szCs w:val="22"/>
              </w:rPr>
            </w:pPr>
            <w:r w:rsidRPr="005F0DBD">
              <w:rPr>
                <w:sz w:val="22"/>
                <w:szCs w:val="22"/>
              </w:rPr>
              <w:t>Охраной труда и его безопасностью</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lastRenderedPageBreak/>
              <w:t>8</w:t>
            </w:r>
          </w:p>
        </w:tc>
        <w:tc>
          <w:tcPr>
            <w:tcW w:w="3296" w:type="dxa"/>
          </w:tcPr>
          <w:p w:rsidR="00FD2E25" w:rsidRPr="005F0DBD" w:rsidRDefault="00FD2E25" w:rsidP="00A417EA">
            <w:pPr>
              <w:pStyle w:val="a6"/>
              <w:rPr>
                <w:sz w:val="22"/>
                <w:szCs w:val="22"/>
              </w:rPr>
            </w:pPr>
            <w:r w:rsidRPr="005F0DBD">
              <w:rPr>
                <w:sz w:val="22"/>
                <w:szCs w:val="22"/>
              </w:rPr>
              <w:t>Управлением изменениями в деятельности вуза</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9</w:t>
            </w:r>
          </w:p>
        </w:tc>
        <w:tc>
          <w:tcPr>
            <w:tcW w:w="3296" w:type="dxa"/>
          </w:tcPr>
          <w:p w:rsidR="00FD2E25" w:rsidRPr="005F0DBD" w:rsidRDefault="00FD2E25" w:rsidP="00A417EA">
            <w:pPr>
              <w:pStyle w:val="a6"/>
              <w:rPr>
                <w:sz w:val="22"/>
                <w:szCs w:val="22"/>
              </w:rPr>
            </w:pPr>
            <w:r w:rsidRPr="005F0DBD">
              <w:rPr>
                <w:sz w:val="22"/>
                <w:szCs w:val="22"/>
              </w:rPr>
              <w:t>Предоставлением льгот:</w:t>
            </w:r>
          </w:p>
          <w:p w:rsidR="00FD2E25" w:rsidRPr="005F0DBD" w:rsidRDefault="00FD2E25" w:rsidP="00A417EA">
            <w:pPr>
              <w:pStyle w:val="a6"/>
              <w:rPr>
                <w:sz w:val="22"/>
                <w:szCs w:val="22"/>
              </w:rPr>
            </w:pPr>
            <w:r w:rsidRPr="005F0DBD">
              <w:rPr>
                <w:sz w:val="22"/>
                <w:szCs w:val="22"/>
              </w:rPr>
              <w:t>отдых, санаторное лечение и др.</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r w:rsidR="00FD2E25" w:rsidRPr="005F0DBD" w:rsidTr="00A417EA">
        <w:trPr>
          <w:jc w:val="center"/>
        </w:trPr>
        <w:tc>
          <w:tcPr>
            <w:tcW w:w="640" w:type="dxa"/>
          </w:tcPr>
          <w:p w:rsidR="00FD2E25" w:rsidRPr="005F0DBD" w:rsidRDefault="00FD2E25" w:rsidP="00A417EA">
            <w:pPr>
              <w:pStyle w:val="a6"/>
              <w:rPr>
                <w:b/>
                <w:sz w:val="22"/>
                <w:szCs w:val="22"/>
              </w:rPr>
            </w:pPr>
            <w:r w:rsidRPr="005F0DBD">
              <w:rPr>
                <w:b/>
                <w:sz w:val="22"/>
                <w:szCs w:val="22"/>
              </w:rPr>
              <w:t>10</w:t>
            </w:r>
          </w:p>
        </w:tc>
        <w:tc>
          <w:tcPr>
            <w:tcW w:w="3296" w:type="dxa"/>
          </w:tcPr>
          <w:p w:rsidR="00FD2E25" w:rsidRPr="005F0DBD" w:rsidRDefault="00FD2E25" w:rsidP="00A417EA">
            <w:pPr>
              <w:pStyle w:val="a6"/>
              <w:rPr>
                <w:sz w:val="22"/>
                <w:szCs w:val="22"/>
              </w:rPr>
            </w:pPr>
            <w:r w:rsidRPr="005F0DBD">
              <w:rPr>
                <w:sz w:val="22"/>
                <w:szCs w:val="22"/>
              </w:rPr>
              <w:t>Система питания, медицинского и другого обслуживания</w:t>
            </w:r>
          </w:p>
        </w:tc>
        <w:tc>
          <w:tcPr>
            <w:tcW w:w="1559" w:type="dxa"/>
          </w:tcPr>
          <w:p w:rsidR="00FD2E25" w:rsidRPr="005F0DBD" w:rsidRDefault="00FD2E25" w:rsidP="00A417EA">
            <w:pPr>
              <w:pStyle w:val="a6"/>
              <w:rPr>
                <w:b/>
                <w:sz w:val="22"/>
                <w:szCs w:val="22"/>
              </w:rPr>
            </w:pPr>
          </w:p>
        </w:tc>
        <w:tc>
          <w:tcPr>
            <w:tcW w:w="1559" w:type="dxa"/>
          </w:tcPr>
          <w:p w:rsidR="00FD2E25" w:rsidRPr="005F0DBD" w:rsidRDefault="00FD2E25" w:rsidP="00A417EA">
            <w:pPr>
              <w:pStyle w:val="a6"/>
              <w:rPr>
                <w:b/>
                <w:sz w:val="22"/>
                <w:szCs w:val="22"/>
              </w:rPr>
            </w:pPr>
          </w:p>
        </w:tc>
        <w:tc>
          <w:tcPr>
            <w:tcW w:w="1418" w:type="dxa"/>
          </w:tcPr>
          <w:p w:rsidR="00FD2E25" w:rsidRPr="005F0DBD" w:rsidRDefault="00FD2E25" w:rsidP="00A417EA">
            <w:pPr>
              <w:pStyle w:val="a6"/>
              <w:rPr>
                <w:b/>
                <w:sz w:val="22"/>
                <w:szCs w:val="22"/>
              </w:rPr>
            </w:pPr>
          </w:p>
        </w:tc>
        <w:tc>
          <w:tcPr>
            <w:tcW w:w="1378" w:type="dxa"/>
          </w:tcPr>
          <w:p w:rsidR="00FD2E25" w:rsidRPr="005F0DBD" w:rsidRDefault="00FD2E25" w:rsidP="00A417EA">
            <w:pPr>
              <w:pStyle w:val="a6"/>
              <w:rPr>
                <w:b/>
                <w:sz w:val="22"/>
                <w:szCs w:val="22"/>
              </w:rPr>
            </w:pPr>
          </w:p>
        </w:tc>
      </w:tr>
    </w:tbl>
    <w:p w:rsidR="00FD2E25" w:rsidRPr="005F0DBD" w:rsidRDefault="00FD2E25" w:rsidP="00FD2E25">
      <w:pPr>
        <w:pStyle w:val="a4"/>
        <w:rPr>
          <w:b/>
          <w:sz w:val="22"/>
          <w:szCs w:val="22"/>
        </w:rPr>
      </w:pPr>
    </w:p>
    <w:p w:rsidR="006005B1" w:rsidRDefault="006005B1" w:rsidP="00D70F3F">
      <w:pPr>
        <w:pStyle w:val="a4"/>
        <w:ind w:firstLine="0"/>
        <w:rPr>
          <w:b/>
          <w:sz w:val="22"/>
          <w:szCs w:val="22"/>
        </w:rPr>
      </w:pPr>
    </w:p>
    <w:p w:rsidR="00FD2E25" w:rsidRPr="005F0DBD" w:rsidRDefault="00FD2E25" w:rsidP="00D70F3F">
      <w:pPr>
        <w:pStyle w:val="a4"/>
        <w:ind w:firstLine="0"/>
        <w:rPr>
          <w:b/>
          <w:sz w:val="22"/>
          <w:szCs w:val="22"/>
        </w:rPr>
      </w:pPr>
      <w:r w:rsidRPr="005F0DBD">
        <w:rPr>
          <w:b/>
          <w:sz w:val="22"/>
          <w:szCs w:val="22"/>
        </w:rPr>
        <w:t>9. СУЩЕСТВУЕТ ЛИ В ВАШЕМ ВУЗЕ КОНТРАКТНАЯ СИСТЕМА ЗАКЛЮЧЕНИЯ ТРУДОВЫХ ДОГОВОРОВ С ПРЕПОДАВАТЕЛЯМИ И СОТРУДНИКАМИ?</w:t>
      </w:r>
    </w:p>
    <w:p w:rsidR="00FD2E25" w:rsidRPr="005F0DBD" w:rsidRDefault="00FD2E25" w:rsidP="00FD2E25">
      <w:pPr>
        <w:pStyle w:val="a4"/>
        <w:jc w:val="center"/>
        <w:rPr>
          <w:sz w:val="22"/>
          <w:szCs w:val="22"/>
        </w:rPr>
      </w:pPr>
      <w:r w:rsidRPr="005F0DBD">
        <w:rPr>
          <w:sz w:val="22"/>
          <w:szCs w:val="22"/>
        </w:rPr>
        <w:t>1. Да                   2. Нет                      3. Затрудняюсь ответить</w:t>
      </w:r>
    </w:p>
    <w:p w:rsidR="00FD2E25" w:rsidRPr="005F0DBD" w:rsidRDefault="00FD2E25" w:rsidP="00FD2E25">
      <w:pPr>
        <w:pStyle w:val="a4"/>
        <w:rPr>
          <w:sz w:val="22"/>
          <w:szCs w:val="22"/>
        </w:rPr>
      </w:pPr>
    </w:p>
    <w:p w:rsidR="00FD2E25" w:rsidRPr="005F0DBD" w:rsidRDefault="00FD2E25" w:rsidP="00D70F3F">
      <w:pPr>
        <w:pStyle w:val="a4"/>
        <w:ind w:firstLine="0"/>
        <w:rPr>
          <w:b/>
          <w:sz w:val="22"/>
          <w:szCs w:val="22"/>
        </w:rPr>
      </w:pPr>
      <w:r w:rsidRPr="005F0DBD">
        <w:rPr>
          <w:b/>
          <w:sz w:val="22"/>
          <w:szCs w:val="22"/>
        </w:rPr>
        <w:t>10. ЕСЛИ ТАКАЯ СИСТЕМА СУЩЕСТВУЕТЬ, ТО УДОВЛЕТВОРЕНЫ ЛИ ВЫ ГАРАНТИЕЙ ЗАНЯТОСТИ В СОТВЕТСТВИИ С КОНТРАКТОМ?</w:t>
      </w:r>
    </w:p>
    <w:p w:rsidR="00FD2E25" w:rsidRPr="005F0DBD" w:rsidRDefault="00FD2E25" w:rsidP="00FD2E25">
      <w:pPr>
        <w:pStyle w:val="a4"/>
        <w:rPr>
          <w:b/>
          <w:sz w:val="22"/>
          <w:szCs w:val="22"/>
        </w:rPr>
      </w:pPr>
    </w:p>
    <w:tbl>
      <w:tblPr>
        <w:tblW w:w="9747" w:type="dxa"/>
        <w:jc w:val="center"/>
        <w:tblLayout w:type="fixed"/>
        <w:tblLook w:val="0000" w:firstRow="0" w:lastRow="0" w:firstColumn="0" w:lastColumn="0" w:noHBand="0" w:noVBand="0"/>
      </w:tblPr>
      <w:tblGrid>
        <w:gridCol w:w="2518"/>
        <w:gridCol w:w="2552"/>
        <w:gridCol w:w="2268"/>
        <w:gridCol w:w="2409"/>
      </w:tblGrid>
      <w:tr w:rsidR="00FD2E25" w:rsidRPr="005F0DBD" w:rsidTr="00A417EA">
        <w:trPr>
          <w:jc w:val="center"/>
        </w:trPr>
        <w:tc>
          <w:tcPr>
            <w:tcW w:w="2518" w:type="dxa"/>
          </w:tcPr>
          <w:p w:rsidR="00FD2E25" w:rsidRPr="005F0DBD" w:rsidRDefault="00FD2E25" w:rsidP="00A417EA">
            <w:pPr>
              <w:pStyle w:val="a6"/>
              <w:rPr>
                <w:b/>
                <w:sz w:val="22"/>
                <w:szCs w:val="22"/>
              </w:rPr>
            </w:pPr>
            <w:r w:rsidRPr="005F0DBD">
              <w:rPr>
                <w:b/>
                <w:sz w:val="22"/>
                <w:szCs w:val="22"/>
              </w:rPr>
              <w:t>1.Полностью удовлетворен</w:t>
            </w:r>
          </w:p>
        </w:tc>
        <w:tc>
          <w:tcPr>
            <w:tcW w:w="2552" w:type="dxa"/>
          </w:tcPr>
          <w:p w:rsidR="00FD2E25" w:rsidRPr="005F0DBD" w:rsidRDefault="00FD2E25" w:rsidP="00A417EA">
            <w:pPr>
              <w:pStyle w:val="a6"/>
              <w:rPr>
                <w:b/>
                <w:sz w:val="22"/>
                <w:szCs w:val="22"/>
              </w:rPr>
            </w:pPr>
            <w:r w:rsidRPr="005F0DBD">
              <w:rPr>
                <w:b/>
                <w:sz w:val="22"/>
                <w:szCs w:val="22"/>
              </w:rPr>
              <w:t>2.Частично удовлетворен</w:t>
            </w:r>
          </w:p>
        </w:tc>
        <w:tc>
          <w:tcPr>
            <w:tcW w:w="2268" w:type="dxa"/>
          </w:tcPr>
          <w:p w:rsidR="00FD2E25" w:rsidRPr="005F0DBD" w:rsidRDefault="00FD2E25" w:rsidP="00A417EA">
            <w:pPr>
              <w:pStyle w:val="a6"/>
              <w:rPr>
                <w:b/>
                <w:sz w:val="22"/>
                <w:szCs w:val="22"/>
              </w:rPr>
            </w:pPr>
            <w:r w:rsidRPr="005F0DBD">
              <w:rPr>
                <w:b/>
                <w:sz w:val="22"/>
                <w:szCs w:val="22"/>
              </w:rPr>
              <w:t>3.Не удовлетворен</w:t>
            </w:r>
          </w:p>
        </w:tc>
        <w:tc>
          <w:tcPr>
            <w:tcW w:w="2409" w:type="dxa"/>
          </w:tcPr>
          <w:p w:rsidR="00FD2E25" w:rsidRPr="005F0DBD" w:rsidRDefault="00FD2E25" w:rsidP="00A417EA">
            <w:pPr>
              <w:pStyle w:val="a6"/>
              <w:rPr>
                <w:b/>
                <w:sz w:val="22"/>
                <w:szCs w:val="22"/>
              </w:rPr>
            </w:pPr>
            <w:r w:rsidRPr="005F0DBD">
              <w:rPr>
                <w:b/>
                <w:sz w:val="22"/>
                <w:szCs w:val="22"/>
              </w:rPr>
              <w:t>4.Затрудняюсь ответить</w:t>
            </w:r>
          </w:p>
        </w:tc>
      </w:tr>
    </w:tbl>
    <w:p w:rsidR="00FD2E25" w:rsidRPr="005F0DBD" w:rsidRDefault="00FD2E25" w:rsidP="00FD2E25">
      <w:pPr>
        <w:tabs>
          <w:tab w:val="num" w:pos="0"/>
          <w:tab w:val="left" w:pos="1134"/>
        </w:tabs>
        <w:jc w:val="both"/>
        <w:rPr>
          <w:b/>
          <w:sz w:val="22"/>
          <w:szCs w:val="22"/>
        </w:rPr>
      </w:pPr>
    </w:p>
    <w:p w:rsidR="00FD2E25" w:rsidRPr="005F0DBD" w:rsidRDefault="00FD2E25" w:rsidP="00FD2E25">
      <w:pPr>
        <w:pStyle w:val="25"/>
        <w:spacing w:line="240" w:lineRule="auto"/>
        <w:jc w:val="both"/>
        <w:rPr>
          <w:rFonts w:ascii="Times New Roman" w:hAnsi="Times New Roman"/>
          <w:b/>
        </w:rPr>
      </w:pPr>
      <w:r w:rsidRPr="005F0DBD">
        <w:rPr>
          <w:rFonts w:ascii="Times New Roman" w:hAnsi="Times New Roman"/>
          <w:b/>
        </w:rPr>
        <w:t>11. КАКИЕ ПРОБЛЕМЫ УЧЕБНОГО ПРОЦЕССА ТРЕБУЮТ, ПО ВАШЕМУ МНЕНИЮ, ПЕРВООЧЕРЕДНОГО РЕШЕНИЯ?</w:t>
      </w:r>
    </w:p>
    <w:p w:rsidR="00FD2E25" w:rsidRPr="005F0DBD" w:rsidRDefault="00FD2E25" w:rsidP="00147005">
      <w:pPr>
        <w:pStyle w:val="25"/>
        <w:numPr>
          <w:ilvl w:val="0"/>
          <w:numId w:val="35"/>
        </w:numPr>
        <w:spacing w:after="0" w:line="240" w:lineRule="auto"/>
        <w:jc w:val="both"/>
        <w:rPr>
          <w:rFonts w:ascii="Times New Roman" w:hAnsi="Times New Roman"/>
        </w:rPr>
      </w:pPr>
      <w:r w:rsidRPr="005F0DBD">
        <w:rPr>
          <w:rFonts w:ascii="Times New Roman" w:hAnsi="Times New Roman"/>
        </w:rPr>
        <w:t>Недостаток учебно-методической литературы</w:t>
      </w:r>
    </w:p>
    <w:p w:rsidR="00FD2E25" w:rsidRPr="005F0DBD" w:rsidRDefault="00FD2E25" w:rsidP="00147005">
      <w:pPr>
        <w:numPr>
          <w:ilvl w:val="0"/>
          <w:numId w:val="35"/>
        </w:numPr>
        <w:jc w:val="both"/>
        <w:rPr>
          <w:sz w:val="22"/>
          <w:szCs w:val="22"/>
        </w:rPr>
      </w:pPr>
      <w:r w:rsidRPr="005F0DBD">
        <w:rPr>
          <w:sz w:val="22"/>
          <w:szCs w:val="22"/>
        </w:rPr>
        <w:t>Слабая оснащенность современными ТСО</w:t>
      </w:r>
    </w:p>
    <w:p w:rsidR="00FD2E25" w:rsidRPr="005F0DBD" w:rsidRDefault="00FD2E25" w:rsidP="00147005">
      <w:pPr>
        <w:numPr>
          <w:ilvl w:val="0"/>
          <w:numId w:val="35"/>
        </w:numPr>
        <w:jc w:val="both"/>
        <w:rPr>
          <w:sz w:val="22"/>
          <w:szCs w:val="22"/>
        </w:rPr>
      </w:pPr>
      <w:r w:rsidRPr="005F0DBD">
        <w:rPr>
          <w:sz w:val="22"/>
          <w:szCs w:val="22"/>
        </w:rPr>
        <w:t>Дефицит аудиторий</w:t>
      </w:r>
    </w:p>
    <w:p w:rsidR="00FD2E25" w:rsidRPr="005F0DBD" w:rsidRDefault="00FD2E25" w:rsidP="00147005">
      <w:pPr>
        <w:numPr>
          <w:ilvl w:val="0"/>
          <w:numId w:val="35"/>
        </w:numPr>
        <w:jc w:val="both"/>
        <w:rPr>
          <w:sz w:val="22"/>
          <w:szCs w:val="22"/>
        </w:rPr>
      </w:pPr>
      <w:r w:rsidRPr="005F0DBD">
        <w:rPr>
          <w:sz w:val="22"/>
          <w:szCs w:val="22"/>
        </w:rPr>
        <w:t>Отсутствие возможности выбора для студентов учебных дисциплин, преподавателей</w:t>
      </w:r>
    </w:p>
    <w:p w:rsidR="00FD2E25" w:rsidRPr="005F0DBD" w:rsidRDefault="00FD2E25" w:rsidP="00147005">
      <w:pPr>
        <w:numPr>
          <w:ilvl w:val="0"/>
          <w:numId w:val="35"/>
        </w:numPr>
        <w:jc w:val="both"/>
        <w:rPr>
          <w:sz w:val="22"/>
          <w:szCs w:val="22"/>
        </w:rPr>
      </w:pPr>
      <w:r w:rsidRPr="005F0DBD">
        <w:rPr>
          <w:sz w:val="22"/>
          <w:szCs w:val="22"/>
        </w:rPr>
        <w:t>Неудобное расписание</w:t>
      </w:r>
    </w:p>
    <w:p w:rsidR="00FD2E25" w:rsidRPr="005F0DBD" w:rsidRDefault="00FD2E25" w:rsidP="00147005">
      <w:pPr>
        <w:numPr>
          <w:ilvl w:val="0"/>
          <w:numId w:val="35"/>
        </w:numPr>
        <w:jc w:val="both"/>
        <w:rPr>
          <w:sz w:val="22"/>
          <w:szCs w:val="22"/>
        </w:rPr>
      </w:pPr>
      <w:r w:rsidRPr="005F0DBD">
        <w:rPr>
          <w:sz w:val="22"/>
          <w:szCs w:val="22"/>
        </w:rPr>
        <w:t>Отсутствие возможности оперативного размножения раздаточных материалов для занятий со студентами</w:t>
      </w:r>
    </w:p>
    <w:p w:rsidR="00FD2E25" w:rsidRPr="005F0DBD" w:rsidRDefault="00FD2E25" w:rsidP="00147005">
      <w:pPr>
        <w:numPr>
          <w:ilvl w:val="0"/>
          <w:numId w:val="35"/>
        </w:numPr>
        <w:jc w:val="both"/>
        <w:rPr>
          <w:sz w:val="22"/>
          <w:szCs w:val="22"/>
        </w:rPr>
      </w:pPr>
      <w:r w:rsidRPr="005F0DBD">
        <w:rPr>
          <w:sz w:val="22"/>
          <w:szCs w:val="22"/>
        </w:rPr>
        <w:t>Слабая система диагностики и оценки знаний студентов</w:t>
      </w:r>
    </w:p>
    <w:p w:rsidR="00FD2E25" w:rsidRPr="005F0DBD" w:rsidRDefault="00FD2E25" w:rsidP="00147005">
      <w:pPr>
        <w:numPr>
          <w:ilvl w:val="0"/>
          <w:numId w:val="35"/>
        </w:numPr>
        <w:jc w:val="both"/>
        <w:rPr>
          <w:sz w:val="22"/>
          <w:szCs w:val="22"/>
        </w:rPr>
      </w:pPr>
      <w:r w:rsidRPr="005F0DBD">
        <w:rPr>
          <w:sz w:val="22"/>
          <w:szCs w:val="22"/>
        </w:rPr>
        <w:t>Качество содержания обучения</w:t>
      </w:r>
    </w:p>
    <w:p w:rsidR="00FD2E25" w:rsidRPr="005F0DBD" w:rsidRDefault="00FD2E25" w:rsidP="00147005">
      <w:pPr>
        <w:numPr>
          <w:ilvl w:val="0"/>
          <w:numId w:val="35"/>
        </w:numPr>
        <w:jc w:val="both"/>
        <w:rPr>
          <w:sz w:val="22"/>
          <w:szCs w:val="22"/>
        </w:rPr>
      </w:pPr>
      <w:r w:rsidRPr="005F0DBD">
        <w:rPr>
          <w:sz w:val="22"/>
          <w:szCs w:val="22"/>
        </w:rPr>
        <w:t>Недостаточный учет запросов потребителей выпускников</w:t>
      </w:r>
    </w:p>
    <w:p w:rsidR="00FD2E25" w:rsidRPr="005F0DBD" w:rsidRDefault="00FD2E25" w:rsidP="00147005">
      <w:pPr>
        <w:numPr>
          <w:ilvl w:val="0"/>
          <w:numId w:val="35"/>
        </w:numPr>
        <w:jc w:val="both"/>
        <w:rPr>
          <w:sz w:val="22"/>
          <w:szCs w:val="22"/>
        </w:rPr>
      </w:pPr>
      <w:r w:rsidRPr="005F0DBD">
        <w:rPr>
          <w:sz w:val="22"/>
          <w:szCs w:val="22"/>
        </w:rPr>
        <w:t>Несовершенство экономического механизма стимулирования организаторов учебного процесса</w:t>
      </w:r>
    </w:p>
    <w:p w:rsidR="00FD2E25" w:rsidRPr="005F0DBD" w:rsidRDefault="00FD2E25" w:rsidP="00147005">
      <w:pPr>
        <w:numPr>
          <w:ilvl w:val="0"/>
          <w:numId w:val="35"/>
        </w:numPr>
        <w:jc w:val="both"/>
        <w:rPr>
          <w:sz w:val="22"/>
          <w:szCs w:val="22"/>
        </w:rPr>
      </w:pPr>
      <w:r w:rsidRPr="005F0DBD">
        <w:rPr>
          <w:sz w:val="22"/>
          <w:szCs w:val="22"/>
        </w:rPr>
        <w:t>Организация производственной практики</w:t>
      </w:r>
    </w:p>
    <w:p w:rsidR="00FD2E25" w:rsidRPr="005F0DBD" w:rsidRDefault="00FD2E25" w:rsidP="00147005">
      <w:pPr>
        <w:numPr>
          <w:ilvl w:val="0"/>
          <w:numId w:val="35"/>
        </w:numPr>
        <w:jc w:val="both"/>
        <w:rPr>
          <w:sz w:val="22"/>
          <w:szCs w:val="22"/>
        </w:rPr>
      </w:pPr>
      <w:r w:rsidRPr="005F0DBD">
        <w:rPr>
          <w:sz w:val="22"/>
          <w:szCs w:val="22"/>
        </w:rPr>
        <w:t>Низкая дисциплина студентов</w:t>
      </w:r>
    </w:p>
    <w:p w:rsidR="00FD2E25" w:rsidRPr="005F0DBD" w:rsidRDefault="00FD2E25" w:rsidP="00147005">
      <w:pPr>
        <w:numPr>
          <w:ilvl w:val="0"/>
          <w:numId w:val="35"/>
        </w:numPr>
        <w:jc w:val="both"/>
        <w:rPr>
          <w:sz w:val="22"/>
          <w:szCs w:val="22"/>
        </w:rPr>
      </w:pPr>
      <w:r w:rsidRPr="005F0DBD">
        <w:rPr>
          <w:sz w:val="22"/>
          <w:szCs w:val="22"/>
        </w:rPr>
        <w:t>Омоложение преподавательских кадров</w:t>
      </w:r>
    </w:p>
    <w:p w:rsidR="00FD2E25" w:rsidRPr="005F0DBD" w:rsidRDefault="00FD2E25" w:rsidP="00147005">
      <w:pPr>
        <w:numPr>
          <w:ilvl w:val="0"/>
          <w:numId w:val="35"/>
        </w:numPr>
        <w:jc w:val="both"/>
        <w:rPr>
          <w:sz w:val="22"/>
          <w:szCs w:val="22"/>
        </w:rPr>
      </w:pPr>
      <w:r w:rsidRPr="005F0DBD">
        <w:rPr>
          <w:sz w:val="22"/>
          <w:szCs w:val="22"/>
        </w:rPr>
        <w:t>Несовершенство учебных планов</w:t>
      </w:r>
    </w:p>
    <w:p w:rsidR="00FD2E25" w:rsidRPr="005F0DBD" w:rsidRDefault="00FD2E25" w:rsidP="00147005">
      <w:pPr>
        <w:numPr>
          <w:ilvl w:val="0"/>
          <w:numId w:val="35"/>
        </w:numPr>
        <w:jc w:val="both"/>
        <w:rPr>
          <w:sz w:val="22"/>
          <w:szCs w:val="22"/>
        </w:rPr>
      </w:pPr>
      <w:r w:rsidRPr="005F0DBD">
        <w:rPr>
          <w:sz w:val="22"/>
          <w:szCs w:val="22"/>
        </w:rPr>
        <w:t>Недостаточная лабораторная база</w:t>
      </w:r>
    </w:p>
    <w:p w:rsidR="00FD2E25" w:rsidRPr="005F0DBD" w:rsidRDefault="00FD2E25" w:rsidP="00147005">
      <w:pPr>
        <w:numPr>
          <w:ilvl w:val="0"/>
          <w:numId w:val="35"/>
        </w:numPr>
        <w:jc w:val="both"/>
        <w:rPr>
          <w:sz w:val="22"/>
          <w:szCs w:val="22"/>
        </w:rPr>
      </w:pPr>
      <w:r w:rsidRPr="005F0DBD">
        <w:rPr>
          <w:sz w:val="22"/>
          <w:szCs w:val="22"/>
        </w:rPr>
        <w:t>Уровень научных исследований</w:t>
      </w:r>
    </w:p>
    <w:p w:rsidR="00FD2E25" w:rsidRPr="005F0DBD" w:rsidRDefault="00FD2E25" w:rsidP="00147005">
      <w:pPr>
        <w:numPr>
          <w:ilvl w:val="0"/>
          <w:numId w:val="35"/>
        </w:numPr>
        <w:jc w:val="both"/>
        <w:rPr>
          <w:sz w:val="22"/>
          <w:szCs w:val="22"/>
        </w:rPr>
      </w:pPr>
      <w:r w:rsidRPr="005F0DBD">
        <w:rPr>
          <w:sz w:val="22"/>
          <w:szCs w:val="22"/>
        </w:rPr>
        <w:t>Другое ____________________________________________</w:t>
      </w:r>
    </w:p>
    <w:p w:rsidR="00FD2E25" w:rsidRPr="005F0DBD" w:rsidRDefault="00FD2E25" w:rsidP="00147005">
      <w:pPr>
        <w:numPr>
          <w:ilvl w:val="0"/>
          <w:numId w:val="35"/>
        </w:numPr>
        <w:jc w:val="both"/>
        <w:rPr>
          <w:sz w:val="22"/>
          <w:szCs w:val="22"/>
        </w:rPr>
      </w:pPr>
      <w:r w:rsidRPr="005F0DBD">
        <w:rPr>
          <w:sz w:val="22"/>
          <w:szCs w:val="22"/>
        </w:rPr>
        <w:t>Затрудняюсь ответить</w:t>
      </w:r>
    </w:p>
    <w:p w:rsidR="0063121F" w:rsidRPr="005F0DBD" w:rsidRDefault="00EE6A73" w:rsidP="00EE6A73">
      <w:pPr>
        <w:shd w:val="clear" w:color="auto" w:fill="FFFFFF"/>
        <w:spacing w:before="58" w:line="288" w:lineRule="exact"/>
      </w:pPr>
      <w:r w:rsidRPr="005F0DBD">
        <w:rPr>
          <w:spacing w:val="-12"/>
        </w:rPr>
        <w:lastRenderedPageBreak/>
        <w:t xml:space="preserve">12   </w:t>
      </w:r>
      <w:r w:rsidR="0063121F" w:rsidRPr="005F0DBD">
        <w:rPr>
          <w:spacing w:val="-11"/>
        </w:rPr>
        <w:t xml:space="preserve">Приводимые ниже 17 компетенций признаются важнейшими для профессионального развития </w:t>
      </w:r>
      <w:proofErr w:type="gramStart"/>
      <w:r w:rsidR="0063121F" w:rsidRPr="005F0DBD">
        <w:rPr>
          <w:spacing w:val="-11"/>
        </w:rPr>
        <w:t xml:space="preserve">выпускников </w:t>
      </w:r>
      <w:r w:rsidRPr="005F0DBD">
        <w:rPr>
          <w:spacing w:val="-11"/>
        </w:rPr>
        <w:t xml:space="preserve"> академии</w:t>
      </w:r>
      <w:proofErr w:type="gramEnd"/>
      <w:r w:rsidRPr="005F0DBD">
        <w:rPr>
          <w:spacing w:val="-11"/>
        </w:rPr>
        <w:t xml:space="preserve"> </w:t>
      </w:r>
      <w:r w:rsidR="0063121F" w:rsidRPr="005F0DBD">
        <w:rPr>
          <w:spacing w:val="-10"/>
        </w:rPr>
        <w:t>как самими выпускниками, так и компаниями, принимающими их на работу.</w:t>
      </w:r>
    </w:p>
    <w:p w:rsidR="0063121F" w:rsidRPr="005F0DBD" w:rsidRDefault="0063121F" w:rsidP="0063121F">
      <w:pPr>
        <w:shd w:val="clear" w:color="auto" w:fill="FFFFFF"/>
        <w:spacing w:line="288" w:lineRule="exact"/>
        <w:ind w:left="5" w:right="5" w:firstLine="552"/>
        <w:jc w:val="both"/>
      </w:pPr>
      <w:r w:rsidRPr="005F0DBD">
        <w:rPr>
          <w:spacing w:val="-8"/>
        </w:rPr>
        <w:t xml:space="preserve">Пожалуйста, </w:t>
      </w:r>
      <w:proofErr w:type="spellStart"/>
      <w:r w:rsidRPr="005F0DBD">
        <w:rPr>
          <w:spacing w:val="-8"/>
        </w:rPr>
        <w:t>проранжируйте</w:t>
      </w:r>
      <w:proofErr w:type="spellEnd"/>
      <w:r w:rsidRPr="005F0DBD">
        <w:rPr>
          <w:spacing w:val="-8"/>
        </w:rPr>
        <w:t xml:space="preserve"> эти 17 компетенций в порядке важности, которую вы им придаете (числом 1 </w:t>
      </w:r>
      <w:r w:rsidRPr="005F0DBD">
        <w:t>обозначается важнейшая, 17 – наименее важная компетенция).</w:t>
      </w:r>
    </w:p>
    <w:p w:rsidR="0063121F" w:rsidRPr="005F0DBD" w:rsidRDefault="0063121F" w:rsidP="0063121F">
      <w:pPr>
        <w:shd w:val="clear" w:color="auto" w:fill="FFFFFF"/>
        <w:spacing w:before="5" w:after="283" w:line="288" w:lineRule="exact"/>
        <w:ind w:left="5" w:right="5" w:firstLine="552"/>
        <w:jc w:val="both"/>
      </w:pPr>
      <w:r w:rsidRPr="005F0DBD">
        <w:rPr>
          <w:spacing w:val="-2"/>
        </w:rPr>
        <w:t xml:space="preserve">Вы должны </w:t>
      </w:r>
      <w:proofErr w:type="spellStart"/>
      <w:r w:rsidRPr="005F0DBD">
        <w:rPr>
          <w:spacing w:val="-2"/>
        </w:rPr>
        <w:t>проранжировать</w:t>
      </w:r>
      <w:proofErr w:type="spellEnd"/>
      <w:r w:rsidRPr="005F0DBD">
        <w:rPr>
          <w:spacing w:val="-2"/>
        </w:rPr>
        <w:t xml:space="preserve"> ВСЕ </w:t>
      </w:r>
      <w:r w:rsidRPr="005F0DBD">
        <w:rPr>
          <w:b/>
          <w:bCs/>
          <w:spacing w:val="-2"/>
        </w:rPr>
        <w:t xml:space="preserve">17 </w:t>
      </w:r>
      <w:r w:rsidRPr="005F0DBD">
        <w:rPr>
          <w:spacing w:val="-2"/>
        </w:rPr>
        <w:t xml:space="preserve">компетенций и ни в коем случае не назначать им одинаковые </w:t>
      </w:r>
      <w:r w:rsidRPr="005F0DBD">
        <w:t>ранги.</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before="96" w:line="269" w:lineRule="exact"/>
        <w:rPr>
          <w:spacing w:val="-2"/>
        </w:rPr>
      </w:pPr>
      <w:r w:rsidRPr="005F0DBD">
        <w:rPr>
          <w:spacing w:val="-12"/>
        </w:rPr>
        <w:t>Способность работать в междисциплинарной команде</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0"/>
        </w:rPr>
        <w:t xml:space="preserve">Принятие различий и </w:t>
      </w:r>
      <w:proofErr w:type="spellStart"/>
      <w:r w:rsidRPr="005F0DBD">
        <w:rPr>
          <w:spacing w:val="-10"/>
        </w:rPr>
        <w:t>мультикультурности</w:t>
      </w:r>
      <w:proofErr w:type="spellEnd"/>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4"/>
        </w:rPr>
        <w:t>Базовые знания в области самообучения</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4"/>
        </w:rPr>
        <w:t>Базовая подготовка по основам профессиональных знаний</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1"/>
        </w:rPr>
        <w:t>Способность к анализу и синтезу</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0"/>
        </w:rPr>
        <w:t>Способность к применению знаний на практике</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2"/>
        </w:rPr>
        <w:t>Способность порождать новые идеи (креативность)</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2"/>
        </w:rPr>
        <w:t>Способность адаптироваться к новым ситуациям</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2"/>
        </w:rPr>
      </w:pPr>
      <w:r w:rsidRPr="005F0DBD">
        <w:rPr>
          <w:spacing w:val="-12"/>
        </w:rPr>
        <w:t>Способность обучаться</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1"/>
        </w:rPr>
      </w:pPr>
      <w:r w:rsidRPr="005F0DBD">
        <w:rPr>
          <w:spacing w:val="-9"/>
        </w:rPr>
        <w:t>Способность к критике и самокритике</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1"/>
        </w:rPr>
      </w:pPr>
      <w:r w:rsidRPr="005F0DBD">
        <w:rPr>
          <w:spacing w:val="-12"/>
        </w:rPr>
        <w:t>Принятие решений</w:t>
      </w:r>
    </w:p>
    <w:p w:rsidR="00EE6A73" w:rsidRPr="005F0DBD" w:rsidRDefault="00EE6A73" w:rsidP="00EE6A73">
      <w:pPr>
        <w:widowControl w:val="0"/>
        <w:numPr>
          <w:ilvl w:val="0"/>
          <w:numId w:val="42"/>
        </w:numPr>
        <w:shd w:val="clear" w:color="auto" w:fill="FFFFFF"/>
        <w:tabs>
          <w:tab w:val="left" w:pos="312"/>
        </w:tabs>
        <w:autoSpaceDE w:val="0"/>
        <w:autoSpaceDN w:val="0"/>
        <w:adjustRightInd w:val="0"/>
        <w:spacing w:line="269" w:lineRule="exact"/>
        <w:rPr>
          <w:spacing w:val="-1"/>
        </w:rPr>
      </w:pPr>
      <w:r w:rsidRPr="005F0DBD">
        <w:rPr>
          <w:spacing w:val="-13"/>
        </w:rPr>
        <w:t>Элементарные навыки работы с компьютером</w:t>
      </w:r>
    </w:p>
    <w:p w:rsidR="00EE6A73" w:rsidRPr="005F0DBD" w:rsidRDefault="00EE6A73" w:rsidP="00EE6A73">
      <w:pPr>
        <w:shd w:val="clear" w:color="auto" w:fill="FFFFFF"/>
        <w:spacing w:line="269" w:lineRule="exact"/>
        <w:ind w:left="312"/>
      </w:pPr>
      <w:r w:rsidRPr="005F0DBD">
        <w:rPr>
          <w:spacing w:val="-12"/>
        </w:rPr>
        <w:t>(редактирование текстов, работа с базами данных, др.)</w:t>
      </w:r>
    </w:p>
    <w:p w:rsidR="00EE6A73" w:rsidRPr="005F0DBD" w:rsidRDefault="00EE6A73" w:rsidP="00EE6A73">
      <w:pPr>
        <w:widowControl w:val="0"/>
        <w:numPr>
          <w:ilvl w:val="0"/>
          <w:numId w:val="43"/>
        </w:numPr>
        <w:shd w:val="clear" w:color="auto" w:fill="FFFFFF"/>
        <w:tabs>
          <w:tab w:val="left" w:pos="312"/>
        </w:tabs>
        <w:autoSpaceDE w:val="0"/>
        <w:autoSpaceDN w:val="0"/>
        <w:adjustRightInd w:val="0"/>
        <w:spacing w:line="269" w:lineRule="exact"/>
        <w:rPr>
          <w:spacing w:val="-1"/>
        </w:rPr>
      </w:pPr>
      <w:r w:rsidRPr="005F0DBD">
        <w:rPr>
          <w:spacing w:val="-11"/>
        </w:rPr>
        <w:t>Приверженность этическим ценностям</w:t>
      </w:r>
    </w:p>
    <w:p w:rsidR="00EE6A73" w:rsidRPr="005F0DBD" w:rsidRDefault="00EE6A73" w:rsidP="00EE6A73">
      <w:pPr>
        <w:widowControl w:val="0"/>
        <w:numPr>
          <w:ilvl w:val="0"/>
          <w:numId w:val="43"/>
        </w:numPr>
        <w:shd w:val="clear" w:color="auto" w:fill="FFFFFF"/>
        <w:tabs>
          <w:tab w:val="left" w:pos="312"/>
        </w:tabs>
        <w:autoSpaceDE w:val="0"/>
        <w:autoSpaceDN w:val="0"/>
        <w:adjustRightInd w:val="0"/>
        <w:spacing w:line="269" w:lineRule="exact"/>
        <w:rPr>
          <w:spacing w:val="-1"/>
        </w:rPr>
      </w:pPr>
      <w:r w:rsidRPr="005F0DBD">
        <w:rPr>
          <w:spacing w:val="-11"/>
        </w:rPr>
        <w:t>Навыки межличностного общения</w:t>
      </w:r>
    </w:p>
    <w:p w:rsidR="00EE6A73" w:rsidRPr="005F0DBD" w:rsidRDefault="00EE6A73" w:rsidP="00EE6A73">
      <w:pPr>
        <w:widowControl w:val="0"/>
        <w:numPr>
          <w:ilvl w:val="0"/>
          <w:numId w:val="43"/>
        </w:numPr>
        <w:shd w:val="clear" w:color="auto" w:fill="FFFFFF"/>
        <w:tabs>
          <w:tab w:val="left" w:pos="312"/>
        </w:tabs>
        <w:autoSpaceDE w:val="0"/>
        <w:autoSpaceDN w:val="0"/>
        <w:adjustRightInd w:val="0"/>
        <w:spacing w:line="269" w:lineRule="exact"/>
        <w:rPr>
          <w:spacing w:val="-1"/>
        </w:rPr>
      </w:pPr>
      <w:r w:rsidRPr="005F0DBD">
        <w:rPr>
          <w:spacing w:val="-12"/>
        </w:rPr>
        <w:t>Знание второго языка</w:t>
      </w:r>
    </w:p>
    <w:p w:rsidR="00EE6A73" w:rsidRPr="005F0DBD" w:rsidRDefault="00EE6A73" w:rsidP="00EE6A73">
      <w:pPr>
        <w:widowControl w:val="0"/>
        <w:numPr>
          <w:ilvl w:val="0"/>
          <w:numId w:val="43"/>
        </w:numPr>
        <w:shd w:val="clear" w:color="auto" w:fill="FFFFFF"/>
        <w:tabs>
          <w:tab w:val="left" w:pos="312"/>
        </w:tabs>
        <w:autoSpaceDE w:val="0"/>
        <w:autoSpaceDN w:val="0"/>
        <w:adjustRightInd w:val="0"/>
        <w:spacing w:line="269" w:lineRule="exact"/>
        <w:rPr>
          <w:spacing w:val="-1"/>
        </w:rPr>
      </w:pPr>
      <w:r w:rsidRPr="005F0DBD">
        <w:rPr>
          <w:spacing w:val="-11"/>
        </w:rPr>
        <w:t>Устная и письменная коммуникация на втором языке</w:t>
      </w:r>
    </w:p>
    <w:p w:rsidR="0063121F" w:rsidRPr="005F0DBD" w:rsidRDefault="00EE6A73" w:rsidP="00EE6A73">
      <w:pPr>
        <w:jc w:val="both"/>
        <w:rPr>
          <w:b/>
        </w:rPr>
      </w:pPr>
      <w:r w:rsidRPr="005F0DBD">
        <w:rPr>
          <w:spacing w:val="-12"/>
        </w:rPr>
        <w:t>17. Навыки проведения исследований</w:t>
      </w:r>
    </w:p>
    <w:p w:rsidR="0063121F" w:rsidRPr="005F0DBD" w:rsidRDefault="0063121F" w:rsidP="00027162">
      <w:pPr>
        <w:jc w:val="both"/>
        <w:rPr>
          <w:b/>
        </w:rPr>
      </w:pPr>
    </w:p>
    <w:p w:rsidR="0063121F" w:rsidRPr="005F0DBD" w:rsidRDefault="0063121F" w:rsidP="00027162">
      <w:pPr>
        <w:jc w:val="both"/>
        <w:rPr>
          <w:sz w:val="22"/>
          <w:szCs w:val="22"/>
        </w:rPr>
      </w:pPr>
    </w:p>
    <w:p w:rsidR="00FD2E25" w:rsidRPr="005F0DBD" w:rsidRDefault="0063121F" w:rsidP="00FD2E25">
      <w:pPr>
        <w:rPr>
          <w:b/>
          <w:sz w:val="22"/>
          <w:szCs w:val="22"/>
        </w:rPr>
      </w:pPr>
      <w:r w:rsidRPr="005F0DBD">
        <w:rPr>
          <w:b/>
          <w:sz w:val="22"/>
          <w:szCs w:val="22"/>
        </w:rPr>
        <w:t>13</w:t>
      </w:r>
      <w:r w:rsidR="00FD2E25" w:rsidRPr="005F0DBD">
        <w:rPr>
          <w:b/>
          <w:sz w:val="22"/>
          <w:szCs w:val="22"/>
        </w:rPr>
        <w:t xml:space="preserve">. ВАША ДОЛЖНОСТЬ  </w:t>
      </w:r>
    </w:p>
    <w:p w:rsidR="00FD2E25" w:rsidRPr="005F0DBD" w:rsidRDefault="00FD2E25" w:rsidP="00147005">
      <w:pPr>
        <w:numPr>
          <w:ilvl w:val="0"/>
          <w:numId w:val="33"/>
        </w:numPr>
        <w:tabs>
          <w:tab w:val="clear" w:pos="360"/>
          <w:tab w:val="num" w:pos="0"/>
        </w:tabs>
        <w:ind w:left="0" w:firstLine="284"/>
        <w:rPr>
          <w:sz w:val="22"/>
          <w:szCs w:val="22"/>
        </w:rPr>
      </w:pPr>
      <w:r w:rsidRPr="005F0DBD">
        <w:rPr>
          <w:sz w:val="22"/>
          <w:szCs w:val="22"/>
        </w:rPr>
        <w:t>Проректор</w:t>
      </w:r>
    </w:p>
    <w:p w:rsidR="00FD2E25" w:rsidRPr="005F0DBD" w:rsidRDefault="00FD2E25" w:rsidP="00147005">
      <w:pPr>
        <w:numPr>
          <w:ilvl w:val="0"/>
          <w:numId w:val="33"/>
        </w:numPr>
        <w:tabs>
          <w:tab w:val="clear" w:pos="360"/>
          <w:tab w:val="num" w:pos="0"/>
        </w:tabs>
        <w:ind w:left="0" w:firstLine="284"/>
        <w:rPr>
          <w:sz w:val="22"/>
          <w:szCs w:val="22"/>
        </w:rPr>
      </w:pPr>
      <w:r w:rsidRPr="005F0DBD">
        <w:rPr>
          <w:sz w:val="22"/>
          <w:szCs w:val="22"/>
        </w:rPr>
        <w:t>Декан</w:t>
      </w:r>
    </w:p>
    <w:p w:rsidR="00FD2E25" w:rsidRPr="005F0DBD" w:rsidRDefault="00FD2E25" w:rsidP="00147005">
      <w:pPr>
        <w:numPr>
          <w:ilvl w:val="0"/>
          <w:numId w:val="33"/>
        </w:numPr>
        <w:tabs>
          <w:tab w:val="clear" w:pos="360"/>
          <w:tab w:val="num" w:pos="0"/>
        </w:tabs>
        <w:ind w:left="0" w:firstLine="284"/>
        <w:rPr>
          <w:sz w:val="22"/>
          <w:szCs w:val="22"/>
        </w:rPr>
      </w:pPr>
      <w:r w:rsidRPr="005F0DBD">
        <w:rPr>
          <w:sz w:val="22"/>
          <w:szCs w:val="22"/>
        </w:rPr>
        <w:t>Начальник отдела</w:t>
      </w:r>
    </w:p>
    <w:p w:rsidR="00FD2E25" w:rsidRPr="005F0DBD" w:rsidRDefault="00FD2E25" w:rsidP="00147005">
      <w:pPr>
        <w:numPr>
          <w:ilvl w:val="0"/>
          <w:numId w:val="33"/>
        </w:numPr>
        <w:tabs>
          <w:tab w:val="clear" w:pos="360"/>
          <w:tab w:val="num" w:pos="0"/>
        </w:tabs>
        <w:ind w:left="0" w:firstLine="284"/>
        <w:rPr>
          <w:sz w:val="22"/>
          <w:szCs w:val="22"/>
        </w:rPr>
      </w:pPr>
      <w:r w:rsidRPr="005F0DBD">
        <w:rPr>
          <w:sz w:val="22"/>
          <w:szCs w:val="22"/>
        </w:rPr>
        <w:t xml:space="preserve">Зав. кафедрой  </w:t>
      </w:r>
    </w:p>
    <w:p w:rsidR="00FD2E25" w:rsidRPr="005F0DBD" w:rsidRDefault="00FD2E25" w:rsidP="00147005">
      <w:pPr>
        <w:numPr>
          <w:ilvl w:val="0"/>
          <w:numId w:val="33"/>
        </w:numPr>
        <w:tabs>
          <w:tab w:val="clear" w:pos="360"/>
          <w:tab w:val="num" w:pos="0"/>
        </w:tabs>
        <w:ind w:left="0" w:firstLine="284"/>
        <w:rPr>
          <w:sz w:val="22"/>
          <w:szCs w:val="22"/>
        </w:rPr>
      </w:pPr>
      <w:r w:rsidRPr="005F0DBD">
        <w:rPr>
          <w:sz w:val="22"/>
          <w:szCs w:val="22"/>
        </w:rPr>
        <w:t xml:space="preserve">Профессор  </w:t>
      </w:r>
    </w:p>
    <w:p w:rsidR="00FD2E25" w:rsidRPr="005F0DBD" w:rsidRDefault="00FD2E25" w:rsidP="00147005">
      <w:pPr>
        <w:numPr>
          <w:ilvl w:val="0"/>
          <w:numId w:val="33"/>
        </w:numPr>
        <w:tabs>
          <w:tab w:val="clear" w:pos="360"/>
          <w:tab w:val="num" w:pos="0"/>
        </w:tabs>
        <w:ind w:left="0" w:firstLine="284"/>
        <w:rPr>
          <w:sz w:val="22"/>
          <w:szCs w:val="22"/>
        </w:rPr>
      </w:pPr>
      <w:r w:rsidRPr="005F0DBD">
        <w:rPr>
          <w:sz w:val="22"/>
          <w:szCs w:val="22"/>
        </w:rPr>
        <w:t xml:space="preserve">Доцент     </w:t>
      </w:r>
    </w:p>
    <w:p w:rsidR="00FD2E25" w:rsidRPr="005F0DBD" w:rsidRDefault="00FD2E25" w:rsidP="00FD2E25">
      <w:pPr>
        <w:tabs>
          <w:tab w:val="num" w:pos="0"/>
        </w:tabs>
        <w:ind w:firstLine="284"/>
        <w:rPr>
          <w:sz w:val="22"/>
          <w:szCs w:val="22"/>
        </w:rPr>
      </w:pPr>
      <w:r w:rsidRPr="005F0DBD">
        <w:rPr>
          <w:sz w:val="22"/>
          <w:szCs w:val="22"/>
        </w:rPr>
        <w:t xml:space="preserve">4.    Старший преподаватель    </w:t>
      </w:r>
    </w:p>
    <w:p w:rsidR="00FD2E25" w:rsidRPr="005F0DBD" w:rsidRDefault="00FD2E25" w:rsidP="00147005">
      <w:pPr>
        <w:numPr>
          <w:ilvl w:val="0"/>
          <w:numId w:val="34"/>
        </w:numPr>
        <w:tabs>
          <w:tab w:val="clear" w:pos="360"/>
          <w:tab w:val="num" w:pos="0"/>
        </w:tabs>
        <w:ind w:left="0" w:firstLine="284"/>
        <w:rPr>
          <w:sz w:val="22"/>
          <w:szCs w:val="22"/>
        </w:rPr>
      </w:pPr>
      <w:r w:rsidRPr="005F0DBD">
        <w:rPr>
          <w:sz w:val="22"/>
          <w:szCs w:val="22"/>
        </w:rPr>
        <w:t xml:space="preserve">Преподаватель      </w:t>
      </w:r>
    </w:p>
    <w:p w:rsidR="00FD2E25" w:rsidRPr="005F0DBD" w:rsidRDefault="00FD2E25" w:rsidP="00147005">
      <w:pPr>
        <w:numPr>
          <w:ilvl w:val="0"/>
          <w:numId w:val="34"/>
        </w:numPr>
        <w:tabs>
          <w:tab w:val="clear" w:pos="360"/>
          <w:tab w:val="num" w:pos="0"/>
        </w:tabs>
        <w:ind w:left="0" w:firstLine="284"/>
        <w:rPr>
          <w:sz w:val="22"/>
          <w:szCs w:val="22"/>
        </w:rPr>
      </w:pPr>
      <w:r w:rsidRPr="005F0DBD">
        <w:rPr>
          <w:sz w:val="22"/>
          <w:szCs w:val="22"/>
        </w:rPr>
        <w:t>Научный сотрудник</w:t>
      </w:r>
    </w:p>
    <w:p w:rsidR="00FD2E25" w:rsidRPr="005F0DBD" w:rsidRDefault="00FD2E25" w:rsidP="00147005">
      <w:pPr>
        <w:numPr>
          <w:ilvl w:val="0"/>
          <w:numId w:val="34"/>
        </w:numPr>
        <w:tabs>
          <w:tab w:val="clear" w:pos="360"/>
          <w:tab w:val="num" w:pos="0"/>
        </w:tabs>
        <w:ind w:left="0" w:firstLine="284"/>
        <w:rPr>
          <w:sz w:val="22"/>
          <w:szCs w:val="22"/>
        </w:rPr>
      </w:pPr>
      <w:r w:rsidRPr="005F0DBD">
        <w:rPr>
          <w:sz w:val="22"/>
          <w:szCs w:val="22"/>
        </w:rPr>
        <w:t>Заведующий лабораторией (комплекс)</w:t>
      </w:r>
    </w:p>
    <w:p w:rsidR="00FD2E25" w:rsidRPr="005F0DBD" w:rsidRDefault="00FD2E25" w:rsidP="00147005">
      <w:pPr>
        <w:numPr>
          <w:ilvl w:val="0"/>
          <w:numId w:val="34"/>
        </w:numPr>
        <w:tabs>
          <w:tab w:val="clear" w:pos="360"/>
          <w:tab w:val="num" w:pos="0"/>
        </w:tabs>
        <w:ind w:left="0" w:firstLine="284"/>
        <w:rPr>
          <w:sz w:val="22"/>
          <w:szCs w:val="22"/>
        </w:rPr>
      </w:pPr>
      <w:r w:rsidRPr="005F0DBD">
        <w:rPr>
          <w:sz w:val="22"/>
          <w:szCs w:val="22"/>
        </w:rPr>
        <w:lastRenderedPageBreak/>
        <w:t>Работник отдела</w:t>
      </w:r>
    </w:p>
    <w:p w:rsidR="00FD2E25" w:rsidRPr="005F0DBD" w:rsidRDefault="00FD2E25" w:rsidP="00147005">
      <w:pPr>
        <w:numPr>
          <w:ilvl w:val="0"/>
          <w:numId w:val="34"/>
        </w:numPr>
        <w:tabs>
          <w:tab w:val="clear" w:pos="360"/>
          <w:tab w:val="num" w:pos="0"/>
        </w:tabs>
        <w:ind w:left="0" w:firstLine="284"/>
        <w:rPr>
          <w:sz w:val="22"/>
          <w:szCs w:val="22"/>
        </w:rPr>
      </w:pPr>
      <w:r w:rsidRPr="005F0DBD">
        <w:rPr>
          <w:sz w:val="22"/>
          <w:szCs w:val="22"/>
        </w:rPr>
        <w:t>Работник библиотеки</w:t>
      </w:r>
    </w:p>
    <w:p w:rsidR="00FD2E25" w:rsidRPr="005F0DBD" w:rsidRDefault="00FD2E25" w:rsidP="00147005">
      <w:pPr>
        <w:numPr>
          <w:ilvl w:val="0"/>
          <w:numId w:val="34"/>
        </w:numPr>
        <w:tabs>
          <w:tab w:val="clear" w:pos="360"/>
          <w:tab w:val="num" w:pos="0"/>
        </w:tabs>
        <w:ind w:left="0" w:firstLine="284"/>
        <w:rPr>
          <w:sz w:val="22"/>
          <w:szCs w:val="22"/>
        </w:rPr>
      </w:pPr>
      <w:proofErr w:type="spellStart"/>
      <w:r w:rsidRPr="005F0DBD">
        <w:rPr>
          <w:sz w:val="22"/>
          <w:szCs w:val="22"/>
          <w:lang w:val="en-US"/>
        </w:rPr>
        <w:t>Учебно-вспомогательный</w:t>
      </w:r>
      <w:proofErr w:type="spellEnd"/>
      <w:r w:rsidRPr="005F0DBD">
        <w:rPr>
          <w:sz w:val="22"/>
          <w:szCs w:val="22"/>
        </w:rPr>
        <w:t xml:space="preserve"> персонал</w:t>
      </w:r>
    </w:p>
    <w:p w:rsidR="00FD2E25" w:rsidRPr="005F0DBD" w:rsidRDefault="00FD2E25" w:rsidP="00FD2E25">
      <w:pPr>
        <w:jc w:val="both"/>
        <w:rPr>
          <w:sz w:val="22"/>
          <w:szCs w:val="22"/>
        </w:rPr>
      </w:pPr>
    </w:p>
    <w:p w:rsidR="00EE6A73" w:rsidRPr="005F0DBD" w:rsidRDefault="00EE6A73" w:rsidP="00C40776">
      <w:pPr>
        <w:rPr>
          <w:b/>
        </w:rPr>
      </w:pPr>
    </w:p>
    <w:p w:rsidR="00EE6A73" w:rsidRPr="005F0DBD" w:rsidRDefault="00EE6A73" w:rsidP="00C40776">
      <w:pPr>
        <w:rPr>
          <w:b/>
        </w:rPr>
      </w:pPr>
    </w:p>
    <w:p w:rsidR="00EE6A73" w:rsidRPr="005F0DBD" w:rsidRDefault="00EE6A73" w:rsidP="00C40776">
      <w:pPr>
        <w:rPr>
          <w:b/>
        </w:rPr>
      </w:pPr>
    </w:p>
    <w:p w:rsidR="001836F1" w:rsidRPr="005F0DBD" w:rsidRDefault="001836F1" w:rsidP="00C40776">
      <w:pPr>
        <w:rPr>
          <w:b/>
        </w:rPr>
      </w:pPr>
    </w:p>
    <w:p w:rsidR="00EE6A73" w:rsidRPr="005F0DBD" w:rsidRDefault="00EE6A73" w:rsidP="00C40776">
      <w:pPr>
        <w:rPr>
          <w:b/>
        </w:rPr>
      </w:pPr>
    </w:p>
    <w:p w:rsidR="006005B1" w:rsidRDefault="006005B1" w:rsidP="00C40776">
      <w:pPr>
        <w:rPr>
          <w:b/>
        </w:rPr>
      </w:pPr>
      <w:r>
        <w:rPr>
          <w:b/>
        </w:rPr>
        <w:br w:type="page"/>
      </w:r>
    </w:p>
    <w:p w:rsidR="00271600" w:rsidRPr="005F0DBD" w:rsidRDefault="00A417EA" w:rsidP="00C40776">
      <w:pPr>
        <w:rPr>
          <w:b/>
        </w:rPr>
      </w:pPr>
      <w:r w:rsidRPr="005F0DBD">
        <w:rPr>
          <w:b/>
        </w:rPr>
        <w:lastRenderedPageBreak/>
        <w:t>Приложение 6</w:t>
      </w:r>
    </w:p>
    <w:p w:rsidR="00A417EA" w:rsidRPr="005F0DBD" w:rsidRDefault="00A417EA" w:rsidP="00C40776">
      <w:pPr>
        <w:rPr>
          <w:b/>
        </w:rPr>
      </w:pPr>
    </w:p>
    <w:p w:rsidR="00A417EA" w:rsidRPr="005F0DBD" w:rsidRDefault="00A417EA" w:rsidP="00C40776">
      <w:pPr>
        <w:rPr>
          <w:b/>
        </w:rPr>
      </w:pPr>
    </w:p>
    <w:p w:rsidR="00A417EA" w:rsidRPr="005F0DBD" w:rsidRDefault="00A417EA" w:rsidP="00A417EA">
      <w:pPr>
        <w:shd w:val="clear" w:color="auto" w:fill="FFFFFF"/>
        <w:spacing w:before="250"/>
        <w:ind w:right="426"/>
        <w:jc w:val="center"/>
      </w:pPr>
      <w:r w:rsidRPr="005F0DBD">
        <w:rPr>
          <w:b/>
          <w:bCs/>
        </w:rPr>
        <w:t>Анкета для выпускников</w:t>
      </w:r>
    </w:p>
    <w:p w:rsidR="00A417EA" w:rsidRPr="005F0DBD" w:rsidRDefault="00A417EA" w:rsidP="00A417EA">
      <w:pPr>
        <w:shd w:val="clear" w:color="auto" w:fill="FFFFFF"/>
        <w:spacing w:before="62" w:line="288" w:lineRule="exact"/>
        <w:ind w:firstLine="542"/>
        <w:jc w:val="both"/>
      </w:pPr>
      <w:r w:rsidRPr="005F0DBD">
        <w:t xml:space="preserve">Вопросы настоящей анкеты посвящены </w:t>
      </w:r>
      <w:r w:rsidRPr="005F0DBD">
        <w:rPr>
          <w:i/>
          <w:iCs/>
        </w:rPr>
        <w:t xml:space="preserve">навыкам и компетенциям, </w:t>
      </w:r>
      <w:r w:rsidRPr="005F0DBD">
        <w:t>которые могут оказаться необходимыми для успеха вашей карьеры. Пожалуйста, ответьте на все вопросы. Ваши ответы послужат цели совершенствования программ для будущих студентов, специализирующихся по вашей предметной области. При ответе на вопросы от</w:t>
      </w:r>
      <w:r w:rsidRPr="005F0DBD">
        <w:softHyphen/>
        <w:t>мечайте наилучший вариант.</w:t>
      </w:r>
    </w:p>
    <w:p w:rsidR="00A417EA" w:rsidRPr="005F0DBD" w:rsidRDefault="00A417EA" w:rsidP="00A417EA">
      <w:pPr>
        <w:shd w:val="clear" w:color="auto" w:fill="FFFFFF"/>
        <w:spacing w:before="110" w:line="442" w:lineRule="exact"/>
        <w:ind w:right="5"/>
        <w:jc w:val="center"/>
      </w:pPr>
      <w:r w:rsidRPr="005F0DBD">
        <w:rPr>
          <w:b/>
          <w:bCs/>
          <w:i/>
          <w:iCs/>
        </w:rPr>
        <w:t>Благодарим за сотрудничество!</w:t>
      </w:r>
    </w:p>
    <w:p w:rsidR="00A417EA" w:rsidRPr="005F0DBD" w:rsidRDefault="00A417EA" w:rsidP="00147005">
      <w:pPr>
        <w:widowControl w:val="0"/>
        <w:numPr>
          <w:ilvl w:val="0"/>
          <w:numId w:val="36"/>
        </w:numPr>
        <w:shd w:val="clear" w:color="auto" w:fill="FFFFFF"/>
        <w:tabs>
          <w:tab w:val="left" w:pos="830"/>
          <w:tab w:val="left" w:leader="underscore" w:pos="7954"/>
        </w:tabs>
        <w:autoSpaceDE w:val="0"/>
        <w:autoSpaceDN w:val="0"/>
        <w:adjustRightInd w:val="0"/>
        <w:spacing w:line="442" w:lineRule="exact"/>
        <w:ind w:left="557"/>
        <w:rPr>
          <w:spacing w:val="-15"/>
        </w:rPr>
      </w:pPr>
      <w:r w:rsidRPr="005F0DBD">
        <w:t>Возраст (лет):</w:t>
      </w:r>
      <w:r w:rsidRPr="005F0DBD">
        <w:tab/>
      </w:r>
    </w:p>
    <w:p w:rsidR="00A417EA" w:rsidRPr="005F0DBD" w:rsidRDefault="00A417EA" w:rsidP="00147005">
      <w:pPr>
        <w:widowControl w:val="0"/>
        <w:numPr>
          <w:ilvl w:val="0"/>
          <w:numId w:val="36"/>
        </w:numPr>
        <w:shd w:val="clear" w:color="auto" w:fill="FFFFFF"/>
        <w:tabs>
          <w:tab w:val="left" w:pos="830"/>
        </w:tabs>
        <w:autoSpaceDE w:val="0"/>
        <w:autoSpaceDN w:val="0"/>
        <w:adjustRightInd w:val="0"/>
        <w:spacing w:line="442" w:lineRule="exact"/>
        <w:ind w:left="557"/>
        <w:rPr>
          <w:spacing w:val="-7"/>
        </w:rPr>
      </w:pPr>
      <w:r w:rsidRPr="005F0DBD">
        <w:t>Пол:</w:t>
      </w:r>
    </w:p>
    <w:p w:rsidR="00A417EA" w:rsidRPr="005F0DBD" w:rsidRDefault="00A417EA" w:rsidP="00147005">
      <w:pPr>
        <w:widowControl w:val="0"/>
        <w:numPr>
          <w:ilvl w:val="0"/>
          <w:numId w:val="37"/>
        </w:numPr>
        <w:shd w:val="clear" w:color="auto" w:fill="FFFFFF"/>
        <w:tabs>
          <w:tab w:val="left" w:pos="1104"/>
          <w:tab w:val="left" w:leader="underscore" w:pos="7954"/>
        </w:tabs>
        <w:autoSpaceDE w:val="0"/>
        <w:autoSpaceDN w:val="0"/>
        <w:adjustRightInd w:val="0"/>
        <w:ind w:left="840"/>
        <w:rPr>
          <w:spacing w:val="-15"/>
        </w:rPr>
      </w:pPr>
      <w:r w:rsidRPr="005F0DBD">
        <w:t>Мужской</w:t>
      </w:r>
      <w:r w:rsidRPr="005F0DBD">
        <w:tab/>
      </w:r>
    </w:p>
    <w:p w:rsidR="00A417EA" w:rsidRPr="005F0DBD" w:rsidRDefault="00A417EA" w:rsidP="00147005">
      <w:pPr>
        <w:widowControl w:val="0"/>
        <w:numPr>
          <w:ilvl w:val="0"/>
          <w:numId w:val="37"/>
        </w:numPr>
        <w:shd w:val="clear" w:color="auto" w:fill="FFFFFF"/>
        <w:tabs>
          <w:tab w:val="left" w:pos="1104"/>
          <w:tab w:val="left" w:leader="underscore" w:pos="7954"/>
        </w:tabs>
        <w:autoSpaceDE w:val="0"/>
        <w:autoSpaceDN w:val="0"/>
        <w:adjustRightInd w:val="0"/>
        <w:spacing w:line="446" w:lineRule="exact"/>
        <w:ind w:left="840"/>
        <w:rPr>
          <w:spacing w:val="-8"/>
        </w:rPr>
      </w:pPr>
      <w:r w:rsidRPr="005F0DBD">
        <w:t>Женский</w:t>
      </w:r>
      <w:r w:rsidRPr="005F0DBD">
        <w:tab/>
      </w:r>
    </w:p>
    <w:p w:rsidR="00A417EA" w:rsidRPr="005F0DBD" w:rsidRDefault="00A417EA" w:rsidP="00147005">
      <w:pPr>
        <w:widowControl w:val="0"/>
        <w:numPr>
          <w:ilvl w:val="0"/>
          <w:numId w:val="38"/>
        </w:numPr>
        <w:shd w:val="clear" w:color="auto" w:fill="FFFFFF"/>
        <w:tabs>
          <w:tab w:val="left" w:pos="830"/>
          <w:tab w:val="left" w:leader="underscore" w:pos="7954"/>
        </w:tabs>
        <w:autoSpaceDE w:val="0"/>
        <w:autoSpaceDN w:val="0"/>
        <w:adjustRightInd w:val="0"/>
        <w:spacing w:line="446" w:lineRule="exact"/>
        <w:ind w:left="557"/>
        <w:rPr>
          <w:spacing w:val="-6"/>
        </w:rPr>
      </w:pPr>
      <w:r w:rsidRPr="005F0DBD">
        <w:t>Год выпуска:</w:t>
      </w:r>
      <w:r w:rsidRPr="005F0DBD">
        <w:tab/>
      </w:r>
    </w:p>
    <w:p w:rsidR="00A417EA" w:rsidRPr="005F0DBD" w:rsidRDefault="00A417EA" w:rsidP="00147005">
      <w:pPr>
        <w:widowControl w:val="0"/>
        <w:numPr>
          <w:ilvl w:val="0"/>
          <w:numId w:val="38"/>
        </w:numPr>
        <w:shd w:val="clear" w:color="auto" w:fill="FFFFFF"/>
        <w:tabs>
          <w:tab w:val="left" w:pos="830"/>
          <w:tab w:val="left" w:leader="underscore" w:pos="7958"/>
        </w:tabs>
        <w:autoSpaceDE w:val="0"/>
        <w:autoSpaceDN w:val="0"/>
        <w:adjustRightInd w:val="0"/>
        <w:spacing w:line="446" w:lineRule="exact"/>
        <w:ind w:left="557"/>
        <w:rPr>
          <w:spacing w:val="-6"/>
        </w:rPr>
      </w:pPr>
      <w:r w:rsidRPr="005F0DBD">
        <w:t xml:space="preserve">Название вашей академической </w:t>
      </w:r>
      <w:proofErr w:type="gramStart"/>
      <w:r w:rsidRPr="005F0DBD">
        <w:t>степени :</w:t>
      </w:r>
      <w:proofErr w:type="gramEnd"/>
      <w:r w:rsidRPr="005F0DBD">
        <w:tab/>
      </w:r>
    </w:p>
    <w:p w:rsidR="00A417EA" w:rsidRPr="005F0DBD" w:rsidRDefault="00A417EA" w:rsidP="0015263F">
      <w:pPr>
        <w:shd w:val="clear" w:color="auto" w:fill="FFFFFF"/>
        <w:tabs>
          <w:tab w:val="left" w:pos="830"/>
        </w:tabs>
        <w:spacing w:line="221" w:lineRule="exact"/>
      </w:pPr>
      <w:r w:rsidRPr="005F0DBD">
        <w:rPr>
          <w:spacing w:val="-4"/>
        </w:rPr>
        <w:t>5.</w:t>
      </w:r>
      <w:r w:rsidRPr="005F0DBD">
        <w:tab/>
        <w:t>Ваше трудоустройство в настоящее время:</w:t>
      </w:r>
    </w:p>
    <w:p w:rsidR="00A417EA" w:rsidRPr="005F0DBD" w:rsidRDefault="00A417EA" w:rsidP="00147005">
      <w:pPr>
        <w:widowControl w:val="0"/>
        <w:numPr>
          <w:ilvl w:val="0"/>
          <w:numId w:val="39"/>
        </w:numPr>
        <w:shd w:val="clear" w:color="auto" w:fill="FFFFFF"/>
        <w:tabs>
          <w:tab w:val="left" w:pos="1104"/>
          <w:tab w:val="left" w:leader="underscore" w:pos="7958"/>
        </w:tabs>
        <w:autoSpaceDE w:val="0"/>
        <w:autoSpaceDN w:val="0"/>
        <w:adjustRightInd w:val="0"/>
        <w:spacing w:line="221" w:lineRule="exact"/>
        <w:ind w:left="835"/>
        <w:rPr>
          <w:spacing w:val="-12"/>
        </w:rPr>
      </w:pPr>
      <w:r w:rsidRPr="005F0DBD">
        <w:t>Работаете по своей специальности</w:t>
      </w:r>
      <w:r w:rsidRPr="005F0DBD">
        <w:tab/>
      </w:r>
    </w:p>
    <w:p w:rsidR="00A417EA" w:rsidRPr="005F0DBD" w:rsidRDefault="00A417EA" w:rsidP="00147005">
      <w:pPr>
        <w:widowControl w:val="0"/>
        <w:numPr>
          <w:ilvl w:val="0"/>
          <w:numId w:val="39"/>
        </w:numPr>
        <w:shd w:val="clear" w:color="auto" w:fill="FFFFFF"/>
        <w:tabs>
          <w:tab w:val="left" w:pos="1104"/>
          <w:tab w:val="left" w:leader="underscore" w:pos="7958"/>
        </w:tabs>
        <w:autoSpaceDE w:val="0"/>
        <w:autoSpaceDN w:val="0"/>
        <w:adjustRightInd w:val="0"/>
        <w:spacing w:line="221" w:lineRule="exact"/>
        <w:ind w:left="835"/>
        <w:rPr>
          <w:spacing w:val="-5"/>
        </w:rPr>
      </w:pPr>
      <w:r w:rsidRPr="005F0DBD">
        <w:t>Продолжаете обучение</w:t>
      </w:r>
      <w:r w:rsidRPr="005F0DBD">
        <w:tab/>
      </w:r>
    </w:p>
    <w:p w:rsidR="00A417EA" w:rsidRPr="005F0DBD" w:rsidRDefault="00A417EA" w:rsidP="00147005">
      <w:pPr>
        <w:widowControl w:val="0"/>
        <w:numPr>
          <w:ilvl w:val="0"/>
          <w:numId w:val="39"/>
        </w:numPr>
        <w:shd w:val="clear" w:color="auto" w:fill="FFFFFF"/>
        <w:tabs>
          <w:tab w:val="left" w:pos="1104"/>
          <w:tab w:val="left" w:leader="underscore" w:pos="7958"/>
        </w:tabs>
        <w:autoSpaceDE w:val="0"/>
        <w:autoSpaceDN w:val="0"/>
        <w:adjustRightInd w:val="0"/>
        <w:spacing w:line="221" w:lineRule="exact"/>
        <w:ind w:left="835"/>
        <w:rPr>
          <w:spacing w:val="-4"/>
        </w:rPr>
      </w:pPr>
      <w:r w:rsidRPr="005F0DBD">
        <w:t>Ищете свою первую работу</w:t>
      </w:r>
      <w:r w:rsidRPr="005F0DBD">
        <w:tab/>
      </w:r>
    </w:p>
    <w:p w:rsidR="00A417EA" w:rsidRPr="005F0DBD" w:rsidRDefault="00A417EA" w:rsidP="00147005">
      <w:pPr>
        <w:widowControl w:val="0"/>
        <w:numPr>
          <w:ilvl w:val="0"/>
          <w:numId w:val="39"/>
        </w:numPr>
        <w:shd w:val="clear" w:color="auto" w:fill="FFFFFF"/>
        <w:tabs>
          <w:tab w:val="left" w:pos="1104"/>
          <w:tab w:val="left" w:leader="underscore" w:pos="7958"/>
        </w:tabs>
        <w:autoSpaceDE w:val="0"/>
        <w:autoSpaceDN w:val="0"/>
        <w:adjustRightInd w:val="0"/>
        <w:spacing w:line="221" w:lineRule="exact"/>
        <w:ind w:left="835"/>
        <w:rPr>
          <w:spacing w:val="-4"/>
        </w:rPr>
      </w:pPr>
      <w:r w:rsidRPr="005F0DBD">
        <w:t>Безработный, однако уже работали</w:t>
      </w:r>
      <w:r w:rsidRPr="005F0DBD">
        <w:tab/>
      </w:r>
    </w:p>
    <w:p w:rsidR="00A417EA" w:rsidRPr="005F0DBD" w:rsidRDefault="00A417EA" w:rsidP="00147005">
      <w:pPr>
        <w:widowControl w:val="0"/>
        <w:numPr>
          <w:ilvl w:val="0"/>
          <w:numId w:val="39"/>
        </w:numPr>
        <w:shd w:val="clear" w:color="auto" w:fill="FFFFFF"/>
        <w:tabs>
          <w:tab w:val="left" w:pos="1104"/>
          <w:tab w:val="left" w:leader="underscore" w:pos="7958"/>
        </w:tabs>
        <w:autoSpaceDE w:val="0"/>
        <w:autoSpaceDN w:val="0"/>
        <w:adjustRightInd w:val="0"/>
        <w:spacing w:line="221" w:lineRule="exact"/>
        <w:ind w:left="835"/>
        <w:rPr>
          <w:spacing w:val="-4"/>
        </w:rPr>
      </w:pPr>
      <w:r w:rsidRPr="005F0DBD">
        <w:t>Не работаете и не ищете работу</w:t>
      </w:r>
      <w:r w:rsidRPr="005F0DBD">
        <w:tab/>
      </w:r>
    </w:p>
    <w:p w:rsidR="00A417EA" w:rsidRPr="005F0DBD" w:rsidRDefault="00A417EA" w:rsidP="00147005">
      <w:pPr>
        <w:widowControl w:val="0"/>
        <w:numPr>
          <w:ilvl w:val="0"/>
          <w:numId w:val="39"/>
        </w:numPr>
        <w:shd w:val="clear" w:color="auto" w:fill="FFFFFF"/>
        <w:tabs>
          <w:tab w:val="left" w:pos="1104"/>
          <w:tab w:val="left" w:leader="underscore" w:pos="7958"/>
        </w:tabs>
        <w:autoSpaceDE w:val="0"/>
        <w:autoSpaceDN w:val="0"/>
        <w:adjustRightInd w:val="0"/>
        <w:spacing w:line="221" w:lineRule="exact"/>
        <w:ind w:left="835"/>
        <w:rPr>
          <w:spacing w:val="-7"/>
        </w:rPr>
      </w:pPr>
      <w:r w:rsidRPr="005F0DBD">
        <w:t>Другое (укажите):</w:t>
      </w:r>
      <w:r w:rsidRPr="005F0DBD">
        <w:tab/>
      </w:r>
    </w:p>
    <w:p w:rsidR="00A417EA" w:rsidRPr="005F0DBD" w:rsidRDefault="00A417EA" w:rsidP="00A417EA">
      <w:pPr>
        <w:shd w:val="clear" w:color="auto" w:fill="FFFFFF"/>
        <w:tabs>
          <w:tab w:val="left" w:pos="830"/>
        </w:tabs>
        <w:spacing w:line="221" w:lineRule="exact"/>
        <w:ind w:left="557"/>
      </w:pPr>
      <w:r w:rsidRPr="005F0DBD">
        <w:rPr>
          <w:spacing w:val="-5"/>
        </w:rPr>
        <w:t>6.</w:t>
      </w:r>
      <w:r w:rsidRPr="005F0DBD">
        <w:tab/>
        <w:t>Считаете ли вы, что полученное</w:t>
      </w:r>
    </w:p>
    <w:p w:rsidR="00A417EA" w:rsidRPr="005F0DBD" w:rsidRDefault="00A417EA" w:rsidP="00A417EA">
      <w:pPr>
        <w:shd w:val="clear" w:color="auto" w:fill="FFFFFF"/>
        <w:spacing w:line="221" w:lineRule="exact"/>
        <w:ind w:left="835"/>
      </w:pPr>
      <w:proofErr w:type="gramStart"/>
      <w:r w:rsidRPr="005F0DBD">
        <w:t>в  КГЮА</w:t>
      </w:r>
      <w:proofErr w:type="gramEnd"/>
      <w:r w:rsidRPr="005F0DBD">
        <w:t xml:space="preserve"> образование является полезным?</w:t>
      </w:r>
    </w:p>
    <w:p w:rsidR="00A417EA" w:rsidRPr="005F0DBD" w:rsidRDefault="00A417EA" w:rsidP="00147005">
      <w:pPr>
        <w:widowControl w:val="0"/>
        <w:numPr>
          <w:ilvl w:val="0"/>
          <w:numId w:val="40"/>
        </w:numPr>
        <w:shd w:val="clear" w:color="auto" w:fill="FFFFFF"/>
        <w:tabs>
          <w:tab w:val="left" w:pos="1109"/>
          <w:tab w:val="left" w:leader="underscore" w:pos="7958"/>
        </w:tabs>
        <w:autoSpaceDE w:val="0"/>
        <w:autoSpaceDN w:val="0"/>
        <w:adjustRightInd w:val="0"/>
        <w:spacing w:line="221" w:lineRule="exact"/>
        <w:ind w:left="835"/>
        <w:rPr>
          <w:spacing w:val="-10"/>
        </w:rPr>
      </w:pPr>
      <w:r w:rsidRPr="005F0DBD">
        <w:t>в очень большой степени</w:t>
      </w:r>
      <w:r w:rsidRPr="005F0DBD">
        <w:tab/>
      </w:r>
    </w:p>
    <w:p w:rsidR="00A417EA" w:rsidRPr="005F0DBD" w:rsidRDefault="00A417EA" w:rsidP="00147005">
      <w:pPr>
        <w:widowControl w:val="0"/>
        <w:numPr>
          <w:ilvl w:val="0"/>
          <w:numId w:val="40"/>
        </w:numPr>
        <w:shd w:val="clear" w:color="auto" w:fill="FFFFFF"/>
        <w:tabs>
          <w:tab w:val="left" w:pos="1109"/>
          <w:tab w:val="left" w:leader="underscore" w:pos="7958"/>
        </w:tabs>
        <w:autoSpaceDE w:val="0"/>
        <w:autoSpaceDN w:val="0"/>
        <w:adjustRightInd w:val="0"/>
        <w:spacing w:line="221" w:lineRule="exact"/>
        <w:ind w:left="835"/>
        <w:rPr>
          <w:spacing w:val="-3"/>
        </w:rPr>
      </w:pPr>
      <w:r w:rsidRPr="005F0DBD">
        <w:t>в большой степени</w:t>
      </w:r>
      <w:r w:rsidRPr="005F0DBD">
        <w:tab/>
      </w:r>
    </w:p>
    <w:p w:rsidR="00A417EA" w:rsidRPr="005F0DBD" w:rsidRDefault="00A417EA" w:rsidP="00147005">
      <w:pPr>
        <w:widowControl w:val="0"/>
        <w:numPr>
          <w:ilvl w:val="0"/>
          <w:numId w:val="40"/>
        </w:numPr>
        <w:shd w:val="clear" w:color="auto" w:fill="FFFFFF"/>
        <w:tabs>
          <w:tab w:val="left" w:pos="1109"/>
          <w:tab w:val="left" w:leader="underscore" w:pos="7958"/>
        </w:tabs>
        <w:autoSpaceDE w:val="0"/>
        <w:autoSpaceDN w:val="0"/>
        <w:adjustRightInd w:val="0"/>
        <w:spacing w:line="221" w:lineRule="exact"/>
        <w:ind w:left="835"/>
        <w:rPr>
          <w:spacing w:val="-2"/>
        </w:rPr>
      </w:pPr>
      <w:r w:rsidRPr="005F0DBD">
        <w:t>в некоторой степени</w:t>
      </w:r>
      <w:r w:rsidRPr="005F0DBD">
        <w:tab/>
      </w:r>
    </w:p>
    <w:p w:rsidR="00A417EA" w:rsidRPr="005F0DBD" w:rsidRDefault="00A417EA" w:rsidP="00147005">
      <w:pPr>
        <w:widowControl w:val="0"/>
        <w:numPr>
          <w:ilvl w:val="0"/>
          <w:numId w:val="40"/>
        </w:numPr>
        <w:shd w:val="clear" w:color="auto" w:fill="FFFFFF"/>
        <w:tabs>
          <w:tab w:val="left" w:pos="1109"/>
          <w:tab w:val="left" w:leader="underscore" w:pos="7958"/>
        </w:tabs>
        <w:autoSpaceDE w:val="0"/>
        <w:autoSpaceDN w:val="0"/>
        <w:adjustRightInd w:val="0"/>
        <w:spacing w:line="221" w:lineRule="exact"/>
        <w:ind w:left="835"/>
        <w:rPr>
          <w:spacing w:val="-2"/>
        </w:rPr>
      </w:pPr>
      <w:r w:rsidRPr="005F0DBD">
        <w:t>в малой степени</w:t>
      </w:r>
      <w:r w:rsidRPr="005F0DBD">
        <w:tab/>
      </w:r>
    </w:p>
    <w:p w:rsidR="00A417EA" w:rsidRPr="005F0DBD" w:rsidRDefault="00A417EA" w:rsidP="00147005">
      <w:pPr>
        <w:widowControl w:val="0"/>
        <w:numPr>
          <w:ilvl w:val="0"/>
          <w:numId w:val="40"/>
        </w:numPr>
        <w:shd w:val="clear" w:color="auto" w:fill="FFFFFF"/>
        <w:tabs>
          <w:tab w:val="left" w:pos="1109"/>
          <w:tab w:val="left" w:leader="underscore" w:pos="7958"/>
        </w:tabs>
        <w:autoSpaceDE w:val="0"/>
        <w:autoSpaceDN w:val="0"/>
        <w:adjustRightInd w:val="0"/>
        <w:spacing w:line="221" w:lineRule="exact"/>
        <w:ind w:left="835"/>
        <w:rPr>
          <w:spacing w:val="-2"/>
        </w:rPr>
      </w:pPr>
      <w:r w:rsidRPr="005F0DBD">
        <w:t>в очень малой степени</w:t>
      </w:r>
      <w:r w:rsidRPr="005F0DBD">
        <w:tab/>
      </w:r>
    </w:p>
    <w:p w:rsidR="00A417EA" w:rsidRPr="005F0DBD" w:rsidRDefault="00A417EA" w:rsidP="00A417EA">
      <w:pPr>
        <w:shd w:val="clear" w:color="auto" w:fill="FFFFFF"/>
        <w:tabs>
          <w:tab w:val="left" w:pos="830"/>
        </w:tabs>
        <w:spacing w:before="221" w:line="221" w:lineRule="exact"/>
        <w:ind w:left="830" w:right="4493" w:hanging="274"/>
      </w:pPr>
      <w:r w:rsidRPr="005F0DBD">
        <w:rPr>
          <w:spacing w:val="-4"/>
        </w:rPr>
        <w:t>7.</w:t>
      </w:r>
      <w:r w:rsidRPr="005F0DBD">
        <w:tab/>
        <w:t>Как вы оцениваете перспективы трудоустройства</w:t>
      </w:r>
      <w:r w:rsidRPr="005F0DBD">
        <w:br/>
        <w:t>для обладателей вашей специальности?</w:t>
      </w:r>
    </w:p>
    <w:p w:rsidR="00A417EA" w:rsidRPr="005F0DBD" w:rsidRDefault="00A417EA" w:rsidP="00147005">
      <w:pPr>
        <w:widowControl w:val="0"/>
        <w:numPr>
          <w:ilvl w:val="0"/>
          <w:numId w:val="41"/>
        </w:numPr>
        <w:shd w:val="clear" w:color="auto" w:fill="FFFFFF"/>
        <w:tabs>
          <w:tab w:val="left" w:pos="1104"/>
          <w:tab w:val="left" w:leader="underscore" w:pos="7958"/>
        </w:tabs>
        <w:autoSpaceDE w:val="0"/>
        <w:autoSpaceDN w:val="0"/>
        <w:adjustRightInd w:val="0"/>
        <w:spacing w:line="221" w:lineRule="exact"/>
        <w:ind w:left="835"/>
        <w:rPr>
          <w:spacing w:val="-10"/>
        </w:rPr>
      </w:pPr>
      <w:r w:rsidRPr="005F0DBD">
        <w:t>очень плохие</w:t>
      </w:r>
      <w:r w:rsidRPr="005F0DBD">
        <w:tab/>
      </w:r>
    </w:p>
    <w:p w:rsidR="00A417EA" w:rsidRPr="005F0DBD" w:rsidRDefault="00A417EA" w:rsidP="00147005">
      <w:pPr>
        <w:widowControl w:val="0"/>
        <w:numPr>
          <w:ilvl w:val="0"/>
          <w:numId w:val="41"/>
        </w:numPr>
        <w:shd w:val="clear" w:color="auto" w:fill="FFFFFF"/>
        <w:tabs>
          <w:tab w:val="left" w:pos="1104"/>
          <w:tab w:val="left" w:leader="underscore" w:pos="7958"/>
        </w:tabs>
        <w:autoSpaceDE w:val="0"/>
        <w:autoSpaceDN w:val="0"/>
        <w:adjustRightInd w:val="0"/>
        <w:spacing w:line="221" w:lineRule="exact"/>
        <w:ind w:left="835"/>
        <w:rPr>
          <w:spacing w:val="-3"/>
        </w:rPr>
      </w:pPr>
      <w:r w:rsidRPr="005F0DBD">
        <w:t>плохие</w:t>
      </w:r>
      <w:r w:rsidRPr="005F0DBD">
        <w:tab/>
      </w:r>
    </w:p>
    <w:p w:rsidR="00A417EA" w:rsidRPr="005F0DBD" w:rsidRDefault="00A417EA" w:rsidP="00147005">
      <w:pPr>
        <w:widowControl w:val="0"/>
        <w:numPr>
          <w:ilvl w:val="0"/>
          <w:numId w:val="41"/>
        </w:numPr>
        <w:shd w:val="clear" w:color="auto" w:fill="FFFFFF"/>
        <w:tabs>
          <w:tab w:val="left" w:pos="1104"/>
          <w:tab w:val="left" w:leader="underscore" w:pos="7958"/>
        </w:tabs>
        <w:autoSpaceDE w:val="0"/>
        <w:autoSpaceDN w:val="0"/>
        <w:adjustRightInd w:val="0"/>
        <w:spacing w:line="221" w:lineRule="exact"/>
        <w:ind w:left="835"/>
        <w:rPr>
          <w:spacing w:val="-2"/>
        </w:rPr>
      </w:pPr>
      <w:r w:rsidRPr="005F0DBD">
        <w:t>значительные</w:t>
      </w:r>
      <w:r w:rsidRPr="005F0DBD">
        <w:tab/>
      </w:r>
    </w:p>
    <w:p w:rsidR="00A417EA" w:rsidRPr="005F0DBD" w:rsidRDefault="00A417EA" w:rsidP="00147005">
      <w:pPr>
        <w:widowControl w:val="0"/>
        <w:numPr>
          <w:ilvl w:val="0"/>
          <w:numId w:val="41"/>
        </w:numPr>
        <w:shd w:val="clear" w:color="auto" w:fill="FFFFFF"/>
        <w:tabs>
          <w:tab w:val="left" w:pos="1104"/>
          <w:tab w:val="left" w:leader="underscore" w:pos="7958"/>
        </w:tabs>
        <w:autoSpaceDE w:val="0"/>
        <w:autoSpaceDN w:val="0"/>
        <w:adjustRightInd w:val="0"/>
        <w:spacing w:line="221" w:lineRule="exact"/>
        <w:ind w:left="835"/>
        <w:rPr>
          <w:spacing w:val="-2"/>
        </w:rPr>
      </w:pPr>
      <w:r w:rsidRPr="005F0DBD">
        <w:t>хорошие</w:t>
      </w:r>
      <w:r w:rsidRPr="005F0DBD">
        <w:tab/>
      </w:r>
    </w:p>
    <w:p w:rsidR="00A417EA" w:rsidRPr="005F0DBD" w:rsidRDefault="00A417EA" w:rsidP="00147005">
      <w:pPr>
        <w:widowControl w:val="0"/>
        <w:numPr>
          <w:ilvl w:val="0"/>
          <w:numId w:val="41"/>
        </w:numPr>
        <w:shd w:val="clear" w:color="auto" w:fill="FFFFFF"/>
        <w:tabs>
          <w:tab w:val="left" w:pos="1104"/>
          <w:tab w:val="left" w:leader="underscore" w:pos="7958"/>
        </w:tabs>
        <w:autoSpaceDE w:val="0"/>
        <w:autoSpaceDN w:val="0"/>
        <w:adjustRightInd w:val="0"/>
        <w:spacing w:line="221" w:lineRule="exact"/>
        <w:ind w:left="835"/>
        <w:rPr>
          <w:spacing w:val="-2"/>
        </w:rPr>
      </w:pPr>
      <w:r w:rsidRPr="005F0DBD">
        <w:lastRenderedPageBreak/>
        <w:t>очень хорошие</w:t>
      </w:r>
      <w:r w:rsidRPr="005F0DBD">
        <w:tab/>
      </w:r>
    </w:p>
    <w:p w:rsidR="00A417EA" w:rsidRPr="005F0DBD" w:rsidRDefault="00A417EA" w:rsidP="00A417EA">
      <w:pPr>
        <w:shd w:val="clear" w:color="auto" w:fill="FFFFFF"/>
        <w:tabs>
          <w:tab w:val="left" w:pos="1104"/>
          <w:tab w:val="left" w:leader="underscore" w:pos="7958"/>
        </w:tabs>
        <w:spacing w:line="221" w:lineRule="exact"/>
        <w:ind w:left="835"/>
        <w:rPr>
          <w:sz w:val="18"/>
          <w:szCs w:val="18"/>
        </w:rPr>
      </w:pPr>
    </w:p>
    <w:p w:rsidR="0085113D" w:rsidRPr="005F0DBD" w:rsidRDefault="0085113D" w:rsidP="0085113D">
      <w:pPr>
        <w:shd w:val="clear" w:color="auto" w:fill="FFFFFF"/>
        <w:rPr>
          <w:sz w:val="22"/>
          <w:szCs w:val="22"/>
        </w:rPr>
      </w:pPr>
    </w:p>
    <w:p w:rsidR="0085113D" w:rsidRPr="005F0DBD" w:rsidRDefault="0085113D" w:rsidP="0085113D">
      <w:pPr>
        <w:shd w:val="clear" w:color="auto" w:fill="FFFFFF"/>
        <w:rPr>
          <w:sz w:val="22"/>
          <w:szCs w:val="22"/>
        </w:rPr>
      </w:pPr>
      <w:r w:rsidRPr="005F0DBD">
        <w:rPr>
          <w:spacing w:val="-11"/>
          <w:sz w:val="22"/>
          <w:szCs w:val="22"/>
        </w:rPr>
        <w:t>8.Для каждого из нижеперечисленных навыков оцените:</w:t>
      </w:r>
    </w:p>
    <w:p w:rsidR="0085113D" w:rsidRPr="005F0DBD" w:rsidRDefault="0085113D" w:rsidP="0085113D">
      <w:pPr>
        <w:shd w:val="clear" w:color="auto" w:fill="FFFFFF"/>
        <w:tabs>
          <w:tab w:val="left" w:pos="298"/>
        </w:tabs>
        <w:rPr>
          <w:sz w:val="22"/>
          <w:szCs w:val="22"/>
        </w:rPr>
      </w:pPr>
      <w:r w:rsidRPr="005F0DBD">
        <w:rPr>
          <w:spacing w:val="-11"/>
          <w:sz w:val="22"/>
          <w:szCs w:val="22"/>
        </w:rPr>
        <w:t xml:space="preserve">важность навыка или </w:t>
      </w:r>
      <w:proofErr w:type="gramStart"/>
      <w:r w:rsidRPr="005F0DBD">
        <w:rPr>
          <w:spacing w:val="-11"/>
          <w:sz w:val="22"/>
          <w:szCs w:val="22"/>
        </w:rPr>
        <w:t>компетенции ,</w:t>
      </w:r>
      <w:proofErr w:type="gramEnd"/>
      <w:r w:rsidRPr="005F0DBD">
        <w:rPr>
          <w:spacing w:val="-11"/>
          <w:sz w:val="22"/>
          <w:szCs w:val="22"/>
        </w:rPr>
        <w:t xml:space="preserve"> которые важны для  вашей работы по специальности:</w:t>
      </w:r>
    </w:p>
    <w:p w:rsidR="0085113D" w:rsidRPr="005F0DBD" w:rsidRDefault="0085113D" w:rsidP="0085113D">
      <w:pPr>
        <w:shd w:val="clear" w:color="auto" w:fill="FFFFFF"/>
        <w:tabs>
          <w:tab w:val="left" w:pos="298"/>
        </w:tabs>
        <w:rPr>
          <w:sz w:val="22"/>
          <w:szCs w:val="22"/>
        </w:rPr>
      </w:pPr>
      <w:r w:rsidRPr="005F0DBD">
        <w:rPr>
          <w:spacing w:val="-11"/>
          <w:sz w:val="22"/>
          <w:szCs w:val="22"/>
        </w:rPr>
        <w:t xml:space="preserve">уровень развития каждого навыка или компетенции, обеспеченный </w:t>
      </w:r>
      <w:proofErr w:type="gramStart"/>
      <w:r w:rsidRPr="005F0DBD">
        <w:rPr>
          <w:spacing w:val="-11"/>
          <w:sz w:val="22"/>
          <w:szCs w:val="22"/>
        </w:rPr>
        <w:t xml:space="preserve">в </w:t>
      </w:r>
      <w:r w:rsidR="00FC0287" w:rsidRPr="005F0DBD">
        <w:rPr>
          <w:spacing w:val="-11"/>
          <w:sz w:val="22"/>
          <w:szCs w:val="22"/>
        </w:rPr>
        <w:t xml:space="preserve"> КГЮА</w:t>
      </w:r>
      <w:proofErr w:type="gramEnd"/>
      <w:r w:rsidR="00FC0287" w:rsidRPr="005F0DBD">
        <w:rPr>
          <w:spacing w:val="-11"/>
          <w:sz w:val="22"/>
          <w:szCs w:val="22"/>
        </w:rPr>
        <w:t xml:space="preserve">  по программе </w:t>
      </w:r>
      <w:r w:rsidRPr="005F0DBD">
        <w:rPr>
          <w:spacing w:val="-11"/>
          <w:sz w:val="22"/>
          <w:szCs w:val="22"/>
        </w:rPr>
        <w:t xml:space="preserve">на степень </w:t>
      </w:r>
      <w:r w:rsidR="00FC0287" w:rsidRPr="005F0DBD">
        <w:rPr>
          <w:spacing w:val="-11"/>
          <w:sz w:val="22"/>
          <w:szCs w:val="22"/>
        </w:rPr>
        <w:t xml:space="preserve"> бакалавра  по направлению «юриспруденция».</w:t>
      </w:r>
    </w:p>
    <w:p w:rsidR="0085113D" w:rsidRPr="005F0DBD" w:rsidRDefault="0085113D" w:rsidP="0085113D">
      <w:pPr>
        <w:shd w:val="clear" w:color="auto" w:fill="FFFFFF"/>
        <w:rPr>
          <w:sz w:val="22"/>
          <w:szCs w:val="22"/>
        </w:rPr>
      </w:pPr>
      <w:r w:rsidRPr="005F0DBD">
        <w:rPr>
          <w:spacing w:val="-11"/>
          <w:sz w:val="22"/>
          <w:szCs w:val="22"/>
        </w:rPr>
        <w:t xml:space="preserve">В пустых строчках вы можете указать другие навыки, которые не вошли в список, но, по вашему мнению, являются </w:t>
      </w:r>
      <w:r w:rsidRPr="005F0DBD">
        <w:rPr>
          <w:sz w:val="22"/>
          <w:szCs w:val="22"/>
        </w:rPr>
        <w:t>важными.</w:t>
      </w:r>
    </w:p>
    <w:p w:rsidR="0085113D" w:rsidRPr="005F0DBD" w:rsidRDefault="0085113D" w:rsidP="0085113D">
      <w:pPr>
        <w:shd w:val="clear" w:color="auto" w:fill="FFFFFF"/>
        <w:jc w:val="center"/>
        <w:rPr>
          <w:sz w:val="22"/>
          <w:szCs w:val="22"/>
        </w:rPr>
      </w:pPr>
      <w:r w:rsidRPr="005F0DBD">
        <w:rPr>
          <w:spacing w:val="-5"/>
          <w:sz w:val="22"/>
          <w:szCs w:val="22"/>
        </w:rPr>
        <w:t>Используйте следующую шкалу</w:t>
      </w:r>
      <w:r w:rsidRPr="005F0DBD">
        <w:rPr>
          <w:b/>
          <w:bCs/>
          <w:spacing w:val="-5"/>
          <w:sz w:val="22"/>
          <w:szCs w:val="22"/>
        </w:rPr>
        <w:t xml:space="preserve">: </w:t>
      </w:r>
      <w:r w:rsidRPr="005F0DBD">
        <w:rPr>
          <w:b/>
          <w:bCs/>
          <w:spacing w:val="-4"/>
          <w:sz w:val="22"/>
          <w:szCs w:val="22"/>
        </w:rPr>
        <w:t xml:space="preserve">1 = </w:t>
      </w:r>
      <w:r w:rsidRPr="005F0DBD">
        <w:rPr>
          <w:spacing w:val="-4"/>
          <w:sz w:val="22"/>
          <w:szCs w:val="22"/>
        </w:rPr>
        <w:t>никакой</w:t>
      </w:r>
      <w:r w:rsidRPr="005F0DBD">
        <w:rPr>
          <w:b/>
          <w:bCs/>
          <w:spacing w:val="-4"/>
          <w:sz w:val="22"/>
          <w:szCs w:val="22"/>
        </w:rPr>
        <w:t xml:space="preserve">; 2 = </w:t>
      </w:r>
      <w:r w:rsidRPr="005F0DBD">
        <w:rPr>
          <w:spacing w:val="-4"/>
          <w:sz w:val="22"/>
          <w:szCs w:val="22"/>
        </w:rPr>
        <w:t>слабый</w:t>
      </w:r>
      <w:r w:rsidRPr="005F0DBD">
        <w:rPr>
          <w:b/>
          <w:bCs/>
          <w:spacing w:val="-4"/>
          <w:sz w:val="22"/>
          <w:szCs w:val="22"/>
        </w:rPr>
        <w:t xml:space="preserve">; 3 = </w:t>
      </w:r>
      <w:r w:rsidRPr="005F0DBD">
        <w:rPr>
          <w:spacing w:val="-4"/>
          <w:sz w:val="22"/>
          <w:szCs w:val="22"/>
        </w:rPr>
        <w:t>значительный</w:t>
      </w:r>
      <w:r w:rsidRPr="005F0DBD">
        <w:rPr>
          <w:b/>
          <w:bCs/>
          <w:spacing w:val="-4"/>
          <w:sz w:val="22"/>
          <w:szCs w:val="22"/>
        </w:rPr>
        <w:t xml:space="preserve">; 4 = </w:t>
      </w:r>
      <w:r w:rsidRPr="005F0DBD">
        <w:rPr>
          <w:spacing w:val="-4"/>
          <w:sz w:val="22"/>
          <w:szCs w:val="22"/>
        </w:rPr>
        <w:t>сильный</w:t>
      </w:r>
    </w:p>
    <w:p w:rsidR="0085113D" w:rsidRPr="005F0DBD" w:rsidRDefault="0085113D" w:rsidP="0085113D">
      <w:pPr>
        <w:shd w:val="clear" w:color="auto" w:fill="FFFFFF"/>
        <w:ind w:left="10"/>
        <w:jc w:val="cente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386"/>
        <w:gridCol w:w="1985"/>
        <w:gridCol w:w="2410"/>
      </w:tblGrid>
      <w:tr w:rsidR="0085113D" w:rsidRPr="005F0DBD" w:rsidTr="00824D19">
        <w:trPr>
          <w:trHeight w:hRule="exact" w:val="443"/>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z w:val="22"/>
                <w:szCs w:val="22"/>
              </w:rPr>
              <w:t>Навык</w:t>
            </w:r>
            <w:r w:rsidRPr="005F0DBD">
              <w:rPr>
                <w:i/>
                <w:iCs/>
                <w:sz w:val="22"/>
                <w:szCs w:val="22"/>
              </w:rPr>
              <w:t>/</w:t>
            </w:r>
            <w:r w:rsidRPr="005F0DBD">
              <w:rPr>
                <w:sz w:val="22"/>
                <w:szCs w:val="22"/>
              </w:rPr>
              <w:t>компетенция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1"/>
                <w:sz w:val="22"/>
                <w:szCs w:val="22"/>
              </w:rPr>
              <w:t>Важность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spacing w:line="221" w:lineRule="exact"/>
              <w:ind w:left="10" w:right="14"/>
              <w:rPr>
                <w:sz w:val="22"/>
                <w:szCs w:val="22"/>
              </w:rPr>
            </w:pPr>
            <w:r w:rsidRPr="005F0DBD">
              <w:rPr>
                <w:spacing w:val="-7"/>
                <w:sz w:val="22"/>
                <w:szCs w:val="22"/>
              </w:rPr>
              <w:t>Уровень</w:t>
            </w:r>
            <w:r w:rsidRPr="005F0DBD">
              <w:rPr>
                <w:i/>
                <w:iCs/>
                <w:spacing w:val="-7"/>
                <w:sz w:val="22"/>
                <w:szCs w:val="22"/>
              </w:rPr>
              <w:t xml:space="preserve">, </w:t>
            </w:r>
            <w:r w:rsidRPr="005F0DBD">
              <w:rPr>
                <w:spacing w:val="-7"/>
                <w:sz w:val="22"/>
                <w:szCs w:val="22"/>
              </w:rPr>
              <w:t>кото</w:t>
            </w:r>
            <w:r w:rsidRPr="005F0DBD">
              <w:rPr>
                <w:spacing w:val="-15"/>
                <w:sz w:val="22"/>
                <w:szCs w:val="22"/>
              </w:rPr>
              <w:t xml:space="preserve">рый обеспечен </w:t>
            </w:r>
            <w:r w:rsidRPr="005F0DBD">
              <w:rPr>
                <w:spacing w:val="-7"/>
                <w:sz w:val="22"/>
                <w:szCs w:val="22"/>
              </w:rPr>
              <w:t xml:space="preserve">подготовкой в </w:t>
            </w:r>
            <w:r w:rsidRPr="005F0DBD">
              <w:rPr>
                <w:sz w:val="22"/>
                <w:szCs w:val="22"/>
              </w:rPr>
              <w:t>вузе</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   Способность к анализу и синтезу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1"/>
                <w:sz w:val="22"/>
                <w:szCs w:val="22"/>
              </w:rPr>
              <w:t>2.   Способность применять знания на практике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4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3.   Планирование и управление временем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4.   Базовые знания в области самообучения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3"/>
                <w:sz w:val="22"/>
                <w:szCs w:val="22"/>
              </w:rPr>
              <w:t>5.   Тщательная подготовка по основам профессии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0"/>
                <w:sz w:val="22"/>
                <w:szCs w:val="22"/>
              </w:rPr>
              <w:t>6.   Письменная и устная коммуникация на родном языке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7.   Знание второго языка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2"/>
                <w:sz w:val="22"/>
                <w:szCs w:val="22"/>
              </w:rPr>
              <w:t>8.   Элементарные навыки работы с компьютером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9.   Исследовательские навыки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10. Способность учиться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461"/>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spacing w:line="221" w:lineRule="exact"/>
              <w:ind w:left="302" w:right="125" w:hanging="307"/>
              <w:rPr>
                <w:sz w:val="22"/>
                <w:szCs w:val="22"/>
              </w:rPr>
            </w:pPr>
            <w:r w:rsidRPr="005F0DBD">
              <w:rPr>
                <w:spacing w:val="-12"/>
                <w:sz w:val="22"/>
                <w:szCs w:val="22"/>
              </w:rPr>
              <w:t>11. Навыки работы с информацией (способность находить и анализировать информацию из различных источников)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9"/>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12. Способность к критике и самокритике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2"/>
                <w:sz w:val="22"/>
                <w:szCs w:val="22"/>
              </w:rPr>
              <w:t>13. Способность адаптироваться к новым ситуациям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1"/>
                <w:sz w:val="22"/>
                <w:szCs w:val="22"/>
              </w:rPr>
              <w:t>14. Способность выдвигать новые идеи (креативность)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15. Решение проблем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16. Принятие решений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17. Работа в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18. Навыки межличностных отношений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9"/>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19. Лидерство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2"/>
                <w:sz w:val="22"/>
                <w:szCs w:val="22"/>
              </w:rPr>
              <w:t>20. Способность работать в междисциплинарной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456"/>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spacing w:line="226" w:lineRule="exact"/>
              <w:ind w:left="302" w:right="154" w:hanging="307"/>
              <w:rPr>
                <w:sz w:val="22"/>
                <w:szCs w:val="22"/>
              </w:rPr>
            </w:pPr>
            <w:r w:rsidRPr="005F0DBD">
              <w:rPr>
                <w:spacing w:val="-12"/>
                <w:sz w:val="22"/>
                <w:szCs w:val="22"/>
              </w:rPr>
              <w:t>21. Способность общаться с неспециалистами (в данной об</w:t>
            </w:r>
            <w:r w:rsidRPr="005F0DBD">
              <w:rPr>
                <w:spacing w:val="-12"/>
                <w:sz w:val="22"/>
                <w:szCs w:val="22"/>
              </w:rPr>
              <w:softHyphen/>
            </w:r>
            <w:r w:rsidRPr="005F0DBD">
              <w:rPr>
                <w:sz w:val="22"/>
                <w:szCs w:val="22"/>
              </w:rPr>
              <w:t>ласти)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 xml:space="preserve">22. Принятие различий и </w:t>
            </w:r>
            <w:proofErr w:type="spellStart"/>
            <w:r w:rsidRPr="005F0DBD">
              <w:rPr>
                <w:sz w:val="22"/>
                <w:szCs w:val="22"/>
              </w:rPr>
              <w:t>мультикультурности</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3"/>
                <w:sz w:val="22"/>
                <w:szCs w:val="22"/>
              </w:rPr>
              <w:t>23. Способность работать в международной среде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1"/>
                <w:sz w:val="22"/>
                <w:szCs w:val="22"/>
              </w:rPr>
              <w:t>24. Понимание культуры и обычаев других стран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25. Способность работать самостоятельно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12"/>
                <w:sz w:val="22"/>
                <w:szCs w:val="22"/>
              </w:rPr>
              <w:t>26. Разработка проектов и управление проектами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pacing w:val="-9"/>
                <w:sz w:val="22"/>
                <w:szCs w:val="22"/>
              </w:rPr>
              <w:t>27. Инициативность и предпринимательский дух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28. Приверженность этическим ценностям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0"/>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t>29. Забота о качестве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r w:rsidR="0085113D" w:rsidRPr="005F0DBD" w:rsidTr="00824D19">
        <w:trPr>
          <w:trHeight w:hRule="exact" w:val="235"/>
        </w:trPr>
        <w:tc>
          <w:tcPr>
            <w:tcW w:w="5386"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rPr>
                <w:sz w:val="22"/>
                <w:szCs w:val="22"/>
              </w:rPr>
            </w:pPr>
            <w:r w:rsidRPr="005F0DBD">
              <w:rPr>
                <w:sz w:val="22"/>
                <w:szCs w:val="22"/>
              </w:rPr>
              <w:lastRenderedPageBreak/>
              <w:t>30. Стремление к успеху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5113D" w:rsidRPr="005F0DBD" w:rsidRDefault="0085113D" w:rsidP="00824D19">
            <w:pPr>
              <w:shd w:val="clear" w:color="auto" w:fill="FFFFFF"/>
              <w:ind w:left="14"/>
              <w:rPr>
                <w:sz w:val="22"/>
                <w:szCs w:val="22"/>
              </w:rPr>
            </w:pPr>
            <w:r w:rsidRPr="005F0DBD">
              <w:rPr>
                <w:sz w:val="22"/>
                <w:szCs w:val="22"/>
              </w:rPr>
              <w:t>1    2    3    4</w:t>
            </w:r>
          </w:p>
        </w:tc>
      </w:tr>
    </w:tbl>
    <w:p w:rsidR="0085113D" w:rsidRPr="005F0DBD" w:rsidRDefault="0085113D" w:rsidP="0085113D">
      <w:pPr>
        <w:shd w:val="clear" w:color="auto" w:fill="FFFFFF"/>
        <w:spacing w:before="211" w:line="226" w:lineRule="exact"/>
        <w:ind w:left="5" w:firstLine="552"/>
        <w:rPr>
          <w:b/>
          <w:bCs/>
          <w:spacing w:val="-4"/>
          <w:sz w:val="22"/>
          <w:szCs w:val="22"/>
        </w:rPr>
      </w:pPr>
      <w:r w:rsidRPr="005F0DBD">
        <w:rPr>
          <w:spacing w:val="-4"/>
          <w:sz w:val="22"/>
          <w:szCs w:val="22"/>
        </w:rPr>
        <w:t>Пожалуйста</w:t>
      </w:r>
      <w:r w:rsidRPr="005F0DBD">
        <w:rPr>
          <w:b/>
          <w:bCs/>
          <w:spacing w:val="-4"/>
          <w:sz w:val="22"/>
          <w:szCs w:val="22"/>
        </w:rPr>
        <w:t xml:space="preserve">, </w:t>
      </w:r>
      <w:proofErr w:type="spellStart"/>
      <w:r w:rsidRPr="005F0DBD">
        <w:rPr>
          <w:spacing w:val="-4"/>
          <w:sz w:val="22"/>
          <w:szCs w:val="22"/>
        </w:rPr>
        <w:t>проранжируйте</w:t>
      </w:r>
      <w:proofErr w:type="spellEnd"/>
      <w:r w:rsidRPr="005F0DBD">
        <w:rPr>
          <w:spacing w:val="-4"/>
          <w:sz w:val="22"/>
          <w:szCs w:val="22"/>
        </w:rPr>
        <w:t xml:space="preserve"> пять важнейших (по вашему мнению) компетенций</w:t>
      </w:r>
      <w:r w:rsidRPr="005F0DBD">
        <w:rPr>
          <w:b/>
          <w:bCs/>
          <w:spacing w:val="-4"/>
          <w:sz w:val="22"/>
          <w:szCs w:val="22"/>
        </w:rPr>
        <w:t xml:space="preserve">. </w:t>
      </w:r>
    </w:p>
    <w:p w:rsidR="0085113D" w:rsidRPr="005F0DBD" w:rsidRDefault="0085113D" w:rsidP="0085113D">
      <w:pPr>
        <w:shd w:val="clear" w:color="auto" w:fill="FFFFFF"/>
        <w:tabs>
          <w:tab w:val="left" w:pos="835"/>
        </w:tabs>
        <w:spacing w:before="221"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1</w:t>
      </w:r>
    </w:p>
    <w:p w:rsidR="0085113D" w:rsidRPr="005F0DBD" w:rsidRDefault="0085113D" w:rsidP="0085113D">
      <w:pPr>
        <w:shd w:val="clear" w:color="auto" w:fill="FFFFFF"/>
        <w:tabs>
          <w:tab w:val="left" w:pos="835"/>
        </w:tabs>
        <w:spacing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2</w:t>
      </w:r>
    </w:p>
    <w:p w:rsidR="0085113D" w:rsidRPr="005F0DBD" w:rsidRDefault="0085113D" w:rsidP="0085113D">
      <w:pPr>
        <w:shd w:val="clear" w:color="auto" w:fill="FFFFFF"/>
        <w:tabs>
          <w:tab w:val="left" w:pos="835"/>
        </w:tabs>
        <w:spacing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3</w:t>
      </w:r>
    </w:p>
    <w:p w:rsidR="0085113D" w:rsidRPr="005F0DBD" w:rsidRDefault="0085113D" w:rsidP="0085113D">
      <w:pPr>
        <w:shd w:val="clear" w:color="auto" w:fill="FFFFFF"/>
        <w:tabs>
          <w:tab w:val="left" w:pos="835"/>
        </w:tabs>
        <w:spacing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4</w:t>
      </w:r>
    </w:p>
    <w:p w:rsidR="0085113D" w:rsidRPr="005F0DBD" w:rsidRDefault="0085113D" w:rsidP="0085113D">
      <w:pPr>
        <w:shd w:val="clear" w:color="auto" w:fill="FFFFFF"/>
        <w:tabs>
          <w:tab w:val="left" w:pos="835"/>
        </w:tabs>
        <w:spacing w:line="221" w:lineRule="exact"/>
        <w:ind w:left="557"/>
        <w:rPr>
          <w:spacing w:val="-1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5</w:t>
      </w:r>
    </w:p>
    <w:p w:rsidR="0085113D" w:rsidRPr="005F0DBD" w:rsidRDefault="0085113D" w:rsidP="0085113D">
      <w:pPr>
        <w:shd w:val="clear" w:color="auto" w:fill="FFFFFF"/>
        <w:tabs>
          <w:tab w:val="left" w:pos="835"/>
        </w:tabs>
        <w:spacing w:line="221" w:lineRule="exact"/>
        <w:ind w:left="557"/>
        <w:rPr>
          <w:spacing w:val="-12"/>
          <w:sz w:val="22"/>
          <w:szCs w:val="22"/>
        </w:rPr>
      </w:pPr>
    </w:p>
    <w:p w:rsidR="0085113D" w:rsidRPr="005F0DBD" w:rsidRDefault="0085113D" w:rsidP="0085113D">
      <w:pPr>
        <w:shd w:val="clear" w:color="auto" w:fill="FFFFFF"/>
        <w:tabs>
          <w:tab w:val="left" w:pos="835"/>
        </w:tabs>
        <w:spacing w:line="221" w:lineRule="exact"/>
        <w:ind w:left="557"/>
        <w:rPr>
          <w:spacing w:val="-12"/>
          <w:sz w:val="22"/>
          <w:szCs w:val="22"/>
        </w:rPr>
      </w:pPr>
    </w:p>
    <w:p w:rsidR="00A417EA" w:rsidRPr="005F0DBD" w:rsidRDefault="0085113D" w:rsidP="00FC0287">
      <w:pPr>
        <w:shd w:val="clear" w:color="auto" w:fill="FFFFFF"/>
        <w:spacing w:before="230"/>
        <w:ind w:left="3730"/>
        <w:jc w:val="both"/>
        <w:rPr>
          <w:b/>
          <w:bCs/>
        </w:rPr>
      </w:pPr>
      <w:r w:rsidRPr="005F0DBD">
        <w:rPr>
          <w:b/>
          <w:spacing w:val="-6"/>
        </w:rPr>
        <w:t>Благодарим за сотрудничество</w:t>
      </w:r>
      <w:r w:rsidRPr="005F0DBD">
        <w:rPr>
          <w:b/>
          <w:bCs/>
          <w:i/>
          <w:iCs/>
          <w:spacing w:val="-6"/>
        </w:rPr>
        <w:t>!</w:t>
      </w:r>
      <w:r w:rsidR="00FC0287" w:rsidRPr="005F0DBD">
        <w:rPr>
          <w:b/>
          <w:bCs/>
          <w:i/>
          <w:iCs/>
          <w:spacing w:val="-6"/>
        </w:rPr>
        <w:t xml:space="preserve"> </w:t>
      </w:r>
      <w:r w:rsidR="00A417EA" w:rsidRPr="005F0DBD">
        <w:rPr>
          <w:b/>
          <w:bCs/>
        </w:rPr>
        <w:t>Ваше мнение очень важно для развития нашей академии.</w:t>
      </w:r>
    </w:p>
    <w:p w:rsidR="00A417EA" w:rsidRPr="005F0DBD" w:rsidRDefault="00A417EA" w:rsidP="00A417EA">
      <w:pPr>
        <w:jc w:val="both"/>
        <w:rPr>
          <w:b/>
        </w:rPr>
      </w:pPr>
      <w:r w:rsidRPr="005F0DBD">
        <w:rPr>
          <w:b/>
        </w:rPr>
        <w:t xml:space="preserve"> </w:t>
      </w:r>
    </w:p>
    <w:p w:rsidR="00A417EA" w:rsidRPr="005F0DBD" w:rsidRDefault="00A417EA" w:rsidP="00A417EA"/>
    <w:p w:rsidR="006005B1" w:rsidRDefault="006005B1" w:rsidP="00C40776">
      <w:pPr>
        <w:rPr>
          <w:b/>
        </w:rPr>
      </w:pPr>
      <w:r>
        <w:rPr>
          <w:b/>
        </w:rPr>
        <w:br w:type="page"/>
      </w:r>
    </w:p>
    <w:p w:rsidR="00C32CDA" w:rsidRPr="005F0DBD" w:rsidRDefault="00C32CDA" w:rsidP="006005B1">
      <w:pPr>
        <w:rPr>
          <w:b/>
        </w:rPr>
      </w:pPr>
      <w:r w:rsidRPr="005F0DBD">
        <w:rPr>
          <w:b/>
        </w:rPr>
        <w:lastRenderedPageBreak/>
        <w:t xml:space="preserve">Приложение 7 </w:t>
      </w:r>
    </w:p>
    <w:p w:rsidR="00C32CDA" w:rsidRPr="005F0DBD" w:rsidRDefault="00C32CDA" w:rsidP="006005B1">
      <w:pPr>
        <w:shd w:val="clear" w:color="auto" w:fill="FFFFFF"/>
        <w:ind w:left="5"/>
        <w:jc w:val="center"/>
        <w:rPr>
          <w:b/>
        </w:rPr>
      </w:pPr>
      <w:r w:rsidRPr="005F0DBD">
        <w:rPr>
          <w:b/>
          <w:spacing w:val="-8"/>
        </w:rPr>
        <w:t xml:space="preserve">Анкета для работодателей 2 </w:t>
      </w:r>
    </w:p>
    <w:p w:rsidR="00C32CDA" w:rsidRPr="005F0DBD" w:rsidRDefault="00C32CDA" w:rsidP="006005B1">
      <w:pPr>
        <w:shd w:val="clear" w:color="auto" w:fill="FFFFFF"/>
        <w:ind w:firstLine="552"/>
        <w:jc w:val="both"/>
        <w:rPr>
          <w:sz w:val="22"/>
          <w:szCs w:val="22"/>
        </w:rPr>
      </w:pPr>
      <w:r w:rsidRPr="005F0DBD">
        <w:rPr>
          <w:spacing w:val="-17"/>
          <w:sz w:val="22"/>
          <w:szCs w:val="22"/>
        </w:rPr>
        <w:t>Вопросы настоящей анкеты посвящены навыкам и компетенциям, которые могут оказаться необходимыми для ус</w:t>
      </w:r>
      <w:r w:rsidRPr="005F0DBD">
        <w:rPr>
          <w:spacing w:val="-17"/>
          <w:sz w:val="22"/>
          <w:szCs w:val="22"/>
        </w:rPr>
        <w:softHyphen/>
      </w:r>
      <w:r w:rsidRPr="005F0DBD">
        <w:rPr>
          <w:spacing w:val="-18"/>
          <w:sz w:val="22"/>
          <w:szCs w:val="22"/>
        </w:rPr>
        <w:t>пеха в карьере в (укажите область знания). Пожалуйста, ответьте на все вопросы. Ваши ответы послужат цели совершенст</w:t>
      </w:r>
      <w:r w:rsidRPr="005F0DBD">
        <w:rPr>
          <w:spacing w:val="-18"/>
          <w:sz w:val="22"/>
          <w:szCs w:val="22"/>
        </w:rPr>
        <w:softHyphen/>
      </w:r>
      <w:r w:rsidRPr="005F0DBD">
        <w:rPr>
          <w:sz w:val="22"/>
          <w:szCs w:val="22"/>
        </w:rPr>
        <w:t>вования программ для будущих студентов, специализирующихся по данному предмету.</w:t>
      </w:r>
    </w:p>
    <w:p w:rsidR="00C32CDA" w:rsidRPr="005F0DBD" w:rsidRDefault="00C32CDA" w:rsidP="006005B1">
      <w:pPr>
        <w:shd w:val="clear" w:color="auto" w:fill="FFFFFF"/>
        <w:jc w:val="center"/>
        <w:rPr>
          <w:sz w:val="22"/>
          <w:szCs w:val="22"/>
        </w:rPr>
      </w:pPr>
      <w:r w:rsidRPr="005F0DBD">
        <w:rPr>
          <w:spacing w:val="-7"/>
          <w:sz w:val="22"/>
          <w:szCs w:val="22"/>
        </w:rPr>
        <w:t>Благодарим за сотрудничество</w:t>
      </w:r>
      <w:r w:rsidRPr="005F0DBD">
        <w:rPr>
          <w:b/>
          <w:bCs/>
          <w:i/>
          <w:iCs/>
          <w:spacing w:val="-7"/>
          <w:sz w:val="22"/>
          <w:szCs w:val="22"/>
        </w:rPr>
        <w:t>!</w:t>
      </w:r>
    </w:p>
    <w:p w:rsidR="00C32CDA" w:rsidRPr="005F0DBD" w:rsidRDefault="00C32CDA" w:rsidP="006005B1">
      <w:pPr>
        <w:widowControl w:val="0"/>
        <w:numPr>
          <w:ilvl w:val="0"/>
          <w:numId w:val="44"/>
        </w:numPr>
        <w:shd w:val="clear" w:color="auto" w:fill="FFFFFF"/>
        <w:tabs>
          <w:tab w:val="left" w:pos="278"/>
        </w:tabs>
        <w:autoSpaceDE w:val="0"/>
        <w:autoSpaceDN w:val="0"/>
        <w:adjustRightInd w:val="0"/>
        <w:rPr>
          <w:spacing w:val="-2"/>
          <w:sz w:val="22"/>
          <w:szCs w:val="22"/>
        </w:rPr>
      </w:pPr>
      <w:r w:rsidRPr="005F0DBD">
        <w:rPr>
          <w:spacing w:val="-12"/>
          <w:sz w:val="22"/>
          <w:szCs w:val="22"/>
        </w:rPr>
        <w:t>Название организации:</w:t>
      </w:r>
    </w:p>
    <w:p w:rsidR="00C32CDA" w:rsidRPr="005F0DBD" w:rsidRDefault="00C32CDA" w:rsidP="006005B1">
      <w:pPr>
        <w:widowControl w:val="0"/>
        <w:numPr>
          <w:ilvl w:val="0"/>
          <w:numId w:val="44"/>
        </w:numPr>
        <w:shd w:val="clear" w:color="auto" w:fill="FFFFFF"/>
        <w:tabs>
          <w:tab w:val="left" w:pos="278"/>
        </w:tabs>
        <w:autoSpaceDE w:val="0"/>
        <w:autoSpaceDN w:val="0"/>
        <w:adjustRightInd w:val="0"/>
        <w:rPr>
          <w:spacing w:val="-2"/>
          <w:sz w:val="22"/>
          <w:szCs w:val="22"/>
        </w:rPr>
      </w:pPr>
      <w:r w:rsidRPr="005F0DBD">
        <w:rPr>
          <w:spacing w:val="-12"/>
          <w:sz w:val="22"/>
          <w:szCs w:val="22"/>
        </w:rPr>
        <w:t>Должность респондента:</w:t>
      </w:r>
    </w:p>
    <w:p w:rsidR="00C32CDA" w:rsidRPr="005F0DBD" w:rsidRDefault="00C32CDA" w:rsidP="006005B1">
      <w:pPr>
        <w:widowControl w:val="0"/>
        <w:numPr>
          <w:ilvl w:val="0"/>
          <w:numId w:val="44"/>
        </w:numPr>
        <w:shd w:val="clear" w:color="auto" w:fill="FFFFFF"/>
        <w:tabs>
          <w:tab w:val="left" w:pos="278"/>
        </w:tabs>
        <w:autoSpaceDE w:val="0"/>
        <w:autoSpaceDN w:val="0"/>
        <w:adjustRightInd w:val="0"/>
        <w:rPr>
          <w:spacing w:val="-2"/>
          <w:sz w:val="22"/>
          <w:szCs w:val="22"/>
        </w:rPr>
      </w:pPr>
      <w:r w:rsidRPr="005F0DBD">
        <w:rPr>
          <w:spacing w:val="-11"/>
          <w:sz w:val="22"/>
          <w:szCs w:val="22"/>
        </w:rPr>
        <w:t>Количество сотрудников:</w:t>
      </w:r>
    </w:p>
    <w:p w:rsidR="00C32CDA" w:rsidRPr="005F0DBD" w:rsidRDefault="001836F1" w:rsidP="006005B1">
      <w:pPr>
        <w:shd w:val="clear" w:color="auto" w:fill="FFFFFF"/>
        <w:ind w:hanging="278"/>
        <w:rPr>
          <w:sz w:val="22"/>
          <w:szCs w:val="22"/>
        </w:rPr>
      </w:pPr>
      <w:r w:rsidRPr="005F0DBD">
        <w:rPr>
          <w:spacing w:val="-9"/>
          <w:sz w:val="22"/>
          <w:szCs w:val="22"/>
        </w:rPr>
        <w:tab/>
      </w:r>
      <w:r w:rsidR="00C32CDA" w:rsidRPr="005F0DBD">
        <w:rPr>
          <w:spacing w:val="-9"/>
          <w:sz w:val="22"/>
          <w:szCs w:val="22"/>
        </w:rPr>
        <w:t xml:space="preserve">4. Считаете ли вы, </w:t>
      </w:r>
      <w:proofErr w:type="gramStart"/>
      <w:r w:rsidR="00C32CDA" w:rsidRPr="005F0DBD">
        <w:rPr>
          <w:spacing w:val="-9"/>
          <w:sz w:val="22"/>
          <w:szCs w:val="22"/>
        </w:rPr>
        <w:t>что  КГЮА</w:t>
      </w:r>
      <w:proofErr w:type="gramEnd"/>
      <w:r w:rsidR="00C32CDA" w:rsidRPr="005F0DBD">
        <w:rPr>
          <w:spacing w:val="-9"/>
          <w:sz w:val="22"/>
          <w:szCs w:val="22"/>
        </w:rPr>
        <w:t xml:space="preserve"> обеспечил вашему сотруднику </w:t>
      </w:r>
      <w:r w:rsidR="00C32CDA" w:rsidRPr="005F0DBD">
        <w:rPr>
          <w:spacing w:val="-11"/>
          <w:sz w:val="22"/>
          <w:szCs w:val="22"/>
        </w:rPr>
        <w:t xml:space="preserve">(укажите область знания) надлежащую подготовку для работы </w:t>
      </w:r>
      <w:r w:rsidR="00C32CDA" w:rsidRPr="005F0DBD">
        <w:rPr>
          <w:sz w:val="22"/>
          <w:szCs w:val="22"/>
        </w:rPr>
        <w:t>в вашей компании?</w:t>
      </w:r>
    </w:p>
    <w:p w:rsidR="00C32CDA" w:rsidRPr="005F0DBD" w:rsidRDefault="00C32CDA" w:rsidP="006005B1">
      <w:pPr>
        <w:framePr w:h="48" w:hRule="exact" w:hSpace="38" w:wrap="auto" w:vAnchor="text" w:hAnchor="text" w:x="2679" w:y="193"/>
        <w:shd w:val="clear" w:color="auto" w:fill="FFFFFF"/>
        <w:rPr>
          <w:sz w:val="22"/>
          <w:szCs w:val="22"/>
        </w:rPr>
      </w:pPr>
    </w:p>
    <w:p w:rsidR="00C32CDA" w:rsidRPr="005F0DBD" w:rsidRDefault="00C32CDA" w:rsidP="006005B1">
      <w:pPr>
        <w:framePr w:h="48" w:hRule="exact" w:hSpace="38" w:wrap="auto" w:vAnchor="text" w:hAnchor="text" w:x="2190" w:y="539"/>
        <w:shd w:val="clear" w:color="auto" w:fill="FFFFFF"/>
        <w:rPr>
          <w:sz w:val="22"/>
          <w:szCs w:val="22"/>
        </w:rPr>
      </w:pPr>
    </w:p>
    <w:p w:rsidR="00C32CDA" w:rsidRPr="005F0DBD" w:rsidRDefault="00C32CDA" w:rsidP="006005B1">
      <w:pPr>
        <w:framePr w:h="48" w:hRule="exact" w:hSpace="38" w:wrap="auto" w:vAnchor="text" w:hAnchor="text" w:x="2286" w:y="875"/>
        <w:shd w:val="clear" w:color="auto" w:fill="FFFFFF"/>
        <w:rPr>
          <w:sz w:val="22"/>
          <w:szCs w:val="22"/>
        </w:rPr>
      </w:pPr>
    </w:p>
    <w:p w:rsidR="00C32CDA" w:rsidRPr="005F0DBD" w:rsidRDefault="00C32CDA" w:rsidP="006005B1">
      <w:pPr>
        <w:widowControl w:val="0"/>
        <w:numPr>
          <w:ilvl w:val="0"/>
          <w:numId w:val="45"/>
        </w:numPr>
        <w:shd w:val="clear" w:color="auto" w:fill="FFFFFF"/>
        <w:tabs>
          <w:tab w:val="left" w:pos="552"/>
        </w:tabs>
        <w:autoSpaceDE w:val="0"/>
        <w:autoSpaceDN w:val="0"/>
        <w:adjustRightInd w:val="0"/>
        <w:rPr>
          <w:spacing w:val="-3"/>
          <w:sz w:val="22"/>
          <w:szCs w:val="22"/>
        </w:rPr>
      </w:pPr>
      <w:r w:rsidRPr="005F0DBD">
        <w:rPr>
          <w:spacing w:val="-12"/>
          <w:sz w:val="22"/>
          <w:szCs w:val="22"/>
        </w:rPr>
        <w:t>в очень большой степени</w:t>
      </w:r>
    </w:p>
    <w:p w:rsidR="00C32CDA" w:rsidRPr="005F0DBD" w:rsidRDefault="00C32CDA" w:rsidP="006005B1">
      <w:pPr>
        <w:widowControl w:val="0"/>
        <w:numPr>
          <w:ilvl w:val="0"/>
          <w:numId w:val="45"/>
        </w:numPr>
        <w:shd w:val="clear" w:color="auto" w:fill="FFFFFF"/>
        <w:tabs>
          <w:tab w:val="left" w:pos="552"/>
        </w:tabs>
        <w:autoSpaceDE w:val="0"/>
        <w:autoSpaceDN w:val="0"/>
        <w:adjustRightInd w:val="0"/>
        <w:rPr>
          <w:spacing w:val="-3"/>
          <w:sz w:val="22"/>
          <w:szCs w:val="22"/>
        </w:rPr>
      </w:pPr>
      <w:r w:rsidRPr="005F0DBD">
        <w:rPr>
          <w:spacing w:val="-13"/>
          <w:sz w:val="22"/>
          <w:szCs w:val="22"/>
        </w:rPr>
        <w:t>в большой степени</w:t>
      </w:r>
    </w:p>
    <w:p w:rsidR="00C32CDA" w:rsidRPr="005F0DBD" w:rsidRDefault="00C32CDA" w:rsidP="006005B1">
      <w:pPr>
        <w:widowControl w:val="0"/>
        <w:numPr>
          <w:ilvl w:val="0"/>
          <w:numId w:val="45"/>
        </w:numPr>
        <w:shd w:val="clear" w:color="auto" w:fill="FFFFFF"/>
        <w:tabs>
          <w:tab w:val="left" w:pos="552"/>
        </w:tabs>
        <w:autoSpaceDE w:val="0"/>
        <w:autoSpaceDN w:val="0"/>
        <w:adjustRightInd w:val="0"/>
        <w:rPr>
          <w:spacing w:val="-3"/>
          <w:sz w:val="22"/>
          <w:szCs w:val="22"/>
        </w:rPr>
      </w:pPr>
      <w:r w:rsidRPr="005F0DBD">
        <w:rPr>
          <w:spacing w:val="-11"/>
          <w:sz w:val="22"/>
          <w:szCs w:val="22"/>
        </w:rPr>
        <w:t xml:space="preserve">в некоторой степени </w:t>
      </w:r>
    </w:p>
    <w:p w:rsidR="00C32CDA" w:rsidRPr="005F0DBD" w:rsidRDefault="00C32CDA" w:rsidP="006005B1">
      <w:pPr>
        <w:widowControl w:val="0"/>
        <w:numPr>
          <w:ilvl w:val="0"/>
          <w:numId w:val="46"/>
        </w:numPr>
        <w:shd w:val="clear" w:color="auto" w:fill="FFFFFF"/>
        <w:tabs>
          <w:tab w:val="left" w:pos="1114"/>
          <w:tab w:val="left" w:leader="underscore" w:pos="7958"/>
        </w:tabs>
        <w:autoSpaceDE w:val="0"/>
        <w:autoSpaceDN w:val="0"/>
        <w:adjustRightInd w:val="0"/>
        <w:rPr>
          <w:spacing w:val="-12"/>
          <w:sz w:val="22"/>
          <w:szCs w:val="22"/>
        </w:rPr>
      </w:pPr>
      <w:r w:rsidRPr="005F0DBD">
        <w:rPr>
          <w:spacing w:val="-4"/>
          <w:sz w:val="22"/>
          <w:szCs w:val="22"/>
        </w:rPr>
        <w:t>в малой степени</w:t>
      </w:r>
      <w:r w:rsidRPr="005F0DBD">
        <w:rPr>
          <w:sz w:val="22"/>
          <w:szCs w:val="22"/>
        </w:rPr>
        <w:tab/>
      </w:r>
    </w:p>
    <w:p w:rsidR="00C32CDA" w:rsidRPr="005F0DBD" w:rsidRDefault="00C32CDA" w:rsidP="006005B1">
      <w:pPr>
        <w:widowControl w:val="0"/>
        <w:numPr>
          <w:ilvl w:val="0"/>
          <w:numId w:val="46"/>
        </w:numPr>
        <w:shd w:val="clear" w:color="auto" w:fill="FFFFFF"/>
        <w:tabs>
          <w:tab w:val="left" w:pos="1114"/>
        </w:tabs>
        <w:autoSpaceDE w:val="0"/>
        <w:autoSpaceDN w:val="0"/>
        <w:adjustRightInd w:val="0"/>
        <w:rPr>
          <w:spacing w:val="-12"/>
          <w:sz w:val="22"/>
          <w:szCs w:val="22"/>
        </w:rPr>
      </w:pPr>
      <w:r w:rsidRPr="005F0DBD">
        <w:rPr>
          <w:spacing w:val="-3"/>
          <w:sz w:val="22"/>
          <w:szCs w:val="22"/>
        </w:rPr>
        <w:t>в очень малой степени</w:t>
      </w:r>
    </w:p>
    <w:p w:rsidR="00C32CDA" w:rsidRPr="005F0DBD" w:rsidRDefault="00C32CDA" w:rsidP="006005B1">
      <w:pPr>
        <w:shd w:val="clear" w:color="auto" w:fill="FFFFFF"/>
        <w:jc w:val="center"/>
        <w:rPr>
          <w:sz w:val="22"/>
          <w:szCs w:val="22"/>
        </w:rPr>
      </w:pPr>
      <w:r w:rsidRPr="005F0DBD">
        <w:rPr>
          <w:spacing w:val="-11"/>
          <w:sz w:val="22"/>
          <w:szCs w:val="22"/>
        </w:rPr>
        <w:t>Для каждого из нижеперечисленных навыков оцените:</w:t>
      </w:r>
    </w:p>
    <w:p w:rsidR="00C32CDA" w:rsidRPr="005F0DBD" w:rsidRDefault="00C32CDA" w:rsidP="006005B1">
      <w:pPr>
        <w:shd w:val="clear" w:color="auto" w:fill="FFFFFF"/>
        <w:tabs>
          <w:tab w:val="left" w:pos="298"/>
        </w:tabs>
        <w:rPr>
          <w:sz w:val="22"/>
          <w:szCs w:val="22"/>
        </w:rPr>
      </w:pPr>
      <w:r w:rsidRPr="005F0DBD">
        <w:rPr>
          <w:spacing w:val="-11"/>
          <w:sz w:val="22"/>
          <w:szCs w:val="22"/>
        </w:rPr>
        <w:t>важность навыка или компетенции для работы в вашей организации;</w:t>
      </w:r>
    </w:p>
    <w:p w:rsidR="00C32CDA" w:rsidRPr="005F0DBD" w:rsidRDefault="00C32CDA" w:rsidP="006005B1">
      <w:pPr>
        <w:shd w:val="clear" w:color="auto" w:fill="FFFFFF"/>
        <w:tabs>
          <w:tab w:val="left" w:pos="298"/>
        </w:tabs>
        <w:rPr>
          <w:sz w:val="22"/>
          <w:szCs w:val="22"/>
        </w:rPr>
      </w:pPr>
      <w:r w:rsidRPr="005F0DBD">
        <w:rPr>
          <w:spacing w:val="-11"/>
          <w:sz w:val="22"/>
          <w:szCs w:val="22"/>
        </w:rPr>
        <w:t xml:space="preserve">уровень развития каждого навыка или компетенции, обеспеченный в университете программами на степень по </w:t>
      </w:r>
      <w:r w:rsidRPr="005F0DBD">
        <w:rPr>
          <w:sz w:val="22"/>
          <w:szCs w:val="22"/>
        </w:rPr>
        <w:t>(укажите название области).</w:t>
      </w:r>
    </w:p>
    <w:p w:rsidR="00C32CDA" w:rsidRPr="005F0DBD" w:rsidRDefault="00C32CDA" w:rsidP="006005B1">
      <w:pPr>
        <w:shd w:val="clear" w:color="auto" w:fill="FFFFFF"/>
        <w:rPr>
          <w:sz w:val="22"/>
          <w:szCs w:val="22"/>
        </w:rPr>
      </w:pPr>
      <w:r w:rsidRPr="005F0DBD">
        <w:rPr>
          <w:spacing w:val="-11"/>
          <w:sz w:val="22"/>
          <w:szCs w:val="22"/>
        </w:rPr>
        <w:t xml:space="preserve">В пустых строчках вы можете указать другие навыки, которые не вошли в список, но, по вашему мнению, являются </w:t>
      </w:r>
      <w:r w:rsidRPr="005F0DBD">
        <w:rPr>
          <w:sz w:val="22"/>
          <w:szCs w:val="22"/>
        </w:rPr>
        <w:t>важными.</w:t>
      </w:r>
    </w:p>
    <w:p w:rsidR="00C32CDA" w:rsidRPr="005F0DBD" w:rsidRDefault="00C32CDA" w:rsidP="006005B1">
      <w:pPr>
        <w:shd w:val="clear" w:color="auto" w:fill="FFFFFF"/>
        <w:jc w:val="center"/>
        <w:rPr>
          <w:sz w:val="22"/>
          <w:szCs w:val="22"/>
        </w:rPr>
      </w:pPr>
      <w:r w:rsidRPr="005F0DBD">
        <w:rPr>
          <w:spacing w:val="-5"/>
          <w:sz w:val="22"/>
          <w:szCs w:val="22"/>
        </w:rPr>
        <w:t>Используйте следующую шкалу</w:t>
      </w:r>
      <w:r w:rsidRPr="005F0DBD">
        <w:rPr>
          <w:b/>
          <w:bCs/>
          <w:spacing w:val="-5"/>
          <w:sz w:val="22"/>
          <w:szCs w:val="22"/>
        </w:rPr>
        <w:t xml:space="preserve">: </w:t>
      </w:r>
      <w:r w:rsidRPr="005F0DBD">
        <w:rPr>
          <w:b/>
          <w:bCs/>
          <w:spacing w:val="-4"/>
          <w:sz w:val="22"/>
          <w:szCs w:val="22"/>
        </w:rPr>
        <w:t xml:space="preserve">1 = </w:t>
      </w:r>
      <w:r w:rsidRPr="005F0DBD">
        <w:rPr>
          <w:spacing w:val="-4"/>
          <w:sz w:val="22"/>
          <w:szCs w:val="22"/>
        </w:rPr>
        <w:t>никакой</w:t>
      </w:r>
      <w:r w:rsidRPr="005F0DBD">
        <w:rPr>
          <w:b/>
          <w:bCs/>
          <w:spacing w:val="-4"/>
          <w:sz w:val="22"/>
          <w:szCs w:val="22"/>
        </w:rPr>
        <w:t xml:space="preserve">; 2 = </w:t>
      </w:r>
      <w:r w:rsidRPr="005F0DBD">
        <w:rPr>
          <w:spacing w:val="-4"/>
          <w:sz w:val="22"/>
          <w:szCs w:val="22"/>
        </w:rPr>
        <w:t>слабый</w:t>
      </w:r>
      <w:r w:rsidRPr="005F0DBD">
        <w:rPr>
          <w:b/>
          <w:bCs/>
          <w:spacing w:val="-4"/>
          <w:sz w:val="22"/>
          <w:szCs w:val="22"/>
        </w:rPr>
        <w:t xml:space="preserve">; 3 = </w:t>
      </w:r>
      <w:r w:rsidRPr="005F0DBD">
        <w:rPr>
          <w:spacing w:val="-4"/>
          <w:sz w:val="22"/>
          <w:szCs w:val="22"/>
        </w:rPr>
        <w:t>значительный</w:t>
      </w:r>
      <w:r w:rsidRPr="005F0DBD">
        <w:rPr>
          <w:b/>
          <w:bCs/>
          <w:spacing w:val="-4"/>
          <w:sz w:val="22"/>
          <w:szCs w:val="22"/>
        </w:rPr>
        <w:t xml:space="preserve">; 4 = </w:t>
      </w:r>
      <w:r w:rsidRPr="005F0DBD">
        <w:rPr>
          <w:spacing w:val="-4"/>
          <w:sz w:val="22"/>
          <w:szCs w:val="22"/>
        </w:rPr>
        <w:t>сильный</w:t>
      </w:r>
    </w:p>
    <w:tbl>
      <w:tblPr>
        <w:tblW w:w="0" w:type="auto"/>
        <w:tblInd w:w="40" w:type="dxa"/>
        <w:tblLayout w:type="fixed"/>
        <w:tblCellMar>
          <w:left w:w="40" w:type="dxa"/>
          <w:right w:w="40" w:type="dxa"/>
        </w:tblCellMar>
        <w:tblLook w:val="0000" w:firstRow="0" w:lastRow="0" w:firstColumn="0" w:lastColumn="0" w:noHBand="0" w:noVBand="0"/>
      </w:tblPr>
      <w:tblGrid>
        <w:gridCol w:w="10300"/>
        <w:gridCol w:w="1985"/>
        <w:gridCol w:w="2410"/>
      </w:tblGrid>
      <w:tr w:rsidR="00C32CDA" w:rsidRPr="005F0DBD" w:rsidTr="006005B1">
        <w:trPr>
          <w:trHeight w:hRule="exact" w:val="443"/>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z w:val="22"/>
                <w:szCs w:val="22"/>
              </w:rPr>
              <w:t>Навык</w:t>
            </w:r>
            <w:r w:rsidRPr="005F0DBD">
              <w:rPr>
                <w:i/>
                <w:iCs/>
                <w:sz w:val="22"/>
                <w:szCs w:val="22"/>
              </w:rPr>
              <w:t>/</w:t>
            </w:r>
            <w:r w:rsidRPr="005F0DBD">
              <w:rPr>
                <w:sz w:val="22"/>
                <w:szCs w:val="22"/>
              </w:rPr>
              <w:t>компетенция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pacing w:val="-1"/>
                <w:sz w:val="22"/>
                <w:szCs w:val="22"/>
              </w:rPr>
              <w:t>Важность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spacing w:line="221" w:lineRule="exact"/>
              <w:ind w:left="10" w:right="14"/>
              <w:rPr>
                <w:sz w:val="22"/>
                <w:szCs w:val="22"/>
              </w:rPr>
            </w:pPr>
            <w:r w:rsidRPr="005F0DBD">
              <w:rPr>
                <w:spacing w:val="-7"/>
                <w:sz w:val="22"/>
                <w:szCs w:val="22"/>
              </w:rPr>
              <w:t>Уровень</w:t>
            </w:r>
            <w:r w:rsidRPr="005F0DBD">
              <w:rPr>
                <w:i/>
                <w:iCs/>
                <w:spacing w:val="-7"/>
                <w:sz w:val="22"/>
                <w:szCs w:val="22"/>
              </w:rPr>
              <w:t xml:space="preserve">, </w:t>
            </w:r>
            <w:r w:rsidRPr="005F0DBD">
              <w:rPr>
                <w:spacing w:val="-7"/>
                <w:sz w:val="22"/>
                <w:szCs w:val="22"/>
              </w:rPr>
              <w:t>кото</w:t>
            </w:r>
            <w:r w:rsidRPr="005F0DBD">
              <w:rPr>
                <w:spacing w:val="-15"/>
                <w:sz w:val="22"/>
                <w:szCs w:val="22"/>
              </w:rPr>
              <w:t xml:space="preserve">рый обеспечен </w:t>
            </w:r>
            <w:r w:rsidRPr="005F0DBD">
              <w:rPr>
                <w:spacing w:val="-7"/>
                <w:sz w:val="22"/>
                <w:szCs w:val="22"/>
              </w:rPr>
              <w:t xml:space="preserve">подготовкой в </w:t>
            </w:r>
            <w:r w:rsidRPr="005F0DBD">
              <w:rPr>
                <w:sz w:val="22"/>
                <w:szCs w:val="22"/>
              </w:rPr>
              <w:t>вузе</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rPr>
                <w:sz w:val="22"/>
                <w:szCs w:val="22"/>
              </w:rPr>
            </w:pPr>
            <w:r w:rsidRPr="005F0DBD">
              <w:rPr>
                <w:sz w:val="22"/>
                <w:szCs w:val="22"/>
              </w:rPr>
              <w:t>1.   Способность к анализу и синтезу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ind w:left="14"/>
              <w:rPr>
                <w:sz w:val="22"/>
                <w:szCs w:val="22"/>
              </w:rPr>
            </w:pPr>
            <w:r w:rsidRPr="005F0DBD">
              <w:rPr>
                <w:sz w:val="22"/>
                <w:szCs w:val="22"/>
              </w:rPr>
              <w:t>1    2    3    4</w:t>
            </w:r>
          </w:p>
        </w:tc>
      </w:tr>
      <w:tr w:rsidR="00C32CDA" w:rsidRPr="005F0DBD" w:rsidTr="006005B1">
        <w:trPr>
          <w:trHeight w:hRule="exact" w:val="24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rPr>
                <w:sz w:val="22"/>
                <w:szCs w:val="22"/>
              </w:rPr>
            </w:pPr>
            <w:r w:rsidRPr="005F0DBD">
              <w:rPr>
                <w:spacing w:val="-11"/>
                <w:sz w:val="22"/>
                <w:szCs w:val="22"/>
              </w:rPr>
              <w:t>2.   Способность применять знания на практике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ind w:left="14"/>
              <w:rPr>
                <w:sz w:val="22"/>
                <w:szCs w:val="22"/>
              </w:rPr>
            </w:pPr>
            <w:r w:rsidRPr="005F0DBD">
              <w:rPr>
                <w:sz w:val="22"/>
                <w:szCs w:val="22"/>
              </w:rPr>
              <w:t>1    2    3    4</w:t>
            </w:r>
          </w:p>
        </w:tc>
      </w:tr>
      <w:tr w:rsidR="00C32CDA" w:rsidRPr="005F0DBD" w:rsidTr="006005B1">
        <w:trPr>
          <w:trHeight w:hRule="exact" w:val="24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rPr>
                <w:sz w:val="22"/>
                <w:szCs w:val="22"/>
              </w:rPr>
            </w:pPr>
            <w:r w:rsidRPr="005F0DBD">
              <w:rPr>
                <w:sz w:val="22"/>
                <w:szCs w:val="22"/>
              </w:rPr>
              <w:t>3.   Планирование и управление временем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rPr>
                <w:sz w:val="22"/>
                <w:szCs w:val="22"/>
              </w:rPr>
            </w:pPr>
            <w:r w:rsidRPr="005F0DBD">
              <w:rPr>
                <w:sz w:val="22"/>
                <w:szCs w:val="22"/>
              </w:rPr>
              <w:t>4.   Базовые знания в области самообучения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rPr>
                <w:sz w:val="22"/>
                <w:szCs w:val="22"/>
              </w:rPr>
            </w:pPr>
            <w:r w:rsidRPr="005F0DBD">
              <w:rPr>
                <w:spacing w:val="-13"/>
                <w:sz w:val="22"/>
                <w:szCs w:val="22"/>
              </w:rPr>
              <w:t>5.   Тщательная подготовка по основам профессии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6005B1">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0"/>
                <w:sz w:val="22"/>
                <w:szCs w:val="22"/>
              </w:rPr>
              <w:t>6.   Письменная и устная коммуникация на родном языке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7.   Знание второго языка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2"/>
                <w:sz w:val="22"/>
                <w:szCs w:val="22"/>
              </w:rPr>
              <w:t>8.   Элементарные навыки работы с компьютером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9.   Исследовательские навыки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10. Способность учиться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1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spacing w:line="221" w:lineRule="exact"/>
              <w:ind w:left="302" w:right="125" w:hanging="307"/>
              <w:rPr>
                <w:sz w:val="22"/>
                <w:szCs w:val="22"/>
              </w:rPr>
            </w:pPr>
            <w:r w:rsidRPr="005F0DBD">
              <w:rPr>
                <w:spacing w:val="-12"/>
                <w:sz w:val="22"/>
                <w:szCs w:val="22"/>
              </w:rPr>
              <w:t>11. Навыки работы с информацией (способность находить и анализировать информацию из различных источников)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9"/>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12. Способность к критике и самокритике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2"/>
                <w:sz w:val="22"/>
                <w:szCs w:val="22"/>
              </w:rPr>
              <w:t>13. Способность адаптироваться к новым ситуациям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1"/>
                <w:sz w:val="22"/>
                <w:szCs w:val="22"/>
              </w:rPr>
              <w:t>14. Способность выдвигать новые идеи (креативность)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15. Решение проблем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16. Принятие решений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17. Работа в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18. Навыки межличностных отношений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9"/>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19. Лидерство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2"/>
                <w:sz w:val="22"/>
                <w:szCs w:val="22"/>
              </w:rPr>
              <w:t>20. Способность работать в междисциплинарной команде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456"/>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spacing w:line="226" w:lineRule="exact"/>
              <w:ind w:left="302" w:right="154" w:hanging="307"/>
              <w:rPr>
                <w:sz w:val="22"/>
                <w:szCs w:val="22"/>
              </w:rPr>
            </w:pPr>
            <w:r w:rsidRPr="005F0DBD">
              <w:rPr>
                <w:spacing w:val="-12"/>
                <w:sz w:val="22"/>
                <w:szCs w:val="22"/>
              </w:rPr>
              <w:lastRenderedPageBreak/>
              <w:t>21. Способность общаться с неспециалистами (в данной об</w:t>
            </w:r>
            <w:r w:rsidRPr="005F0DBD">
              <w:rPr>
                <w:spacing w:val="-12"/>
                <w:sz w:val="22"/>
                <w:szCs w:val="22"/>
              </w:rPr>
              <w:softHyphen/>
            </w:r>
            <w:r w:rsidRPr="005F0DBD">
              <w:rPr>
                <w:sz w:val="22"/>
                <w:szCs w:val="22"/>
              </w:rPr>
              <w:t>ласти)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 xml:space="preserve">22. Принятие различий и </w:t>
            </w:r>
            <w:proofErr w:type="spellStart"/>
            <w:r w:rsidRPr="005F0DBD">
              <w:rPr>
                <w:sz w:val="22"/>
                <w:szCs w:val="22"/>
              </w:rPr>
              <w:t>мультикультурности</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3"/>
                <w:sz w:val="22"/>
                <w:szCs w:val="22"/>
              </w:rPr>
              <w:t>23. Способность работать в международной среде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1"/>
                <w:sz w:val="22"/>
                <w:szCs w:val="22"/>
              </w:rPr>
              <w:t>24. Понимание культуры и обычаев других стран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25. Способность работать самостоятельно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12"/>
                <w:sz w:val="22"/>
                <w:szCs w:val="22"/>
              </w:rPr>
              <w:t>26. Разработка проектов и управление проектами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pacing w:val="-9"/>
                <w:sz w:val="22"/>
                <w:szCs w:val="22"/>
              </w:rPr>
              <w:t>27. Инициативность и предпринимательский дух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28. Приверженность этическим ценностям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0"/>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29. Забота о качестве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r w:rsidR="00C32CDA" w:rsidRPr="005F0DBD" w:rsidTr="006005B1">
        <w:trPr>
          <w:trHeight w:hRule="exact" w:val="235"/>
        </w:trPr>
        <w:tc>
          <w:tcPr>
            <w:tcW w:w="1030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rPr>
                <w:sz w:val="22"/>
                <w:szCs w:val="22"/>
              </w:rPr>
            </w:pPr>
            <w:r w:rsidRPr="005F0DBD">
              <w:rPr>
                <w:sz w:val="22"/>
                <w:szCs w:val="22"/>
              </w:rPr>
              <w:t>30. Стремление к успеху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jc w:val="center"/>
              <w:rPr>
                <w:sz w:val="22"/>
                <w:szCs w:val="22"/>
              </w:rPr>
            </w:pPr>
            <w:r w:rsidRPr="005F0DBD">
              <w:rPr>
                <w:spacing w:val="-4"/>
                <w:sz w:val="22"/>
                <w:szCs w:val="22"/>
              </w:rPr>
              <w:t>1    2    3    4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32CDA" w:rsidRPr="005F0DBD" w:rsidRDefault="00C32CDA" w:rsidP="00824D19">
            <w:pPr>
              <w:shd w:val="clear" w:color="auto" w:fill="FFFFFF"/>
              <w:ind w:left="14"/>
              <w:rPr>
                <w:sz w:val="22"/>
                <w:szCs w:val="22"/>
              </w:rPr>
            </w:pPr>
            <w:r w:rsidRPr="005F0DBD">
              <w:rPr>
                <w:sz w:val="22"/>
                <w:szCs w:val="22"/>
              </w:rPr>
              <w:t>1    2    3    4</w:t>
            </w:r>
          </w:p>
        </w:tc>
      </w:tr>
    </w:tbl>
    <w:p w:rsidR="00C32CDA" w:rsidRPr="005F0DBD" w:rsidRDefault="00C32CDA" w:rsidP="00C32CDA">
      <w:pPr>
        <w:shd w:val="clear" w:color="auto" w:fill="FFFFFF"/>
        <w:spacing w:before="211" w:line="226" w:lineRule="exact"/>
        <w:ind w:left="5" w:firstLine="552"/>
        <w:rPr>
          <w:b/>
          <w:bCs/>
          <w:spacing w:val="-4"/>
          <w:sz w:val="22"/>
          <w:szCs w:val="22"/>
        </w:rPr>
      </w:pPr>
      <w:r w:rsidRPr="005F0DBD">
        <w:rPr>
          <w:spacing w:val="-4"/>
          <w:sz w:val="22"/>
          <w:szCs w:val="22"/>
        </w:rPr>
        <w:t>Пожалуйста</w:t>
      </w:r>
      <w:r w:rsidRPr="005F0DBD">
        <w:rPr>
          <w:b/>
          <w:bCs/>
          <w:spacing w:val="-4"/>
          <w:sz w:val="22"/>
          <w:szCs w:val="22"/>
        </w:rPr>
        <w:t xml:space="preserve">, </w:t>
      </w:r>
      <w:proofErr w:type="spellStart"/>
      <w:r w:rsidRPr="005F0DBD">
        <w:rPr>
          <w:spacing w:val="-4"/>
          <w:sz w:val="22"/>
          <w:szCs w:val="22"/>
        </w:rPr>
        <w:t>проранжируйте</w:t>
      </w:r>
      <w:proofErr w:type="spellEnd"/>
      <w:r w:rsidRPr="005F0DBD">
        <w:rPr>
          <w:spacing w:val="-4"/>
          <w:sz w:val="22"/>
          <w:szCs w:val="22"/>
        </w:rPr>
        <w:t xml:space="preserve"> пять важнейших (по вашему мнению) компетенций</w:t>
      </w:r>
      <w:r w:rsidRPr="005F0DBD">
        <w:rPr>
          <w:b/>
          <w:bCs/>
          <w:spacing w:val="-4"/>
          <w:sz w:val="22"/>
          <w:szCs w:val="22"/>
        </w:rPr>
        <w:t xml:space="preserve">. </w:t>
      </w:r>
    </w:p>
    <w:p w:rsidR="00C32CDA" w:rsidRPr="005F0DBD" w:rsidRDefault="00C32CDA" w:rsidP="00C32CDA">
      <w:pPr>
        <w:shd w:val="clear" w:color="auto" w:fill="FFFFFF"/>
        <w:spacing w:before="211" w:line="226" w:lineRule="exact"/>
        <w:ind w:left="5" w:firstLine="552"/>
        <w:rPr>
          <w:b/>
          <w:bCs/>
          <w:spacing w:val="-4"/>
          <w:sz w:val="22"/>
          <w:szCs w:val="22"/>
        </w:rPr>
      </w:pPr>
    </w:p>
    <w:p w:rsidR="00C32CDA" w:rsidRPr="005F0DBD" w:rsidRDefault="00C32CDA" w:rsidP="00C32CDA">
      <w:pPr>
        <w:shd w:val="clear" w:color="auto" w:fill="FFFFFF"/>
        <w:tabs>
          <w:tab w:val="left" w:pos="835"/>
        </w:tabs>
        <w:spacing w:before="221"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1</w:t>
      </w:r>
      <w:bookmarkStart w:id="1" w:name="_GoBack"/>
      <w:bookmarkEnd w:id="1"/>
    </w:p>
    <w:p w:rsidR="00C32CDA" w:rsidRPr="005F0DBD" w:rsidRDefault="00C32CDA" w:rsidP="00C32CDA">
      <w:pPr>
        <w:shd w:val="clear" w:color="auto" w:fill="FFFFFF"/>
        <w:tabs>
          <w:tab w:val="left" w:pos="835"/>
        </w:tabs>
        <w:spacing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2</w:t>
      </w:r>
    </w:p>
    <w:p w:rsidR="00C32CDA" w:rsidRPr="005F0DBD" w:rsidRDefault="00C32CDA" w:rsidP="00C32CDA">
      <w:pPr>
        <w:shd w:val="clear" w:color="auto" w:fill="FFFFFF"/>
        <w:tabs>
          <w:tab w:val="left" w:pos="835"/>
        </w:tabs>
        <w:spacing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3</w:t>
      </w:r>
    </w:p>
    <w:p w:rsidR="00C32CDA" w:rsidRPr="005F0DBD" w:rsidRDefault="00C32CDA" w:rsidP="00C32CDA">
      <w:pPr>
        <w:shd w:val="clear" w:color="auto" w:fill="FFFFFF"/>
        <w:tabs>
          <w:tab w:val="left" w:pos="835"/>
        </w:tabs>
        <w:spacing w:line="221" w:lineRule="exact"/>
        <w:ind w:left="557"/>
        <w:rPr>
          <w:spacing w:val="-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4</w:t>
      </w:r>
    </w:p>
    <w:p w:rsidR="00C32CDA" w:rsidRPr="005F0DBD" w:rsidRDefault="00C32CDA" w:rsidP="00C32CDA">
      <w:pPr>
        <w:shd w:val="clear" w:color="auto" w:fill="FFFFFF"/>
        <w:tabs>
          <w:tab w:val="left" w:pos="835"/>
        </w:tabs>
        <w:spacing w:line="221" w:lineRule="exact"/>
        <w:ind w:left="557"/>
        <w:rPr>
          <w:spacing w:val="-12"/>
          <w:sz w:val="22"/>
          <w:szCs w:val="22"/>
        </w:rPr>
      </w:pPr>
      <w:proofErr w:type="gramStart"/>
      <w:r w:rsidRPr="005F0DBD">
        <w:rPr>
          <w:spacing w:val="-12"/>
          <w:sz w:val="22"/>
          <w:szCs w:val="22"/>
        </w:rPr>
        <w:t>Компетенция  номер</w:t>
      </w:r>
      <w:proofErr w:type="gramEnd"/>
      <w:r w:rsidRPr="005F0DBD">
        <w:rPr>
          <w:spacing w:val="-12"/>
          <w:sz w:val="22"/>
          <w:szCs w:val="22"/>
        </w:rPr>
        <w:t xml:space="preserve"> 5</w:t>
      </w:r>
    </w:p>
    <w:p w:rsidR="00C32CDA" w:rsidRPr="005F0DBD" w:rsidRDefault="00C32CDA" w:rsidP="00C32CDA">
      <w:pPr>
        <w:shd w:val="clear" w:color="auto" w:fill="FFFFFF"/>
        <w:tabs>
          <w:tab w:val="left" w:pos="835"/>
        </w:tabs>
        <w:spacing w:line="221" w:lineRule="exact"/>
        <w:ind w:left="557"/>
        <w:rPr>
          <w:spacing w:val="-12"/>
          <w:sz w:val="22"/>
          <w:szCs w:val="22"/>
        </w:rPr>
      </w:pPr>
    </w:p>
    <w:p w:rsidR="00C32CDA" w:rsidRPr="005F0DBD" w:rsidRDefault="00C32CDA" w:rsidP="00C32CDA">
      <w:pPr>
        <w:shd w:val="clear" w:color="auto" w:fill="FFFFFF"/>
        <w:tabs>
          <w:tab w:val="left" w:pos="835"/>
        </w:tabs>
        <w:spacing w:line="221" w:lineRule="exact"/>
        <w:ind w:left="557"/>
        <w:rPr>
          <w:spacing w:val="-12"/>
          <w:sz w:val="22"/>
          <w:szCs w:val="22"/>
        </w:rPr>
      </w:pPr>
    </w:p>
    <w:p w:rsidR="00C32CDA" w:rsidRPr="005F0DBD" w:rsidRDefault="00C32CDA" w:rsidP="00C32CDA">
      <w:pPr>
        <w:shd w:val="clear" w:color="auto" w:fill="FFFFFF"/>
        <w:spacing w:before="230"/>
        <w:ind w:left="3730"/>
        <w:jc w:val="both"/>
        <w:rPr>
          <w:b/>
        </w:rPr>
      </w:pPr>
      <w:r w:rsidRPr="005F0DBD">
        <w:rPr>
          <w:b/>
          <w:spacing w:val="-6"/>
        </w:rPr>
        <w:t>Благодарим за сотрудничество</w:t>
      </w:r>
      <w:r w:rsidRPr="005F0DBD">
        <w:rPr>
          <w:b/>
          <w:bCs/>
          <w:i/>
          <w:iCs/>
          <w:spacing w:val="-6"/>
        </w:rPr>
        <w:t>!</w:t>
      </w:r>
    </w:p>
    <w:p w:rsidR="00C32CDA" w:rsidRPr="005F0DBD" w:rsidRDefault="00C32CDA" w:rsidP="00C32CDA">
      <w:pPr>
        <w:shd w:val="clear" w:color="auto" w:fill="FFFFFF"/>
        <w:tabs>
          <w:tab w:val="left" w:pos="835"/>
        </w:tabs>
        <w:spacing w:line="221" w:lineRule="exact"/>
        <w:ind w:left="557"/>
        <w:rPr>
          <w:spacing w:val="-2"/>
          <w:sz w:val="22"/>
          <w:szCs w:val="22"/>
        </w:rPr>
      </w:pPr>
    </w:p>
    <w:p w:rsidR="00C32CDA" w:rsidRPr="005F0DBD" w:rsidRDefault="00C32CDA" w:rsidP="00C32CDA">
      <w:pPr>
        <w:rPr>
          <w:sz w:val="22"/>
          <w:szCs w:val="22"/>
        </w:rPr>
      </w:pPr>
    </w:p>
    <w:p w:rsidR="00C32CDA" w:rsidRPr="005F0DBD" w:rsidRDefault="00C32CDA" w:rsidP="00C40776">
      <w:pPr>
        <w:rPr>
          <w:b/>
        </w:rPr>
      </w:pPr>
    </w:p>
    <w:p w:rsidR="00C32CDA" w:rsidRPr="005F0DBD" w:rsidRDefault="00C32CDA" w:rsidP="00C40776">
      <w:pPr>
        <w:rPr>
          <w:b/>
        </w:rPr>
      </w:pPr>
    </w:p>
    <w:p w:rsidR="001836F1" w:rsidRPr="005F0DBD" w:rsidRDefault="001836F1" w:rsidP="00C40776">
      <w:pPr>
        <w:rPr>
          <w:b/>
        </w:rPr>
      </w:pPr>
    </w:p>
    <w:p w:rsidR="00AC1367" w:rsidRPr="005F0DBD" w:rsidRDefault="00AC1367" w:rsidP="00B00EDD">
      <w:pPr>
        <w:rPr>
          <w:b/>
        </w:rPr>
      </w:pPr>
      <w:r w:rsidRPr="005F0DBD">
        <w:rPr>
          <w:b/>
        </w:rPr>
        <w:t>Разработчики компетентностной модели:</w:t>
      </w:r>
    </w:p>
    <w:p w:rsidR="00B00EDD" w:rsidRPr="005F0DBD" w:rsidRDefault="00B00EDD" w:rsidP="00B763B1">
      <w:pPr>
        <w:rPr>
          <w:b/>
        </w:rPr>
      </w:pPr>
    </w:p>
    <w:p w:rsidR="00A40064" w:rsidRDefault="00A40064" w:rsidP="00B763B1">
      <w:pPr>
        <w:suppressAutoHyphens/>
        <w:jc w:val="both"/>
      </w:pPr>
    </w:p>
    <w:p w:rsidR="00B157F6" w:rsidRPr="0017100A" w:rsidRDefault="00B157F6" w:rsidP="00B157F6">
      <w:pPr>
        <w:suppressAutoHyphens/>
        <w:spacing w:line="276" w:lineRule="auto"/>
        <w:jc w:val="both"/>
      </w:pPr>
      <w:r w:rsidRPr="0017100A">
        <w:t>Проректор по учебной работе</w:t>
      </w:r>
      <w:r w:rsidRPr="0017100A">
        <w:tab/>
      </w:r>
      <w:r w:rsidRPr="0017100A">
        <w:tab/>
      </w:r>
      <w:r>
        <w:tab/>
      </w:r>
      <w:r>
        <w:tab/>
      </w:r>
      <w:r>
        <w:tab/>
        <w:t xml:space="preserve">        </w:t>
      </w:r>
      <w:r>
        <w:tab/>
      </w:r>
      <w:r>
        <w:tab/>
        <w:t xml:space="preserve">     </w:t>
      </w:r>
      <w:proofErr w:type="gramStart"/>
      <w:r>
        <w:tab/>
        <w:t xml:space="preserve">  </w:t>
      </w:r>
      <w:r w:rsidRPr="0017100A">
        <w:t>Дмитриенко</w:t>
      </w:r>
      <w:proofErr w:type="gramEnd"/>
      <w:r w:rsidRPr="0017100A">
        <w:t xml:space="preserve"> И.А.</w:t>
      </w:r>
    </w:p>
    <w:p w:rsidR="00B157F6" w:rsidRDefault="00B157F6" w:rsidP="00B157F6">
      <w:pPr>
        <w:suppressAutoHyphens/>
        <w:spacing w:line="276" w:lineRule="auto"/>
        <w:jc w:val="both"/>
      </w:pPr>
    </w:p>
    <w:p w:rsidR="00B157F6" w:rsidRPr="0017100A" w:rsidRDefault="00B157F6" w:rsidP="00B157F6">
      <w:pPr>
        <w:suppressAutoHyphens/>
        <w:spacing w:line="276" w:lineRule="auto"/>
        <w:jc w:val="both"/>
      </w:pPr>
      <w:r w:rsidRPr="0017100A">
        <w:t>З</w:t>
      </w:r>
      <w:r>
        <w:t>аведующий отдел</w:t>
      </w:r>
      <w:r w:rsidRPr="0017100A">
        <w:t xml:space="preserve">ом информационных </w:t>
      </w:r>
    </w:p>
    <w:p w:rsidR="00B157F6" w:rsidRPr="0017100A" w:rsidRDefault="00B157F6" w:rsidP="00B157F6">
      <w:pPr>
        <w:suppressAutoHyphens/>
        <w:spacing w:line="276" w:lineRule="auto"/>
        <w:jc w:val="both"/>
      </w:pPr>
      <w:r w:rsidRPr="0017100A">
        <w:t xml:space="preserve">технологий                                               </w:t>
      </w:r>
      <w:r w:rsidRPr="0017100A">
        <w:tab/>
      </w:r>
      <w:r w:rsidRPr="0017100A">
        <w:tab/>
      </w:r>
      <w:r w:rsidRPr="0017100A">
        <w:tab/>
      </w:r>
      <w:proofErr w:type="gramStart"/>
      <w:r w:rsidRPr="0017100A">
        <w:tab/>
      </w:r>
      <w:r>
        <w:t xml:space="preserve">  </w:t>
      </w:r>
      <w:r>
        <w:tab/>
      </w:r>
      <w:proofErr w:type="gramEnd"/>
      <w:r>
        <w:tab/>
        <w:t xml:space="preserve">      </w:t>
      </w:r>
      <w:r>
        <w:tab/>
        <w:t xml:space="preserve"> </w:t>
      </w:r>
      <w:proofErr w:type="spellStart"/>
      <w:r w:rsidRPr="0017100A">
        <w:t>Куфлей</w:t>
      </w:r>
      <w:proofErr w:type="spellEnd"/>
      <w:r w:rsidRPr="0017100A">
        <w:t xml:space="preserve"> О.В</w:t>
      </w:r>
      <w:r>
        <w:t>.</w:t>
      </w:r>
    </w:p>
    <w:p w:rsidR="00B157F6" w:rsidRDefault="00B157F6" w:rsidP="00B157F6">
      <w:pPr>
        <w:suppressAutoHyphens/>
        <w:spacing w:line="276" w:lineRule="auto"/>
        <w:jc w:val="both"/>
        <w:rPr>
          <w:b/>
        </w:rPr>
      </w:pPr>
    </w:p>
    <w:p w:rsidR="00B157F6" w:rsidRDefault="00B157F6" w:rsidP="00B157F6">
      <w:pPr>
        <w:suppressAutoHyphens/>
        <w:spacing w:line="276" w:lineRule="auto"/>
        <w:jc w:val="both"/>
      </w:pPr>
      <w:r w:rsidRPr="007A1701">
        <w:t>Заведующий сектором мониторинга</w:t>
      </w:r>
      <w:r>
        <w:t xml:space="preserve"> и контроля                             </w:t>
      </w:r>
      <w:r>
        <w:tab/>
      </w:r>
      <w:r>
        <w:tab/>
      </w:r>
      <w:r>
        <w:tab/>
      </w:r>
      <w:proofErr w:type="spellStart"/>
      <w:r>
        <w:t>Хиценко</w:t>
      </w:r>
      <w:proofErr w:type="spellEnd"/>
      <w:r>
        <w:t xml:space="preserve"> Л.А.</w:t>
      </w:r>
    </w:p>
    <w:p w:rsidR="00B157F6" w:rsidRPr="007A1701" w:rsidRDefault="00B157F6" w:rsidP="00B157F6">
      <w:pPr>
        <w:suppressAutoHyphens/>
        <w:spacing w:line="276" w:lineRule="auto"/>
        <w:jc w:val="both"/>
      </w:pPr>
      <w:r>
        <w:t>качества образования</w:t>
      </w:r>
      <w:r w:rsidRPr="007A1701">
        <w:t xml:space="preserve"> </w:t>
      </w:r>
    </w:p>
    <w:p w:rsidR="00B157F6" w:rsidRDefault="00B157F6" w:rsidP="00B157F6">
      <w:pPr>
        <w:suppressAutoHyphens/>
        <w:spacing w:line="276" w:lineRule="auto"/>
        <w:jc w:val="both"/>
      </w:pPr>
    </w:p>
    <w:p w:rsidR="00B157F6" w:rsidRPr="0017100A" w:rsidRDefault="00B157F6" w:rsidP="00B157F6">
      <w:pPr>
        <w:suppressAutoHyphens/>
        <w:spacing w:line="276" w:lineRule="auto"/>
        <w:jc w:val="both"/>
      </w:pPr>
      <w:r w:rsidRPr="0017100A">
        <w:t xml:space="preserve">Декан факультета адвокатуры и юстиции                                      </w:t>
      </w:r>
      <w:r>
        <w:t xml:space="preserve">  </w:t>
      </w:r>
      <w:r>
        <w:tab/>
      </w:r>
      <w:r>
        <w:tab/>
      </w:r>
      <w:r>
        <w:tab/>
      </w:r>
      <w:proofErr w:type="spellStart"/>
      <w:r w:rsidRPr="0017100A">
        <w:t>Джумалиев</w:t>
      </w:r>
      <w:proofErr w:type="spellEnd"/>
      <w:r w:rsidRPr="0017100A">
        <w:t xml:space="preserve"> Д.С.</w:t>
      </w:r>
    </w:p>
    <w:p w:rsidR="00B157F6" w:rsidRDefault="00B157F6" w:rsidP="00B157F6">
      <w:pPr>
        <w:suppressAutoHyphens/>
        <w:spacing w:line="276" w:lineRule="auto"/>
        <w:jc w:val="both"/>
      </w:pPr>
    </w:p>
    <w:p w:rsidR="00B157F6" w:rsidRPr="0017100A" w:rsidRDefault="00B157F6" w:rsidP="00B157F6">
      <w:pPr>
        <w:suppressAutoHyphens/>
        <w:spacing w:line="276" w:lineRule="auto"/>
        <w:jc w:val="both"/>
      </w:pPr>
      <w:r w:rsidRPr="0017100A">
        <w:t xml:space="preserve">Декан факультета права и предпринимательства                           </w:t>
      </w:r>
      <w:r>
        <w:tab/>
      </w:r>
      <w:r>
        <w:tab/>
      </w:r>
      <w:r>
        <w:tab/>
      </w:r>
      <w:r w:rsidRPr="0017100A">
        <w:t xml:space="preserve"> </w:t>
      </w:r>
      <w:proofErr w:type="spellStart"/>
      <w:r w:rsidRPr="0017100A">
        <w:t>Жакыбакунов</w:t>
      </w:r>
      <w:proofErr w:type="spellEnd"/>
      <w:r w:rsidRPr="0017100A">
        <w:t xml:space="preserve"> Э.Т.</w:t>
      </w:r>
    </w:p>
    <w:p w:rsidR="00B157F6" w:rsidRDefault="00B157F6" w:rsidP="00B157F6">
      <w:pPr>
        <w:suppressAutoHyphens/>
        <w:spacing w:line="276" w:lineRule="auto"/>
        <w:jc w:val="both"/>
      </w:pPr>
    </w:p>
    <w:p w:rsidR="00B157F6" w:rsidRPr="0017100A" w:rsidRDefault="00B157F6" w:rsidP="00B157F6">
      <w:pPr>
        <w:suppressAutoHyphens/>
        <w:spacing w:line="276" w:lineRule="auto"/>
        <w:jc w:val="both"/>
      </w:pPr>
      <w:r w:rsidRPr="0017100A">
        <w:t xml:space="preserve">Декан международно-правого факультета                  </w:t>
      </w:r>
      <w:r>
        <w:t xml:space="preserve">   </w:t>
      </w:r>
      <w:r>
        <w:tab/>
      </w:r>
      <w:r>
        <w:tab/>
        <w:t xml:space="preserve">      </w:t>
      </w:r>
      <w:r>
        <w:tab/>
      </w:r>
      <w:r>
        <w:tab/>
      </w:r>
      <w:r>
        <w:tab/>
      </w:r>
      <w:proofErr w:type="spellStart"/>
      <w:r w:rsidRPr="0017100A">
        <w:t>Найманбаев</w:t>
      </w:r>
      <w:proofErr w:type="spellEnd"/>
      <w:r w:rsidRPr="0017100A">
        <w:t xml:space="preserve"> А.Б.</w:t>
      </w:r>
    </w:p>
    <w:p w:rsidR="00B157F6" w:rsidRDefault="00B157F6" w:rsidP="00B157F6">
      <w:pPr>
        <w:suppressAutoHyphens/>
        <w:spacing w:line="276" w:lineRule="auto"/>
        <w:jc w:val="both"/>
      </w:pPr>
    </w:p>
    <w:p w:rsidR="00B157F6" w:rsidRPr="0017100A" w:rsidRDefault="00B157F6" w:rsidP="00B157F6">
      <w:pPr>
        <w:suppressAutoHyphens/>
        <w:spacing w:line="276" w:lineRule="auto"/>
        <w:jc w:val="both"/>
      </w:pPr>
      <w:r w:rsidRPr="0017100A">
        <w:t xml:space="preserve">Декан следственно-криминалистического факультета                        </w:t>
      </w:r>
      <w:r>
        <w:tab/>
      </w:r>
      <w:r>
        <w:tab/>
      </w:r>
      <w:r w:rsidRPr="0017100A">
        <w:tab/>
        <w:t>Ахметов М.А.</w:t>
      </w:r>
    </w:p>
    <w:p w:rsidR="00B157F6" w:rsidRDefault="00B157F6" w:rsidP="00B157F6">
      <w:pPr>
        <w:suppressAutoHyphens/>
        <w:spacing w:line="276" w:lineRule="auto"/>
        <w:jc w:val="both"/>
      </w:pPr>
    </w:p>
    <w:p w:rsidR="00B157F6" w:rsidRPr="0017100A" w:rsidRDefault="00B157F6" w:rsidP="00B157F6">
      <w:pPr>
        <w:suppressAutoHyphens/>
        <w:spacing w:line="276" w:lineRule="auto"/>
        <w:jc w:val="both"/>
      </w:pPr>
      <w:r w:rsidRPr="0017100A">
        <w:t xml:space="preserve">Декан судебно-прокурорского факультета                                         </w:t>
      </w:r>
      <w:r w:rsidRPr="0017100A">
        <w:tab/>
      </w:r>
      <w:r>
        <w:tab/>
      </w:r>
      <w:r>
        <w:tab/>
      </w:r>
      <w:r w:rsidRPr="0017100A">
        <w:t>Ибраимов Р.Т.</w:t>
      </w:r>
    </w:p>
    <w:p w:rsidR="00B157F6" w:rsidRDefault="00B157F6" w:rsidP="00B157F6">
      <w:pPr>
        <w:suppressAutoHyphens/>
        <w:spacing w:line="276" w:lineRule="auto"/>
        <w:jc w:val="both"/>
        <w:rPr>
          <w:b/>
        </w:rPr>
      </w:pPr>
    </w:p>
    <w:p w:rsidR="00B157F6" w:rsidRPr="009617A4" w:rsidRDefault="00B157F6" w:rsidP="00B157F6">
      <w:pPr>
        <w:suppressAutoHyphens/>
        <w:spacing w:line="276" w:lineRule="auto"/>
        <w:jc w:val="both"/>
        <w:rPr>
          <w:b/>
        </w:rPr>
      </w:pPr>
      <w:r w:rsidRPr="009617A4">
        <w:rPr>
          <w:b/>
        </w:rPr>
        <w:t>Заведующие кафедрами:</w:t>
      </w:r>
    </w:p>
    <w:p w:rsidR="00B157F6" w:rsidRDefault="00B157F6" w:rsidP="00B157F6">
      <w:pPr>
        <w:suppressAutoHyphens/>
        <w:spacing w:line="276" w:lineRule="auto"/>
        <w:jc w:val="both"/>
      </w:pPr>
    </w:p>
    <w:p w:rsidR="00B157F6" w:rsidRDefault="00B157F6" w:rsidP="00B157F6">
      <w:pPr>
        <w:suppressAutoHyphens/>
        <w:spacing w:line="276" w:lineRule="auto"/>
        <w:jc w:val="both"/>
      </w:pPr>
      <w:r w:rsidRPr="009617A4">
        <w:t xml:space="preserve">Гражданского и семейного права                                    </w:t>
      </w:r>
      <w:r w:rsidRPr="009617A4">
        <w:tab/>
      </w:r>
      <w:r w:rsidRPr="009617A4">
        <w:tab/>
      </w:r>
      <w:r>
        <w:tab/>
      </w:r>
      <w:r>
        <w:tab/>
      </w:r>
      <w:r>
        <w:tab/>
      </w:r>
      <w:proofErr w:type="spellStart"/>
      <w:r>
        <w:t>Алишева</w:t>
      </w:r>
      <w:proofErr w:type="spellEnd"/>
      <w:r>
        <w:t xml:space="preserve"> </w:t>
      </w:r>
      <w:r w:rsidRPr="009617A4">
        <w:t xml:space="preserve">А.Б.      </w:t>
      </w:r>
      <w:r>
        <w:tab/>
      </w:r>
    </w:p>
    <w:p w:rsidR="00B157F6" w:rsidRPr="009617A4" w:rsidRDefault="00B157F6" w:rsidP="00B157F6">
      <w:pPr>
        <w:suppressAutoHyphens/>
        <w:spacing w:line="276" w:lineRule="auto"/>
        <w:jc w:val="both"/>
      </w:pPr>
      <w:r w:rsidRPr="009617A4">
        <w:t xml:space="preserve">      </w:t>
      </w:r>
      <w:r w:rsidRPr="009617A4">
        <w:tab/>
      </w:r>
      <w:r w:rsidRPr="009617A4">
        <w:tab/>
      </w:r>
      <w:r w:rsidRPr="009617A4">
        <w:tab/>
      </w:r>
      <w:r w:rsidRPr="009617A4">
        <w:tab/>
      </w:r>
    </w:p>
    <w:p w:rsidR="00B157F6" w:rsidRPr="00CE29E9" w:rsidRDefault="00B157F6" w:rsidP="00B157F6">
      <w:pPr>
        <w:suppressAutoHyphens/>
        <w:spacing w:line="276" w:lineRule="auto"/>
        <w:ind w:left="1418" w:hanging="1418"/>
        <w:jc w:val="both"/>
      </w:pPr>
      <w:r w:rsidRPr="009617A4">
        <w:t xml:space="preserve">Гражданского процесса и нотариата                </w:t>
      </w:r>
      <w:r>
        <w:tab/>
      </w:r>
      <w:r>
        <w:tab/>
      </w:r>
      <w:r>
        <w:tab/>
      </w:r>
      <w:r>
        <w:tab/>
      </w:r>
      <w:r>
        <w:tab/>
      </w:r>
      <w:r>
        <w:tab/>
      </w:r>
      <w:proofErr w:type="spellStart"/>
      <w:r>
        <w:t>Джакшылыкова</w:t>
      </w:r>
      <w:proofErr w:type="spellEnd"/>
      <w:r>
        <w:t xml:space="preserve"> Г.Д.</w:t>
      </w:r>
    </w:p>
    <w:p w:rsidR="00B157F6" w:rsidRPr="009617A4" w:rsidRDefault="00B157F6" w:rsidP="00B157F6">
      <w:pPr>
        <w:suppressAutoHyphens/>
        <w:spacing w:line="276" w:lineRule="auto"/>
        <w:ind w:left="1418" w:hanging="710"/>
        <w:jc w:val="both"/>
      </w:pPr>
      <w:r w:rsidRPr="009617A4">
        <w:t xml:space="preserve">           </w:t>
      </w:r>
      <w:r w:rsidRPr="009617A4">
        <w:tab/>
      </w:r>
      <w:r w:rsidRPr="009617A4">
        <w:tab/>
      </w:r>
    </w:p>
    <w:p w:rsidR="00B157F6" w:rsidRPr="009617A4" w:rsidRDefault="00B157F6" w:rsidP="00B157F6">
      <w:pPr>
        <w:suppressAutoHyphens/>
        <w:spacing w:line="276" w:lineRule="auto"/>
        <w:jc w:val="both"/>
      </w:pPr>
      <w:proofErr w:type="gramStart"/>
      <w:r w:rsidRPr="009617A4">
        <w:t>Информационного  права</w:t>
      </w:r>
      <w:proofErr w:type="gramEnd"/>
      <w:r w:rsidRPr="009617A4">
        <w:t xml:space="preserve"> и естественно-</w:t>
      </w:r>
    </w:p>
    <w:p w:rsidR="00B157F6" w:rsidRDefault="00B157F6" w:rsidP="00B157F6">
      <w:pPr>
        <w:suppressAutoHyphens/>
        <w:spacing w:line="276" w:lineRule="auto"/>
        <w:jc w:val="both"/>
      </w:pPr>
      <w:r w:rsidRPr="009617A4">
        <w:t xml:space="preserve">научных дисциплин                                   </w:t>
      </w:r>
      <w:r w:rsidRPr="009617A4">
        <w:tab/>
      </w:r>
      <w:r w:rsidRPr="009617A4">
        <w:tab/>
        <w:t xml:space="preserve">    </w:t>
      </w:r>
      <w:r w:rsidRPr="009617A4">
        <w:tab/>
      </w:r>
      <w:r w:rsidRPr="009617A4">
        <w:tab/>
      </w:r>
      <w:r>
        <w:tab/>
      </w:r>
      <w:r>
        <w:tab/>
      </w:r>
      <w:r>
        <w:tab/>
      </w:r>
      <w:proofErr w:type="spellStart"/>
      <w:r w:rsidRPr="009617A4">
        <w:t>Камытов</w:t>
      </w:r>
      <w:proofErr w:type="spellEnd"/>
      <w:r w:rsidRPr="009617A4">
        <w:t xml:space="preserve"> К.Т</w:t>
      </w:r>
      <w:r>
        <w:t>.</w:t>
      </w:r>
      <w:r w:rsidRPr="009617A4">
        <w:t xml:space="preserve">                              </w:t>
      </w:r>
    </w:p>
    <w:p w:rsidR="00B157F6" w:rsidRDefault="00B157F6" w:rsidP="00B157F6">
      <w:pPr>
        <w:suppressAutoHyphens/>
        <w:spacing w:line="276" w:lineRule="auto"/>
        <w:jc w:val="both"/>
      </w:pPr>
    </w:p>
    <w:p w:rsidR="00B157F6" w:rsidRDefault="00B157F6" w:rsidP="00B157F6">
      <w:pPr>
        <w:suppressAutoHyphens/>
        <w:spacing w:line="276" w:lineRule="auto"/>
        <w:jc w:val="both"/>
      </w:pPr>
      <w:r w:rsidRPr="009617A4">
        <w:t xml:space="preserve">Конституционного и муниципального права                </w:t>
      </w:r>
      <w:r w:rsidRPr="009617A4">
        <w:tab/>
      </w:r>
      <w:r w:rsidRPr="009617A4">
        <w:tab/>
      </w:r>
      <w:r>
        <w:tab/>
      </w:r>
      <w:r>
        <w:tab/>
      </w:r>
      <w:r>
        <w:tab/>
      </w:r>
      <w:proofErr w:type="spellStart"/>
      <w:r w:rsidRPr="009617A4">
        <w:t>Муратбекова</w:t>
      </w:r>
      <w:proofErr w:type="spellEnd"/>
      <w:r w:rsidRPr="009617A4">
        <w:t xml:space="preserve"> С.М.  </w:t>
      </w:r>
    </w:p>
    <w:p w:rsidR="00B157F6" w:rsidRPr="009617A4" w:rsidRDefault="00B157F6" w:rsidP="00B157F6">
      <w:pPr>
        <w:suppressAutoHyphens/>
        <w:spacing w:line="276" w:lineRule="auto"/>
        <w:jc w:val="both"/>
      </w:pPr>
      <w:r w:rsidRPr="009617A4">
        <w:t xml:space="preserve">   </w:t>
      </w:r>
      <w:r w:rsidRPr="009617A4">
        <w:tab/>
      </w:r>
      <w:r w:rsidRPr="009617A4">
        <w:tab/>
      </w:r>
      <w:r w:rsidRPr="009617A4">
        <w:tab/>
      </w:r>
    </w:p>
    <w:p w:rsidR="00B157F6" w:rsidRDefault="00B157F6" w:rsidP="00B157F6">
      <w:pPr>
        <w:suppressAutoHyphens/>
        <w:spacing w:line="276" w:lineRule="auto"/>
        <w:jc w:val="both"/>
      </w:pPr>
      <w:r w:rsidRPr="009617A4">
        <w:t xml:space="preserve">Административного и финансового права                    </w:t>
      </w:r>
      <w:r w:rsidRPr="009617A4">
        <w:tab/>
      </w:r>
      <w:r w:rsidRPr="009617A4">
        <w:tab/>
      </w:r>
      <w:r>
        <w:tab/>
      </w:r>
      <w:r>
        <w:tab/>
      </w:r>
      <w:r>
        <w:tab/>
      </w:r>
      <w:proofErr w:type="spellStart"/>
      <w:r w:rsidRPr="009617A4">
        <w:t>Омукеева</w:t>
      </w:r>
      <w:proofErr w:type="spellEnd"/>
      <w:r w:rsidRPr="009617A4">
        <w:t xml:space="preserve"> Н.А.</w:t>
      </w:r>
      <w:r>
        <w:t xml:space="preserve">                       </w:t>
      </w:r>
    </w:p>
    <w:p w:rsidR="00B157F6" w:rsidRDefault="00B157F6" w:rsidP="00B157F6">
      <w:pPr>
        <w:suppressAutoHyphens/>
        <w:spacing w:line="276" w:lineRule="auto"/>
        <w:jc w:val="both"/>
      </w:pPr>
    </w:p>
    <w:p w:rsidR="00B157F6" w:rsidRDefault="00B157F6" w:rsidP="00B157F6">
      <w:pPr>
        <w:suppressAutoHyphens/>
        <w:spacing w:line="276" w:lineRule="auto"/>
        <w:jc w:val="both"/>
      </w:pPr>
      <w:r w:rsidRPr="009617A4">
        <w:t xml:space="preserve">Предпринимательского и трудового права                    </w:t>
      </w:r>
      <w:r w:rsidRPr="009617A4">
        <w:tab/>
      </w:r>
      <w:r w:rsidRPr="009617A4">
        <w:tab/>
      </w:r>
      <w:r>
        <w:tab/>
      </w:r>
      <w:r>
        <w:tab/>
      </w:r>
      <w:r>
        <w:tab/>
      </w:r>
      <w:proofErr w:type="spellStart"/>
      <w:r w:rsidRPr="009617A4">
        <w:t>Самудинов</w:t>
      </w:r>
      <w:proofErr w:type="spellEnd"/>
      <w:r w:rsidRPr="009617A4">
        <w:t xml:space="preserve"> У.М.</w:t>
      </w:r>
      <w:r>
        <w:t xml:space="preserve">                          </w:t>
      </w:r>
    </w:p>
    <w:p w:rsidR="00B157F6" w:rsidRDefault="00B157F6" w:rsidP="00B157F6">
      <w:pPr>
        <w:suppressAutoHyphens/>
        <w:spacing w:line="276" w:lineRule="auto"/>
        <w:jc w:val="both"/>
      </w:pPr>
    </w:p>
    <w:p w:rsidR="00B157F6" w:rsidRDefault="00B157F6" w:rsidP="00B157F6">
      <w:pPr>
        <w:suppressAutoHyphens/>
        <w:spacing w:line="276" w:lineRule="auto"/>
        <w:jc w:val="both"/>
      </w:pPr>
      <w:r w:rsidRPr="009617A4">
        <w:t xml:space="preserve">Земельного, аграрного и экологического права            </w:t>
      </w:r>
      <w:r w:rsidRPr="009617A4">
        <w:tab/>
      </w:r>
      <w:r w:rsidRPr="009617A4">
        <w:tab/>
      </w:r>
      <w:r>
        <w:tab/>
      </w:r>
      <w:r>
        <w:tab/>
      </w:r>
      <w:r>
        <w:tab/>
      </w:r>
      <w:r w:rsidRPr="009617A4">
        <w:t xml:space="preserve">Мусабаева Н.А.         </w:t>
      </w:r>
    </w:p>
    <w:p w:rsidR="00B157F6" w:rsidRPr="009617A4" w:rsidRDefault="00B157F6" w:rsidP="00B157F6">
      <w:pPr>
        <w:suppressAutoHyphens/>
        <w:spacing w:line="276" w:lineRule="auto"/>
        <w:jc w:val="both"/>
      </w:pPr>
      <w:r w:rsidRPr="009617A4">
        <w:tab/>
      </w:r>
      <w:r w:rsidRPr="009617A4">
        <w:tab/>
      </w:r>
      <w:r w:rsidRPr="009617A4">
        <w:tab/>
      </w:r>
    </w:p>
    <w:p w:rsidR="00B157F6" w:rsidRPr="009617A4" w:rsidRDefault="00B157F6" w:rsidP="00B157F6">
      <w:pPr>
        <w:suppressAutoHyphens/>
        <w:spacing w:line="276" w:lineRule="auto"/>
        <w:jc w:val="both"/>
      </w:pPr>
      <w:r w:rsidRPr="009617A4">
        <w:t xml:space="preserve">Теории и истории государства и права и </w:t>
      </w:r>
    </w:p>
    <w:p w:rsidR="00B157F6" w:rsidRDefault="00B157F6" w:rsidP="00B157F6">
      <w:pPr>
        <w:suppressAutoHyphens/>
        <w:spacing w:line="276" w:lineRule="auto"/>
        <w:jc w:val="both"/>
      </w:pPr>
      <w:r w:rsidRPr="009617A4">
        <w:t xml:space="preserve">международного права                                                     </w:t>
      </w:r>
      <w:r w:rsidRPr="009617A4">
        <w:tab/>
      </w:r>
      <w:r w:rsidRPr="009617A4">
        <w:tab/>
      </w:r>
      <w:r>
        <w:tab/>
      </w:r>
      <w:r>
        <w:tab/>
      </w:r>
      <w:r>
        <w:tab/>
      </w:r>
      <w:proofErr w:type="spellStart"/>
      <w:r w:rsidRPr="009617A4">
        <w:t>Казакбаев</w:t>
      </w:r>
      <w:proofErr w:type="spellEnd"/>
      <w:r w:rsidRPr="009617A4">
        <w:t xml:space="preserve"> М.К.</w:t>
      </w:r>
      <w:r>
        <w:t xml:space="preserve">                            </w:t>
      </w:r>
    </w:p>
    <w:p w:rsidR="00B157F6" w:rsidRDefault="00B157F6" w:rsidP="00B157F6">
      <w:pPr>
        <w:suppressAutoHyphens/>
        <w:spacing w:line="276" w:lineRule="auto"/>
        <w:jc w:val="both"/>
      </w:pPr>
    </w:p>
    <w:p w:rsidR="00B157F6" w:rsidRDefault="00B157F6" w:rsidP="00B157F6">
      <w:pPr>
        <w:suppressAutoHyphens/>
        <w:spacing w:line="276" w:lineRule="auto"/>
        <w:jc w:val="both"/>
      </w:pPr>
      <w:r w:rsidRPr="009617A4">
        <w:lastRenderedPageBreak/>
        <w:t xml:space="preserve">Криминалистики и судебных экспертиз                         </w:t>
      </w:r>
      <w:r w:rsidRPr="009617A4">
        <w:tab/>
      </w:r>
      <w:r w:rsidRPr="009617A4">
        <w:tab/>
      </w:r>
      <w:r>
        <w:tab/>
      </w:r>
      <w:r>
        <w:tab/>
      </w:r>
      <w:r>
        <w:tab/>
      </w:r>
      <w:r w:rsidRPr="009617A4">
        <w:t xml:space="preserve">Сопубекова Н.Т.     </w:t>
      </w:r>
    </w:p>
    <w:p w:rsidR="00B157F6" w:rsidRPr="009617A4" w:rsidRDefault="00B157F6" w:rsidP="00B157F6">
      <w:pPr>
        <w:suppressAutoHyphens/>
        <w:spacing w:line="276" w:lineRule="auto"/>
        <w:jc w:val="both"/>
      </w:pPr>
      <w:r w:rsidRPr="009617A4">
        <w:tab/>
      </w:r>
      <w:r w:rsidRPr="009617A4">
        <w:tab/>
      </w:r>
      <w:r w:rsidRPr="009617A4">
        <w:tab/>
      </w:r>
    </w:p>
    <w:p w:rsidR="00B157F6" w:rsidRDefault="00B157F6" w:rsidP="00B157F6">
      <w:pPr>
        <w:suppressAutoHyphens/>
        <w:spacing w:line="276" w:lineRule="auto"/>
        <w:jc w:val="both"/>
      </w:pPr>
      <w:r w:rsidRPr="009617A4">
        <w:t xml:space="preserve">Уголовного процесса и прокурорского надзора            </w:t>
      </w:r>
      <w:r w:rsidRPr="009617A4">
        <w:tab/>
      </w:r>
      <w:r w:rsidRPr="009617A4">
        <w:tab/>
      </w:r>
      <w:r>
        <w:tab/>
      </w:r>
      <w:r>
        <w:tab/>
      </w:r>
      <w:r>
        <w:tab/>
      </w:r>
      <w:proofErr w:type="spellStart"/>
      <w:r w:rsidRPr="009617A4">
        <w:t>Жумашев</w:t>
      </w:r>
      <w:proofErr w:type="spellEnd"/>
      <w:r w:rsidRPr="009617A4">
        <w:t xml:space="preserve"> А.Б.                    </w:t>
      </w:r>
    </w:p>
    <w:p w:rsidR="00B157F6" w:rsidRDefault="00B157F6" w:rsidP="00B157F6">
      <w:pPr>
        <w:suppressAutoHyphens/>
        <w:spacing w:line="276" w:lineRule="auto"/>
        <w:jc w:val="both"/>
      </w:pPr>
    </w:p>
    <w:p w:rsidR="00B157F6" w:rsidRDefault="00B157F6" w:rsidP="00B157F6">
      <w:pPr>
        <w:suppressAutoHyphens/>
        <w:spacing w:line="276" w:lineRule="auto"/>
        <w:jc w:val="both"/>
      </w:pPr>
      <w:r w:rsidRPr="009617A4">
        <w:t xml:space="preserve">Уголовно-исполнительного права и криминологии      </w:t>
      </w:r>
      <w:r w:rsidRPr="009617A4">
        <w:tab/>
      </w:r>
      <w:r w:rsidRPr="009617A4">
        <w:tab/>
      </w:r>
      <w:r>
        <w:tab/>
      </w:r>
      <w:r>
        <w:tab/>
      </w:r>
      <w:r>
        <w:tab/>
      </w:r>
      <w:proofErr w:type="spellStart"/>
      <w:r w:rsidRPr="009617A4">
        <w:t>Кубатбекова</w:t>
      </w:r>
      <w:proofErr w:type="spellEnd"/>
      <w:r w:rsidRPr="009617A4">
        <w:t xml:space="preserve"> А.К.      </w:t>
      </w:r>
    </w:p>
    <w:p w:rsidR="00B157F6" w:rsidRPr="009617A4" w:rsidRDefault="00B157F6" w:rsidP="00B157F6">
      <w:pPr>
        <w:suppressAutoHyphens/>
        <w:spacing w:line="276" w:lineRule="auto"/>
        <w:jc w:val="both"/>
      </w:pPr>
      <w:r w:rsidRPr="009617A4">
        <w:tab/>
      </w:r>
      <w:r w:rsidRPr="009617A4">
        <w:tab/>
      </w:r>
      <w:r w:rsidRPr="009617A4">
        <w:tab/>
      </w:r>
    </w:p>
    <w:p w:rsidR="00B157F6" w:rsidRDefault="00B157F6" w:rsidP="00B157F6">
      <w:pPr>
        <w:suppressAutoHyphens/>
        <w:spacing w:line="276" w:lineRule="auto"/>
        <w:jc w:val="both"/>
      </w:pPr>
      <w:r w:rsidRPr="009617A4">
        <w:t xml:space="preserve">Уголовного права                                                               </w:t>
      </w:r>
      <w:r w:rsidRPr="009617A4">
        <w:tab/>
      </w:r>
      <w:r w:rsidRPr="009617A4">
        <w:tab/>
      </w:r>
      <w:r>
        <w:tab/>
      </w:r>
      <w:r>
        <w:tab/>
      </w:r>
      <w:r>
        <w:tab/>
      </w:r>
      <w:proofErr w:type="spellStart"/>
      <w:r w:rsidRPr="009617A4">
        <w:t>Эсенбекова</w:t>
      </w:r>
      <w:proofErr w:type="spellEnd"/>
      <w:r w:rsidRPr="009617A4">
        <w:t xml:space="preserve"> А.Т.   </w:t>
      </w:r>
    </w:p>
    <w:p w:rsidR="00B157F6" w:rsidRDefault="00B157F6" w:rsidP="00B157F6">
      <w:pPr>
        <w:suppressAutoHyphens/>
        <w:spacing w:line="276" w:lineRule="auto"/>
        <w:jc w:val="both"/>
      </w:pPr>
    </w:p>
    <w:p w:rsidR="00B157F6" w:rsidRPr="009617A4" w:rsidRDefault="00B157F6" w:rsidP="00B157F6">
      <w:pPr>
        <w:suppressAutoHyphens/>
        <w:spacing w:line="276" w:lineRule="auto"/>
        <w:jc w:val="both"/>
      </w:pPr>
      <w:r w:rsidRPr="009617A4">
        <w:t xml:space="preserve">Философии и социально-гуманитарных наук                </w:t>
      </w:r>
      <w:r w:rsidRPr="009617A4">
        <w:tab/>
      </w:r>
      <w:r w:rsidRPr="009617A4">
        <w:tab/>
      </w:r>
      <w:r>
        <w:tab/>
      </w:r>
      <w:r>
        <w:tab/>
      </w:r>
      <w:r>
        <w:tab/>
      </w:r>
      <w:proofErr w:type="spellStart"/>
      <w:r>
        <w:t>Абд</w:t>
      </w:r>
      <w:r w:rsidRPr="009617A4">
        <w:t>расулов</w:t>
      </w:r>
      <w:proofErr w:type="spellEnd"/>
      <w:r w:rsidRPr="009617A4">
        <w:t xml:space="preserve"> С.М.       </w:t>
      </w:r>
      <w:r w:rsidRPr="009617A4">
        <w:tab/>
      </w:r>
      <w:r w:rsidRPr="009617A4">
        <w:tab/>
      </w:r>
      <w:r w:rsidRPr="009617A4">
        <w:tab/>
      </w:r>
    </w:p>
    <w:p w:rsidR="00B157F6" w:rsidRDefault="00B157F6" w:rsidP="00B157F6">
      <w:pPr>
        <w:suppressAutoHyphens/>
        <w:spacing w:line="276" w:lineRule="auto"/>
        <w:jc w:val="both"/>
        <w:rPr>
          <w:b/>
        </w:rPr>
      </w:pPr>
    </w:p>
    <w:p w:rsidR="00B157F6" w:rsidRPr="00B157F6" w:rsidRDefault="00B157F6" w:rsidP="00B157F6">
      <w:pPr>
        <w:suppressAutoHyphens/>
        <w:spacing w:line="276" w:lineRule="auto"/>
        <w:jc w:val="both"/>
      </w:pPr>
      <w:r w:rsidRPr="00B157F6">
        <w:t xml:space="preserve">Председатель </w:t>
      </w:r>
      <w:proofErr w:type="spellStart"/>
      <w:r w:rsidRPr="00B157F6">
        <w:t>студ.совета</w:t>
      </w:r>
      <w:proofErr w:type="spellEnd"/>
      <w:r w:rsidRPr="00B157F6">
        <w:t xml:space="preserve"> </w:t>
      </w:r>
      <w:r w:rsidRPr="00B157F6">
        <w:tab/>
      </w:r>
      <w:r w:rsidRPr="00B157F6">
        <w:tab/>
      </w:r>
      <w:r w:rsidRPr="00B157F6">
        <w:tab/>
      </w:r>
      <w:r w:rsidRPr="00B157F6">
        <w:tab/>
      </w:r>
      <w:r w:rsidRPr="00B157F6">
        <w:tab/>
      </w:r>
      <w:r w:rsidRPr="00B157F6">
        <w:tab/>
      </w:r>
      <w:r w:rsidRPr="00B157F6">
        <w:tab/>
      </w:r>
      <w:r w:rsidRPr="00B157F6">
        <w:tab/>
      </w:r>
      <w:r>
        <w:tab/>
      </w:r>
      <w:r w:rsidRPr="00B157F6">
        <w:t>Аманов А.</w:t>
      </w:r>
    </w:p>
    <w:p w:rsidR="00B157F6" w:rsidRPr="00B157F6" w:rsidRDefault="00B157F6" w:rsidP="00B157F6">
      <w:pPr>
        <w:suppressAutoHyphens/>
        <w:spacing w:line="276" w:lineRule="auto"/>
        <w:jc w:val="both"/>
      </w:pPr>
    </w:p>
    <w:p w:rsidR="00B157F6" w:rsidRDefault="00B157F6" w:rsidP="00B157F6">
      <w:pPr>
        <w:suppressAutoHyphens/>
        <w:spacing w:line="276" w:lineRule="auto"/>
        <w:jc w:val="both"/>
      </w:pPr>
    </w:p>
    <w:p w:rsidR="00B157F6" w:rsidRPr="00B157F6" w:rsidRDefault="00B157F6" w:rsidP="00B157F6">
      <w:pPr>
        <w:suppressAutoHyphens/>
        <w:spacing w:line="276" w:lineRule="auto"/>
        <w:jc w:val="both"/>
      </w:pPr>
      <w:r w:rsidRPr="00B157F6">
        <w:t>Представители работодателей:</w:t>
      </w:r>
    </w:p>
    <w:p w:rsidR="00B157F6" w:rsidRPr="00B157F6" w:rsidRDefault="00B157F6" w:rsidP="00B157F6">
      <w:pPr>
        <w:suppressAutoHyphens/>
        <w:spacing w:line="276" w:lineRule="auto"/>
        <w:jc w:val="both"/>
      </w:pPr>
    </w:p>
    <w:p w:rsidR="00B157F6" w:rsidRPr="00B157F6" w:rsidRDefault="00B157F6" w:rsidP="00B157F6">
      <w:pPr>
        <w:suppressAutoHyphens/>
        <w:spacing w:line="276" w:lineRule="auto"/>
        <w:jc w:val="both"/>
      </w:pPr>
      <w:proofErr w:type="spellStart"/>
      <w:r w:rsidRPr="00B157F6">
        <w:t>Мамбетов</w:t>
      </w:r>
      <w:proofErr w:type="spellEnd"/>
      <w:r w:rsidRPr="00B157F6">
        <w:t xml:space="preserve"> А.К.                                                                          </w:t>
      </w:r>
      <w:r w:rsidRPr="00B157F6">
        <w:tab/>
      </w:r>
      <w:r w:rsidRPr="00B157F6">
        <w:tab/>
      </w:r>
      <w:r w:rsidRPr="00B157F6">
        <w:tab/>
      </w:r>
      <w:r w:rsidRPr="00B157F6">
        <w:tab/>
        <w:t xml:space="preserve"> Начальник Штаба ГСБЭП КР         </w:t>
      </w:r>
    </w:p>
    <w:p w:rsidR="00B157F6" w:rsidRPr="00B157F6" w:rsidRDefault="00B157F6" w:rsidP="00B157F6">
      <w:pPr>
        <w:suppressAutoHyphens/>
        <w:spacing w:line="276" w:lineRule="auto"/>
        <w:jc w:val="both"/>
      </w:pPr>
      <w:r w:rsidRPr="00B157F6">
        <w:t xml:space="preserve">                                                                                                              </w:t>
      </w:r>
    </w:p>
    <w:p w:rsidR="00B157F6" w:rsidRPr="00B157F6" w:rsidRDefault="00B157F6" w:rsidP="00B157F6">
      <w:pPr>
        <w:spacing w:line="276" w:lineRule="auto"/>
        <w:ind w:left="8496" w:hanging="8496"/>
      </w:pPr>
      <w:r w:rsidRPr="00B157F6">
        <w:t>Митрофанов К.П.</w:t>
      </w:r>
      <w:r w:rsidRPr="00B157F6">
        <w:tab/>
        <w:t>Начальник криминалистического отдела Управления     криминалистического    сопровождения и оперативного анализа МВД КР</w:t>
      </w:r>
    </w:p>
    <w:p w:rsidR="00B157F6" w:rsidRDefault="00B157F6" w:rsidP="00B157F6"/>
    <w:p w:rsidR="00547CBC" w:rsidRDefault="00547CBC" w:rsidP="00547CBC"/>
    <w:p w:rsidR="00862AD7" w:rsidRPr="005F0DBD" w:rsidRDefault="00862AD7" w:rsidP="00B763B1">
      <w:pPr>
        <w:suppressAutoHyphens/>
        <w:jc w:val="both"/>
        <w:rPr>
          <w:b/>
        </w:rPr>
      </w:pPr>
    </w:p>
    <w:p w:rsidR="00B157F6" w:rsidRPr="005F0DBD" w:rsidRDefault="00B157F6">
      <w:pPr>
        <w:suppressAutoHyphens/>
        <w:jc w:val="both"/>
        <w:rPr>
          <w:b/>
        </w:rPr>
      </w:pPr>
    </w:p>
    <w:sectPr w:rsidR="00B157F6" w:rsidRPr="005F0DBD" w:rsidSect="006005B1">
      <w:headerReference w:type="default" r:id="rId9"/>
      <w:pgSz w:w="16838" w:h="11906" w:orient="landscape"/>
      <w:pgMar w:top="567" w:right="536"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58" w:rsidRDefault="000E2E58" w:rsidP="00547CBC">
      <w:r>
        <w:separator/>
      </w:r>
    </w:p>
  </w:endnote>
  <w:endnote w:type="continuationSeparator" w:id="0">
    <w:p w:rsidR="000E2E58" w:rsidRDefault="000E2E58" w:rsidP="0054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CC"/>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58" w:rsidRDefault="000E2E58" w:rsidP="00547CBC">
      <w:r>
        <w:separator/>
      </w:r>
    </w:p>
  </w:footnote>
  <w:footnote w:type="continuationSeparator" w:id="0">
    <w:p w:rsidR="000E2E58" w:rsidRDefault="000E2E58" w:rsidP="0054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690626"/>
      <w:docPartObj>
        <w:docPartGallery w:val="Page Numbers (Top of Page)"/>
        <w:docPartUnique/>
      </w:docPartObj>
    </w:sdtPr>
    <w:sdtContent>
      <w:p w:rsidR="002029F3" w:rsidRDefault="002029F3">
        <w:pPr>
          <w:pStyle w:val="afa"/>
          <w:jc w:val="right"/>
        </w:pPr>
        <w:r>
          <w:fldChar w:fldCharType="begin"/>
        </w:r>
        <w:r>
          <w:instrText>PAGE   \* MERGEFORMAT</w:instrText>
        </w:r>
        <w:r>
          <w:fldChar w:fldCharType="separate"/>
        </w:r>
        <w:r w:rsidR="00F51224">
          <w:rPr>
            <w:noProof/>
          </w:rPr>
          <w:t>38</w:t>
        </w:r>
        <w:r>
          <w:fldChar w:fldCharType="end"/>
        </w:r>
      </w:p>
    </w:sdtContent>
  </w:sdt>
  <w:p w:rsidR="002029F3" w:rsidRDefault="002029F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0F1"/>
    <w:multiLevelType w:val="hybridMultilevel"/>
    <w:tmpl w:val="1F7410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57F0B8A"/>
    <w:multiLevelType w:val="hybridMultilevel"/>
    <w:tmpl w:val="C2BEA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B3D5AAD"/>
    <w:multiLevelType w:val="hybridMultilevel"/>
    <w:tmpl w:val="D830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C1F7A"/>
    <w:multiLevelType w:val="hybridMultilevel"/>
    <w:tmpl w:val="6DE44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BB6874"/>
    <w:multiLevelType w:val="hybridMultilevel"/>
    <w:tmpl w:val="06C4F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43ADB"/>
    <w:multiLevelType w:val="singleLevel"/>
    <w:tmpl w:val="212883B4"/>
    <w:lvl w:ilvl="0">
      <w:start w:val="1"/>
      <w:numFmt w:val="decimal"/>
      <w:lvlText w:val="%1."/>
      <w:legacy w:legacy="1" w:legacySpace="0" w:legacyIndent="264"/>
      <w:lvlJc w:val="left"/>
      <w:rPr>
        <w:rFonts w:ascii="Times New Roman" w:hAnsi="Times New Roman" w:cs="Times New Roman" w:hint="default"/>
      </w:rPr>
    </w:lvl>
  </w:abstractNum>
  <w:abstractNum w:abstractNumId="6">
    <w:nsid w:val="115D5374"/>
    <w:multiLevelType w:val="hybridMultilevel"/>
    <w:tmpl w:val="8D48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EA0225"/>
    <w:multiLevelType w:val="hybridMultilevel"/>
    <w:tmpl w:val="E2021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F453A3"/>
    <w:multiLevelType w:val="hybridMultilevel"/>
    <w:tmpl w:val="BDF63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695980"/>
    <w:multiLevelType w:val="singleLevel"/>
    <w:tmpl w:val="A6745E2E"/>
    <w:lvl w:ilvl="0">
      <w:start w:val="3"/>
      <w:numFmt w:val="decimal"/>
      <w:lvlText w:val="%1."/>
      <w:legacy w:legacy="1" w:legacySpace="0" w:legacyIndent="273"/>
      <w:lvlJc w:val="left"/>
      <w:rPr>
        <w:rFonts w:ascii="Times New Roman" w:hAnsi="Times New Roman" w:cs="Times New Roman" w:hint="default"/>
      </w:rPr>
    </w:lvl>
  </w:abstractNum>
  <w:abstractNum w:abstractNumId="10">
    <w:nsid w:val="1C2C6F14"/>
    <w:multiLevelType w:val="hybridMultilevel"/>
    <w:tmpl w:val="2BFE0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58567F"/>
    <w:multiLevelType w:val="hybridMultilevel"/>
    <w:tmpl w:val="8D489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E84C31"/>
    <w:multiLevelType w:val="hybridMultilevel"/>
    <w:tmpl w:val="A1D4E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53FE5"/>
    <w:multiLevelType w:val="singleLevel"/>
    <w:tmpl w:val="31143A46"/>
    <w:lvl w:ilvl="0">
      <w:start w:val="5"/>
      <w:numFmt w:val="decimal"/>
      <w:lvlText w:val="%1."/>
      <w:lvlJc w:val="left"/>
      <w:pPr>
        <w:tabs>
          <w:tab w:val="num" w:pos="360"/>
        </w:tabs>
        <w:ind w:left="360" w:hanging="360"/>
      </w:pPr>
      <w:rPr>
        <w:rFonts w:hint="default"/>
      </w:rPr>
    </w:lvl>
  </w:abstractNum>
  <w:abstractNum w:abstractNumId="14">
    <w:nsid w:val="24730281"/>
    <w:multiLevelType w:val="hybridMultilevel"/>
    <w:tmpl w:val="88603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1A4090"/>
    <w:multiLevelType w:val="hybridMultilevel"/>
    <w:tmpl w:val="0E82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5196D"/>
    <w:multiLevelType w:val="hybridMultilevel"/>
    <w:tmpl w:val="5B425F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9DC1EB0"/>
    <w:multiLevelType w:val="hybridMultilevel"/>
    <w:tmpl w:val="0A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82866"/>
    <w:multiLevelType w:val="hybridMultilevel"/>
    <w:tmpl w:val="0290B016"/>
    <w:lvl w:ilvl="0" w:tplc="97EA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4F316D0"/>
    <w:multiLevelType w:val="singleLevel"/>
    <w:tmpl w:val="A5009078"/>
    <w:lvl w:ilvl="0">
      <w:start w:val="1"/>
      <w:numFmt w:val="decimal"/>
      <w:lvlText w:val="%1."/>
      <w:legacy w:legacy="1" w:legacySpace="0" w:legacyIndent="312"/>
      <w:lvlJc w:val="left"/>
      <w:rPr>
        <w:rFonts w:ascii="Times New Roman" w:hAnsi="Times New Roman" w:cs="Times New Roman" w:hint="default"/>
      </w:rPr>
    </w:lvl>
  </w:abstractNum>
  <w:abstractNum w:abstractNumId="20">
    <w:nsid w:val="35BC2B03"/>
    <w:multiLevelType w:val="hybridMultilevel"/>
    <w:tmpl w:val="966A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1C3626"/>
    <w:multiLevelType w:val="singleLevel"/>
    <w:tmpl w:val="2354971C"/>
    <w:lvl w:ilvl="0">
      <w:start w:val="1"/>
      <w:numFmt w:val="decimal"/>
      <w:lvlText w:val="%1."/>
      <w:legacy w:legacy="1" w:legacySpace="0" w:legacyIndent="269"/>
      <w:lvlJc w:val="left"/>
      <w:rPr>
        <w:rFonts w:ascii="Times New Roman" w:hAnsi="Times New Roman" w:cs="Times New Roman" w:hint="default"/>
      </w:rPr>
    </w:lvl>
  </w:abstractNum>
  <w:abstractNum w:abstractNumId="22">
    <w:nsid w:val="386A7874"/>
    <w:multiLevelType w:val="hybridMultilevel"/>
    <w:tmpl w:val="7A4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FC1689"/>
    <w:multiLevelType w:val="singleLevel"/>
    <w:tmpl w:val="886622F6"/>
    <w:lvl w:ilvl="0">
      <w:start w:val="1"/>
      <w:numFmt w:val="decimal"/>
      <w:lvlText w:val="%1)"/>
      <w:legacy w:legacy="1" w:legacySpace="0" w:legacyIndent="274"/>
      <w:lvlJc w:val="left"/>
      <w:rPr>
        <w:rFonts w:ascii="Times New Roman" w:hAnsi="Times New Roman" w:cs="Times New Roman" w:hint="default"/>
      </w:rPr>
    </w:lvl>
  </w:abstractNum>
  <w:abstractNum w:abstractNumId="24">
    <w:nsid w:val="3CE85CB5"/>
    <w:multiLevelType w:val="hybridMultilevel"/>
    <w:tmpl w:val="8AEAC1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D072C4"/>
    <w:multiLevelType w:val="hybridMultilevel"/>
    <w:tmpl w:val="0E5E9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7E7633"/>
    <w:multiLevelType w:val="hybridMultilevel"/>
    <w:tmpl w:val="98D0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C708A7"/>
    <w:multiLevelType w:val="singleLevel"/>
    <w:tmpl w:val="31F84666"/>
    <w:lvl w:ilvl="0">
      <w:start w:val="1"/>
      <w:numFmt w:val="decimal"/>
      <w:lvlText w:val="%1."/>
      <w:legacy w:legacy="1" w:legacySpace="0" w:legacyIndent="273"/>
      <w:lvlJc w:val="left"/>
      <w:rPr>
        <w:rFonts w:ascii="Times New Roman" w:hAnsi="Times New Roman" w:cs="Times New Roman" w:hint="default"/>
      </w:rPr>
    </w:lvl>
  </w:abstractNum>
  <w:abstractNum w:abstractNumId="28">
    <w:nsid w:val="41DE2AE2"/>
    <w:multiLevelType w:val="hybridMultilevel"/>
    <w:tmpl w:val="4E3A98EA"/>
    <w:lvl w:ilvl="0" w:tplc="CFF6BCF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475F5CBB"/>
    <w:multiLevelType w:val="hybridMultilevel"/>
    <w:tmpl w:val="9B9AF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B97691"/>
    <w:multiLevelType w:val="hybridMultilevel"/>
    <w:tmpl w:val="DC16FB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03D786F"/>
    <w:multiLevelType w:val="hybridMultilevel"/>
    <w:tmpl w:val="09B26E9A"/>
    <w:lvl w:ilvl="0" w:tplc="04190001">
      <w:start w:val="1"/>
      <w:numFmt w:val="bullet"/>
      <w:lvlText w:val=""/>
      <w:lvlJc w:val="left"/>
      <w:pPr>
        <w:tabs>
          <w:tab w:val="num" w:pos="1356"/>
        </w:tabs>
        <w:ind w:left="1356" w:hanging="360"/>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cs="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cs="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cs="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abstractNum w:abstractNumId="32">
    <w:nsid w:val="50BC0A21"/>
    <w:multiLevelType w:val="singleLevel"/>
    <w:tmpl w:val="8C5C15A4"/>
    <w:lvl w:ilvl="0">
      <w:start w:val="1"/>
      <w:numFmt w:val="decimal"/>
      <w:lvlText w:val="%1)"/>
      <w:legacy w:legacy="1" w:legacySpace="0" w:legacyIndent="269"/>
      <w:lvlJc w:val="left"/>
      <w:rPr>
        <w:rFonts w:ascii="Times New Roman" w:hAnsi="Times New Roman" w:cs="Times New Roman" w:hint="default"/>
      </w:rPr>
    </w:lvl>
  </w:abstractNum>
  <w:abstractNum w:abstractNumId="33">
    <w:nsid w:val="5275270A"/>
    <w:multiLevelType w:val="singleLevel"/>
    <w:tmpl w:val="AE7650C4"/>
    <w:lvl w:ilvl="0">
      <w:start w:val="1"/>
      <w:numFmt w:val="decimal"/>
      <w:lvlText w:val="%1."/>
      <w:legacy w:legacy="1" w:legacySpace="0" w:legacyIndent="278"/>
      <w:lvlJc w:val="left"/>
      <w:rPr>
        <w:rFonts w:ascii="Times New Roman" w:hAnsi="Times New Roman" w:cs="Times New Roman" w:hint="default"/>
      </w:rPr>
    </w:lvl>
  </w:abstractNum>
  <w:abstractNum w:abstractNumId="34">
    <w:nsid w:val="52CF04B9"/>
    <w:multiLevelType w:val="hybridMultilevel"/>
    <w:tmpl w:val="D242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BE25C8"/>
    <w:multiLevelType w:val="hybridMultilevel"/>
    <w:tmpl w:val="67BAB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D037B0"/>
    <w:multiLevelType w:val="singleLevel"/>
    <w:tmpl w:val="31143A46"/>
    <w:lvl w:ilvl="0">
      <w:start w:val="1"/>
      <w:numFmt w:val="decimal"/>
      <w:lvlText w:val="%1."/>
      <w:lvlJc w:val="left"/>
      <w:pPr>
        <w:tabs>
          <w:tab w:val="num" w:pos="360"/>
        </w:tabs>
        <w:ind w:left="360" w:hanging="360"/>
      </w:pPr>
      <w:rPr>
        <w:rFonts w:hint="default"/>
      </w:rPr>
    </w:lvl>
  </w:abstractNum>
  <w:abstractNum w:abstractNumId="37">
    <w:nsid w:val="5FBD2488"/>
    <w:multiLevelType w:val="hybridMultilevel"/>
    <w:tmpl w:val="1CD6C27C"/>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6A736A"/>
    <w:multiLevelType w:val="hybridMultilevel"/>
    <w:tmpl w:val="16DA1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782E2C"/>
    <w:multiLevelType w:val="hybridMultilevel"/>
    <w:tmpl w:val="FDD6B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A66125"/>
    <w:multiLevelType w:val="hybridMultilevel"/>
    <w:tmpl w:val="2EB8C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0B7036"/>
    <w:multiLevelType w:val="hybridMultilevel"/>
    <w:tmpl w:val="470CFBD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2">
    <w:nsid w:val="6E8368AE"/>
    <w:multiLevelType w:val="hybridMultilevel"/>
    <w:tmpl w:val="3248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945B0E"/>
    <w:multiLevelType w:val="hybridMultilevel"/>
    <w:tmpl w:val="DB98D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324F35"/>
    <w:multiLevelType w:val="hybridMultilevel"/>
    <w:tmpl w:val="C69613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14230D6"/>
    <w:multiLevelType w:val="hybridMultilevel"/>
    <w:tmpl w:val="5CE0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D45E81"/>
    <w:multiLevelType w:val="singleLevel"/>
    <w:tmpl w:val="7128963A"/>
    <w:lvl w:ilvl="0">
      <w:start w:val="13"/>
      <w:numFmt w:val="decimal"/>
      <w:lvlText w:val="%1."/>
      <w:legacy w:legacy="1" w:legacySpace="0" w:legacyIndent="312"/>
      <w:lvlJc w:val="left"/>
      <w:rPr>
        <w:rFonts w:ascii="Times New Roman" w:hAnsi="Times New Roman" w:cs="Times New Roman" w:hint="default"/>
      </w:rPr>
    </w:lvl>
  </w:abstractNum>
  <w:abstractNum w:abstractNumId="47">
    <w:nsid w:val="784E0D33"/>
    <w:multiLevelType w:val="singleLevel"/>
    <w:tmpl w:val="886622F6"/>
    <w:lvl w:ilvl="0">
      <w:start w:val="1"/>
      <w:numFmt w:val="decimal"/>
      <w:lvlText w:val="%1)"/>
      <w:legacy w:legacy="1" w:legacySpace="0" w:legacyIndent="274"/>
      <w:lvlJc w:val="left"/>
      <w:rPr>
        <w:rFonts w:ascii="Times New Roman" w:hAnsi="Times New Roman" w:cs="Times New Roman" w:hint="default"/>
      </w:rPr>
    </w:lvl>
  </w:abstractNum>
  <w:abstractNum w:abstractNumId="48">
    <w:nsid w:val="7AD17571"/>
    <w:multiLevelType w:val="hybridMultilevel"/>
    <w:tmpl w:val="06C4F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9C2F22"/>
    <w:multiLevelType w:val="hybridMultilevel"/>
    <w:tmpl w:val="CFFA5260"/>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num w:numId="1">
    <w:abstractNumId w:val="49"/>
  </w:num>
  <w:num w:numId="2">
    <w:abstractNumId w:val="20"/>
  </w:num>
  <w:num w:numId="3">
    <w:abstractNumId w:val="2"/>
  </w:num>
  <w:num w:numId="4">
    <w:abstractNumId w:val="43"/>
  </w:num>
  <w:num w:numId="5">
    <w:abstractNumId w:val="14"/>
  </w:num>
  <w:num w:numId="6">
    <w:abstractNumId w:val="34"/>
  </w:num>
  <w:num w:numId="7">
    <w:abstractNumId w:val="31"/>
  </w:num>
  <w:num w:numId="8">
    <w:abstractNumId w:val="39"/>
  </w:num>
  <w:num w:numId="9">
    <w:abstractNumId w:val="41"/>
  </w:num>
  <w:num w:numId="10">
    <w:abstractNumId w:val="8"/>
  </w:num>
  <w:num w:numId="11">
    <w:abstractNumId w:val="0"/>
  </w:num>
  <w:num w:numId="12">
    <w:abstractNumId w:val="25"/>
  </w:num>
  <w:num w:numId="13">
    <w:abstractNumId w:val="26"/>
  </w:num>
  <w:num w:numId="14">
    <w:abstractNumId w:val="40"/>
  </w:num>
  <w:num w:numId="15">
    <w:abstractNumId w:val="10"/>
  </w:num>
  <w:num w:numId="16">
    <w:abstractNumId w:val="17"/>
  </w:num>
  <w:num w:numId="17">
    <w:abstractNumId w:val="1"/>
  </w:num>
  <w:num w:numId="18">
    <w:abstractNumId w:val="16"/>
  </w:num>
  <w:num w:numId="19">
    <w:abstractNumId w:val="29"/>
  </w:num>
  <w:num w:numId="20">
    <w:abstractNumId w:val="7"/>
  </w:num>
  <w:num w:numId="21">
    <w:abstractNumId w:val="12"/>
  </w:num>
  <w:num w:numId="22">
    <w:abstractNumId w:val="3"/>
  </w:num>
  <w:num w:numId="23">
    <w:abstractNumId w:val="35"/>
  </w:num>
  <w:num w:numId="24">
    <w:abstractNumId w:val="38"/>
  </w:num>
  <w:num w:numId="25">
    <w:abstractNumId w:val="24"/>
  </w:num>
  <w:num w:numId="26">
    <w:abstractNumId w:val="42"/>
  </w:num>
  <w:num w:numId="27">
    <w:abstractNumId w:val="45"/>
  </w:num>
  <w:num w:numId="28">
    <w:abstractNumId w:val="15"/>
  </w:num>
  <w:num w:numId="29">
    <w:abstractNumId w:val="4"/>
  </w:num>
  <w:num w:numId="30">
    <w:abstractNumId w:val="48"/>
  </w:num>
  <w:num w:numId="31">
    <w:abstractNumId w:val="6"/>
  </w:num>
  <w:num w:numId="32">
    <w:abstractNumId w:val="11"/>
  </w:num>
  <w:num w:numId="33">
    <w:abstractNumId w:val="36"/>
  </w:num>
  <w:num w:numId="34">
    <w:abstractNumId w:val="13"/>
  </w:num>
  <w:num w:numId="35">
    <w:abstractNumId w:val="28"/>
  </w:num>
  <w:num w:numId="36">
    <w:abstractNumId w:val="27"/>
  </w:num>
  <w:num w:numId="37">
    <w:abstractNumId w:val="5"/>
  </w:num>
  <w:num w:numId="38">
    <w:abstractNumId w:val="9"/>
  </w:num>
  <w:num w:numId="39">
    <w:abstractNumId w:val="21"/>
  </w:num>
  <w:num w:numId="40">
    <w:abstractNumId w:val="23"/>
  </w:num>
  <w:num w:numId="41">
    <w:abstractNumId w:val="32"/>
  </w:num>
  <w:num w:numId="42">
    <w:abstractNumId w:val="19"/>
  </w:num>
  <w:num w:numId="43">
    <w:abstractNumId w:val="46"/>
  </w:num>
  <w:num w:numId="44">
    <w:abstractNumId w:val="33"/>
  </w:num>
  <w:num w:numId="45">
    <w:abstractNumId w:val="47"/>
  </w:num>
  <w:num w:numId="46">
    <w:abstractNumId w:val="47"/>
    <w:lvlOverride w:ilvl="0">
      <w:lvl w:ilvl="0">
        <w:start w:val="4"/>
        <w:numFmt w:val="decimal"/>
        <w:lvlText w:val="%1)"/>
        <w:legacy w:legacy="1" w:legacySpace="0" w:legacyIndent="274"/>
        <w:lvlJc w:val="left"/>
        <w:rPr>
          <w:rFonts w:ascii="Times New Roman" w:hAnsi="Times New Roman" w:cs="Times New Roman" w:hint="default"/>
        </w:rPr>
      </w:lvl>
    </w:lvlOverride>
  </w:num>
  <w:num w:numId="47">
    <w:abstractNumId w:val="22"/>
  </w:num>
  <w:num w:numId="48">
    <w:abstractNumId w:val="30"/>
  </w:num>
  <w:num w:numId="49">
    <w:abstractNumId w:val="44"/>
  </w:num>
  <w:num w:numId="50">
    <w:abstractNumId w:val="18"/>
  </w:num>
  <w:num w:numId="5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1E"/>
    <w:rsid w:val="00002B1A"/>
    <w:rsid w:val="00004F27"/>
    <w:rsid w:val="000070F3"/>
    <w:rsid w:val="000109E5"/>
    <w:rsid w:val="00013921"/>
    <w:rsid w:val="000173B0"/>
    <w:rsid w:val="00017BB9"/>
    <w:rsid w:val="000218A4"/>
    <w:rsid w:val="00026184"/>
    <w:rsid w:val="00027162"/>
    <w:rsid w:val="00031DA6"/>
    <w:rsid w:val="0003217C"/>
    <w:rsid w:val="000322A4"/>
    <w:rsid w:val="00035D40"/>
    <w:rsid w:val="00036210"/>
    <w:rsid w:val="0004784C"/>
    <w:rsid w:val="000525FB"/>
    <w:rsid w:val="0005456D"/>
    <w:rsid w:val="00057A5F"/>
    <w:rsid w:val="0006051F"/>
    <w:rsid w:val="0006214F"/>
    <w:rsid w:val="00063AE4"/>
    <w:rsid w:val="00066D8A"/>
    <w:rsid w:val="00070873"/>
    <w:rsid w:val="000808BC"/>
    <w:rsid w:val="000906B3"/>
    <w:rsid w:val="00090ADA"/>
    <w:rsid w:val="000A61D1"/>
    <w:rsid w:val="000A6ED7"/>
    <w:rsid w:val="000A70A5"/>
    <w:rsid w:val="000B1DCA"/>
    <w:rsid w:val="000B268C"/>
    <w:rsid w:val="000B28D1"/>
    <w:rsid w:val="000B2FAB"/>
    <w:rsid w:val="000B5B38"/>
    <w:rsid w:val="000C3CC3"/>
    <w:rsid w:val="000C475A"/>
    <w:rsid w:val="000D0030"/>
    <w:rsid w:val="000E0CDF"/>
    <w:rsid w:val="000E2E58"/>
    <w:rsid w:val="000E412B"/>
    <w:rsid w:val="000E4E46"/>
    <w:rsid w:val="000E5D99"/>
    <w:rsid w:val="000F3D09"/>
    <w:rsid w:val="000F47B1"/>
    <w:rsid w:val="000F5AA8"/>
    <w:rsid w:val="00101BC0"/>
    <w:rsid w:val="0010303C"/>
    <w:rsid w:val="00103E71"/>
    <w:rsid w:val="0010459F"/>
    <w:rsid w:val="0011137C"/>
    <w:rsid w:val="00113333"/>
    <w:rsid w:val="001162D5"/>
    <w:rsid w:val="00117CF1"/>
    <w:rsid w:val="00120014"/>
    <w:rsid w:val="00122F3B"/>
    <w:rsid w:val="00125D78"/>
    <w:rsid w:val="00130521"/>
    <w:rsid w:val="0013129B"/>
    <w:rsid w:val="00134612"/>
    <w:rsid w:val="00143E7A"/>
    <w:rsid w:val="00147005"/>
    <w:rsid w:val="0015263F"/>
    <w:rsid w:val="001564D6"/>
    <w:rsid w:val="00160397"/>
    <w:rsid w:val="00167B70"/>
    <w:rsid w:val="00170674"/>
    <w:rsid w:val="00172D13"/>
    <w:rsid w:val="00175C8A"/>
    <w:rsid w:val="0018095E"/>
    <w:rsid w:val="001836F1"/>
    <w:rsid w:val="00183980"/>
    <w:rsid w:val="001854F8"/>
    <w:rsid w:val="001914BB"/>
    <w:rsid w:val="00193F5C"/>
    <w:rsid w:val="0019702E"/>
    <w:rsid w:val="001A160A"/>
    <w:rsid w:val="001B50CB"/>
    <w:rsid w:val="001B7D38"/>
    <w:rsid w:val="001C3DC5"/>
    <w:rsid w:val="001C6B16"/>
    <w:rsid w:val="001C6EB6"/>
    <w:rsid w:val="001D0194"/>
    <w:rsid w:val="001D4800"/>
    <w:rsid w:val="001D5AF9"/>
    <w:rsid w:val="001D5D7F"/>
    <w:rsid w:val="001E5BED"/>
    <w:rsid w:val="001E681A"/>
    <w:rsid w:val="001F039E"/>
    <w:rsid w:val="001F0EDB"/>
    <w:rsid w:val="001F41A3"/>
    <w:rsid w:val="001F4D54"/>
    <w:rsid w:val="0020134B"/>
    <w:rsid w:val="002013B5"/>
    <w:rsid w:val="002029F3"/>
    <w:rsid w:val="002042BA"/>
    <w:rsid w:val="0020637E"/>
    <w:rsid w:val="0021241C"/>
    <w:rsid w:val="00214CBD"/>
    <w:rsid w:val="00216F99"/>
    <w:rsid w:val="00220DAB"/>
    <w:rsid w:val="00223C35"/>
    <w:rsid w:val="00224180"/>
    <w:rsid w:val="00227B6D"/>
    <w:rsid w:val="00232FAA"/>
    <w:rsid w:val="002356A3"/>
    <w:rsid w:val="0024003A"/>
    <w:rsid w:val="0024033F"/>
    <w:rsid w:val="002419BB"/>
    <w:rsid w:val="00243E05"/>
    <w:rsid w:val="0024798B"/>
    <w:rsid w:val="00255156"/>
    <w:rsid w:val="002563DD"/>
    <w:rsid w:val="00260A56"/>
    <w:rsid w:val="002613B7"/>
    <w:rsid w:val="002623F2"/>
    <w:rsid w:val="002661D8"/>
    <w:rsid w:val="00271600"/>
    <w:rsid w:val="0027564E"/>
    <w:rsid w:val="002818DA"/>
    <w:rsid w:val="00286345"/>
    <w:rsid w:val="0028703E"/>
    <w:rsid w:val="002875C3"/>
    <w:rsid w:val="00287B92"/>
    <w:rsid w:val="002937A0"/>
    <w:rsid w:val="00297272"/>
    <w:rsid w:val="00297FCF"/>
    <w:rsid w:val="002B195F"/>
    <w:rsid w:val="002B354E"/>
    <w:rsid w:val="002B6084"/>
    <w:rsid w:val="002C29BC"/>
    <w:rsid w:val="002C32D5"/>
    <w:rsid w:val="002C4122"/>
    <w:rsid w:val="002C4F43"/>
    <w:rsid w:val="002C6E5B"/>
    <w:rsid w:val="002C6F78"/>
    <w:rsid w:val="002C7015"/>
    <w:rsid w:val="002D277F"/>
    <w:rsid w:val="002D6620"/>
    <w:rsid w:val="002D6F4C"/>
    <w:rsid w:val="002E0AC3"/>
    <w:rsid w:val="002E31E3"/>
    <w:rsid w:val="002E488B"/>
    <w:rsid w:val="002E5FE2"/>
    <w:rsid w:val="002F08E3"/>
    <w:rsid w:val="002F3534"/>
    <w:rsid w:val="002F6107"/>
    <w:rsid w:val="002F673D"/>
    <w:rsid w:val="002F6A41"/>
    <w:rsid w:val="002F75ED"/>
    <w:rsid w:val="00300CCE"/>
    <w:rsid w:val="003048A7"/>
    <w:rsid w:val="00304A12"/>
    <w:rsid w:val="003078F4"/>
    <w:rsid w:val="00322EA9"/>
    <w:rsid w:val="003235D8"/>
    <w:rsid w:val="00327B2A"/>
    <w:rsid w:val="00330C2F"/>
    <w:rsid w:val="00336D55"/>
    <w:rsid w:val="003400D8"/>
    <w:rsid w:val="003413B3"/>
    <w:rsid w:val="00344834"/>
    <w:rsid w:val="0034504A"/>
    <w:rsid w:val="00347395"/>
    <w:rsid w:val="00347A47"/>
    <w:rsid w:val="00355679"/>
    <w:rsid w:val="0035573F"/>
    <w:rsid w:val="003616D9"/>
    <w:rsid w:val="00361A27"/>
    <w:rsid w:val="003647F8"/>
    <w:rsid w:val="00365809"/>
    <w:rsid w:val="00366039"/>
    <w:rsid w:val="00370664"/>
    <w:rsid w:val="00371203"/>
    <w:rsid w:val="00375602"/>
    <w:rsid w:val="00375BC9"/>
    <w:rsid w:val="00376E81"/>
    <w:rsid w:val="003831E8"/>
    <w:rsid w:val="00384FA9"/>
    <w:rsid w:val="00392A10"/>
    <w:rsid w:val="003934BA"/>
    <w:rsid w:val="00396406"/>
    <w:rsid w:val="003A07B3"/>
    <w:rsid w:val="003A2405"/>
    <w:rsid w:val="003A302C"/>
    <w:rsid w:val="003A397F"/>
    <w:rsid w:val="003A4226"/>
    <w:rsid w:val="003A6F31"/>
    <w:rsid w:val="003B6248"/>
    <w:rsid w:val="003B7485"/>
    <w:rsid w:val="003C4C84"/>
    <w:rsid w:val="003C535B"/>
    <w:rsid w:val="003C5A76"/>
    <w:rsid w:val="003C7A56"/>
    <w:rsid w:val="003C7F7F"/>
    <w:rsid w:val="003D344E"/>
    <w:rsid w:val="003E460D"/>
    <w:rsid w:val="003E4F28"/>
    <w:rsid w:val="003E62A3"/>
    <w:rsid w:val="003F3796"/>
    <w:rsid w:val="003F4897"/>
    <w:rsid w:val="003F6FC5"/>
    <w:rsid w:val="003F7A1C"/>
    <w:rsid w:val="00400386"/>
    <w:rsid w:val="00400D91"/>
    <w:rsid w:val="0040290C"/>
    <w:rsid w:val="0041260B"/>
    <w:rsid w:val="00415922"/>
    <w:rsid w:val="00417485"/>
    <w:rsid w:val="0041763C"/>
    <w:rsid w:val="00426CD7"/>
    <w:rsid w:val="00432A7E"/>
    <w:rsid w:val="0043496D"/>
    <w:rsid w:val="00435DD3"/>
    <w:rsid w:val="004360CF"/>
    <w:rsid w:val="00436C0C"/>
    <w:rsid w:val="004413D0"/>
    <w:rsid w:val="00442A8D"/>
    <w:rsid w:val="00446098"/>
    <w:rsid w:val="004574E7"/>
    <w:rsid w:val="00461874"/>
    <w:rsid w:val="0046545A"/>
    <w:rsid w:val="00466766"/>
    <w:rsid w:val="004760A6"/>
    <w:rsid w:val="0048113F"/>
    <w:rsid w:val="00487A2F"/>
    <w:rsid w:val="00493767"/>
    <w:rsid w:val="00495D78"/>
    <w:rsid w:val="00496464"/>
    <w:rsid w:val="004978BA"/>
    <w:rsid w:val="00497A72"/>
    <w:rsid w:val="004A0C0B"/>
    <w:rsid w:val="004A17EE"/>
    <w:rsid w:val="004A7639"/>
    <w:rsid w:val="004B10A6"/>
    <w:rsid w:val="004B2690"/>
    <w:rsid w:val="004B5CE5"/>
    <w:rsid w:val="004C0FCE"/>
    <w:rsid w:val="004C1F02"/>
    <w:rsid w:val="004C55C2"/>
    <w:rsid w:val="004C761C"/>
    <w:rsid w:val="004C79BA"/>
    <w:rsid w:val="004D0BA2"/>
    <w:rsid w:val="004E031B"/>
    <w:rsid w:val="004E15A4"/>
    <w:rsid w:val="004E32A1"/>
    <w:rsid w:val="004E3667"/>
    <w:rsid w:val="004F4D8C"/>
    <w:rsid w:val="004F5D8F"/>
    <w:rsid w:val="004F7E9A"/>
    <w:rsid w:val="00505A9B"/>
    <w:rsid w:val="00506799"/>
    <w:rsid w:val="00511963"/>
    <w:rsid w:val="00513019"/>
    <w:rsid w:val="005133BF"/>
    <w:rsid w:val="00521834"/>
    <w:rsid w:val="00523FE4"/>
    <w:rsid w:val="00525268"/>
    <w:rsid w:val="005271CB"/>
    <w:rsid w:val="005304D2"/>
    <w:rsid w:val="005312BF"/>
    <w:rsid w:val="00532962"/>
    <w:rsid w:val="00540DA5"/>
    <w:rsid w:val="00543B20"/>
    <w:rsid w:val="0054438E"/>
    <w:rsid w:val="00544B60"/>
    <w:rsid w:val="005453DE"/>
    <w:rsid w:val="00547CBC"/>
    <w:rsid w:val="005510D8"/>
    <w:rsid w:val="005512AB"/>
    <w:rsid w:val="00555E4B"/>
    <w:rsid w:val="00556092"/>
    <w:rsid w:val="00557FC7"/>
    <w:rsid w:val="00560BE7"/>
    <w:rsid w:val="00561C70"/>
    <w:rsid w:val="00562625"/>
    <w:rsid w:val="00566975"/>
    <w:rsid w:val="00566BE7"/>
    <w:rsid w:val="00572E9F"/>
    <w:rsid w:val="00582311"/>
    <w:rsid w:val="0058289A"/>
    <w:rsid w:val="0059049A"/>
    <w:rsid w:val="0059361D"/>
    <w:rsid w:val="00594FDA"/>
    <w:rsid w:val="005A105A"/>
    <w:rsid w:val="005A11B6"/>
    <w:rsid w:val="005A50DF"/>
    <w:rsid w:val="005A66DF"/>
    <w:rsid w:val="005B1A30"/>
    <w:rsid w:val="005B227C"/>
    <w:rsid w:val="005C37C6"/>
    <w:rsid w:val="005C57EA"/>
    <w:rsid w:val="005C5B0C"/>
    <w:rsid w:val="005C70CD"/>
    <w:rsid w:val="005C74B7"/>
    <w:rsid w:val="005C7CEE"/>
    <w:rsid w:val="005D152C"/>
    <w:rsid w:val="005D4831"/>
    <w:rsid w:val="005D6BD9"/>
    <w:rsid w:val="005E75A0"/>
    <w:rsid w:val="005F0DBD"/>
    <w:rsid w:val="005F19F8"/>
    <w:rsid w:val="005F37EB"/>
    <w:rsid w:val="005F447D"/>
    <w:rsid w:val="005F4B4D"/>
    <w:rsid w:val="005F776F"/>
    <w:rsid w:val="006005B1"/>
    <w:rsid w:val="006019DC"/>
    <w:rsid w:val="00601E86"/>
    <w:rsid w:val="0060249A"/>
    <w:rsid w:val="00605295"/>
    <w:rsid w:val="00611EDC"/>
    <w:rsid w:val="006136C1"/>
    <w:rsid w:val="00615767"/>
    <w:rsid w:val="006163A8"/>
    <w:rsid w:val="00620497"/>
    <w:rsid w:val="006218D6"/>
    <w:rsid w:val="006236E3"/>
    <w:rsid w:val="006241D9"/>
    <w:rsid w:val="0062586D"/>
    <w:rsid w:val="0062714E"/>
    <w:rsid w:val="0063121F"/>
    <w:rsid w:val="00632ABC"/>
    <w:rsid w:val="00633348"/>
    <w:rsid w:val="0063621F"/>
    <w:rsid w:val="00637D8D"/>
    <w:rsid w:val="00640919"/>
    <w:rsid w:val="00641A14"/>
    <w:rsid w:val="00643648"/>
    <w:rsid w:val="006445AF"/>
    <w:rsid w:val="00645A09"/>
    <w:rsid w:val="00647A64"/>
    <w:rsid w:val="00654C1F"/>
    <w:rsid w:val="00654D8B"/>
    <w:rsid w:val="0065715C"/>
    <w:rsid w:val="006575FC"/>
    <w:rsid w:val="00660C6F"/>
    <w:rsid w:val="006630A4"/>
    <w:rsid w:val="006664C7"/>
    <w:rsid w:val="00666776"/>
    <w:rsid w:val="006671B2"/>
    <w:rsid w:val="00667AE8"/>
    <w:rsid w:val="00667CAB"/>
    <w:rsid w:val="00670061"/>
    <w:rsid w:val="00674CAD"/>
    <w:rsid w:val="00675355"/>
    <w:rsid w:val="006813C2"/>
    <w:rsid w:val="006841CB"/>
    <w:rsid w:val="00684BAA"/>
    <w:rsid w:val="0068689A"/>
    <w:rsid w:val="00692743"/>
    <w:rsid w:val="00692B94"/>
    <w:rsid w:val="00695AF4"/>
    <w:rsid w:val="006A321A"/>
    <w:rsid w:val="006A5152"/>
    <w:rsid w:val="006A5BE7"/>
    <w:rsid w:val="006A5E0E"/>
    <w:rsid w:val="006B2A28"/>
    <w:rsid w:val="006B2E7F"/>
    <w:rsid w:val="006B3628"/>
    <w:rsid w:val="006B383F"/>
    <w:rsid w:val="006B4A97"/>
    <w:rsid w:val="006B7084"/>
    <w:rsid w:val="006B7138"/>
    <w:rsid w:val="006C089E"/>
    <w:rsid w:val="006C2123"/>
    <w:rsid w:val="006D1780"/>
    <w:rsid w:val="006D1E75"/>
    <w:rsid w:val="006D4A64"/>
    <w:rsid w:val="006D71E4"/>
    <w:rsid w:val="006E3C1C"/>
    <w:rsid w:val="006E71B5"/>
    <w:rsid w:val="006F1348"/>
    <w:rsid w:val="006F4132"/>
    <w:rsid w:val="006F58AF"/>
    <w:rsid w:val="006F5B29"/>
    <w:rsid w:val="007002CB"/>
    <w:rsid w:val="007021EA"/>
    <w:rsid w:val="007046A4"/>
    <w:rsid w:val="007063E5"/>
    <w:rsid w:val="007066A6"/>
    <w:rsid w:val="007104D0"/>
    <w:rsid w:val="0071240C"/>
    <w:rsid w:val="0071248B"/>
    <w:rsid w:val="00715342"/>
    <w:rsid w:val="00716778"/>
    <w:rsid w:val="00717D2C"/>
    <w:rsid w:val="0072280F"/>
    <w:rsid w:val="00722E71"/>
    <w:rsid w:val="00725FFB"/>
    <w:rsid w:val="007275F7"/>
    <w:rsid w:val="00727917"/>
    <w:rsid w:val="007328F5"/>
    <w:rsid w:val="00733A69"/>
    <w:rsid w:val="00735BFB"/>
    <w:rsid w:val="00737B65"/>
    <w:rsid w:val="00742D46"/>
    <w:rsid w:val="00742F3A"/>
    <w:rsid w:val="0075129D"/>
    <w:rsid w:val="00752D83"/>
    <w:rsid w:val="00755108"/>
    <w:rsid w:val="00756954"/>
    <w:rsid w:val="00760DFD"/>
    <w:rsid w:val="00762185"/>
    <w:rsid w:val="00763C3D"/>
    <w:rsid w:val="0076417B"/>
    <w:rsid w:val="007655FF"/>
    <w:rsid w:val="00770AE9"/>
    <w:rsid w:val="0077176D"/>
    <w:rsid w:val="00771B0D"/>
    <w:rsid w:val="00775F72"/>
    <w:rsid w:val="00783C22"/>
    <w:rsid w:val="007866AA"/>
    <w:rsid w:val="00797660"/>
    <w:rsid w:val="007A0477"/>
    <w:rsid w:val="007A1E75"/>
    <w:rsid w:val="007A239F"/>
    <w:rsid w:val="007A3C11"/>
    <w:rsid w:val="007B1B4D"/>
    <w:rsid w:val="007B3D35"/>
    <w:rsid w:val="007B7ACC"/>
    <w:rsid w:val="007C1D5F"/>
    <w:rsid w:val="007D39E2"/>
    <w:rsid w:val="007D5812"/>
    <w:rsid w:val="007D6FCC"/>
    <w:rsid w:val="007E1FE0"/>
    <w:rsid w:val="007F2926"/>
    <w:rsid w:val="007F5AE2"/>
    <w:rsid w:val="007F6DA0"/>
    <w:rsid w:val="007F6F12"/>
    <w:rsid w:val="007F76EF"/>
    <w:rsid w:val="007F7F23"/>
    <w:rsid w:val="0080089A"/>
    <w:rsid w:val="00801A50"/>
    <w:rsid w:val="00803396"/>
    <w:rsid w:val="00803413"/>
    <w:rsid w:val="00803622"/>
    <w:rsid w:val="00803818"/>
    <w:rsid w:val="00806508"/>
    <w:rsid w:val="00817A8A"/>
    <w:rsid w:val="00820F1F"/>
    <w:rsid w:val="00822D23"/>
    <w:rsid w:val="00823692"/>
    <w:rsid w:val="00824D19"/>
    <w:rsid w:val="008251AD"/>
    <w:rsid w:val="00826DF0"/>
    <w:rsid w:val="00833949"/>
    <w:rsid w:val="0083395D"/>
    <w:rsid w:val="008339C2"/>
    <w:rsid w:val="00834583"/>
    <w:rsid w:val="00835047"/>
    <w:rsid w:val="0083725C"/>
    <w:rsid w:val="00837FED"/>
    <w:rsid w:val="00847E7C"/>
    <w:rsid w:val="0085113D"/>
    <w:rsid w:val="00852C84"/>
    <w:rsid w:val="00852F18"/>
    <w:rsid w:val="0085321E"/>
    <w:rsid w:val="00857309"/>
    <w:rsid w:val="0086012E"/>
    <w:rsid w:val="0086198E"/>
    <w:rsid w:val="00862AD7"/>
    <w:rsid w:val="00864F79"/>
    <w:rsid w:val="008713E0"/>
    <w:rsid w:val="00892CAC"/>
    <w:rsid w:val="00896F9A"/>
    <w:rsid w:val="008A07F5"/>
    <w:rsid w:val="008A08E9"/>
    <w:rsid w:val="008A7191"/>
    <w:rsid w:val="008C0ECB"/>
    <w:rsid w:val="008C2360"/>
    <w:rsid w:val="008C5EE2"/>
    <w:rsid w:val="008D29F7"/>
    <w:rsid w:val="008E1FB3"/>
    <w:rsid w:val="008E51A9"/>
    <w:rsid w:val="008E79B2"/>
    <w:rsid w:val="008F252B"/>
    <w:rsid w:val="008F41AE"/>
    <w:rsid w:val="008F78AB"/>
    <w:rsid w:val="009009B1"/>
    <w:rsid w:val="00902A0F"/>
    <w:rsid w:val="009031E2"/>
    <w:rsid w:val="009066C9"/>
    <w:rsid w:val="00906C5B"/>
    <w:rsid w:val="009162BF"/>
    <w:rsid w:val="009215CF"/>
    <w:rsid w:val="009225EC"/>
    <w:rsid w:val="009235A3"/>
    <w:rsid w:val="009265AF"/>
    <w:rsid w:val="00927B0A"/>
    <w:rsid w:val="00934546"/>
    <w:rsid w:val="009354C3"/>
    <w:rsid w:val="009409B1"/>
    <w:rsid w:val="009431E1"/>
    <w:rsid w:val="00943B2D"/>
    <w:rsid w:val="00947C61"/>
    <w:rsid w:val="00956D33"/>
    <w:rsid w:val="009607D0"/>
    <w:rsid w:val="00966AA0"/>
    <w:rsid w:val="0097543F"/>
    <w:rsid w:val="00980ED3"/>
    <w:rsid w:val="00981F1E"/>
    <w:rsid w:val="009827BA"/>
    <w:rsid w:val="009833FE"/>
    <w:rsid w:val="00985665"/>
    <w:rsid w:val="00987BE5"/>
    <w:rsid w:val="00995396"/>
    <w:rsid w:val="00996889"/>
    <w:rsid w:val="0099797E"/>
    <w:rsid w:val="009A03F7"/>
    <w:rsid w:val="009A2C3E"/>
    <w:rsid w:val="009A4A44"/>
    <w:rsid w:val="009A6503"/>
    <w:rsid w:val="009A6F6D"/>
    <w:rsid w:val="009A7C97"/>
    <w:rsid w:val="009B1578"/>
    <w:rsid w:val="009B1CDA"/>
    <w:rsid w:val="009B21A1"/>
    <w:rsid w:val="009B335C"/>
    <w:rsid w:val="009B4C63"/>
    <w:rsid w:val="009C0005"/>
    <w:rsid w:val="009C034D"/>
    <w:rsid w:val="009C67E5"/>
    <w:rsid w:val="009C77C6"/>
    <w:rsid w:val="009D43DA"/>
    <w:rsid w:val="009E239B"/>
    <w:rsid w:val="009E4CE9"/>
    <w:rsid w:val="009E5816"/>
    <w:rsid w:val="009F1776"/>
    <w:rsid w:val="009F190B"/>
    <w:rsid w:val="009F3937"/>
    <w:rsid w:val="009F43C5"/>
    <w:rsid w:val="009F4744"/>
    <w:rsid w:val="009F6DA7"/>
    <w:rsid w:val="00A0125B"/>
    <w:rsid w:val="00A06B1C"/>
    <w:rsid w:val="00A06F8E"/>
    <w:rsid w:val="00A133A4"/>
    <w:rsid w:val="00A15A02"/>
    <w:rsid w:val="00A15C89"/>
    <w:rsid w:val="00A1785F"/>
    <w:rsid w:val="00A2048C"/>
    <w:rsid w:val="00A3092B"/>
    <w:rsid w:val="00A3185A"/>
    <w:rsid w:val="00A336AE"/>
    <w:rsid w:val="00A33D73"/>
    <w:rsid w:val="00A40064"/>
    <w:rsid w:val="00A417EA"/>
    <w:rsid w:val="00A422C9"/>
    <w:rsid w:val="00A512C4"/>
    <w:rsid w:val="00A546B1"/>
    <w:rsid w:val="00A6729D"/>
    <w:rsid w:val="00A70D8C"/>
    <w:rsid w:val="00A72A45"/>
    <w:rsid w:val="00A7462E"/>
    <w:rsid w:val="00A76460"/>
    <w:rsid w:val="00A77C6E"/>
    <w:rsid w:val="00A837E3"/>
    <w:rsid w:val="00A84106"/>
    <w:rsid w:val="00A86B19"/>
    <w:rsid w:val="00A87710"/>
    <w:rsid w:val="00A94621"/>
    <w:rsid w:val="00AA1C47"/>
    <w:rsid w:val="00AA2676"/>
    <w:rsid w:val="00AA4B38"/>
    <w:rsid w:val="00AA5D5C"/>
    <w:rsid w:val="00AB2F2A"/>
    <w:rsid w:val="00AB4D53"/>
    <w:rsid w:val="00AB4F62"/>
    <w:rsid w:val="00AB60B4"/>
    <w:rsid w:val="00AC0597"/>
    <w:rsid w:val="00AC1367"/>
    <w:rsid w:val="00AC1FEB"/>
    <w:rsid w:val="00AC31A8"/>
    <w:rsid w:val="00AD734C"/>
    <w:rsid w:val="00AD7C5B"/>
    <w:rsid w:val="00AE015B"/>
    <w:rsid w:val="00AE1107"/>
    <w:rsid w:val="00AE434A"/>
    <w:rsid w:val="00AE4583"/>
    <w:rsid w:val="00AE5D7A"/>
    <w:rsid w:val="00AF06BB"/>
    <w:rsid w:val="00AF1F65"/>
    <w:rsid w:val="00AF3997"/>
    <w:rsid w:val="00AF3A62"/>
    <w:rsid w:val="00B00EDD"/>
    <w:rsid w:val="00B0203A"/>
    <w:rsid w:val="00B0344A"/>
    <w:rsid w:val="00B04E6F"/>
    <w:rsid w:val="00B0542E"/>
    <w:rsid w:val="00B103AB"/>
    <w:rsid w:val="00B157F6"/>
    <w:rsid w:val="00B20F98"/>
    <w:rsid w:val="00B22040"/>
    <w:rsid w:val="00B2389C"/>
    <w:rsid w:val="00B24F97"/>
    <w:rsid w:val="00B428F3"/>
    <w:rsid w:val="00B5218F"/>
    <w:rsid w:val="00B572CE"/>
    <w:rsid w:val="00B5775E"/>
    <w:rsid w:val="00B622C6"/>
    <w:rsid w:val="00B642DC"/>
    <w:rsid w:val="00B6449A"/>
    <w:rsid w:val="00B70EAF"/>
    <w:rsid w:val="00B72D13"/>
    <w:rsid w:val="00B763B1"/>
    <w:rsid w:val="00B82EAC"/>
    <w:rsid w:val="00B83B48"/>
    <w:rsid w:val="00B8566C"/>
    <w:rsid w:val="00B86BE6"/>
    <w:rsid w:val="00B90A1A"/>
    <w:rsid w:val="00B9126A"/>
    <w:rsid w:val="00B93386"/>
    <w:rsid w:val="00B93DDD"/>
    <w:rsid w:val="00B96C27"/>
    <w:rsid w:val="00BA2C03"/>
    <w:rsid w:val="00BA7A5B"/>
    <w:rsid w:val="00BB5C12"/>
    <w:rsid w:val="00BB7C78"/>
    <w:rsid w:val="00BC0F91"/>
    <w:rsid w:val="00BC6720"/>
    <w:rsid w:val="00BC770F"/>
    <w:rsid w:val="00BD19D4"/>
    <w:rsid w:val="00BD5E85"/>
    <w:rsid w:val="00BE07FE"/>
    <w:rsid w:val="00BE38A3"/>
    <w:rsid w:val="00BE69A4"/>
    <w:rsid w:val="00BE6A1F"/>
    <w:rsid w:val="00BF7031"/>
    <w:rsid w:val="00C0080B"/>
    <w:rsid w:val="00C01681"/>
    <w:rsid w:val="00C06C9D"/>
    <w:rsid w:val="00C112BB"/>
    <w:rsid w:val="00C13986"/>
    <w:rsid w:val="00C15A82"/>
    <w:rsid w:val="00C16B71"/>
    <w:rsid w:val="00C176D7"/>
    <w:rsid w:val="00C21D79"/>
    <w:rsid w:val="00C240EF"/>
    <w:rsid w:val="00C24730"/>
    <w:rsid w:val="00C25F69"/>
    <w:rsid w:val="00C26339"/>
    <w:rsid w:val="00C32CDA"/>
    <w:rsid w:val="00C36001"/>
    <w:rsid w:val="00C36498"/>
    <w:rsid w:val="00C37315"/>
    <w:rsid w:val="00C37592"/>
    <w:rsid w:val="00C40776"/>
    <w:rsid w:val="00C4167E"/>
    <w:rsid w:val="00C424D7"/>
    <w:rsid w:val="00C4310E"/>
    <w:rsid w:val="00C45304"/>
    <w:rsid w:val="00C46CA8"/>
    <w:rsid w:val="00C47141"/>
    <w:rsid w:val="00C4755E"/>
    <w:rsid w:val="00C521CB"/>
    <w:rsid w:val="00C5313A"/>
    <w:rsid w:val="00C65755"/>
    <w:rsid w:val="00C724C2"/>
    <w:rsid w:val="00C743A8"/>
    <w:rsid w:val="00C75261"/>
    <w:rsid w:val="00C821DB"/>
    <w:rsid w:val="00C851A4"/>
    <w:rsid w:val="00C92C71"/>
    <w:rsid w:val="00C96678"/>
    <w:rsid w:val="00C976FC"/>
    <w:rsid w:val="00CA02B8"/>
    <w:rsid w:val="00CA3182"/>
    <w:rsid w:val="00CA3BC4"/>
    <w:rsid w:val="00CA7927"/>
    <w:rsid w:val="00CB189D"/>
    <w:rsid w:val="00CB2B50"/>
    <w:rsid w:val="00CB5691"/>
    <w:rsid w:val="00CB79EB"/>
    <w:rsid w:val="00CC1F02"/>
    <w:rsid w:val="00CC2761"/>
    <w:rsid w:val="00CC4852"/>
    <w:rsid w:val="00CC4C92"/>
    <w:rsid w:val="00CC5CE0"/>
    <w:rsid w:val="00CC71D6"/>
    <w:rsid w:val="00CD0243"/>
    <w:rsid w:val="00CD20DA"/>
    <w:rsid w:val="00CD5038"/>
    <w:rsid w:val="00CD5FF1"/>
    <w:rsid w:val="00CD6E33"/>
    <w:rsid w:val="00CE3D22"/>
    <w:rsid w:val="00CE4F58"/>
    <w:rsid w:val="00CF05E2"/>
    <w:rsid w:val="00CF0A1A"/>
    <w:rsid w:val="00CF0E5E"/>
    <w:rsid w:val="00CF2D13"/>
    <w:rsid w:val="00D10C7D"/>
    <w:rsid w:val="00D122E4"/>
    <w:rsid w:val="00D12B38"/>
    <w:rsid w:val="00D13BFD"/>
    <w:rsid w:val="00D16C29"/>
    <w:rsid w:val="00D173AC"/>
    <w:rsid w:val="00D17E9A"/>
    <w:rsid w:val="00D2236A"/>
    <w:rsid w:val="00D25C0E"/>
    <w:rsid w:val="00D27C02"/>
    <w:rsid w:val="00D3531B"/>
    <w:rsid w:val="00D40977"/>
    <w:rsid w:val="00D415BD"/>
    <w:rsid w:val="00D436DC"/>
    <w:rsid w:val="00D45D74"/>
    <w:rsid w:val="00D47ADB"/>
    <w:rsid w:val="00D5139F"/>
    <w:rsid w:val="00D53FB5"/>
    <w:rsid w:val="00D5528E"/>
    <w:rsid w:val="00D56E1A"/>
    <w:rsid w:val="00D60583"/>
    <w:rsid w:val="00D61CA8"/>
    <w:rsid w:val="00D62D24"/>
    <w:rsid w:val="00D66692"/>
    <w:rsid w:val="00D66B6C"/>
    <w:rsid w:val="00D70F3F"/>
    <w:rsid w:val="00D7159F"/>
    <w:rsid w:val="00D73D91"/>
    <w:rsid w:val="00D816C2"/>
    <w:rsid w:val="00D87C1C"/>
    <w:rsid w:val="00D93039"/>
    <w:rsid w:val="00D95E90"/>
    <w:rsid w:val="00DA53AB"/>
    <w:rsid w:val="00DB0404"/>
    <w:rsid w:val="00DB0F37"/>
    <w:rsid w:val="00DB12F6"/>
    <w:rsid w:val="00DB13AE"/>
    <w:rsid w:val="00DB5071"/>
    <w:rsid w:val="00DB6398"/>
    <w:rsid w:val="00DB78B6"/>
    <w:rsid w:val="00DC1FDF"/>
    <w:rsid w:val="00DC2755"/>
    <w:rsid w:val="00DC3D58"/>
    <w:rsid w:val="00DC3FFB"/>
    <w:rsid w:val="00DC6FBE"/>
    <w:rsid w:val="00DC7BF7"/>
    <w:rsid w:val="00DD1452"/>
    <w:rsid w:val="00DD3DCD"/>
    <w:rsid w:val="00DE02B5"/>
    <w:rsid w:val="00DE3148"/>
    <w:rsid w:val="00DF233D"/>
    <w:rsid w:val="00DF3F10"/>
    <w:rsid w:val="00DF4F94"/>
    <w:rsid w:val="00E01B07"/>
    <w:rsid w:val="00E01C66"/>
    <w:rsid w:val="00E03368"/>
    <w:rsid w:val="00E104B4"/>
    <w:rsid w:val="00E140B8"/>
    <w:rsid w:val="00E2622B"/>
    <w:rsid w:val="00E2788B"/>
    <w:rsid w:val="00E328CD"/>
    <w:rsid w:val="00E36C5C"/>
    <w:rsid w:val="00E43F11"/>
    <w:rsid w:val="00E51DA7"/>
    <w:rsid w:val="00E5301B"/>
    <w:rsid w:val="00E53521"/>
    <w:rsid w:val="00E556EE"/>
    <w:rsid w:val="00E5701B"/>
    <w:rsid w:val="00E57414"/>
    <w:rsid w:val="00E612D0"/>
    <w:rsid w:val="00E632F4"/>
    <w:rsid w:val="00E63FEA"/>
    <w:rsid w:val="00E644A1"/>
    <w:rsid w:val="00E662A0"/>
    <w:rsid w:val="00E667ED"/>
    <w:rsid w:val="00E667EF"/>
    <w:rsid w:val="00E66EA3"/>
    <w:rsid w:val="00E7255A"/>
    <w:rsid w:val="00E7285B"/>
    <w:rsid w:val="00E73EFC"/>
    <w:rsid w:val="00E744DF"/>
    <w:rsid w:val="00E769AF"/>
    <w:rsid w:val="00E76CDB"/>
    <w:rsid w:val="00E805BC"/>
    <w:rsid w:val="00E82C18"/>
    <w:rsid w:val="00E90A85"/>
    <w:rsid w:val="00E96019"/>
    <w:rsid w:val="00EA2307"/>
    <w:rsid w:val="00EA4A57"/>
    <w:rsid w:val="00EA72A0"/>
    <w:rsid w:val="00EA7896"/>
    <w:rsid w:val="00EB1918"/>
    <w:rsid w:val="00EB20E1"/>
    <w:rsid w:val="00EB261E"/>
    <w:rsid w:val="00EB275D"/>
    <w:rsid w:val="00EB6C4E"/>
    <w:rsid w:val="00EB6FA5"/>
    <w:rsid w:val="00EC5E96"/>
    <w:rsid w:val="00EC62E8"/>
    <w:rsid w:val="00ED4729"/>
    <w:rsid w:val="00ED4B26"/>
    <w:rsid w:val="00ED78A7"/>
    <w:rsid w:val="00ED78F6"/>
    <w:rsid w:val="00ED7EFD"/>
    <w:rsid w:val="00EE19D1"/>
    <w:rsid w:val="00EE1E4F"/>
    <w:rsid w:val="00EE3AA2"/>
    <w:rsid w:val="00EE431F"/>
    <w:rsid w:val="00EE53DA"/>
    <w:rsid w:val="00EE6A73"/>
    <w:rsid w:val="00EF0F81"/>
    <w:rsid w:val="00EF48F1"/>
    <w:rsid w:val="00EF5FB3"/>
    <w:rsid w:val="00EF68E2"/>
    <w:rsid w:val="00EF7A80"/>
    <w:rsid w:val="00F00E56"/>
    <w:rsid w:val="00F046F7"/>
    <w:rsid w:val="00F07BBF"/>
    <w:rsid w:val="00F10E2F"/>
    <w:rsid w:val="00F119FD"/>
    <w:rsid w:val="00F14DE1"/>
    <w:rsid w:val="00F16419"/>
    <w:rsid w:val="00F17DFF"/>
    <w:rsid w:val="00F237E7"/>
    <w:rsid w:val="00F23F4D"/>
    <w:rsid w:val="00F24D62"/>
    <w:rsid w:val="00F25C5A"/>
    <w:rsid w:val="00F26099"/>
    <w:rsid w:val="00F2654E"/>
    <w:rsid w:val="00F27D29"/>
    <w:rsid w:val="00F339F9"/>
    <w:rsid w:val="00F358A1"/>
    <w:rsid w:val="00F3607B"/>
    <w:rsid w:val="00F36C85"/>
    <w:rsid w:val="00F37213"/>
    <w:rsid w:val="00F41BEF"/>
    <w:rsid w:val="00F45A4E"/>
    <w:rsid w:val="00F51224"/>
    <w:rsid w:val="00F51507"/>
    <w:rsid w:val="00F6260E"/>
    <w:rsid w:val="00F64324"/>
    <w:rsid w:val="00F647B4"/>
    <w:rsid w:val="00F6765F"/>
    <w:rsid w:val="00F73954"/>
    <w:rsid w:val="00F73E8B"/>
    <w:rsid w:val="00F7750D"/>
    <w:rsid w:val="00F83AE9"/>
    <w:rsid w:val="00F9070E"/>
    <w:rsid w:val="00F91C79"/>
    <w:rsid w:val="00F91F4F"/>
    <w:rsid w:val="00F93483"/>
    <w:rsid w:val="00F93B28"/>
    <w:rsid w:val="00F93E3A"/>
    <w:rsid w:val="00F95EE0"/>
    <w:rsid w:val="00F96C0A"/>
    <w:rsid w:val="00F977A3"/>
    <w:rsid w:val="00FA2E92"/>
    <w:rsid w:val="00FA445E"/>
    <w:rsid w:val="00FA461E"/>
    <w:rsid w:val="00FA4F5A"/>
    <w:rsid w:val="00FB145A"/>
    <w:rsid w:val="00FB2E83"/>
    <w:rsid w:val="00FB39EB"/>
    <w:rsid w:val="00FB3EED"/>
    <w:rsid w:val="00FB4E28"/>
    <w:rsid w:val="00FB6AEF"/>
    <w:rsid w:val="00FC0287"/>
    <w:rsid w:val="00FC0FE4"/>
    <w:rsid w:val="00FC4EC1"/>
    <w:rsid w:val="00FC6B2D"/>
    <w:rsid w:val="00FC70FD"/>
    <w:rsid w:val="00FC73CC"/>
    <w:rsid w:val="00FD1159"/>
    <w:rsid w:val="00FD2E25"/>
    <w:rsid w:val="00FD354E"/>
    <w:rsid w:val="00FD6CA2"/>
    <w:rsid w:val="00FD7AD2"/>
    <w:rsid w:val="00FE04C5"/>
    <w:rsid w:val="00FE1BA3"/>
    <w:rsid w:val="00FE3891"/>
    <w:rsid w:val="00FE70DC"/>
    <w:rsid w:val="00FF0CAD"/>
    <w:rsid w:val="00FF525B"/>
    <w:rsid w:val="00FF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D8DC5-ADF5-489B-A38A-1F413549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F1E"/>
    <w:rPr>
      <w:rFonts w:ascii="Times New Roman" w:eastAsia="Times New Roman" w:hAnsi="Times New Roman"/>
      <w:sz w:val="24"/>
      <w:szCs w:val="24"/>
    </w:rPr>
  </w:style>
  <w:style w:type="paragraph" w:styleId="1">
    <w:name w:val="heading 1"/>
    <w:basedOn w:val="a"/>
    <w:next w:val="a"/>
    <w:link w:val="10"/>
    <w:uiPriority w:val="9"/>
    <w:qFormat/>
    <w:rsid w:val="00193F5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E1E4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EE1E4F"/>
    <w:pPr>
      <w:keepNext/>
      <w:spacing w:before="240" w:after="60"/>
      <w:outlineLvl w:val="2"/>
    </w:pPr>
    <w:rPr>
      <w:rFonts w:ascii="Cambria" w:hAnsi="Cambria"/>
      <w:b/>
      <w:bCs/>
      <w:sz w:val="26"/>
      <w:szCs w:val="26"/>
    </w:rPr>
  </w:style>
  <w:style w:type="paragraph" w:styleId="4">
    <w:name w:val="heading 4"/>
    <w:basedOn w:val="a"/>
    <w:next w:val="a"/>
    <w:link w:val="40"/>
    <w:qFormat/>
    <w:rsid w:val="00981F1E"/>
    <w:pPr>
      <w:keepNext/>
      <w:spacing w:before="12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981F1E"/>
    <w:rPr>
      <w:rFonts w:ascii="Times New Roman" w:eastAsia="Times New Roman" w:hAnsi="Times New Roman" w:cs="Times New Roman"/>
      <w:sz w:val="28"/>
      <w:szCs w:val="28"/>
      <w:lang w:eastAsia="ru-RU"/>
    </w:rPr>
  </w:style>
  <w:style w:type="table" w:styleId="a3">
    <w:name w:val="Table Grid"/>
    <w:basedOn w:val="a1"/>
    <w:uiPriority w:val="59"/>
    <w:rsid w:val="00981F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981F1E"/>
    <w:pPr>
      <w:ind w:firstLine="1080"/>
      <w:jc w:val="both"/>
    </w:pPr>
    <w:rPr>
      <w:sz w:val="28"/>
    </w:rPr>
  </w:style>
  <w:style w:type="character" w:customStyle="1" w:styleId="a5">
    <w:name w:val="Основной текст с отступом Знак"/>
    <w:link w:val="a4"/>
    <w:rsid w:val="00981F1E"/>
    <w:rPr>
      <w:rFonts w:ascii="Times New Roman" w:eastAsia="Times New Roman" w:hAnsi="Times New Roman" w:cs="Times New Roman"/>
      <w:sz w:val="28"/>
      <w:szCs w:val="24"/>
      <w:lang w:eastAsia="ru-RU"/>
    </w:rPr>
  </w:style>
  <w:style w:type="paragraph" w:styleId="a6">
    <w:name w:val="Body Text"/>
    <w:basedOn w:val="a"/>
    <w:link w:val="a7"/>
    <w:rsid w:val="00981F1E"/>
    <w:pPr>
      <w:spacing w:after="120"/>
    </w:pPr>
  </w:style>
  <w:style w:type="character" w:customStyle="1" w:styleId="a7">
    <w:name w:val="Основной текст Знак"/>
    <w:link w:val="a6"/>
    <w:rsid w:val="00981F1E"/>
    <w:rPr>
      <w:rFonts w:ascii="Times New Roman" w:eastAsia="Times New Roman" w:hAnsi="Times New Roman" w:cs="Times New Roman"/>
      <w:sz w:val="24"/>
      <w:szCs w:val="24"/>
      <w:lang w:eastAsia="ru-RU"/>
    </w:rPr>
  </w:style>
  <w:style w:type="paragraph" w:styleId="a8">
    <w:name w:val="Normal (Web)"/>
    <w:basedOn w:val="a"/>
    <w:uiPriority w:val="99"/>
    <w:rsid w:val="00981F1E"/>
    <w:pPr>
      <w:spacing w:before="100" w:beforeAutospacing="1" w:after="100" w:afterAutospacing="1"/>
      <w:jc w:val="both"/>
    </w:pPr>
    <w:rPr>
      <w:rFonts w:ascii="Arial Unicode MS" w:eastAsia="Arial Unicode MS" w:hAnsi="Arial Unicode MS" w:cs="Arial Unicode MS"/>
      <w:sz w:val="18"/>
      <w:szCs w:val="18"/>
    </w:rPr>
  </w:style>
  <w:style w:type="paragraph" w:customStyle="1" w:styleId="FR2">
    <w:name w:val="FR2"/>
    <w:rsid w:val="00981F1E"/>
    <w:pPr>
      <w:widowControl w:val="0"/>
      <w:spacing w:before="20"/>
      <w:jc w:val="both"/>
    </w:pPr>
    <w:rPr>
      <w:rFonts w:ascii="Arial" w:eastAsia="Times New Roman" w:hAnsi="Arial"/>
      <w:snapToGrid w:val="0"/>
      <w:sz w:val="16"/>
    </w:rPr>
  </w:style>
  <w:style w:type="paragraph" w:customStyle="1" w:styleId="FR1">
    <w:name w:val="FR1"/>
    <w:rsid w:val="00981F1E"/>
    <w:pPr>
      <w:widowControl w:val="0"/>
      <w:jc w:val="right"/>
    </w:pPr>
    <w:rPr>
      <w:rFonts w:ascii="Times New Roman" w:eastAsia="Times New Roman" w:hAnsi="Times New Roman"/>
      <w:snapToGrid w:val="0"/>
      <w:sz w:val="28"/>
    </w:rPr>
  </w:style>
  <w:style w:type="paragraph" w:customStyle="1" w:styleId="a9">
    <w:name w:val="Абзац"/>
    <w:basedOn w:val="a"/>
    <w:rsid w:val="00981F1E"/>
    <w:pPr>
      <w:spacing w:line="340" w:lineRule="atLeast"/>
      <w:ind w:firstLine="567"/>
      <w:jc w:val="both"/>
    </w:pPr>
    <w:rPr>
      <w:sz w:val="28"/>
      <w:szCs w:val="20"/>
    </w:rPr>
  </w:style>
  <w:style w:type="paragraph" w:styleId="aa">
    <w:name w:val="List Paragraph"/>
    <w:basedOn w:val="a"/>
    <w:uiPriority w:val="34"/>
    <w:qFormat/>
    <w:rsid w:val="00981F1E"/>
    <w:pPr>
      <w:ind w:left="720"/>
      <w:contextualSpacing/>
    </w:pPr>
  </w:style>
  <w:style w:type="character" w:customStyle="1" w:styleId="ab">
    <w:name w:val="Цветовое выделение"/>
    <w:uiPriority w:val="99"/>
    <w:rsid w:val="00981F1E"/>
    <w:rPr>
      <w:b/>
      <w:bCs/>
      <w:color w:val="000080"/>
    </w:rPr>
  </w:style>
  <w:style w:type="character" w:customStyle="1" w:styleId="5">
    <w:name w:val="Основной текст (5)_"/>
    <w:link w:val="51"/>
    <w:locked/>
    <w:rsid w:val="00981F1E"/>
    <w:rPr>
      <w:i/>
      <w:iCs/>
      <w:spacing w:val="-2"/>
      <w:sz w:val="24"/>
      <w:szCs w:val="24"/>
      <w:shd w:val="clear" w:color="auto" w:fill="FFFFFF"/>
    </w:rPr>
  </w:style>
  <w:style w:type="paragraph" w:customStyle="1" w:styleId="51">
    <w:name w:val="Основной текст (5)1"/>
    <w:basedOn w:val="a"/>
    <w:link w:val="5"/>
    <w:rsid w:val="00981F1E"/>
    <w:pPr>
      <w:shd w:val="clear" w:color="auto" w:fill="FFFFFF"/>
      <w:spacing w:line="456" w:lineRule="exact"/>
      <w:ind w:firstLine="680"/>
      <w:jc w:val="both"/>
    </w:pPr>
    <w:rPr>
      <w:rFonts w:ascii="Calibri" w:eastAsia="Calibri" w:hAnsi="Calibri"/>
      <w:i/>
      <w:iCs/>
      <w:spacing w:val="-2"/>
    </w:rPr>
  </w:style>
  <w:style w:type="paragraph" w:styleId="ac">
    <w:name w:val="No Spacing"/>
    <w:uiPriority w:val="1"/>
    <w:qFormat/>
    <w:rsid w:val="00C424D7"/>
    <w:rPr>
      <w:sz w:val="22"/>
      <w:szCs w:val="22"/>
      <w:lang w:eastAsia="en-US"/>
    </w:rPr>
  </w:style>
  <w:style w:type="character" w:customStyle="1" w:styleId="21">
    <w:name w:val="Основной текст (2)_"/>
    <w:link w:val="210"/>
    <w:rsid w:val="00057A5F"/>
    <w:rPr>
      <w:sz w:val="27"/>
      <w:szCs w:val="27"/>
      <w:shd w:val="clear" w:color="auto" w:fill="FFFFFF"/>
    </w:rPr>
  </w:style>
  <w:style w:type="paragraph" w:customStyle="1" w:styleId="210">
    <w:name w:val="Основной текст (2)1"/>
    <w:basedOn w:val="a"/>
    <w:link w:val="21"/>
    <w:rsid w:val="00057A5F"/>
    <w:pPr>
      <w:shd w:val="clear" w:color="auto" w:fill="FFFFFF"/>
      <w:spacing w:after="720" w:line="240" w:lineRule="atLeast"/>
    </w:pPr>
    <w:rPr>
      <w:rFonts w:ascii="Calibri" w:eastAsia="Calibri" w:hAnsi="Calibri"/>
      <w:sz w:val="27"/>
      <w:szCs w:val="27"/>
    </w:rPr>
  </w:style>
  <w:style w:type="paragraph" w:styleId="ad">
    <w:name w:val="footer"/>
    <w:aliases w:val="Нижний колонтитул Знак Знак Знак,Нижний колонтитул1,Нижний колонтитул Знак Знак"/>
    <w:basedOn w:val="a"/>
    <w:link w:val="ae"/>
    <w:rsid w:val="00C821DB"/>
    <w:pPr>
      <w:tabs>
        <w:tab w:val="center" w:pos="4153"/>
        <w:tab w:val="right" w:pos="8306"/>
      </w:tabs>
    </w:pPr>
    <w:rPr>
      <w:sz w:val="20"/>
      <w:szCs w:val="20"/>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link w:val="ad"/>
    <w:rsid w:val="00C821DB"/>
    <w:rPr>
      <w:rFonts w:ascii="Times New Roman" w:eastAsia="Times New Roman" w:hAnsi="Times New Roman"/>
    </w:rPr>
  </w:style>
  <w:style w:type="paragraph" w:customStyle="1" w:styleId="11">
    <w:name w:val="Абзац списка1"/>
    <w:basedOn w:val="a"/>
    <w:rsid w:val="00902A0F"/>
    <w:pPr>
      <w:ind w:left="720"/>
      <w:contextualSpacing/>
    </w:pPr>
    <w:rPr>
      <w:rFonts w:eastAsia="Calibri"/>
    </w:rPr>
  </w:style>
  <w:style w:type="paragraph" w:customStyle="1" w:styleId="22">
    <w:name w:val="Абзац списка2"/>
    <w:basedOn w:val="a"/>
    <w:rsid w:val="003413B3"/>
    <w:pPr>
      <w:ind w:left="720"/>
      <w:contextualSpacing/>
    </w:pPr>
    <w:rPr>
      <w:rFonts w:eastAsia="Calibri"/>
    </w:rPr>
  </w:style>
  <w:style w:type="paragraph" w:styleId="af">
    <w:name w:val="Balloon Text"/>
    <w:basedOn w:val="a"/>
    <w:link w:val="af0"/>
    <w:uiPriority w:val="99"/>
    <w:semiHidden/>
    <w:unhideWhenUsed/>
    <w:rsid w:val="00B763B1"/>
    <w:rPr>
      <w:rFonts w:ascii="Tahoma" w:hAnsi="Tahoma"/>
      <w:sz w:val="16"/>
      <w:szCs w:val="16"/>
    </w:rPr>
  </w:style>
  <w:style w:type="character" w:customStyle="1" w:styleId="af0">
    <w:name w:val="Текст выноски Знак"/>
    <w:link w:val="af"/>
    <w:uiPriority w:val="99"/>
    <w:semiHidden/>
    <w:rsid w:val="00B763B1"/>
    <w:rPr>
      <w:rFonts w:ascii="Tahoma" w:eastAsia="Times New Roman" w:hAnsi="Tahoma" w:cs="Tahoma"/>
      <w:sz w:val="16"/>
      <w:szCs w:val="16"/>
    </w:rPr>
  </w:style>
  <w:style w:type="character" w:customStyle="1" w:styleId="20">
    <w:name w:val="Заголовок 2 Знак"/>
    <w:link w:val="2"/>
    <w:uiPriority w:val="9"/>
    <w:semiHidden/>
    <w:rsid w:val="00EE1E4F"/>
    <w:rPr>
      <w:rFonts w:ascii="Cambria" w:eastAsia="Times New Roman" w:hAnsi="Cambria" w:cs="Times New Roman"/>
      <w:b/>
      <w:bCs/>
      <w:i/>
      <w:iCs/>
      <w:sz w:val="28"/>
      <w:szCs w:val="28"/>
    </w:rPr>
  </w:style>
  <w:style w:type="character" w:customStyle="1" w:styleId="30">
    <w:name w:val="Заголовок 3 Знак"/>
    <w:link w:val="3"/>
    <w:rsid w:val="00EE1E4F"/>
    <w:rPr>
      <w:rFonts w:ascii="Cambria" w:eastAsia="Times New Roman" w:hAnsi="Cambria" w:cs="Times New Roman"/>
      <w:b/>
      <w:bCs/>
      <w:sz w:val="26"/>
      <w:szCs w:val="26"/>
    </w:rPr>
  </w:style>
  <w:style w:type="paragraph" w:styleId="23">
    <w:name w:val="Body Text Indent 2"/>
    <w:basedOn w:val="a"/>
    <w:link w:val="24"/>
    <w:uiPriority w:val="99"/>
    <w:rsid w:val="00EE1E4F"/>
    <w:pPr>
      <w:spacing w:after="120" w:line="480" w:lineRule="auto"/>
      <w:ind w:left="283"/>
    </w:pPr>
  </w:style>
  <w:style w:type="character" w:customStyle="1" w:styleId="24">
    <w:name w:val="Основной текст с отступом 2 Знак"/>
    <w:link w:val="23"/>
    <w:uiPriority w:val="99"/>
    <w:rsid w:val="00EE1E4F"/>
    <w:rPr>
      <w:rFonts w:ascii="Times New Roman" w:eastAsia="Times New Roman" w:hAnsi="Times New Roman"/>
      <w:sz w:val="24"/>
      <w:szCs w:val="24"/>
    </w:rPr>
  </w:style>
  <w:style w:type="character" w:customStyle="1" w:styleId="10">
    <w:name w:val="Заголовок 1 Знак"/>
    <w:link w:val="1"/>
    <w:uiPriority w:val="9"/>
    <w:rsid w:val="00193F5C"/>
    <w:rPr>
      <w:rFonts w:ascii="Cambria" w:eastAsia="Times New Roman" w:hAnsi="Cambria" w:cs="Times New Roman"/>
      <w:b/>
      <w:bCs/>
      <w:kern w:val="32"/>
      <w:sz w:val="32"/>
      <w:szCs w:val="32"/>
    </w:rPr>
  </w:style>
  <w:style w:type="character" w:customStyle="1" w:styleId="13pt4">
    <w:name w:val="Основной текст + 13 pt4"/>
    <w:rsid w:val="004C761C"/>
    <w:rPr>
      <w:rFonts w:ascii="Times New Roman" w:eastAsia="Times New Roman" w:hAnsi="Times New Roman" w:cs="Times New Roman"/>
      <w:spacing w:val="1"/>
      <w:sz w:val="24"/>
      <w:szCs w:val="24"/>
      <w:lang w:eastAsia="ru-RU" w:bidi="ar-SA"/>
    </w:rPr>
  </w:style>
  <w:style w:type="paragraph" w:customStyle="1" w:styleId="211">
    <w:name w:val="Основной текст 21"/>
    <w:basedOn w:val="a"/>
    <w:rsid w:val="00C40776"/>
    <w:pPr>
      <w:jc w:val="center"/>
    </w:pPr>
    <w:rPr>
      <w:b/>
      <w:sz w:val="28"/>
      <w:szCs w:val="20"/>
    </w:rPr>
  </w:style>
  <w:style w:type="paragraph" w:styleId="25">
    <w:name w:val="Body Text 2"/>
    <w:basedOn w:val="a"/>
    <w:link w:val="26"/>
    <w:uiPriority w:val="99"/>
    <w:semiHidden/>
    <w:unhideWhenUsed/>
    <w:rsid w:val="00C40776"/>
    <w:pPr>
      <w:spacing w:after="120" w:line="480" w:lineRule="auto"/>
    </w:pPr>
    <w:rPr>
      <w:rFonts w:ascii="Calibri" w:hAnsi="Calibri"/>
      <w:sz w:val="22"/>
      <w:szCs w:val="22"/>
    </w:rPr>
  </w:style>
  <w:style w:type="character" w:customStyle="1" w:styleId="26">
    <w:name w:val="Основной текст 2 Знак"/>
    <w:link w:val="25"/>
    <w:uiPriority w:val="99"/>
    <w:semiHidden/>
    <w:rsid w:val="00C40776"/>
    <w:rPr>
      <w:rFonts w:ascii="Calibri" w:eastAsia="Times New Roman" w:hAnsi="Calibri" w:cs="Times New Roman"/>
      <w:sz w:val="22"/>
      <w:szCs w:val="22"/>
    </w:rPr>
  </w:style>
  <w:style w:type="paragraph" w:customStyle="1" w:styleId="12">
    <w:name w:val="Обычный1"/>
    <w:rsid w:val="00C40776"/>
    <w:pPr>
      <w:snapToGrid w:val="0"/>
    </w:pPr>
    <w:rPr>
      <w:rFonts w:ascii="Times New Roman" w:eastAsia="Times New Roman" w:hAnsi="Times New Roman"/>
      <w:sz w:val="24"/>
    </w:rPr>
  </w:style>
  <w:style w:type="paragraph" w:customStyle="1" w:styleId="bodytext">
    <w:name w:val="bodytext"/>
    <w:basedOn w:val="a"/>
    <w:rsid w:val="00C40776"/>
    <w:pPr>
      <w:spacing w:before="100" w:beforeAutospacing="1" w:after="100" w:afterAutospacing="1"/>
    </w:pPr>
  </w:style>
  <w:style w:type="paragraph" w:customStyle="1" w:styleId="text">
    <w:name w:val="text"/>
    <w:basedOn w:val="a"/>
    <w:rsid w:val="00C40776"/>
    <w:pPr>
      <w:spacing w:before="100" w:beforeAutospacing="1" w:after="100" w:afterAutospacing="1"/>
    </w:pPr>
    <w:rPr>
      <w:rFonts w:eastAsia="SimSun"/>
      <w:color w:val="000000"/>
      <w:lang w:eastAsia="zh-CN"/>
    </w:rPr>
  </w:style>
  <w:style w:type="paragraph" w:styleId="31">
    <w:name w:val="Body Text Indent 3"/>
    <w:basedOn w:val="a"/>
    <w:link w:val="32"/>
    <w:uiPriority w:val="99"/>
    <w:semiHidden/>
    <w:unhideWhenUsed/>
    <w:rsid w:val="00C40776"/>
    <w:pPr>
      <w:spacing w:after="120" w:line="276" w:lineRule="auto"/>
      <w:ind w:left="283"/>
    </w:pPr>
    <w:rPr>
      <w:rFonts w:ascii="Calibri" w:hAnsi="Calibri"/>
      <w:sz w:val="16"/>
      <w:szCs w:val="16"/>
    </w:rPr>
  </w:style>
  <w:style w:type="character" w:customStyle="1" w:styleId="32">
    <w:name w:val="Основной текст с отступом 3 Знак"/>
    <w:link w:val="31"/>
    <w:uiPriority w:val="99"/>
    <w:semiHidden/>
    <w:rsid w:val="00C40776"/>
    <w:rPr>
      <w:rFonts w:ascii="Calibri" w:eastAsia="Times New Roman" w:hAnsi="Calibri" w:cs="Times New Roman"/>
      <w:sz w:val="16"/>
      <w:szCs w:val="16"/>
    </w:rPr>
  </w:style>
  <w:style w:type="character" w:styleId="af1">
    <w:name w:val="annotation reference"/>
    <w:uiPriority w:val="99"/>
    <w:semiHidden/>
    <w:unhideWhenUsed/>
    <w:rsid w:val="00C40776"/>
    <w:rPr>
      <w:sz w:val="16"/>
      <w:szCs w:val="16"/>
    </w:rPr>
  </w:style>
  <w:style w:type="paragraph" w:styleId="af2">
    <w:name w:val="annotation text"/>
    <w:basedOn w:val="a"/>
    <w:link w:val="af3"/>
    <w:uiPriority w:val="99"/>
    <w:semiHidden/>
    <w:unhideWhenUsed/>
    <w:rsid w:val="00C40776"/>
    <w:pPr>
      <w:spacing w:after="200"/>
    </w:pPr>
    <w:rPr>
      <w:rFonts w:ascii="Calibri" w:hAnsi="Calibri"/>
      <w:sz w:val="20"/>
      <w:szCs w:val="20"/>
    </w:rPr>
  </w:style>
  <w:style w:type="character" w:customStyle="1" w:styleId="af3">
    <w:name w:val="Текст примечания Знак"/>
    <w:link w:val="af2"/>
    <w:uiPriority w:val="99"/>
    <w:semiHidden/>
    <w:rsid w:val="00C40776"/>
    <w:rPr>
      <w:rFonts w:ascii="Calibri" w:eastAsia="Times New Roman" w:hAnsi="Calibri" w:cs="Times New Roman"/>
    </w:rPr>
  </w:style>
  <w:style w:type="paragraph" w:styleId="af4">
    <w:name w:val="annotation subject"/>
    <w:basedOn w:val="af2"/>
    <w:next w:val="af2"/>
    <w:link w:val="af5"/>
    <w:uiPriority w:val="99"/>
    <w:semiHidden/>
    <w:unhideWhenUsed/>
    <w:rsid w:val="00C40776"/>
    <w:rPr>
      <w:b/>
      <w:bCs/>
    </w:rPr>
  </w:style>
  <w:style w:type="character" w:customStyle="1" w:styleId="af5">
    <w:name w:val="Тема примечания Знак"/>
    <w:link w:val="af4"/>
    <w:uiPriority w:val="99"/>
    <w:semiHidden/>
    <w:rsid w:val="00C40776"/>
    <w:rPr>
      <w:rFonts w:ascii="Calibri" w:eastAsia="Times New Roman" w:hAnsi="Calibri" w:cs="Times New Roman"/>
      <w:b/>
      <w:bCs/>
    </w:rPr>
  </w:style>
  <w:style w:type="paragraph" w:styleId="af6">
    <w:name w:val="footnote text"/>
    <w:basedOn w:val="a"/>
    <w:link w:val="af7"/>
    <w:uiPriority w:val="99"/>
    <w:semiHidden/>
    <w:unhideWhenUsed/>
    <w:rsid w:val="00C40776"/>
    <w:rPr>
      <w:rFonts w:ascii="Calibri" w:hAnsi="Calibri"/>
      <w:sz w:val="20"/>
      <w:szCs w:val="20"/>
    </w:rPr>
  </w:style>
  <w:style w:type="character" w:customStyle="1" w:styleId="af7">
    <w:name w:val="Текст сноски Знак"/>
    <w:link w:val="af6"/>
    <w:uiPriority w:val="99"/>
    <w:semiHidden/>
    <w:rsid w:val="00C40776"/>
    <w:rPr>
      <w:rFonts w:ascii="Calibri" w:eastAsia="Times New Roman" w:hAnsi="Calibri" w:cs="Times New Roman"/>
    </w:rPr>
  </w:style>
  <w:style w:type="character" w:styleId="af8">
    <w:name w:val="footnote reference"/>
    <w:uiPriority w:val="99"/>
    <w:semiHidden/>
    <w:unhideWhenUsed/>
    <w:rsid w:val="00C40776"/>
    <w:rPr>
      <w:vertAlign w:val="superscript"/>
    </w:rPr>
  </w:style>
  <w:style w:type="paragraph" w:styleId="af9">
    <w:name w:val="Revision"/>
    <w:hidden/>
    <w:uiPriority w:val="99"/>
    <w:semiHidden/>
    <w:rsid w:val="00C40776"/>
    <w:rPr>
      <w:rFonts w:eastAsia="Times New Roman"/>
      <w:sz w:val="22"/>
      <w:szCs w:val="22"/>
    </w:rPr>
  </w:style>
  <w:style w:type="paragraph" w:styleId="afa">
    <w:name w:val="header"/>
    <w:basedOn w:val="a"/>
    <w:link w:val="afb"/>
    <w:uiPriority w:val="99"/>
    <w:unhideWhenUsed/>
    <w:rsid w:val="00547CBC"/>
    <w:pPr>
      <w:tabs>
        <w:tab w:val="center" w:pos="4677"/>
        <w:tab w:val="right" w:pos="9355"/>
      </w:tabs>
    </w:pPr>
  </w:style>
  <w:style w:type="character" w:customStyle="1" w:styleId="afb">
    <w:name w:val="Верхний колонтитул Знак"/>
    <w:basedOn w:val="a0"/>
    <w:link w:val="afa"/>
    <w:uiPriority w:val="99"/>
    <w:rsid w:val="00547CBC"/>
    <w:rPr>
      <w:rFonts w:ascii="Times New Roman" w:eastAsia="Times New Roman" w:hAnsi="Times New Roman"/>
      <w:sz w:val="24"/>
      <w:szCs w:val="24"/>
    </w:rPr>
  </w:style>
  <w:style w:type="character" w:styleId="afc">
    <w:name w:val="Hyperlink"/>
    <w:basedOn w:val="a0"/>
    <w:uiPriority w:val="99"/>
    <w:unhideWhenUsed/>
    <w:rsid w:val="00AA1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06691">
      <w:bodyDiv w:val="1"/>
      <w:marLeft w:val="0"/>
      <w:marRight w:val="0"/>
      <w:marTop w:val="0"/>
      <w:marBottom w:val="0"/>
      <w:divBdr>
        <w:top w:val="none" w:sz="0" w:space="0" w:color="auto"/>
        <w:left w:val="none" w:sz="0" w:space="0" w:color="auto"/>
        <w:bottom w:val="none" w:sz="0" w:space="0" w:color="auto"/>
        <w:right w:val="none" w:sz="0" w:space="0" w:color="auto"/>
      </w:divBdr>
    </w:div>
    <w:div w:id="1027413909">
      <w:bodyDiv w:val="1"/>
      <w:marLeft w:val="0"/>
      <w:marRight w:val="0"/>
      <w:marTop w:val="0"/>
      <w:marBottom w:val="0"/>
      <w:divBdr>
        <w:top w:val="none" w:sz="0" w:space="0" w:color="auto"/>
        <w:left w:val="none" w:sz="0" w:space="0" w:color="auto"/>
        <w:bottom w:val="none" w:sz="0" w:space="0" w:color="auto"/>
        <w:right w:val="none" w:sz="0" w:space="0" w:color="auto"/>
      </w:divBdr>
      <w:divsChild>
        <w:div w:id="774253733">
          <w:marLeft w:val="0"/>
          <w:marRight w:val="0"/>
          <w:marTop w:val="0"/>
          <w:marBottom w:val="0"/>
          <w:divBdr>
            <w:top w:val="none" w:sz="0" w:space="0" w:color="auto"/>
            <w:left w:val="none" w:sz="0" w:space="0" w:color="auto"/>
            <w:bottom w:val="none" w:sz="0" w:space="0" w:color="auto"/>
            <w:right w:val="none" w:sz="0" w:space="0" w:color="auto"/>
          </w:divBdr>
          <w:divsChild>
            <w:div w:id="1216086110">
              <w:marLeft w:val="0"/>
              <w:marRight w:val="0"/>
              <w:marTop w:val="60"/>
              <w:marBottom w:val="60"/>
              <w:divBdr>
                <w:top w:val="single" w:sz="6" w:space="3" w:color="AAAAAA"/>
                <w:left w:val="single" w:sz="6" w:space="3" w:color="AAAAAA"/>
                <w:bottom w:val="single" w:sz="6" w:space="3" w:color="AAAAAA"/>
                <w:right w:val="single" w:sz="6" w:space="3"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expert.gov.kg@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0AEA-2CE2-49F2-B2B9-618051FA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9541</Words>
  <Characters>54384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2019-04-22T11:10:00Z</cp:lastPrinted>
  <dcterms:created xsi:type="dcterms:W3CDTF">2019-04-21T10:22:00Z</dcterms:created>
  <dcterms:modified xsi:type="dcterms:W3CDTF">2019-04-22T11:12:00Z</dcterms:modified>
</cp:coreProperties>
</file>