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91" w:rsidRDefault="005E4791" w:rsidP="005040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7F5">
        <w:rPr>
          <w:b/>
          <w:sz w:val="28"/>
          <w:szCs w:val="28"/>
        </w:rPr>
        <w:t>МИНИСТЕРСТВО ОБРАЗОВАНИЯ И НАУКИ</w:t>
      </w:r>
    </w:p>
    <w:p w:rsidR="00504098" w:rsidRPr="000D77F5" w:rsidRDefault="00504098" w:rsidP="005040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7F5">
        <w:rPr>
          <w:b/>
          <w:sz w:val="28"/>
          <w:szCs w:val="28"/>
        </w:rPr>
        <w:t>КЫРГЫЗСКОЙ РЕСПУБЛИКИ</w:t>
      </w: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left="5940"/>
        <w:jc w:val="center"/>
        <w:rPr>
          <w:b/>
          <w:sz w:val="28"/>
          <w:szCs w:val="28"/>
        </w:rPr>
      </w:pPr>
    </w:p>
    <w:p w:rsidR="00783D5F" w:rsidRDefault="00783D5F" w:rsidP="00783D5F">
      <w:pPr>
        <w:widowControl w:val="0"/>
        <w:autoSpaceDE w:val="0"/>
        <w:autoSpaceDN w:val="0"/>
        <w:adjustRightInd w:val="0"/>
        <w:ind w:left="5940"/>
        <w:jc w:val="center"/>
        <w:rPr>
          <w:b/>
          <w:sz w:val="28"/>
          <w:szCs w:val="28"/>
        </w:rPr>
      </w:pPr>
    </w:p>
    <w:p w:rsidR="00783D5F" w:rsidRPr="00A663B6" w:rsidRDefault="00783D5F" w:rsidP="00783D5F">
      <w:pPr>
        <w:widowControl w:val="0"/>
        <w:autoSpaceDE w:val="0"/>
        <w:autoSpaceDN w:val="0"/>
        <w:adjustRightInd w:val="0"/>
        <w:ind w:left="5940"/>
        <w:jc w:val="center"/>
        <w:rPr>
          <w:b/>
          <w:sz w:val="28"/>
          <w:szCs w:val="28"/>
        </w:rPr>
      </w:pPr>
      <w:bookmarkStart w:id="0" w:name="_GoBack"/>
      <w:bookmarkEnd w:id="0"/>
      <w:r w:rsidRPr="00A663B6">
        <w:rPr>
          <w:b/>
          <w:sz w:val="28"/>
          <w:szCs w:val="28"/>
        </w:rPr>
        <w:t>Утвержден</w:t>
      </w:r>
    </w:p>
    <w:p w:rsidR="00783D5F" w:rsidRPr="00A663B6" w:rsidRDefault="00783D5F" w:rsidP="00783D5F">
      <w:pPr>
        <w:framePr w:hSpace="180" w:wrap="around" w:vAnchor="text" w:hAnchor="text" w:xAlign="right" w:y="1"/>
        <w:suppressOverlap/>
        <w:jc w:val="right"/>
        <w:rPr>
          <w:sz w:val="28"/>
          <w:szCs w:val="28"/>
        </w:rPr>
      </w:pPr>
      <w:r w:rsidRPr="00A663B6">
        <w:rPr>
          <w:sz w:val="28"/>
          <w:szCs w:val="28"/>
        </w:rPr>
        <w:t>Приказом Министерства</w:t>
      </w:r>
    </w:p>
    <w:p w:rsidR="00783D5F" w:rsidRPr="00A663B6" w:rsidRDefault="00783D5F" w:rsidP="00783D5F">
      <w:pPr>
        <w:framePr w:hSpace="180" w:wrap="around" w:vAnchor="text" w:hAnchor="text" w:xAlign="right" w:y="1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A663B6">
        <w:rPr>
          <w:sz w:val="28"/>
          <w:szCs w:val="28"/>
        </w:rPr>
        <w:t>образования и науки</w:t>
      </w:r>
    </w:p>
    <w:p w:rsidR="00783D5F" w:rsidRPr="00A663B6" w:rsidRDefault="00783D5F" w:rsidP="00783D5F">
      <w:pPr>
        <w:framePr w:hSpace="180" w:wrap="around" w:vAnchor="text" w:hAnchor="text" w:xAlign="right" w:y="1"/>
        <w:suppressOverlap/>
        <w:jc w:val="right"/>
        <w:rPr>
          <w:sz w:val="28"/>
          <w:szCs w:val="28"/>
        </w:rPr>
      </w:pPr>
      <w:r w:rsidRPr="00A663B6">
        <w:rPr>
          <w:sz w:val="28"/>
          <w:szCs w:val="28"/>
        </w:rPr>
        <w:t xml:space="preserve"> Кыргызской Республики</w:t>
      </w:r>
    </w:p>
    <w:p w:rsidR="00783D5F" w:rsidRPr="00A663B6" w:rsidRDefault="00783D5F" w:rsidP="00783D5F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«31» декабря </w:t>
      </w:r>
      <w:r w:rsidRPr="00A663B6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A663B6">
        <w:rPr>
          <w:sz w:val="28"/>
          <w:szCs w:val="28"/>
        </w:rPr>
        <w:t xml:space="preserve">г.  </w:t>
      </w:r>
    </w:p>
    <w:p w:rsidR="00783D5F" w:rsidRPr="00271911" w:rsidRDefault="00783D5F" w:rsidP="00783D5F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28"/>
          <w:szCs w:val="28"/>
          <w:u w:val="single"/>
        </w:rPr>
      </w:pPr>
      <w:r w:rsidRPr="00271911">
        <w:rPr>
          <w:sz w:val="28"/>
          <w:szCs w:val="28"/>
          <w:u w:val="single"/>
        </w:rPr>
        <w:t>№1615/1</w:t>
      </w: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D77F5">
        <w:rPr>
          <w:sz w:val="28"/>
          <w:szCs w:val="28"/>
        </w:rPr>
        <w:t xml:space="preserve">Государственный образовательный стандарт </w:t>
      </w: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D77F5">
        <w:rPr>
          <w:sz w:val="28"/>
          <w:szCs w:val="28"/>
        </w:rPr>
        <w:t xml:space="preserve">высшего профессионального образования </w:t>
      </w: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D77F5">
        <w:rPr>
          <w:sz w:val="28"/>
          <w:szCs w:val="28"/>
        </w:rPr>
        <w:t xml:space="preserve">по </w:t>
      </w:r>
      <w:r w:rsidRPr="000D77F5">
        <w:rPr>
          <w:sz w:val="28"/>
          <w:szCs w:val="28"/>
          <w:lang w:val="ky-KG"/>
        </w:rPr>
        <w:t>специальности</w:t>
      </w:r>
      <w:r w:rsidRPr="000D77F5">
        <w:rPr>
          <w:sz w:val="28"/>
          <w:szCs w:val="28"/>
        </w:rPr>
        <w:t xml:space="preserve"> </w:t>
      </w: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BF1687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ky-KG"/>
        </w:rPr>
      </w:pPr>
      <w:r w:rsidRPr="00BF1687">
        <w:rPr>
          <w:b/>
          <w:sz w:val="28"/>
          <w:szCs w:val="28"/>
        </w:rPr>
        <w:t>530</w:t>
      </w:r>
      <w:r w:rsidRPr="00BF1687">
        <w:rPr>
          <w:b/>
          <w:sz w:val="28"/>
          <w:szCs w:val="28"/>
          <w:lang w:val="ky-KG"/>
        </w:rPr>
        <w:t>002</w:t>
      </w:r>
      <w:r w:rsidRPr="00BF1687">
        <w:rPr>
          <w:b/>
          <w:sz w:val="28"/>
          <w:szCs w:val="28"/>
        </w:rPr>
        <w:t xml:space="preserve"> </w:t>
      </w:r>
      <w:r w:rsidRPr="00BF1687">
        <w:rPr>
          <w:b/>
          <w:sz w:val="28"/>
          <w:szCs w:val="28"/>
          <w:lang w:val="ky-KG"/>
        </w:rPr>
        <w:t>Судебная экспертиза</w:t>
      </w: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D77F5">
        <w:rPr>
          <w:sz w:val="28"/>
          <w:szCs w:val="28"/>
        </w:rPr>
        <w:t>Квалификация «</w:t>
      </w:r>
      <w:r w:rsidRPr="000D77F5">
        <w:rPr>
          <w:sz w:val="28"/>
          <w:szCs w:val="28"/>
          <w:lang w:val="ky-KG"/>
        </w:rPr>
        <w:t>эксперт-криминалист</w:t>
      </w:r>
      <w:r w:rsidRPr="000D77F5">
        <w:rPr>
          <w:sz w:val="28"/>
          <w:szCs w:val="28"/>
        </w:rPr>
        <w:t>»</w:t>
      </w: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E4791" w:rsidRPr="000D77F5" w:rsidRDefault="005E4791" w:rsidP="005040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D77F5">
        <w:rPr>
          <w:b/>
          <w:sz w:val="28"/>
          <w:szCs w:val="28"/>
        </w:rPr>
        <w:t>Бишкек – 20</w:t>
      </w:r>
      <w:r w:rsidR="00105671" w:rsidRPr="000D77F5">
        <w:rPr>
          <w:b/>
          <w:sz w:val="28"/>
          <w:szCs w:val="28"/>
        </w:rPr>
        <w:t xml:space="preserve">18 </w:t>
      </w:r>
      <w:r w:rsidRPr="000D77F5">
        <w:rPr>
          <w:b/>
          <w:sz w:val="28"/>
          <w:szCs w:val="28"/>
        </w:rPr>
        <w:t>г.</w:t>
      </w:r>
    </w:p>
    <w:p w:rsidR="00504098" w:rsidRPr="000D77F5" w:rsidRDefault="00504098" w:rsidP="00504098">
      <w:pPr>
        <w:widowControl w:val="0"/>
        <w:autoSpaceDE w:val="0"/>
        <w:autoSpaceDN w:val="0"/>
        <w:adjustRightInd w:val="0"/>
        <w:ind w:firstLine="567"/>
        <w:jc w:val="center"/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0D77F5">
        <w:rPr>
          <w:b/>
          <w:sz w:val="20"/>
          <w:szCs w:val="20"/>
        </w:rPr>
        <w:lastRenderedPageBreak/>
        <w:t>1. Общие положения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1.1. Настоящий Государственный образовательный стандарт по специальности </w:t>
      </w:r>
      <w:r w:rsidRPr="000D77F5">
        <w:rPr>
          <w:sz w:val="20"/>
          <w:szCs w:val="20"/>
          <w:u w:val="single"/>
        </w:rPr>
        <w:t>530</w:t>
      </w:r>
      <w:r w:rsidRPr="000D77F5">
        <w:rPr>
          <w:sz w:val="20"/>
          <w:szCs w:val="20"/>
          <w:u w:val="single"/>
          <w:lang w:val="ky-KG"/>
        </w:rPr>
        <w:t>002</w:t>
      </w:r>
      <w:r w:rsidRPr="000D77F5">
        <w:rPr>
          <w:sz w:val="20"/>
          <w:szCs w:val="20"/>
          <w:u w:val="single"/>
        </w:rPr>
        <w:t xml:space="preserve"> </w:t>
      </w:r>
      <w:r w:rsidRPr="000D77F5">
        <w:rPr>
          <w:sz w:val="20"/>
          <w:szCs w:val="20"/>
          <w:u w:val="single"/>
          <w:lang w:val="ky-KG"/>
        </w:rPr>
        <w:t xml:space="preserve">Судебная экспертиза </w:t>
      </w:r>
      <w:r w:rsidRPr="000D77F5">
        <w:rPr>
          <w:sz w:val="20"/>
          <w:szCs w:val="20"/>
        </w:rPr>
        <w:t>высшего профессионального образования разработан Министерством образования и науки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специалистов, независимо от их организационно-правовых форм.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 xml:space="preserve">1.2. Термины, определения, обозначения, сокращения 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основная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направление подготовки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профиль - направленность основной образовательной программы на конкретный вид и (или) объект профессиональной деятельности;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цикл дисциплин - часть образовательной программы или совокупность учебных дисциплин, имеющ</w:t>
      </w:r>
      <w:r w:rsidR="00C716E4" w:rsidRPr="000D77F5">
        <w:rPr>
          <w:sz w:val="20"/>
          <w:szCs w:val="20"/>
        </w:rPr>
        <w:t>их</w:t>
      </w:r>
      <w:r w:rsidRPr="000D77F5">
        <w:rPr>
          <w:sz w:val="20"/>
          <w:szCs w:val="20"/>
        </w:rPr>
        <w:t xml:space="preserve"> определенную логическую завершенность по отношению к установленным целям и результатам обучения, воспитания;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модуль - часть учебной дисциплины, имеющ</w:t>
      </w:r>
      <w:r w:rsidR="00C716E4" w:rsidRPr="000D77F5">
        <w:rPr>
          <w:sz w:val="20"/>
          <w:szCs w:val="20"/>
        </w:rPr>
        <w:t>ий</w:t>
      </w:r>
      <w:r w:rsidRPr="000D77F5">
        <w:rPr>
          <w:sz w:val="20"/>
          <w:szCs w:val="20"/>
        </w:rPr>
        <w:t xml:space="preserve"> определенную логическую завершенность по отношению к установленным целям и результатам обучения, воспитания;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- </w:t>
      </w:r>
      <w:r w:rsidR="00E543C5" w:rsidRPr="000D77F5">
        <w:rPr>
          <w:sz w:val="20"/>
          <w:szCs w:val="20"/>
        </w:rPr>
        <w:t>кредит (зачетная единица)</w:t>
      </w:r>
      <w:r w:rsidRPr="000D77F5">
        <w:rPr>
          <w:sz w:val="20"/>
          <w:szCs w:val="20"/>
        </w:rPr>
        <w:t xml:space="preserve"> - условная мера трудоемкости основной профессиональной образовательной программы;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 xml:space="preserve">1.3. Сокращения и обозначения 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 настоящем Государственном образовательном стандарте используются следующие сокращения: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ГОС - Государственный образовательный стандарт;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ВПО - высшее профессиональное образование;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ООП - основная образовательная программа;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УМО - учебно-методические объединения;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ЦД ООП - цикл дисциплин основной образовательной программы;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ОК - общенаучные компетенции;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ИК - инструментальные компетенции;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ПК - профессиональные компетенции;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СЛК - социально-личностные и общекультурные компетенции.</w:t>
      </w:r>
    </w:p>
    <w:p w:rsidR="00105671" w:rsidRPr="000D77F5" w:rsidRDefault="00105671" w:rsidP="00105671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0D77F5">
        <w:rPr>
          <w:b/>
          <w:sz w:val="20"/>
          <w:szCs w:val="20"/>
        </w:rPr>
        <w:t>2. Область применения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специальности 530</w:t>
      </w:r>
      <w:r w:rsidRPr="000D77F5">
        <w:rPr>
          <w:sz w:val="20"/>
          <w:szCs w:val="20"/>
          <w:lang w:val="ky-KG"/>
        </w:rPr>
        <w:t>002</w:t>
      </w:r>
      <w:r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  <w:lang w:val="ky-KG"/>
        </w:rPr>
        <w:t>Судебная экспертиза</w:t>
      </w:r>
      <w:r w:rsidRPr="000D77F5">
        <w:rPr>
          <w:sz w:val="20"/>
          <w:szCs w:val="20"/>
        </w:rPr>
        <w:t>,</w:t>
      </w:r>
      <w:r w:rsidR="006A00D4"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2.2. Основными пользователями настоящего ГОС ВПО по специальности 530</w:t>
      </w:r>
      <w:r w:rsidRPr="000D77F5">
        <w:rPr>
          <w:sz w:val="20"/>
          <w:szCs w:val="20"/>
          <w:lang w:val="ky-KG"/>
        </w:rPr>
        <w:t>002</w:t>
      </w:r>
      <w:r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  <w:lang w:val="ky-KG"/>
        </w:rPr>
        <w:t xml:space="preserve">Судебная экспертиза </w:t>
      </w:r>
      <w:r w:rsidRPr="000D77F5">
        <w:rPr>
          <w:sz w:val="20"/>
          <w:szCs w:val="20"/>
        </w:rPr>
        <w:t xml:space="preserve"> являются: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lastRenderedPageBreak/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объединения специалистов и работодателей в соответствующей сфере профессиональной деятельности;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2.3. Требования к уровню подготовленности абитуриентов.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2.3.1. Уровень образования абитуриента, претендующего на получение высшего профессионального образования с присвоением квалификации "специалист" - среднее общее образование или среднее профессиональное (или высшее профессиональное) образование.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2.3.2.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0D77F5">
        <w:rPr>
          <w:b/>
          <w:sz w:val="20"/>
          <w:szCs w:val="20"/>
        </w:rPr>
        <w:t>3. Общая характеристика специальности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3.1. В Кыргызской Республике по специальности 530</w:t>
      </w:r>
      <w:r w:rsidRPr="000D77F5">
        <w:rPr>
          <w:sz w:val="20"/>
          <w:szCs w:val="20"/>
          <w:lang w:val="ky-KG"/>
        </w:rPr>
        <w:t>002</w:t>
      </w:r>
      <w:r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  <w:lang w:val="ky-KG"/>
        </w:rPr>
        <w:t xml:space="preserve">Судебная экспертиза </w:t>
      </w:r>
      <w:r w:rsidRPr="000D77F5">
        <w:rPr>
          <w:sz w:val="20"/>
          <w:szCs w:val="20"/>
        </w:rPr>
        <w:t>реализуется ООП ВПО по отдельным специальностям.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Выпускникам вузов, полностью освоившим ООП ВПО по специальности и успешно прошедшим государственную итоговую аттестацию в установленном порядке, выдается диплом о высшем профессиональном образовании с присвоением квалификации "специалист".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3.2. Нормативный срок освоения ООП ВПО по специальности 530</w:t>
      </w:r>
      <w:r w:rsidRPr="000D77F5">
        <w:rPr>
          <w:sz w:val="20"/>
          <w:szCs w:val="20"/>
          <w:lang w:val="ky-KG"/>
        </w:rPr>
        <w:t>002</w:t>
      </w:r>
      <w:r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  <w:lang w:val="ky-KG"/>
        </w:rPr>
        <w:t xml:space="preserve">Судебная экспертиза </w:t>
      </w:r>
      <w:r w:rsidRPr="000D77F5">
        <w:rPr>
          <w:sz w:val="20"/>
          <w:szCs w:val="20"/>
        </w:rPr>
        <w:t>на базе среднего общего или среднего профессионального образования при очной форме обучения составляет не менее 5 лет.</w:t>
      </w:r>
    </w:p>
    <w:p w:rsidR="00D8635A" w:rsidRPr="000D77F5" w:rsidRDefault="00D8635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Очно-заочная (вечерняя)</w:t>
      </w:r>
      <w:r w:rsidR="00BD4423" w:rsidRPr="000D77F5">
        <w:rPr>
          <w:sz w:val="20"/>
          <w:szCs w:val="20"/>
        </w:rPr>
        <w:t>,</w:t>
      </w:r>
      <w:r w:rsidRPr="000D77F5">
        <w:rPr>
          <w:sz w:val="20"/>
          <w:szCs w:val="20"/>
        </w:rPr>
        <w:t xml:space="preserve"> заочная </w:t>
      </w:r>
      <w:r w:rsidR="00BD4423" w:rsidRPr="000D77F5">
        <w:rPr>
          <w:sz w:val="20"/>
          <w:szCs w:val="20"/>
        </w:rPr>
        <w:t xml:space="preserve">и </w:t>
      </w:r>
      <w:r w:rsidR="00504098" w:rsidRPr="000D77F5">
        <w:rPr>
          <w:sz w:val="20"/>
          <w:szCs w:val="20"/>
        </w:rPr>
        <w:t xml:space="preserve">заочная с применением </w:t>
      </w:r>
      <w:r w:rsidR="00BD4423" w:rsidRPr="000D77F5">
        <w:rPr>
          <w:sz w:val="20"/>
          <w:szCs w:val="20"/>
        </w:rPr>
        <w:t>дистанционн</w:t>
      </w:r>
      <w:r w:rsidR="00504098" w:rsidRPr="000D77F5">
        <w:rPr>
          <w:sz w:val="20"/>
          <w:szCs w:val="20"/>
        </w:rPr>
        <w:t>ых</w:t>
      </w:r>
      <w:r w:rsidR="00BD4423" w:rsidRPr="000D77F5">
        <w:rPr>
          <w:sz w:val="20"/>
          <w:szCs w:val="20"/>
        </w:rPr>
        <w:t xml:space="preserve"> </w:t>
      </w:r>
      <w:r w:rsidR="00504098" w:rsidRPr="000D77F5">
        <w:rPr>
          <w:sz w:val="20"/>
          <w:szCs w:val="20"/>
        </w:rPr>
        <w:t>технологий</w:t>
      </w:r>
      <w:r w:rsidRPr="000D77F5">
        <w:rPr>
          <w:sz w:val="20"/>
          <w:szCs w:val="20"/>
        </w:rPr>
        <w:t xml:space="preserve"> обучения по специальности 530</w:t>
      </w:r>
      <w:r w:rsidRPr="000D77F5">
        <w:rPr>
          <w:sz w:val="20"/>
          <w:szCs w:val="20"/>
          <w:lang w:val="ky-KG"/>
        </w:rPr>
        <w:t>002</w:t>
      </w:r>
      <w:r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  <w:lang w:val="ky-KG"/>
        </w:rPr>
        <w:t>Судебная экспертиза</w:t>
      </w:r>
      <w:r w:rsidRPr="000D77F5">
        <w:rPr>
          <w:sz w:val="20"/>
          <w:szCs w:val="20"/>
        </w:rPr>
        <w:t xml:space="preserve"> не предусмотрены.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Иные нормативные сроки освоения ООП ВПО по специальности устанавливаются Правительством Кыргызской Республики.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3.3. Общая трудоемкость освоения ООП по специальности </w:t>
      </w:r>
      <w:r w:rsidR="00D07D56" w:rsidRPr="000D77F5">
        <w:rPr>
          <w:sz w:val="20"/>
          <w:szCs w:val="20"/>
        </w:rPr>
        <w:t>530</w:t>
      </w:r>
      <w:r w:rsidR="00D07D56" w:rsidRPr="000D77F5">
        <w:rPr>
          <w:sz w:val="20"/>
          <w:szCs w:val="20"/>
          <w:lang w:val="ky-KG"/>
        </w:rPr>
        <w:t>002</w:t>
      </w:r>
      <w:r w:rsidR="00D07D56" w:rsidRPr="000D77F5">
        <w:rPr>
          <w:sz w:val="20"/>
          <w:szCs w:val="20"/>
        </w:rPr>
        <w:t xml:space="preserve"> </w:t>
      </w:r>
      <w:r w:rsidR="00D07D56" w:rsidRPr="000D77F5">
        <w:rPr>
          <w:sz w:val="20"/>
          <w:szCs w:val="20"/>
          <w:lang w:val="ky-KG"/>
        </w:rPr>
        <w:t>Судебная экспертиза</w:t>
      </w:r>
      <w:r w:rsidR="00D07D56"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</w:rPr>
        <w:t>на базе среднего общего или среднего профессионального образования при очной форме обучения составляет не менее 300 зачетных единиц (кредитов).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Трудоемкость ООП ВПО по очной форме обучения за учебный год равна 60 </w:t>
      </w:r>
      <w:r w:rsidR="00263DC7" w:rsidRPr="000D77F5">
        <w:rPr>
          <w:sz w:val="20"/>
          <w:szCs w:val="20"/>
        </w:rPr>
        <w:t>кредитам (</w:t>
      </w:r>
      <w:r w:rsidRPr="000D77F5">
        <w:rPr>
          <w:sz w:val="20"/>
          <w:szCs w:val="20"/>
        </w:rPr>
        <w:t>зачетным единицам</w:t>
      </w:r>
      <w:r w:rsidR="00263DC7" w:rsidRPr="000D77F5">
        <w:rPr>
          <w:sz w:val="20"/>
          <w:szCs w:val="20"/>
        </w:rPr>
        <w:t>)</w:t>
      </w:r>
      <w:r w:rsidRPr="000D77F5">
        <w:rPr>
          <w:sz w:val="20"/>
          <w:szCs w:val="20"/>
        </w:rPr>
        <w:t>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Трудоемкость одного семестра равна 30 </w:t>
      </w:r>
      <w:r w:rsidR="00263DC7" w:rsidRPr="000D77F5">
        <w:rPr>
          <w:sz w:val="20"/>
          <w:szCs w:val="20"/>
        </w:rPr>
        <w:t>кредитам (</w:t>
      </w:r>
      <w:r w:rsidRPr="000D77F5">
        <w:rPr>
          <w:sz w:val="20"/>
          <w:szCs w:val="20"/>
        </w:rPr>
        <w:t>зачетным единицам) (при двухсеместровом построении учебного процесса).</w:t>
      </w:r>
    </w:p>
    <w:p w:rsidR="00E24637" w:rsidRPr="000D77F5" w:rsidRDefault="00E543C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Один кредит (зачетная единица) эквивалентен 30 </w:t>
      </w:r>
      <w:r w:rsidR="00E24637" w:rsidRPr="000D77F5">
        <w:rPr>
          <w:sz w:val="20"/>
          <w:szCs w:val="20"/>
        </w:rPr>
        <w:t>часам учебной работы студента (включая его аудиторную, самостоятельную работу и все виды аттестации).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3.4. Цели ООП ВПО по специальности 530</w:t>
      </w:r>
      <w:r w:rsidRPr="000D77F5">
        <w:rPr>
          <w:sz w:val="20"/>
          <w:szCs w:val="20"/>
          <w:lang w:val="ky-KG"/>
        </w:rPr>
        <w:t>002</w:t>
      </w:r>
      <w:r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  <w:lang w:val="ky-KG"/>
        </w:rPr>
        <w:t xml:space="preserve">Судебная экспертиза </w:t>
      </w:r>
      <w:r w:rsidRPr="000D77F5">
        <w:rPr>
          <w:sz w:val="20"/>
          <w:szCs w:val="20"/>
        </w:rPr>
        <w:t>в области обучения и воспитания личности.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3.4.1. В области обучения целью ООП ВПО по специальности 530</w:t>
      </w:r>
      <w:r w:rsidRPr="000D77F5">
        <w:rPr>
          <w:sz w:val="20"/>
          <w:szCs w:val="20"/>
          <w:lang w:val="ky-KG"/>
        </w:rPr>
        <w:t>002</w:t>
      </w:r>
      <w:r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  <w:lang w:val="ky-KG"/>
        </w:rPr>
        <w:t xml:space="preserve">Судебная экспертиза </w:t>
      </w:r>
      <w:r w:rsidRPr="000D77F5">
        <w:rPr>
          <w:sz w:val="20"/>
          <w:szCs w:val="20"/>
        </w:rPr>
        <w:t xml:space="preserve"> является: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Подготовка в области основ гуманитарных, социальных, экономических, математических и естественнонаучных знаний, получение высшего профессионального (на уровне специалиста) образования, позволяющего выпускнику успешно работать в избранной сфере деятельности, обладать универсальными и </w:t>
      </w:r>
      <w:r w:rsidR="006218B5" w:rsidRPr="000D77F5">
        <w:rPr>
          <w:sz w:val="20"/>
          <w:szCs w:val="20"/>
        </w:rPr>
        <w:t xml:space="preserve">профессиональными </w:t>
      </w:r>
      <w:r w:rsidRPr="000D77F5">
        <w:rPr>
          <w:sz w:val="20"/>
          <w:szCs w:val="20"/>
        </w:rPr>
        <w:t>компетенциями, способствующими его социальной мобильности и устойчивости на рынке труда.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3.4.2. В области воспитания личности целью ООП ВПО по специальности 530</w:t>
      </w:r>
      <w:r w:rsidRPr="000D77F5">
        <w:rPr>
          <w:sz w:val="20"/>
          <w:szCs w:val="20"/>
          <w:lang w:val="ky-KG"/>
        </w:rPr>
        <w:t>002</w:t>
      </w:r>
      <w:r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  <w:lang w:val="ky-KG"/>
        </w:rPr>
        <w:t xml:space="preserve">Судебная экспертиза </w:t>
      </w:r>
      <w:r w:rsidRPr="000D77F5">
        <w:rPr>
          <w:sz w:val="20"/>
          <w:szCs w:val="20"/>
        </w:rPr>
        <w:t xml:space="preserve"> является:</w:t>
      </w:r>
    </w:p>
    <w:p w:rsidR="00E24637" w:rsidRPr="000D77F5" w:rsidRDefault="00FF7CD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>Ц</w:t>
      </w:r>
      <w:r w:rsidR="00E24637" w:rsidRPr="000D77F5">
        <w:rPr>
          <w:sz w:val="20"/>
          <w:szCs w:val="20"/>
        </w:rPr>
        <w:t>ел</w:t>
      </w:r>
      <w:r w:rsidRPr="000D77F5">
        <w:rPr>
          <w:sz w:val="20"/>
          <w:szCs w:val="20"/>
          <w:lang w:val="ky-KG"/>
        </w:rPr>
        <w:t>ью</w:t>
      </w:r>
      <w:r w:rsidR="00E24637" w:rsidRPr="000D77F5">
        <w:rPr>
          <w:sz w:val="20"/>
          <w:szCs w:val="20"/>
        </w:rPr>
        <w:t xml:space="preserve"> ООП в области формирования социально-личностных качеств студентов</w:t>
      </w:r>
      <w:r w:rsidRPr="000D77F5">
        <w:rPr>
          <w:sz w:val="20"/>
          <w:szCs w:val="20"/>
          <w:lang w:val="ky-KG"/>
        </w:rPr>
        <w:t xml:space="preserve"> является формирование </w:t>
      </w:r>
      <w:r w:rsidR="00E24637" w:rsidRPr="000D77F5">
        <w:rPr>
          <w:sz w:val="20"/>
          <w:szCs w:val="20"/>
        </w:rPr>
        <w:t xml:space="preserve"> целеустремленности, организованности, трудолюбия, ответственности, гражданственности, коммуникативности, толерантности, повышения общей культуры и т.д.).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3.5. Область профессиональной деятельности выпускников.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Область профессиональной деятельности выпускников по специальности </w:t>
      </w:r>
      <w:r w:rsidR="00FF7CDA" w:rsidRPr="000D77F5">
        <w:rPr>
          <w:sz w:val="20"/>
          <w:szCs w:val="20"/>
        </w:rPr>
        <w:t>530</w:t>
      </w:r>
      <w:r w:rsidR="00FF7CDA" w:rsidRPr="000D77F5">
        <w:rPr>
          <w:sz w:val="20"/>
          <w:szCs w:val="20"/>
          <w:lang w:val="ky-KG"/>
        </w:rPr>
        <w:t>002</w:t>
      </w:r>
      <w:r w:rsidR="00FF7CDA" w:rsidRPr="000D77F5">
        <w:rPr>
          <w:sz w:val="20"/>
          <w:szCs w:val="20"/>
        </w:rPr>
        <w:t xml:space="preserve"> </w:t>
      </w:r>
      <w:r w:rsidR="00FF7CDA" w:rsidRPr="000D77F5">
        <w:rPr>
          <w:sz w:val="20"/>
          <w:szCs w:val="20"/>
          <w:lang w:val="ky-KG"/>
        </w:rPr>
        <w:t xml:space="preserve">Судебная экспертиза </w:t>
      </w:r>
      <w:r w:rsidR="00FF7CDA"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</w:rPr>
        <w:t>включает:</w:t>
      </w:r>
    </w:p>
    <w:p w:rsidR="00FF7CDA" w:rsidRPr="000D77F5" w:rsidRDefault="00BF0742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С</w:t>
      </w:r>
      <w:r w:rsidR="00FF7CDA" w:rsidRPr="000D77F5">
        <w:rPr>
          <w:sz w:val="20"/>
          <w:szCs w:val="20"/>
        </w:rPr>
        <w:t>удебно-экспертную деятельность по обеспечению судопроизводства, предупреждения, раскрытия и расследования правонарушений путем использования специальных знаний для обнаружения, фиксации, изъятия и исследования материальных носителей информации, необходимой для установления фактических данных.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lastRenderedPageBreak/>
        <w:t>3.6. Объекты профессиональной деятельности выпускников.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Объектами профессиональной деятельности выпускников по специальности </w:t>
      </w:r>
      <w:r w:rsidR="00FF7CDA" w:rsidRPr="000D77F5">
        <w:rPr>
          <w:sz w:val="20"/>
          <w:szCs w:val="20"/>
        </w:rPr>
        <w:t>530</w:t>
      </w:r>
      <w:r w:rsidR="00FF7CDA" w:rsidRPr="000D77F5">
        <w:rPr>
          <w:sz w:val="20"/>
          <w:szCs w:val="20"/>
          <w:lang w:val="ky-KG"/>
        </w:rPr>
        <w:t>002</w:t>
      </w:r>
      <w:r w:rsidR="00FF7CDA" w:rsidRPr="000D77F5">
        <w:rPr>
          <w:sz w:val="20"/>
          <w:szCs w:val="20"/>
        </w:rPr>
        <w:t xml:space="preserve"> </w:t>
      </w:r>
      <w:r w:rsidR="00FF7CDA" w:rsidRPr="000D77F5">
        <w:rPr>
          <w:sz w:val="20"/>
          <w:szCs w:val="20"/>
          <w:lang w:val="ky-KG"/>
        </w:rPr>
        <w:t>Судебная экспертиза</w:t>
      </w:r>
      <w:r w:rsidRPr="000D77F5">
        <w:rPr>
          <w:sz w:val="20"/>
          <w:szCs w:val="20"/>
        </w:rPr>
        <w:t xml:space="preserve"> являются:</w:t>
      </w:r>
      <w:r w:rsidR="00D07D56" w:rsidRPr="000D77F5">
        <w:rPr>
          <w:sz w:val="20"/>
          <w:szCs w:val="20"/>
          <w:lang w:val="ky-KG"/>
        </w:rPr>
        <w:t xml:space="preserve"> </w:t>
      </w:r>
      <w:r w:rsidR="00280B91" w:rsidRPr="000D77F5">
        <w:rPr>
          <w:sz w:val="20"/>
          <w:szCs w:val="20"/>
        </w:rPr>
        <w:t>с</w:t>
      </w:r>
      <w:r w:rsidR="00FF7CDA" w:rsidRPr="000D77F5">
        <w:rPr>
          <w:sz w:val="20"/>
          <w:szCs w:val="20"/>
        </w:rPr>
        <w:t>войства и признаки материальных носителей</w:t>
      </w:r>
      <w:r w:rsidR="006A00D4" w:rsidRPr="000D77F5">
        <w:rPr>
          <w:sz w:val="20"/>
          <w:szCs w:val="20"/>
        </w:rPr>
        <w:t xml:space="preserve"> </w:t>
      </w:r>
      <w:r w:rsidR="00FF7CDA" w:rsidRPr="000D77F5">
        <w:rPr>
          <w:sz w:val="20"/>
          <w:szCs w:val="20"/>
        </w:rPr>
        <w:t>- розыскной и доказательственной информации.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>3.7. Виды профессиональной деятельности выпускников:</w:t>
      </w:r>
    </w:p>
    <w:p w:rsidR="00FF7CDA" w:rsidRPr="000D77F5" w:rsidRDefault="00FF7CDA" w:rsidP="001056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экспертн</w:t>
      </w:r>
      <w:r w:rsidR="00BF0742" w:rsidRPr="000D77F5">
        <w:rPr>
          <w:sz w:val="20"/>
          <w:szCs w:val="20"/>
        </w:rPr>
        <w:t>ая</w:t>
      </w:r>
      <w:r w:rsidRPr="000D77F5">
        <w:rPr>
          <w:sz w:val="20"/>
          <w:szCs w:val="20"/>
        </w:rPr>
        <w:t>;</w:t>
      </w:r>
    </w:p>
    <w:p w:rsidR="00FF7CDA" w:rsidRPr="000D77F5" w:rsidRDefault="00FF7CDA" w:rsidP="001056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технико-криминалистическ</w:t>
      </w:r>
      <w:r w:rsidR="00BF0742" w:rsidRPr="000D77F5">
        <w:rPr>
          <w:sz w:val="20"/>
          <w:szCs w:val="20"/>
        </w:rPr>
        <w:t>ая</w:t>
      </w:r>
      <w:r w:rsidRPr="000D77F5">
        <w:rPr>
          <w:sz w:val="20"/>
          <w:szCs w:val="20"/>
        </w:rPr>
        <w:t>;</w:t>
      </w:r>
    </w:p>
    <w:p w:rsidR="00FF7CDA" w:rsidRPr="000D77F5" w:rsidRDefault="00FF7CDA" w:rsidP="001056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информационн</w:t>
      </w:r>
      <w:r w:rsidR="00BF0742" w:rsidRPr="000D77F5">
        <w:rPr>
          <w:sz w:val="20"/>
          <w:szCs w:val="20"/>
        </w:rPr>
        <w:t>ая</w:t>
      </w:r>
      <w:r w:rsidRPr="000D77F5">
        <w:rPr>
          <w:sz w:val="20"/>
          <w:szCs w:val="20"/>
        </w:rPr>
        <w:t>;</w:t>
      </w:r>
    </w:p>
    <w:p w:rsidR="00FF7CDA" w:rsidRPr="000D77F5" w:rsidRDefault="00FF7CDA" w:rsidP="001056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организационно-управленческ</w:t>
      </w:r>
      <w:r w:rsidR="00BF0742" w:rsidRPr="000D77F5">
        <w:rPr>
          <w:sz w:val="20"/>
          <w:szCs w:val="20"/>
        </w:rPr>
        <w:t>ая</w:t>
      </w:r>
      <w:r w:rsidRPr="000D77F5">
        <w:rPr>
          <w:sz w:val="20"/>
          <w:szCs w:val="20"/>
        </w:rPr>
        <w:t>;</w:t>
      </w:r>
    </w:p>
    <w:p w:rsidR="00FF7CDA" w:rsidRPr="000D77F5" w:rsidRDefault="00FF7CDA" w:rsidP="001056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организационно-методическ</w:t>
      </w:r>
      <w:r w:rsidR="00BF0742" w:rsidRPr="000D77F5">
        <w:rPr>
          <w:sz w:val="20"/>
          <w:szCs w:val="20"/>
        </w:rPr>
        <w:t>ая</w:t>
      </w:r>
      <w:r w:rsidRPr="000D77F5">
        <w:rPr>
          <w:sz w:val="20"/>
          <w:szCs w:val="20"/>
        </w:rPr>
        <w:t>;</w:t>
      </w:r>
    </w:p>
    <w:p w:rsidR="00FF7CDA" w:rsidRPr="000D77F5" w:rsidRDefault="00FF7CDA" w:rsidP="001056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н</w:t>
      </w:r>
      <w:r w:rsidR="00BF0742" w:rsidRPr="000D77F5">
        <w:rPr>
          <w:sz w:val="20"/>
          <w:szCs w:val="20"/>
        </w:rPr>
        <w:t>аучно-исследовательская</w:t>
      </w:r>
      <w:r w:rsidRPr="000D77F5">
        <w:rPr>
          <w:sz w:val="20"/>
          <w:szCs w:val="20"/>
        </w:rPr>
        <w:t>;</w:t>
      </w:r>
    </w:p>
    <w:p w:rsidR="00FF7CDA" w:rsidRPr="000D77F5" w:rsidRDefault="00FF7CDA" w:rsidP="001056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профилактическ</w:t>
      </w:r>
      <w:r w:rsidR="00BF0742" w:rsidRPr="000D77F5">
        <w:rPr>
          <w:sz w:val="20"/>
          <w:szCs w:val="20"/>
        </w:rPr>
        <w:t>ая</w:t>
      </w:r>
      <w:r w:rsidRPr="000D77F5">
        <w:rPr>
          <w:sz w:val="20"/>
          <w:szCs w:val="20"/>
        </w:rPr>
        <w:t>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BF0742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3.8. </w:t>
      </w:r>
      <w:r w:rsidR="00FF7CDA" w:rsidRPr="000D77F5">
        <w:rPr>
          <w:sz w:val="20"/>
          <w:szCs w:val="20"/>
        </w:rPr>
        <w:t>Специалист по специальности</w:t>
      </w:r>
      <w:r w:rsidR="00FF7CDA" w:rsidRPr="000D77F5">
        <w:rPr>
          <w:b/>
          <w:bCs/>
          <w:sz w:val="20"/>
          <w:szCs w:val="20"/>
        </w:rPr>
        <w:t xml:space="preserve"> </w:t>
      </w:r>
      <w:r w:rsidR="00FF7CDA" w:rsidRPr="000D77F5">
        <w:rPr>
          <w:sz w:val="20"/>
          <w:szCs w:val="20"/>
        </w:rPr>
        <w:t>530</w:t>
      </w:r>
      <w:r w:rsidR="00FF7CDA" w:rsidRPr="000D77F5">
        <w:rPr>
          <w:sz w:val="20"/>
          <w:szCs w:val="20"/>
          <w:lang w:val="ky-KG"/>
        </w:rPr>
        <w:t>002</w:t>
      </w:r>
      <w:r w:rsidR="00FF7CDA" w:rsidRPr="000D77F5">
        <w:rPr>
          <w:sz w:val="20"/>
          <w:szCs w:val="20"/>
        </w:rPr>
        <w:t xml:space="preserve"> </w:t>
      </w:r>
      <w:r w:rsidR="00FF7CDA" w:rsidRPr="000D77F5">
        <w:rPr>
          <w:sz w:val="20"/>
          <w:szCs w:val="20"/>
          <w:lang w:val="ky-KG"/>
        </w:rPr>
        <w:t xml:space="preserve">Судебная экспертиза </w:t>
      </w:r>
      <w:r w:rsidR="00FF7CDA" w:rsidRPr="000D77F5">
        <w:rPr>
          <w:sz w:val="20"/>
          <w:szCs w:val="20"/>
        </w:rPr>
        <w:t xml:space="preserve">должен решать следующие профессиональные задачи в соответствии с видами профессиональной деятельности: </w:t>
      </w:r>
    </w:p>
    <w:p w:rsidR="00FF7CDA" w:rsidRPr="000D77F5" w:rsidRDefault="00FF7CD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 области экспертной деятельности:</w:t>
      </w:r>
    </w:p>
    <w:p w:rsidR="00FF7CDA" w:rsidRPr="000D77F5" w:rsidRDefault="00FF7CD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производство судебных экспертиз по уголовным, гражданским делам и делам об административных правонарушениях;</w:t>
      </w:r>
    </w:p>
    <w:p w:rsidR="00FF7CDA" w:rsidRPr="000D77F5" w:rsidRDefault="00FF7CD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производство исследований по заданиям правоохранительных органов и других субъектов правоприменительной деятельности; в области технико-криминалистической деятельности: исследование вещной обстановки мест происшествий в целях обнаружения, фиксации, изъятия материальных с</w:t>
      </w:r>
      <w:r w:rsidR="00BF0742" w:rsidRPr="000D77F5">
        <w:rPr>
          <w:sz w:val="20"/>
          <w:szCs w:val="20"/>
        </w:rPr>
        <w:t>ледов правонарушения, а также и</w:t>
      </w:r>
      <w:r w:rsidRPr="000D77F5">
        <w:rPr>
          <w:sz w:val="20"/>
          <w:szCs w:val="20"/>
        </w:rPr>
        <w:t>х</w:t>
      </w:r>
      <w:r w:rsidR="00BF0742" w:rsidRPr="000D77F5">
        <w:rPr>
          <w:sz w:val="20"/>
          <w:szCs w:val="20"/>
        </w:rPr>
        <w:t xml:space="preserve"> п</w:t>
      </w:r>
      <w:r w:rsidRPr="000D77F5">
        <w:rPr>
          <w:sz w:val="20"/>
          <w:szCs w:val="20"/>
        </w:rPr>
        <w:t>редварительного исследования;</w:t>
      </w:r>
    </w:p>
    <w:p w:rsidR="00FF7CDA" w:rsidRPr="000D77F5" w:rsidRDefault="00FF7CD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участие в качестве специалиста в других процессуальных действиях; участие в качестве специалиста в оперативно-розыскных мероприятиях;</w:t>
      </w:r>
    </w:p>
    <w:p w:rsidR="00FF7CDA" w:rsidRPr="000D77F5" w:rsidRDefault="00FF7CD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участие в качестве специалиста в гражданском судопроизводстве и производстве по делам об административных правонарушениях;</w:t>
      </w:r>
    </w:p>
    <w:p w:rsidR="00FF7CDA" w:rsidRPr="000D77F5" w:rsidRDefault="00FF7CD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 области информационной деятельности:</w:t>
      </w:r>
    </w:p>
    <w:p w:rsidR="00FF7CDA" w:rsidRPr="000D77F5" w:rsidRDefault="00280B91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- </w:t>
      </w:r>
      <w:r w:rsidR="00FF7CDA" w:rsidRPr="000D77F5">
        <w:rPr>
          <w:sz w:val="20"/>
          <w:szCs w:val="20"/>
        </w:rPr>
        <w:t>участие в организации и ведени</w:t>
      </w:r>
      <w:r w:rsidR="00BF0742" w:rsidRPr="000D77F5">
        <w:rPr>
          <w:sz w:val="20"/>
          <w:szCs w:val="20"/>
        </w:rPr>
        <w:t>и</w:t>
      </w:r>
      <w:r w:rsidR="00FF7CDA" w:rsidRPr="000D77F5">
        <w:rPr>
          <w:sz w:val="20"/>
          <w:szCs w:val="20"/>
        </w:rPr>
        <w:t xml:space="preserve"> экспертно-криминалистических учетов, справочно-информационных и информационно-поисковых систем; в области организационно-управленческой деятельности: организация работы малых коллективов и групп исполнителей в процессе решения конкретных профессиональных задач;</w:t>
      </w:r>
    </w:p>
    <w:p w:rsidR="00FF7CDA" w:rsidRPr="000D77F5" w:rsidRDefault="00FF7CD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 области организационно-методической деятельности:</w:t>
      </w:r>
    </w:p>
    <w:p w:rsidR="00FF7CDA" w:rsidRPr="000D77F5" w:rsidRDefault="00280B91" w:rsidP="00105671">
      <w:pPr>
        <w:pStyle w:val="a4"/>
        <w:shd w:val="clear" w:color="auto" w:fill="auto"/>
        <w:spacing w:after="0" w:line="240" w:lineRule="auto"/>
        <w:ind w:left="20" w:right="20" w:firstLine="547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 xml:space="preserve">- </w:t>
      </w:r>
      <w:r w:rsidR="00FF7CDA" w:rsidRPr="000D77F5">
        <w:rPr>
          <w:spacing w:val="0"/>
          <w:sz w:val="20"/>
          <w:szCs w:val="20"/>
        </w:rPr>
        <w:t>обучение и консультирование сотрудников правоохранительных органов и субъектов правоприменительной деятельности по вопросам назначения и производства судебных экспертиз, а также возможностям применения криминалистических средств и методов в установлении фактических обстоятельств расследуемого правонарушения;</w:t>
      </w:r>
    </w:p>
    <w:p w:rsidR="00FF7CDA" w:rsidRPr="000D77F5" w:rsidRDefault="00280B91" w:rsidP="00105671">
      <w:pPr>
        <w:pStyle w:val="a4"/>
        <w:shd w:val="clear" w:color="auto" w:fill="auto"/>
        <w:spacing w:after="0" w:line="240" w:lineRule="auto"/>
        <w:ind w:left="20" w:right="20" w:firstLine="547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 xml:space="preserve">- </w:t>
      </w:r>
      <w:r w:rsidR="00FF7CDA" w:rsidRPr="000D77F5">
        <w:rPr>
          <w:spacing w:val="0"/>
          <w:sz w:val="20"/>
          <w:szCs w:val="20"/>
        </w:rPr>
        <w:t>обучение сотрудников судебно-экспертных учреждений приемам работы с материальной обстановкой мест происшествий и методикам производства судебных экспертиз;</w:t>
      </w:r>
    </w:p>
    <w:p w:rsidR="005D6FAC" w:rsidRPr="000D77F5" w:rsidRDefault="00280B91" w:rsidP="00105671">
      <w:pPr>
        <w:pStyle w:val="a4"/>
        <w:shd w:val="clear" w:color="auto" w:fill="auto"/>
        <w:spacing w:after="0" w:line="240" w:lineRule="auto"/>
        <w:ind w:left="20" w:right="20" w:firstLine="547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 xml:space="preserve">- </w:t>
      </w:r>
      <w:r w:rsidR="00FF7CDA" w:rsidRPr="000D77F5">
        <w:rPr>
          <w:spacing w:val="0"/>
          <w:sz w:val="20"/>
          <w:szCs w:val="20"/>
        </w:rPr>
        <w:t xml:space="preserve">распространение и внедрение современных достижений науки, техники, отечественной и зарубежной судебно-экспертной практики; </w:t>
      </w:r>
    </w:p>
    <w:p w:rsidR="005D6FAC" w:rsidRPr="000D77F5" w:rsidRDefault="00FF7CDA" w:rsidP="00105671">
      <w:pPr>
        <w:pStyle w:val="a4"/>
        <w:shd w:val="clear" w:color="auto" w:fill="auto"/>
        <w:spacing w:after="0" w:line="240" w:lineRule="auto"/>
        <w:ind w:left="20" w:right="20" w:firstLine="547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 xml:space="preserve">в области научно-исследовательской деятельности: </w:t>
      </w:r>
    </w:p>
    <w:p w:rsidR="005D6FAC" w:rsidRPr="000D77F5" w:rsidRDefault="005D6FAC" w:rsidP="00105671">
      <w:pPr>
        <w:pStyle w:val="a4"/>
        <w:shd w:val="clear" w:color="auto" w:fill="auto"/>
        <w:spacing w:after="0" w:line="240" w:lineRule="auto"/>
        <w:ind w:left="20" w:right="20" w:firstLine="547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 xml:space="preserve">- </w:t>
      </w:r>
      <w:r w:rsidR="00FF7CDA" w:rsidRPr="000D77F5">
        <w:rPr>
          <w:spacing w:val="0"/>
          <w:sz w:val="20"/>
          <w:szCs w:val="20"/>
        </w:rPr>
        <w:t xml:space="preserve">проведение прикладных научных исследований в соответствии с профилем своей профессиональной деятельности; </w:t>
      </w:r>
    </w:p>
    <w:p w:rsidR="00FF7CDA" w:rsidRPr="000D77F5" w:rsidRDefault="00FF7CDA" w:rsidP="00105671">
      <w:pPr>
        <w:pStyle w:val="a4"/>
        <w:shd w:val="clear" w:color="auto" w:fill="auto"/>
        <w:spacing w:after="0" w:line="240" w:lineRule="auto"/>
        <w:ind w:left="20" w:right="20" w:firstLine="547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в области профилактической деятельности:</w:t>
      </w:r>
    </w:p>
    <w:p w:rsidR="00280B91" w:rsidRPr="000D77F5" w:rsidRDefault="00280B91" w:rsidP="00105671">
      <w:pPr>
        <w:pStyle w:val="a4"/>
        <w:shd w:val="clear" w:color="auto" w:fill="auto"/>
        <w:spacing w:after="0" w:line="240" w:lineRule="auto"/>
        <w:ind w:left="20" w:right="20" w:firstLine="54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- </w:t>
      </w:r>
      <w:r w:rsidR="00FF7CDA" w:rsidRPr="000D77F5">
        <w:rPr>
          <w:sz w:val="20"/>
          <w:szCs w:val="20"/>
        </w:rPr>
        <w:t>выявление на основе анализа и обобщения экспертной практики причин и условий, способствующих совершению правонарушений, разработка предложений, направленных на их устранение.</w:t>
      </w:r>
    </w:p>
    <w:p w:rsidR="00105671" w:rsidRPr="000D77F5" w:rsidRDefault="00105671" w:rsidP="00105671">
      <w:pPr>
        <w:pStyle w:val="a4"/>
        <w:shd w:val="clear" w:color="auto" w:fill="auto"/>
        <w:spacing w:after="0" w:line="240" w:lineRule="auto"/>
        <w:ind w:left="20" w:right="20" w:firstLine="547"/>
        <w:jc w:val="both"/>
        <w:rPr>
          <w:sz w:val="20"/>
          <w:szCs w:val="20"/>
        </w:rPr>
      </w:pPr>
    </w:p>
    <w:p w:rsidR="00E24637" w:rsidRPr="000D77F5" w:rsidRDefault="00E24637" w:rsidP="00105671">
      <w:pPr>
        <w:pStyle w:val="a4"/>
        <w:shd w:val="clear" w:color="auto" w:fill="auto"/>
        <w:spacing w:after="0" w:line="240" w:lineRule="auto"/>
        <w:ind w:left="20" w:right="20" w:firstLine="547"/>
        <w:jc w:val="center"/>
        <w:rPr>
          <w:b/>
          <w:sz w:val="20"/>
          <w:szCs w:val="20"/>
        </w:rPr>
      </w:pPr>
      <w:r w:rsidRPr="000D77F5">
        <w:rPr>
          <w:b/>
          <w:sz w:val="20"/>
          <w:szCs w:val="20"/>
        </w:rPr>
        <w:t>4. Общие требования к условиям реализации ООП</w:t>
      </w:r>
    </w:p>
    <w:p w:rsidR="00105671" w:rsidRPr="000D77F5" w:rsidRDefault="00105671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Общие требования к правам и обязанностям вуза при реализации ООП.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4.1.1. Вузы самостоятельно разрабатывают ООП по специальности. ООП разрабатывается на основе соответствующего ГОС по специальности Кыргызской Республики с учетом потребностей рынка труда.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в разработке стратегии по обеспечению качества подготовки выпускников;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в мониторинге, периодическом рецензировании образовательных программ;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lastRenderedPageBreak/>
        <w:t>- в обеспечении качества и компетентности преподавательского состава;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- в информировании общественности о результатах своей деятельности, планах, инновациях.</w:t>
      </w:r>
    </w:p>
    <w:p w:rsidR="00E51726" w:rsidRPr="000D77F5" w:rsidRDefault="00E51726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Специализация ООП определяется высшим учебным заведением в соответствии с примерн</w:t>
      </w:r>
      <w:r w:rsidR="00D07D56" w:rsidRPr="000D77F5">
        <w:rPr>
          <w:sz w:val="20"/>
          <w:szCs w:val="20"/>
          <w:lang w:val="ky-KG"/>
        </w:rPr>
        <w:t xml:space="preserve">ым </w:t>
      </w:r>
      <w:r w:rsidRPr="000D77F5">
        <w:rPr>
          <w:sz w:val="20"/>
          <w:szCs w:val="20"/>
        </w:rPr>
        <w:t xml:space="preserve"> </w:t>
      </w:r>
      <w:r w:rsidR="00D07D56" w:rsidRPr="000D77F5">
        <w:rPr>
          <w:sz w:val="20"/>
          <w:szCs w:val="20"/>
          <w:lang w:val="ky-KG"/>
        </w:rPr>
        <w:t>учебным планом ГОС</w:t>
      </w:r>
      <w:r w:rsidRPr="000D77F5">
        <w:rPr>
          <w:sz w:val="20"/>
          <w:szCs w:val="20"/>
        </w:rPr>
        <w:t xml:space="preserve"> ВПО</w:t>
      </w:r>
      <w:r w:rsidR="00D07D56" w:rsidRPr="000D77F5">
        <w:rPr>
          <w:sz w:val="20"/>
          <w:szCs w:val="20"/>
          <w:lang w:val="ky-KG"/>
        </w:rPr>
        <w:t xml:space="preserve"> (Приложение 1).</w:t>
      </w:r>
      <w:r w:rsidRPr="000D77F5">
        <w:rPr>
          <w:sz w:val="20"/>
          <w:szCs w:val="20"/>
        </w:rPr>
        <w:t xml:space="preserve"> Требования к результатам освоения и структуре ООП подготовки специалиста в части специализации для вузов, в которых предусмотрена военная служба и (или) служба в правоохранительных органах, определяются (устанавливаются) данными образовательными учреждениями.</w:t>
      </w:r>
    </w:p>
    <w:p w:rsidR="00E51726" w:rsidRPr="000D77F5" w:rsidRDefault="00E51726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Высшие учебные заведения обязаны обновлять основные ООП подготовки специалиста с учетом развития науки, техники, культуры, экономики, технологий и социальной сферы.</w:t>
      </w:r>
    </w:p>
    <w:p w:rsidR="00E51726" w:rsidRPr="000D77F5" w:rsidRDefault="00E51726" w:rsidP="00105671">
      <w:pPr>
        <w:pStyle w:val="a4"/>
        <w:shd w:val="clear" w:color="auto" w:fill="auto"/>
        <w:spacing w:after="0" w:line="240" w:lineRule="auto"/>
        <w:ind w:left="2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Реализация компет</w:t>
      </w:r>
      <w:r w:rsidR="00280B91" w:rsidRPr="000D77F5">
        <w:rPr>
          <w:spacing w:val="0"/>
          <w:sz w:val="20"/>
          <w:szCs w:val="20"/>
        </w:rPr>
        <w:t>ентн</w:t>
      </w:r>
      <w:r w:rsidR="00A018F5" w:rsidRPr="000D77F5">
        <w:rPr>
          <w:spacing w:val="0"/>
          <w:sz w:val="20"/>
          <w:szCs w:val="20"/>
        </w:rPr>
        <w:t>остн</w:t>
      </w:r>
      <w:r w:rsidR="00280B91" w:rsidRPr="000D77F5">
        <w:rPr>
          <w:spacing w:val="0"/>
          <w:sz w:val="20"/>
          <w:szCs w:val="20"/>
        </w:rPr>
        <w:t>ого</w:t>
      </w:r>
      <w:r w:rsidRPr="000D77F5">
        <w:rPr>
          <w:spacing w:val="0"/>
          <w:sz w:val="20"/>
          <w:szCs w:val="20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практикумы,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курсов должны быть предусмотрены встречи с представителями правоохранительных, судебных органов, других органов государственной власти и управления, участие специалистов в проведении аудиторных и внеаудиторных занятий.</w:t>
      </w:r>
    </w:p>
    <w:p w:rsidR="00E51726" w:rsidRPr="000D77F5" w:rsidRDefault="00E51726" w:rsidP="00105671">
      <w:pPr>
        <w:pStyle w:val="a4"/>
        <w:shd w:val="clear" w:color="auto" w:fill="auto"/>
        <w:spacing w:after="0" w:line="240" w:lineRule="auto"/>
        <w:ind w:left="2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Удельный вес занятий, проводимых в интерактивных формах, определяется главной целью ООП подготовки специалиста, особенностью контингента обучающихся и содержанием конкретных дисциплин, и в целом в учебном процессе они должны составлять не мен</w:t>
      </w:r>
      <w:r w:rsidR="00BA0D3C" w:rsidRPr="000D77F5">
        <w:rPr>
          <w:spacing w:val="0"/>
          <w:sz w:val="20"/>
          <w:szCs w:val="20"/>
        </w:rPr>
        <w:t>ее 2</w:t>
      </w:r>
      <w:r w:rsidRPr="000D77F5">
        <w:rPr>
          <w:spacing w:val="0"/>
          <w:sz w:val="20"/>
          <w:szCs w:val="20"/>
        </w:rPr>
        <w:t xml:space="preserve">0 процентов аудиторных занятий. </w:t>
      </w:r>
    </w:p>
    <w:p w:rsidR="00E51726" w:rsidRPr="000D77F5" w:rsidRDefault="00E51726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4.1.4. ООП вузов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</w:t>
      </w:r>
      <w:r w:rsidR="00A018F5" w:rsidRPr="000D77F5">
        <w:rPr>
          <w:sz w:val="20"/>
          <w:szCs w:val="20"/>
          <w:lang w:val="ky-KG"/>
        </w:rPr>
        <w:t>ся</w:t>
      </w:r>
      <w:r w:rsidRPr="000D77F5">
        <w:rPr>
          <w:sz w:val="20"/>
          <w:szCs w:val="20"/>
        </w:rPr>
        <w:t xml:space="preserve"> </w:t>
      </w:r>
      <w:r w:rsidR="00A018F5" w:rsidRPr="000D77F5">
        <w:rPr>
          <w:sz w:val="20"/>
          <w:szCs w:val="20"/>
        </w:rPr>
        <w:t>вуз</w:t>
      </w:r>
      <w:r w:rsidR="00A018F5" w:rsidRPr="000D77F5">
        <w:rPr>
          <w:sz w:val="20"/>
          <w:szCs w:val="20"/>
          <w:lang w:val="ky-KG"/>
        </w:rPr>
        <w:t>ом</w:t>
      </w:r>
      <w:r w:rsidRPr="000D77F5">
        <w:rPr>
          <w:sz w:val="20"/>
          <w:szCs w:val="20"/>
        </w:rPr>
        <w:t>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4.2. Общие требования к правам и обязанностям студента при реализации ООП.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4.2.3.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4.2.4. Студенты обязаны выполнять в установленные сроки все задания, предусмотренные ООП вуза.</w:t>
      </w:r>
    </w:p>
    <w:p w:rsidR="00E51726" w:rsidRPr="000D77F5" w:rsidRDefault="00E24637" w:rsidP="00105671">
      <w:pPr>
        <w:pStyle w:val="a4"/>
        <w:shd w:val="clear" w:color="auto" w:fill="auto"/>
        <w:spacing w:after="0" w:line="240" w:lineRule="auto"/>
        <w:ind w:left="20" w:right="20" w:firstLine="547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 xml:space="preserve">4.3. Максимальный объем учебной нагрузки студента устанавливается </w:t>
      </w:r>
      <w:r w:rsidR="00E543C5" w:rsidRPr="000D77F5">
        <w:rPr>
          <w:sz w:val="20"/>
          <w:szCs w:val="20"/>
        </w:rPr>
        <w:t xml:space="preserve">45 часов </w:t>
      </w:r>
      <w:r w:rsidRPr="000D77F5">
        <w:rPr>
          <w:spacing w:val="0"/>
          <w:sz w:val="20"/>
          <w:szCs w:val="20"/>
        </w:rPr>
        <w:t>в неделю, включая все виды его аудиторной и внеаудиторной (самостоятельной) учебной работы</w:t>
      </w:r>
      <w:r w:rsidR="00E51726" w:rsidRPr="000D77F5">
        <w:rPr>
          <w:spacing w:val="0"/>
          <w:sz w:val="20"/>
          <w:szCs w:val="20"/>
        </w:rPr>
        <w:t xml:space="preserve"> и факультативных дисциплин, устанавливаемых вузом дополнительно к ООП подготовки специалиста и являющихся необязательными для изучения обучающимися.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Объем аудиторных занятий в неделю при очной форме обучения определяется ГОС с учетом уровня </w:t>
      </w:r>
      <w:r w:rsidRPr="000D77F5">
        <w:rPr>
          <w:sz w:val="20"/>
          <w:szCs w:val="20"/>
        </w:rPr>
        <w:lastRenderedPageBreak/>
        <w:t xml:space="preserve">ВПО и специфики направления подготовки в пределах </w:t>
      </w:r>
      <w:r w:rsidR="005D6FAC" w:rsidRPr="000D77F5">
        <w:rPr>
          <w:sz w:val="20"/>
          <w:szCs w:val="20"/>
        </w:rPr>
        <w:t>50%</w:t>
      </w:r>
      <w:r w:rsidRPr="000D77F5">
        <w:rPr>
          <w:sz w:val="20"/>
          <w:szCs w:val="20"/>
        </w:rPr>
        <w:t xml:space="preserve"> от общего объема, выделенного на изучение каждой учебной дисциплины.</w:t>
      </w:r>
    </w:p>
    <w:p w:rsidR="004765A2" w:rsidRPr="000D77F5" w:rsidRDefault="004765A2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Общий объем практических занятий и практикумов должен составлять не менее 50 процентов от общего объема аудиторных занятий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4.</w:t>
      </w:r>
      <w:r w:rsidR="00D8635A" w:rsidRPr="000D77F5">
        <w:rPr>
          <w:sz w:val="20"/>
          <w:szCs w:val="20"/>
        </w:rPr>
        <w:t>4</w:t>
      </w:r>
      <w:r w:rsidRPr="000D77F5">
        <w:rPr>
          <w:sz w:val="20"/>
          <w:szCs w:val="20"/>
        </w:rPr>
        <w:t>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4765A2" w:rsidRPr="000D77F5" w:rsidRDefault="004765A2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0D77F5">
        <w:rPr>
          <w:b/>
          <w:sz w:val="20"/>
          <w:szCs w:val="20"/>
        </w:rPr>
        <w:t>5. Требования к ООП по специальности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5.1. Требования к результатам освоения ООП по специальности.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Выпускник по специальности </w:t>
      </w:r>
      <w:r w:rsidR="0012672D" w:rsidRPr="000D77F5">
        <w:rPr>
          <w:sz w:val="20"/>
          <w:szCs w:val="20"/>
        </w:rPr>
        <w:t>530</w:t>
      </w:r>
      <w:r w:rsidR="0012672D" w:rsidRPr="000D77F5">
        <w:rPr>
          <w:sz w:val="20"/>
          <w:szCs w:val="20"/>
          <w:lang w:val="ky-KG"/>
        </w:rPr>
        <w:t>002</w:t>
      </w:r>
      <w:r w:rsidR="0012672D" w:rsidRPr="000D77F5">
        <w:rPr>
          <w:sz w:val="20"/>
          <w:szCs w:val="20"/>
        </w:rPr>
        <w:t xml:space="preserve"> </w:t>
      </w:r>
      <w:r w:rsidR="0012672D" w:rsidRPr="000D77F5">
        <w:rPr>
          <w:sz w:val="20"/>
          <w:szCs w:val="20"/>
          <w:lang w:val="ky-KG"/>
        </w:rPr>
        <w:t>Судебная экспертиза</w:t>
      </w:r>
      <w:r w:rsidRPr="000D77F5">
        <w:rPr>
          <w:sz w:val="20"/>
          <w:szCs w:val="20"/>
        </w:rPr>
        <w:t xml:space="preserve"> с присвоением квалификации "специалист" в соответствии с целями ООП и задачами профессиональной деятельности, указанными в пп. 3.4 и 3.8 настоящего ГОС ВПО, должен обладать следующими компетенциями:</w:t>
      </w:r>
    </w:p>
    <w:p w:rsidR="00467582" w:rsidRPr="000D77F5" w:rsidRDefault="00467582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E479A" w:rsidRPr="000D77F5" w:rsidRDefault="001E479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а) </w:t>
      </w:r>
      <w:r w:rsidRPr="000D77F5">
        <w:rPr>
          <w:b/>
          <w:sz w:val="20"/>
          <w:szCs w:val="20"/>
        </w:rPr>
        <w:t>универсальными</w:t>
      </w:r>
      <w:r w:rsidRPr="000D77F5">
        <w:rPr>
          <w:sz w:val="20"/>
          <w:szCs w:val="20"/>
        </w:rPr>
        <w:t>:</w:t>
      </w:r>
    </w:p>
    <w:p w:rsidR="001E479A" w:rsidRPr="000D77F5" w:rsidRDefault="001E479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- </w:t>
      </w:r>
      <w:r w:rsidRPr="000D77F5">
        <w:rPr>
          <w:i/>
          <w:sz w:val="20"/>
          <w:szCs w:val="20"/>
        </w:rPr>
        <w:t xml:space="preserve">общенаучными </w:t>
      </w:r>
      <w:r w:rsidRPr="000D77F5">
        <w:rPr>
          <w:sz w:val="20"/>
          <w:szCs w:val="20"/>
        </w:rPr>
        <w:t>(ОК):</w:t>
      </w:r>
    </w:p>
    <w:p w:rsidR="001E479A" w:rsidRPr="000D77F5" w:rsidRDefault="001E479A" w:rsidP="00105671">
      <w:pPr>
        <w:numPr>
          <w:ilvl w:val="0"/>
          <w:numId w:val="12"/>
        </w:numPr>
        <w:ind w:left="714" w:hanging="357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 xml:space="preserve">владеет целостной системой научных знаний об окружающем мире, способен ориентироваться в ценностях жизни, культуры (ОК-1); </w:t>
      </w:r>
    </w:p>
    <w:p w:rsidR="001E479A" w:rsidRPr="000D77F5" w:rsidRDefault="001E479A" w:rsidP="00105671">
      <w:pPr>
        <w:numPr>
          <w:ilvl w:val="0"/>
          <w:numId w:val="12"/>
        </w:numPr>
        <w:ind w:left="714" w:hanging="357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способен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:rsidR="001E479A" w:rsidRPr="000D77F5" w:rsidRDefault="001E479A" w:rsidP="00105671">
      <w:pPr>
        <w:numPr>
          <w:ilvl w:val="0"/>
          <w:numId w:val="12"/>
        </w:numPr>
        <w:ind w:left="714" w:hanging="357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способен к приобретению новых знаний с большой степенью самостоятельности с использованием современных образовательных и информационных технологий (ОК-3);</w:t>
      </w:r>
    </w:p>
    <w:p w:rsidR="001E479A" w:rsidRPr="000D77F5" w:rsidRDefault="001E479A" w:rsidP="00105671">
      <w:pPr>
        <w:numPr>
          <w:ilvl w:val="0"/>
          <w:numId w:val="12"/>
        </w:numPr>
        <w:ind w:left="714" w:hanging="357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способен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1E479A" w:rsidRPr="000D77F5" w:rsidRDefault="001E479A" w:rsidP="00105671">
      <w:pPr>
        <w:numPr>
          <w:ilvl w:val="0"/>
          <w:numId w:val="12"/>
        </w:numPr>
        <w:ind w:left="714" w:hanging="357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способен анализировать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:rsidR="001E479A" w:rsidRPr="000D77F5" w:rsidRDefault="001E479A" w:rsidP="00105671">
      <w:pPr>
        <w:numPr>
          <w:ilvl w:val="0"/>
          <w:numId w:val="12"/>
        </w:numPr>
        <w:ind w:left="714" w:hanging="357"/>
        <w:jc w:val="both"/>
        <w:rPr>
          <w:b/>
          <w:sz w:val="20"/>
          <w:szCs w:val="20"/>
        </w:rPr>
      </w:pPr>
      <w:r w:rsidRPr="000D77F5">
        <w:rPr>
          <w:bCs/>
          <w:sz w:val="20"/>
          <w:szCs w:val="20"/>
        </w:rPr>
        <w:t>способен на научной основе оценивать свой труд, оценивать с большой степенью самостоятельности результаты своей деятельности (ОК-6).</w:t>
      </w:r>
    </w:p>
    <w:p w:rsidR="001E479A" w:rsidRPr="000D77F5" w:rsidRDefault="001E479A" w:rsidP="001056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479A" w:rsidRPr="000D77F5" w:rsidRDefault="001E479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- </w:t>
      </w:r>
      <w:r w:rsidRPr="000D77F5">
        <w:rPr>
          <w:i/>
          <w:sz w:val="20"/>
          <w:szCs w:val="20"/>
        </w:rPr>
        <w:t>инструментальными</w:t>
      </w:r>
      <w:r w:rsidRPr="000D77F5">
        <w:rPr>
          <w:sz w:val="20"/>
          <w:szCs w:val="20"/>
        </w:rPr>
        <w:t xml:space="preserve"> (ИК):</w:t>
      </w:r>
    </w:p>
    <w:p w:rsidR="001E479A" w:rsidRPr="000D77F5" w:rsidRDefault="001E479A" w:rsidP="00105671">
      <w:pPr>
        <w:numPr>
          <w:ilvl w:val="0"/>
          <w:numId w:val="13"/>
        </w:numPr>
        <w:ind w:left="709" w:hanging="425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 xml:space="preserve">способен к восприятию, обобщению и анализу информации, постановке цели и выборе путей ее достижения (ИК-1); </w:t>
      </w:r>
    </w:p>
    <w:p w:rsidR="001E479A" w:rsidRPr="000D77F5" w:rsidRDefault="001E479A" w:rsidP="00105671">
      <w:pPr>
        <w:numPr>
          <w:ilvl w:val="0"/>
          <w:numId w:val="13"/>
        </w:numPr>
        <w:ind w:left="709" w:hanging="425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способен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1E479A" w:rsidRPr="000D77F5" w:rsidRDefault="001E479A" w:rsidP="00105671">
      <w:pPr>
        <w:numPr>
          <w:ilvl w:val="0"/>
          <w:numId w:val="13"/>
        </w:numPr>
        <w:ind w:left="709" w:hanging="425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владе</w:t>
      </w:r>
      <w:r w:rsidR="006F18EE" w:rsidRPr="000D77F5">
        <w:rPr>
          <w:bCs/>
          <w:sz w:val="20"/>
          <w:szCs w:val="20"/>
        </w:rPr>
        <w:t>ет</w:t>
      </w:r>
      <w:r w:rsidRPr="000D77F5">
        <w:rPr>
          <w:bCs/>
          <w:sz w:val="20"/>
          <w:szCs w:val="20"/>
        </w:rPr>
        <w:t xml:space="preserve"> одним из иностранных языков на уровне социального общения (ИК-3);</w:t>
      </w:r>
    </w:p>
    <w:p w:rsidR="001E479A" w:rsidRPr="000D77F5" w:rsidRDefault="001E479A" w:rsidP="00105671">
      <w:pPr>
        <w:numPr>
          <w:ilvl w:val="0"/>
          <w:numId w:val="13"/>
        </w:numPr>
        <w:ind w:left="709" w:hanging="425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способен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1E479A" w:rsidRPr="000D77F5" w:rsidRDefault="001E479A" w:rsidP="00105671">
      <w:pPr>
        <w:numPr>
          <w:ilvl w:val="0"/>
          <w:numId w:val="13"/>
        </w:numPr>
        <w:ind w:left="709" w:hanging="425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владеет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1E479A" w:rsidRPr="000D77F5" w:rsidRDefault="001E479A" w:rsidP="00105671">
      <w:pPr>
        <w:numPr>
          <w:ilvl w:val="0"/>
          <w:numId w:val="13"/>
        </w:numPr>
        <w:ind w:left="709" w:hanging="425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способен участвовать в разработке организационных решений (ИК-6).</w:t>
      </w:r>
    </w:p>
    <w:p w:rsidR="001E479A" w:rsidRPr="000D77F5" w:rsidRDefault="001E479A" w:rsidP="00105671">
      <w:pPr>
        <w:ind w:left="714"/>
        <w:jc w:val="both"/>
        <w:rPr>
          <w:bCs/>
          <w:sz w:val="20"/>
          <w:szCs w:val="20"/>
        </w:rPr>
      </w:pPr>
    </w:p>
    <w:p w:rsidR="001E479A" w:rsidRPr="000D77F5" w:rsidRDefault="001E479A" w:rsidP="0010567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- </w:t>
      </w:r>
      <w:r w:rsidRPr="000D77F5">
        <w:rPr>
          <w:i/>
          <w:sz w:val="20"/>
          <w:szCs w:val="20"/>
        </w:rPr>
        <w:t>социально-личностными и общекультурными</w:t>
      </w:r>
      <w:r w:rsidRPr="000D77F5">
        <w:rPr>
          <w:sz w:val="20"/>
          <w:szCs w:val="20"/>
        </w:rPr>
        <w:t xml:space="preserve"> (СЛК)</w:t>
      </w:r>
    </w:p>
    <w:p w:rsidR="001E479A" w:rsidRPr="000D77F5" w:rsidRDefault="001E479A" w:rsidP="00105671">
      <w:pPr>
        <w:numPr>
          <w:ilvl w:val="0"/>
          <w:numId w:val="14"/>
        </w:numPr>
        <w:ind w:left="709" w:hanging="425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 xml:space="preserve">способен к социальному взаимодействию на основе принятых в обществе моральных и правовых норм, проявляет уважение к людям, толерантность к другой культуре, готовность к поддержанию партнерских отношений (СЛК-1); </w:t>
      </w:r>
    </w:p>
    <w:p w:rsidR="001E479A" w:rsidRPr="000D77F5" w:rsidRDefault="001E479A" w:rsidP="00105671">
      <w:pPr>
        <w:numPr>
          <w:ilvl w:val="0"/>
          <w:numId w:val="14"/>
        </w:numPr>
        <w:ind w:left="709" w:hanging="425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умеет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1E479A" w:rsidRPr="000D77F5" w:rsidRDefault="001E479A" w:rsidP="00105671">
      <w:pPr>
        <w:numPr>
          <w:ilvl w:val="0"/>
          <w:numId w:val="14"/>
        </w:numPr>
        <w:ind w:left="709" w:hanging="425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способен и готов к диалогу на основе ценностей гражданского демократического общества, способен занимать активную гражданскую позицию (СЛК-3);</w:t>
      </w:r>
    </w:p>
    <w:p w:rsidR="001E479A" w:rsidRPr="000D77F5" w:rsidRDefault="001E479A" w:rsidP="00105671">
      <w:pPr>
        <w:numPr>
          <w:ilvl w:val="0"/>
          <w:numId w:val="14"/>
        </w:numPr>
        <w:ind w:left="709" w:hanging="425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способен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1E479A" w:rsidRPr="000D77F5" w:rsidRDefault="001E479A" w:rsidP="00105671">
      <w:pPr>
        <w:numPr>
          <w:ilvl w:val="0"/>
          <w:numId w:val="14"/>
        </w:numPr>
        <w:ind w:left="709" w:hanging="425"/>
        <w:jc w:val="both"/>
        <w:rPr>
          <w:bCs/>
          <w:sz w:val="20"/>
          <w:szCs w:val="20"/>
        </w:rPr>
      </w:pPr>
      <w:r w:rsidRPr="000D77F5">
        <w:rPr>
          <w:bCs/>
          <w:sz w:val="20"/>
          <w:szCs w:val="20"/>
        </w:rPr>
        <w:t>способен работать в коллективе, в том числе над междисциплинарными проектами (СЛК-5).</w:t>
      </w:r>
    </w:p>
    <w:p w:rsidR="0012672D" w:rsidRPr="000D77F5" w:rsidRDefault="0012672D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б) профессиональными (ПК):</w:t>
      </w:r>
    </w:p>
    <w:p w:rsidR="005F3D3C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Выпускник должен обладать следующими профессиональными компетенциями (ПК):</w:t>
      </w:r>
    </w:p>
    <w:p w:rsidR="005F3D3C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 области экспертной деятельности: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</w:t>
      </w:r>
      <w:r w:rsidRPr="000D77F5">
        <w:rPr>
          <w:sz w:val="20"/>
          <w:szCs w:val="20"/>
          <w:lang w:val="ky-KG"/>
        </w:rPr>
        <w:t>ПК</w:t>
      </w:r>
      <w:r w:rsidR="005F3D3C" w:rsidRPr="000D77F5">
        <w:rPr>
          <w:sz w:val="20"/>
          <w:szCs w:val="20"/>
        </w:rPr>
        <w:t>-1);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lastRenderedPageBreak/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применять методики судебных экспертных исследований в профессиональной деятельности (</w:t>
      </w:r>
      <w:r w:rsidRPr="000D77F5">
        <w:rPr>
          <w:sz w:val="20"/>
          <w:szCs w:val="20"/>
          <w:lang w:val="ky-KG"/>
        </w:rPr>
        <w:t>ПК</w:t>
      </w:r>
      <w:r w:rsidR="005F3D3C" w:rsidRPr="000D77F5">
        <w:rPr>
          <w:sz w:val="20"/>
          <w:szCs w:val="20"/>
        </w:rPr>
        <w:t>-2);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использовать естественнонаучные методы при исследовании вещественных доказательств (</w:t>
      </w:r>
      <w:r w:rsidRPr="000D77F5">
        <w:rPr>
          <w:sz w:val="20"/>
          <w:szCs w:val="20"/>
          <w:lang w:val="ky-KG"/>
        </w:rPr>
        <w:t>ПК</w:t>
      </w:r>
      <w:r w:rsidR="005F3D3C" w:rsidRPr="000D77F5">
        <w:rPr>
          <w:sz w:val="20"/>
          <w:szCs w:val="20"/>
        </w:rPr>
        <w:t>-3);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 (ПК-4);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применять познания в области материального и процессуального права (ПК-5).</w:t>
      </w:r>
    </w:p>
    <w:p w:rsidR="00F20B05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 xml:space="preserve">в области технико-криминалистической деятельности: 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применять при осмотре места происшествия технико- 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 (ПК-6);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участвовать в качестве специалиста в следственных и других процессуальных действиях, а так же в непроцессуальных действиях (ПК-7);</w:t>
      </w:r>
    </w:p>
    <w:p w:rsidR="005F3D3C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 области информационной деятельности: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5F3D3C" w:rsidRPr="000D77F5">
        <w:rPr>
          <w:sz w:val="20"/>
          <w:szCs w:val="20"/>
        </w:rPr>
        <w:t>с</w:t>
      </w:r>
      <w:r w:rsidR="00A018F5" w:rsidRPr="000D77F5">
        <w:rPr>
          <w:sz w:val="20"/>
          <w:szCs w:val="20"/>
        </w:rPr>
        <w:t>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вести экспертно-криминалистические учеты, принимать участие в организации справочно-информационных и информационно-поисковых систем, предназначенных для обеспечения различных видов экспертной деятельности (ПК-8);</w:t>
      </w:r>
    </w:p>
    <w:p w:rsidR="005F3D3C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 области организационно-управленческой деятельности: способностью организовывать работу группы специалистов и комиссии экспертов (ПК-10);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организовывать профессиональную деятельность в соответствии с требованиями </w:t>
      </w:r>
      <w:r w:rsidR="00F16622" w:rsidRPr="000D77F5">
        <w:rPr>
          <w:sz w:val="20"/>
          <w:szCs w:val="20"/>
        </w:rPr>
        <w:t xml:space="preserve">национального </w:t>
      </w:r>
      <w:r w:rsidR="005F3D3C" w:rsidRPr="000D77F5">
        <w:rPr>
          <w:sz w:val="20"/>
          <w:szCs w:val="20"/>
        </w:rPr>
        <w:t>законодательства, ведомственных правовых актов, функциональных обязанностей и основ делопроизводства (ПК-11);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выявлять и устранять причины и условия, способствующие коррупционным проявлениям в служебном коллективе (ПК-12);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составлять планы и отчеты по утвержденным формам (ПК-13);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выявлять, распространять и внедрять передовой опыт использования научно-технических методов и средств в правоприменительной практике (ПК-14);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к организации и осуществлению мероприятий по технической эксплуатации, п</w:t>
      </w:r>
      <w:r w:rsidR="00F16622" w:rsidRPr="000D77F5">
        <w:rPr>
          <w:sz w:val="20"/>
          <w:szCs w:val="20"/>
        </w:rPr>
        <w:t>р</w:t>
      </w:r>
      <w:r w:rsidR="005F3D3C" w:rsidRPr="000D77F5">
        <w:rPr>
          <w:sz w:val="20"/>
          <w:szCs w:val="20"/>
        </w:rPr>
        <w:t>оверке и использованию технических средств в экспертной практике (ПК-15);</w:t>
      </w:r>
    </w:p>
    <w:p w:rsidR="00F20B05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медицинскую помощь, обеспечивать личную безопасность и безопасность граждан в процессе решения служебных задач (ПК-16); </w:t>
      </w:r>
    </w:p>
    <w:p w:rsidR="00F20B05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 xml:space="preserve">в области организационно-методической деятельности: 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обучать сотрудников правоохранительных органов приемам и методам выявления, фиксации, изъятия следов и вещественных доказательств и использования последних в раскрытии и расследовании правонарушений (ПК-17);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консультировать субъектов правоприменительной деятельности по вопросам назначения и производства судебных экспертиз, а также возможностям применения криминалистических методов и средств в установлении фактических обстоятельств расследуемых правонарушений (ПК-18);</w:t>
      </w:r>
    </w:p>
    <w:p w:rsidR="00F20B05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 xml:space="preserve">в области научно-исследовательской деятельности: 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анализировать судебно-экспертную практику, научную информацию, отечественный и зарубежный опыт по тематике исследования (ПК-19);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применять методы проведения прикладных научных исследований, анализа и обработки их результатов (ПК-20);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обобщать и формулировать выводы по теме исследования, готовить отчеты, публикации по результатам выполненных исследований (ПК-21);</w:t>
      </w:r>
    </w:p>
    <w:p w:rsidR="005F3D3C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 области профилактической деятельности: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6515A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выявлять на основе анализа и обобщения экспертной практики причины и условия, способствующие совершению правонарушений, разрабатывать предложения, направленные на их устранение (ПК-22).</w:t>
      </w:r>
    </w:p>
    <w:p w:rsidR="005F3D3C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i/>
          <w:iCs/>
          <w:sz w:val="20"/>
          <w:szCs w:val="20"/>
        </w:rPr>
        <w:t xml:space="preserve">Специализация № 1 «Криминалистические экспертизы». </w:t>
      </w:r>
      <w:r w:rsidRPr="000D77F5">
        <w:rPr>
          <w:sz w:val="20"/>
          <w:szCs w:val="20"/>
        </w:rPr>
        <w:t>Профессионально-специализированные компетенции</w:t>
      </w:r>
      <w:r w:rsidR="007C5438" w:rsidRPr="000D77F5">
        <w:rPr>
          <w:sz w:val="20"/>
          <w:szCs w:val="20"/>
          <w:lang w:val="ky-KG"/>
        </w:rPr>
        <w:t xml:space="preserve"> (ПСК)</w:t>
      </w:r>
      <w:r w:rsidRPr="000D77F5">
        <w:rPr>
          <w:sz w:val="20"/>
          <w:szCs w:val="20"/>
        </w:rPr>
        <w:t>, которыми в соответствии со специализацией должен обладать выпускник, определяются вузом.</w:t>
      </w:r>
    </w:p>
    <w:p w:rsidR="005F3D3C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i/>
          <w:iCs/>
          <w:sz w:val="20"/>
          <w:szCs w:val="20"/>
        </w:rPr>
        <w:t xml:space="preserve">Специализация № 2 «Инженерно-технические экспертизы»: </w:t>
      </w:r>
      <w:r w:rsidRPr="000D77F5">
        <w:rPr>
          <w:sz w:val="20"/>
          <w:szCs w:val="20"/>
        </w:rPr>
        <w:t>способностью применять методики инженерно-технических экспертиз и исследований в профессиональной деятельности (ПСК - 2.1);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F18EE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при участии в процессуальных и непроцессуальных действиях применять инженерно-технические методы и средства поиска, обнаружения, фиксации, изъятия и предварительного исследования материальных объектов для установления фактических данных (обстоятельств дела) в гражданском, административном, уголовном судопроизводстве (ПСК - 2.2);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F18EE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оказывать методическую помощь субъектам правоприменительной деятельности по вопросам назначения и производства инженерно-технических экспертиз и современным возможностям </w:t>
      </w:r>
      <w:r w:rsidR="005F3D3C" w:rsidRPr="000D77F5">
        <w:rPr>
          <w:sz w:val="20"/>
          <w:szCs w:val="20"/>
        </w:rPr>
        <w:lastRenderedPageBreak/>
        <w:t>использования инженерно-технических знаний в судопроизводстве (ПСК - 2.3).</w:t>
      </w:r>
    </w:p>
    <w:p w:rsidR="00F20B05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  <w:lang w:val="ky-KG"/>
        </w:rPr>
      </w:pPr>
      <w:r w:rsidRPr="000D77F5">
        <w:rPr>
          <w:i/>
          <w:iCs/>
          <w:sz w:val="20"/>
          <w:szCs w:val="20"/>
        </w:rPr>
        <w:t>Специализация № 3 «Экспертизы веществ, материалов и изделий»: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i/>
          <w:iCs/>
          <w:sz w:val="20"/>
          <w:szCs w:val="20"/>
          <w:lang w:val="ky-KG"/>
        </w:rPr>
        <w:t xml:space="preserve">- </w:t>
      </w:r>
      <w:r w:rsidR="005F3D3C" w:rsidRPr="000D77F5">
        <w:rPr>
          <w:i/>
          <w:iCs/>
          <w:sz w:val="20"/>
          <w:szCs w:val="20"/>
        </w:rPr>
        <w:t xml:space="preserve"> </w:t>
      </w:r>
      <w:r w:rsidR="00A018F5" w:rsidRPr="000D77F5">
        <w:rPr>
          <w:sz w:val="20"/>
          <w:szCs w:val="20"/>
        </w:rPr>
        <w:t>способ</w:t>
      </w:r>
      <w:r w:rsidR="006F18EE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применять методики экспертиз и исследований веществ, материалов и изделий (ПСК - 3.1);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>-</w:t>
      </w:r>
      <w:r w:rsidR="00A018F5" w:rsidRPr="000D77F5">
        <w:rPr>
          <w:sz w:val="20"/>
          <w:szCs w:val="20"/>
        </w:rPr>
        <w:t>способ</w:t>
      </w:r>
      <w:r w:rsidR="006F18EE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при участии в процессуальных и непроцессуальных действиях применять специальные, физические, химические и физико- химические методы в целях поиска, обнаружения, фиксации, изъятия и предварительного исследования материальных объектов для установления фактических данных (обстоятельств дела) в гражданском, административном, уголовном судопроизводстве (ПСК - 3.2);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F18EE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оказывать методическую помощь субъектам правоприменительной деятельности по вопросам назначения и производства экспертиз веществ, материалов и изделий и современным возможностям исследования этих объектов для получения доказательственной и розыскной информации (ПСК - 3.3). </w:t>
      </w:r>
    </w:p>
    <w:p w:rsidR="00A018F5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  <w:lang w:val="ky-KG"/>
        </w:rPr>
      </w:pPr>
      <w:r w:rsidRPr="000D77F5">
        <w:rPr>
          <w:i/>
          <w:iCs/>
          <w:sz w:val="20"/>
          <w:szCs w:val="20"/>
        </w:rPr>
        <w:t xml:space="preserve">Специализация № 4 «Экономические экспертизы»: </w:t>
      </w:r>
    </w:p>
    <w:p w:rsidR="005F3D3C" w:rsidRPr="000D77F5" w:rsidRDefault="00A018F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i/>
          <w:iCs/>
          <w:sz w:val="20"/>
          <w:szCs w:val="20"/>
          <w:lang w:val="ky-KG"/>
        </w:rPr>
        <w:t xml:space="preserve">- </w:t>
      </w:r>
      <w:r w:rsidRPr="000D77F5">
        <w:rPr>
          <w:sz w:val="20"/>
          <w:szCs w:val="20"/>
        </w:rPr>
        <w:t>способ</w:t>
      </w:r>
      <w:r w:rsidR="006F18EE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применять методики экономических экспертиз и исследований в профессиональной деятельности (ПСК - 4.1);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F18EE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при участии в процессуальных и непроцессуальных действиях применять методы и средства судебно-экономических экспертиз в целях обнаружения, фиксации, изъятия и предварительного исследования объектов (первичных и отчетных документов, отражающих хозяйственные операции и содержащих информацию о наличии и движении материальных и денежных средств) для установления фактических данных (обстоятельств дела) в гражданском, административном, уголовном судопроизводстве (ПСК - 4.2);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F18EE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(ПСК - 4.3). </w:t>
      </w:r>
    </w:p>
    <w:p w:rsidR="00F20B05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  <w:lang w:val="ky-KG"/>
        </w:rPr>
      </w:pPr>
      <w:r w:rsidRPr="000D77F5">
        <w:rPr>
          <w:i/>
          <w:iCs/>
          <w:sz w:val="20"/>
          <w:szCs w:val="20"/>
        </w:rPr>
        <w:t xml:space="preserve">Специализация № 5 «Речеведческие экспертизы»: 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i/>
          <w:iCs/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F18EE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в профессиональной деятельности применять методики экспертиз и исследований речи, зафиксированной на любом материальном носителе в любой форме (рукописной, машинописной, электронной, звучащей) (ПСК - 5.1);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F18EE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при участии в процессуальных и непроцессуальных действиях применять методы и средства речеведческих экспертиз в целях обнаружения, фиксации, изъятия и предварительного исследования объектов - речевых произведений - для установления фактических данных (обстоятельств дела) в гражданском, административном, уголовном судопроизводстве (ПСК - 5.2);</w:t>
      </w:r>
    </w:p>
    <w:p w:rsidR="005F3D3C" w:rsidRPr="000D77F5" w:rsidRDefault="00F20B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  <w:lang w:val="ky-KG"/>
        </w:rPr>
        <w:t xml:space="preserve">- </w:t>
      </w:r>
      <w:r w:rsidR="00A018F5" w:rsidRPr="000D77F5">
        <w:rPr>
          <w:sz w:val="20"/>
          <w:szCs w:val="20"/>
        </w:rPr>
        <w:t>способ</w:t>
      </w:r>
      <w:r w:rsidR="006F18EE" w:rsidRPr="000D77F5">
        <w:rPr>
          <w:sz w:val="20"/>
          <w:szCs w:val="20"/>
        </w:rPr>
        <w:t>ен</w:t>
      </w:r>
      <w:r w:rsidR="005F3D3C" w:rsidRPr="000D77F5">
        <w:rPr>
          <w:sz w:val="20"/>
          <w:szCs w:val="20"/>
        </w:rPr>
        <w:t xml:space="preserve"> оказывать методическую помощь субъектам правоприменительной деятельности по вопросам назначения и производства речеведческих экспертиз и консультации по современным возможностям исследования речевых произведений, вовлекаемых в сферу судопроизводства в качестве документов, вещественных доказательств, а также иных материалов дела (ПСК - 5.3).</w:t>
      </w:r>
    </w:p>
    <w:p w:rsidR="005F3D3C" w:rsidRPr="000D77F5" w:rsidRDefault="005F3D3C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5.2. Требования к структуре ООП по специальности.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ООП по специальности предусматривает изучение следующих учебных циклов (таблица):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С.1 - гуманитарный, социальный и экономический цикл;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0D77F5">
        <w:rPr>
          <w:sz w:val="20"/>
          <w:szCs w:val="20"/>
        </w:rPr>
        <w:t>С.2 - математический и естественнонаучный цикл(**);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>С.3 - профессиональн</w:t>
      </w:r>
      <w:r w:rsidR="005F3D3C" w:rsidRPr="000D77F5">
        <w:rPr>
          <w:sz w:val="20"/>
          <w:szCs w:val="20"/>
        </w:rPr>
        <w:t>ый цикл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и разделов: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С.4 - физическая культура;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0D77F5">
        <w:rPr>
          <w:sz w:val="20"/>
          <w:szCs w:val="20"/>
        </w:rPr>
        <w:t>С.5 - практика и (или) научно-исследовательская работа).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0D77F5">
        <w:rPr>
          <w:b/>
          <w:sz w:val="20"/>
          <w:szCs w:val="20"/>
        </w:rPr>
        <w:t>Таблица - Структура ООП по специальности</w:t>
      </w:r>
    </w:p>
    <w:p w:rsidR="00105671" w:rsidRPr="000D77F5" w:rsidRDefault="00105671" w:rsidP="00467582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6"/>
        <w:gridCol w:w="3969"/>
        <w:gridCol w:w="1418"/>
        <w:gridCol w:w="2126"/>
        <w:gridCol w:w="992"/>
      </w:tblGrid>
      <w:tr w:rsidR="005F3D3C" w:rsidRPr="000D77F5" w:rsidTr="004D6AC1">
        <w:tc>
          <w:tcPr>
            <w:tcW w:w="766" w:type="dxa"/>
          </w:tcPr>
          <w:p w:rsidR="005F3D3C" w:rsidRPr="000D77F5" w:rsidRDefault="005F3D3C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</w:rPr>
              <w:t xml:space="preserve">Код ЦД </w:t>
            </w:r>
          </w:p>
          <w:p w:rsidR="005F3D3C" w:rsidRPr="000D77F5" w:rsidRDefault="005F3D3C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ООП</w:t>
            </w:r>
          </w:p>
        </w:tc>
        <w:tc>
          <w:tcPr>
            <w:tcW w:w="3969" w:type="dxa"/>
          </w:tcPr>
          <w:p w:rsidR="005F3D3C" w:rsidRPr="000D77F5" w:rsidRDefault="005F3D3C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</w:rPr>
              <w:t>Учебные циклы и</w:t>
            </w:r>
            <w:r w:rsidRPr="000D77F5">
              <w:rPr>
                <w:sz w:val="20"/>
                <w:szCs w:val="20"/>
                <w:lang w:val="ky-KG"/>
              </w:rPr>
              <w:t xml:space="preserve"> </w:t>
            </w:r>
            <w:r w:rsidRPr="000D77F5">
              <w:rPr>
                <w:sz w:val="20"/>
                <w:szCs w:val="20"/>
              </w:rPr>
              <w:t xml:space="preserve">проектируемые результаты их освоения    </w:t>
            </w:r>
          </w:p>
        </w:tc>
        <w:tc>
          <w:tcPr>
            <w:tcW w:w="1418" w:type="dxa"/>
          </w:tcPr>
          <w:p w:rsidR="006F18EE" w:rsidRPr="000D77F5" w:rsidRDefault="005F3D3C" w:rsidP="00467582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</w:rPr>
              <w:t>Трудоемкость</w:t>
            </w:r>
            <w:r w:rsidR="00CC76F2" w:rsidRPr="000D77F5">
              <w:rPr>
                <w:sz w:val="20"/>
                <w:szCs w:val="20"/>
                <w:lang w:val="ky-KG"/>
              </w:rPr>
              <w:t xml:space="preserve"> </w:t>
            </w:r>
          </w:p>
          <w:p w:rsidR="00CC76F2" w:rsidRPr="000D77F5" w:rsidRDefault="006F18EE" w:rsidP="00467582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0"/>
                <w:szCs w:val="20"/>
                <w:vertAlign w:val="superscript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Кредиты </w:t>
            </w:r>
            <w:r w:rsidR="005F3D3C" w:rsidRPr="000D77F5">
              <w:rPr>
                <w:sz w:val="20"/>
                <w:szCs w:val="20"/>
              </w:rPr>
              <w:t>(Зачетные  единицы)</w:t>
            </w:r>
            <w:r w:rsidR="00120BE3" w:rsidRPr="000D77F5">
              <w:rPr>
                <w:sz w:val="20"/>
                <w:szCs w:val="20"/>
                <w:vertAlign w:val="superscript"/>
                <w:lang w:val="ky-KG"/>
              </w:rPr>
              <w:t xml:space="preserve"> </w:t>
            </w:r>
          </w:p>
          <w:p w:rsidR="00120BE3" w:rsidRPr="000D77F5" w:rsidRDefault="00120BE3" w:rsidP="00467582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5F3D3C" w:rsidRPr="000D77F5" w:rsidRDefault="005F3D3C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</w:rPr>
              <w:t>Перечень</w:t>
            </w:r>
            <w:r w:rsidRPr="000D77F5">
              <w:rPr>
                <w:sz w:val="20"/>
                <w:szCs w:val="20"/>
                <w:lang w:val="ky-KG"/>
              </w:rPr>
              <w:t xml:space="preserve"> дисциплин для разработки примерных программ, учебников и учебных пособий</w:t>
            </w:r>
          </w:p>
        </w:tc>
        <w:tc>
          <w:tcPr>
            <w:tcW w:w="992" w:type="dxa"/>
          </w:tcPr>
          <w:p w:rsidR="005F3D3C" w:rsidRPr="000D77F5" w:rsidRDefault="005F3D3C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Коды формируемых компетенций</w:t>
            </w:r>
          </w:p>
        </w:tc>
      </w:tr>
      <w:tr w:rsidR="005F3D3C" w:rsidRPr="000D77F5" w:rsidTr="004D6AC1">
        <w:tc>
          <w:tcPr>
            <w:tcW w:w="766" w:type="dxa"/>
          </w:tcPr>
          <w:p w:rsidR="005F3D3C" w:rsidRPr="000D77F5" w:rsidRDefault="00B660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С</w:t>
            </w:r>
            <w:r w:rsidR="005F3D3C" w:rsidRPr="000D77F5">
              <w:rPr>
                <w:sz w:val="20"/>
                <w:szCs w:val="20"/>
                <w:lang w:val="ky-KG"/>
              </w:rPr>
              <w:t>.1</w:t>
            </w:r>
          </w:p>
        </w:tc>
        <w:tc>
          <w:tcPr>
            <w:tcW w:w="3969" w:type="dxa"/>
          </w:tcPr>
          <w:p w:rsidR="005F3D3C" w:rsidRPr="000D77F5" w:rsidRDefault="005F3D3C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Гуманитарный, социальный и экономический цикл</w:t>
            </w:r>
          </w:p>
        </w:tc>
        <w:tc>
          <w:tcPr>
            <w:tcW w:w="1418" w:type="dxa"/>
          </w:tcPr>
          <w:p w:rsidR="005F3D3C" w:rsidRPr="000D77F5" w:rsidRDefault="005F3D3C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36 </w:t>
            </w:r>
            <w:r w:rsidR="006F18EE" w:rsidRPr="000D77F5">
              <w:rPr>
                <w:sz w:val="20"/>
                <w:szCs w:val="20"/>
                <w:lang w:val="ky-KG"/>
              </w:rPr>
              <w:t>(1080)</w:t>
            </w:r>
          </w:p>
          <w:p w:rsidR="00120BE3" w:rsidRPr="000D77F5" w:rsidRDefault="00120BE3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(*)</w:t>
            </w:r>
          </w:p>
        </w:tc>
        <w:tc>
          <w:tcPr>
            <w:tcW w:w="2126" w:type="dxa"/>
          </w:tcPr>
          <w:p w:rsidR="005F3D3C" w:rsidRPr="000D77F5" w:rsidRDefault="005F3D3C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3D3C" w:rsidRPr="000D77F5" w:rsidRDefault="005F3D3C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0B05" w:rsidRPr="000D77F5" w:rsidTr="004D6AC1">
        <w:tc>
          <w:tcPr>
            <w:tcW w:w="766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</w:tcPr>
          <w:p w:rsidR="00F20B05" w:rsidRPr="00E74C74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E74C74">
              <w:rPr>
                <w:sz w:val="20"/>
                <w:szCs w:val="20"/>
                <w:lang w:val="ky-KG"/>
              </w:rPr>
              <w:t>Базовая часть</w:t>
            </w:r>
          </w:p>
          <w:p w:rsidR="00F20B05" w:rsidRPr="00E74C74" w:rsidRDefault="00F20B05" w:rsidP="00096F71">
            <w:pPr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ind w:left="176"/>
              <w:rPr>
                <w:sz w:val="20"/>
                <w:szCs w:val="20"/>
                <w:lang w:val="ky-KG"/>
              </w:rPr>
            </w:pPr>
            <w:r w:rsidRPr="00E74C74">
              <w:rPr>
                <w:sz w:val="20"/>
                <w:szCs w:val="20"/>
                <w:lang w:val="ky-KG"/>
              </w:rPr>
              <w:t>В результате изучения базовой части цикла студент должен:</w:t>
            </w:r>
          </w:p>
          <w:p w:rsidR="00F20B05" w:rsidRPr="00E74C74" w:rsidRDefault="00F20B05" w:rsidP="00096F71">
            <w:pPr>
              <w:pStyle w:val="a4"/>
              <w:tabs>
                <w:tab w:val="left" w:pos="582"/>
              </w:tabs>
              <w:spacing w:after="0" w:line="240" w:lineRule="auto"/>
              <w:ind w:left="176"/>
              <w:rPr>
                <w:sz w:val="20"/>
                <w:szCs w:val="20"/>
              </w:rPr>
            </w:pPr>
            <w:r w:rsidRPr="00E74C74">
              <w:rPr>
                <w:bCs/>
                <w:sz w:val="20"/>
                <w:szCs w:val="20"/>
              </w:rPr>
              <w:t>В области философии, истории</w:t>
            </w:r>
            <w:r w:rsidR="00AF790E" w:rsidRPr="00E74C74">
              <w:rPr>
                <w:bCs/>
                <w:sz w:val="20"/>
                <w:szCs w:val="20"/>
              </w:rPr>
              <w:t xml:space="preserve"> Кыргызстана</w:t>
            </w:r>
            <w:r w:rsidRPr="00E74C74">
              <w:rPr>
                <w:sz w:val="20"/>
                <w:szCs w:val="20"/>
              </w:rPr>
              <w:t>: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 xml:space="preserve">иметь представление о своеобразии философии, ее месте в культуре, </w:t>
            </w:r>
            <w:r w:rsidRPr="00E74C74">
              <w:rPr>
                <w:sz w:val="20"/>
                <w:szCs w:val="20"/>
              </w:rPr>
              <w:lastRenderedPageBreak/>
              <w:t>научных, философских и религиозных картинах мироздания, сущности, назначении и смысле жизни человека;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понимать смысл взаимоотношения духовного и телесного, биологического и социального начал в человеке, отношения человека к природе и современных противоречий существования человека в ней;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знать условия формирования личности, ее свободы, ответственности за сохранение жизни, природы, культуры; понимать роль насилия и ненасилия в истории и человеческом поведении, нравственных обязанностей человека по отношению к другим и самому себе;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иметь представление о многообразии форм человеческого знания, соотношение истины и заблуждения, знания и веры, рационального и иррационального в человеческой жизнедеятельности, особенностях функционирования знания в современном обществе, о духовных ценностях, их значении в творчестве и повседневной жизни;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понимать роль науки в развитии цивилизации, во взаимодействии науки и техники и иметь представление о связанных с ними современных социальных и этических проблемах, понимать ценность научной рациональности и ее исторических типов, знать структуру, формы и методы научного познания, их эволюцию;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иметь представление об истории как науке, ее месте в системе гуманитарного знания, владеть основами исторического мышления;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иметь представление об источниках исторического знания и приемах работы с ними;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иметь научное представление об основных этапах в истории человечества и их хронологии;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уметь выражать и обосновывать свою позицию по вопросам, касающимся ценностного отношения к историческому прошлому;</w:t>
            </w:r>
          </w:p>
          <w:p w:rsidR="00F20B05" w:rsidRPr="00E74C74" w:rsidRDefault="00F20B05" w:rsidP="00096F71">
            <w:pPr>
              <w:pStyle w:val="a4"/>
              <w:tabs>
                <w:tab w:val="left" w:pos="176"/>
                <w:tab w:val="left" w:pos="582"/>
              </w:tabs>
              <w:spacing w:after="0" w:line="240" w:lineRule="auto"/>
              <w:ind w:left="176"/>
              <w:rPr>
                <w:bCs/>
                <w:sz w:val="20"/>
                <w:szCs w:val="20"/>
              </w:rPr>
            </w:pPr>
            <w:r w:rsidRPr="00E74C74">
              <w:rPr>
                <w:bCs/>
                <w:sz w:val="20"/>
                <w:szCs w:val="20"/>
              </w:rPr>
              <w:t xml:space="preserve">В области </w:t>
            </w:r>
            <w:r w:rsidR="00841AC0" w:rsidRPr="00E74C74">
              <w:rPr>
                <w:bCs/>
                <w:sz w:val="20"/>
                <w:szCs w:val="20"/>
              </w:rPr>
              <w:t>кыргызского языка и литературы, русского языка</w:t>
            </w:r>
            <w:r w:rsidRPr="00E74C74">
              <w:rPr>
                <w:bCs/>
                <w:sz w:val="20"/>
                <w:szCs w:val="20"/>
              </w:rPr>
              <w:t xml:space="preserve"> и иностранного языка: 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иметь представление об основных способах сочетаемости лексических единиц и основных словообразовательных моделях;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 xml:space="preserve">владеть навыками и умениями речевой деятельности применительно к сфере бытовой и профессиональной коммуникации, основами публичной </w:t>
            </w:r>
            <w:r w:rsidRPr="00E74C74">
              <w:rPr>
                <w:sz w:val="20"/>
                <w:szCs w:val="20"/>
              </w:rPr>
              <w:lastRenderedPageBreak/>
              <w:t>речи;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владеть формами деловой переписки, иметь представление о форме договоров, контрактов, патента;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владеть навыками подготовки текстовых документов в управленческой деятельности;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освоить нормы официально-деловой письменной речи;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изучить характерные способы и приемы отбора языкового материала в соответствии с различными видами речевого общения;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уметь отредактировать текст, ориентированный на ту или иную форму речевого общения; владеть навыками самостоятельного порождения стилистически мотивированного текста, способами установления лингвистических связей между языками;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уметь работать с оригинальной литературой по специальности;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иметь навык работы со словарем (читать транскрипцию, различать прямое и переносное значение слов, находить перевод фразеологических единиц);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владеть основной иноязычной терминологией специальности;</w:t>
            </w:r>
          </w:p>
          <w:p w:rsidR="00F20B05" w:rsidRPr="00E74C74" w:rsidRDefault="00F20B05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>владеть основами реферирования и аннотирования литературы по специальности;</w:t>
            </w:r>
          </w:p>
          <w:p w:rsidR="00841AC0" w:rsidRPr="00E74C74" w:rsidRDefault="00841AC0" w:rsidP="00096F7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582"/>
              </w:tabs>
              <w:autoSpaceDE w:val="0"/>
              <w:autoSpaceDN w:val="0"/>
              <w:spacing w:after="0" w:line="240" w:lineRule="auto"/>
              <w:ind w:left="176" w:firstLine="0"/>
              <w:rPr>
                <w:sz w:val="20"/>
                <w:szCs w:val="20"/>
              </w:rPr>
            </w:pPr>
            <w:r w:rsidRPr="00E74C74">
              <w:rPr>
                <w:sz w:val="20"/>
                <w:szCs w:val="20"/>
              </w:rPr>
              <w:t xml:space="preserve"> усвоить официально-деловой стиль для дальнейшего  использования на практике;</w:t>
            </w:r>
          </w:p>
          <w:p w:rsidR="00F20B05" w:rsidRPr="00E74C74" w:rsidRDefault="00841AC0" w:rsidP="00096F71">
            <w:pPr>
              <w:widowControl w:val="0"/>
              <w:tabs>
                <w:tab w:val="left" w:pos="176"/>
                <w:tab w:val="left" w:pos="408"/>
                <w:tab w:val="left" w:pos="582"/>
                <w:tab w:val="left" w:pos="816"/>
              </w:tabs>
              <w:autoSpaceDE w:val="0"/>
              <w:autoSpaceDN w:val="0"/>
              <w:adjustRightInd w:val="0"/>
              <w:ind w:left="176"/>
              <w:rPr>
                <w:sz w:val="20"/>
                <w:szCs w:val="20"/>
              </w:rPr>
            </w:pPr>
            <w:r w:rsidRPr="00E74C74">
              <w:rPr>
                <w:color w:val="000000" w:themeColor="text1"/>
                <w:sz w:val="20"/>
                <w:szCs w:val="20"/>
              </w:rPr>
              <w:t>•</w:t>
            </w:r>
            <w:r w:rsidRPr="00E74C74">
              <w:rPr>
                <w:color w:val="000000" w:themeColor="text1"/>
                <w:sz w:val="20"/>
                <w:szCs w:val="20"/>
              </w:rPr>
              <w:tab/>
              <w:t>уметь логично и последовательно передать мысли на кыргызском  литературном языке в письменной и устной формах.</w:t>
            </w:r>
          </w:p>
        </w:tc>
        <w:tc>
          <w:tcPr>
            <w:tcW w:w="1418" w:type="dxa"/>
          </w:tcPr>
          <w:p w:rsidR="006F18EE" w:rsidRPr="000D77F5" w:rsidRDefault="004D2D9D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lastRenderedPageBreak/>
              <w:t>34</w:t>
            </w:r>
            <w:r w:rsidR="006F18EE" w:rsidRPr="000D77F5">
              <w:rPr>
                <w:sz w:val="20"/>
                <w:szCs w:val="20"/>
                <w:lang w:val="ky-KG"/>
              </w:rPr>
              <w:t xml:space="preserve"> (</w:t>
            </w:r>
            <w:r w:rsidRPr="000D77F5">
              <w:rPr>
                <w:sz w:val="20"/>
                <w:szCs w:val="20"/>
                <w:lang w:val="ky-KG"/>
              </w:rPr>
              <w:t>102</w:t>
            </w:r>
            <w:r w:rsidR="00F9060D" w:rsidRPr="000D77F5">
              <w:rPr>
                <w:sz w:val="20"/>
                <w:szCs w:val="20"/>
                <w:lang w:val="en-US"/>
              </w:rPr>
              <w:t>0</w:t>
            </w:r>
            <w:r w:rsidR="006F18EE" w:rsidRPr="000D77F5">
              <w:rPr>
                <w:sz w:val="20"/>
                <w:szCs w:val="20"/>
                <w:lang w:val="ky-KG"/>
              </w:rPr>
              <w:t>)</w:t>
            </w:r>
          </w:p>
          <w:p w:rsidR="00120BE3" w:rsidRPr="000D77F5" w:rsidRDefault="006F18EE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 </w:t>
            </w:r>
            <w:r w:rsidR="00120BE3" w:rsidRPr="000D77F5">
              <w:rPr>
                <w:sz w:val="20"/>
                <w:szCs w:val="20"/>
                <w:lang w:val="ky-KG"/>
              </w:rPr>
              <w:t>(*)</w:t>
            </w:r>
          </w:p>
          <w:p w:rsidR="00CC76F2" w:rsidRPr="000D77F5" w:rsidRDefault="00CC76F2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F20B05" w:rsidRPr="000D77F5" w:rsidRDefault="00F20B05" w:rsidP="00467582">
            <w:pPr>
              <w:rPr>
                <w:sz w:val="20"/>
                <w:szCs w:val="20"/>
                <w:lang w:val="ky-KG"/>
              </w:rPr>
            </w:pPr>
          </w:p>
          <w:p w:rsidR="00F20B05" w:rsidRPr="000D77F5" w:rsidRDefault="00F20B05" w:rsidP="00467582">
            <w:pPr>
              <w:rPr>
                <w:sz w:val="20"/>
                <w:szCs w:val="20"/>
                <w:lang w:val="ky-KG"/>
              </w:rPr>
            </w:pPr>
          </w:p>
          <w:p w:rsidR="00841AC0" w:rsidRPr="000D77F5" w:rsidRDefault="00841AC0" w:rsidP="00467582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Кыргызский язык и литература</w:t>
            </w:r>
          </w:p>
          <w:p w:rsidR="00841AC0" w:rsidRPr="000D77F5" w:rsidRDefault="00841AC0" w:rsidP="00467582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Русский язык</w:t>
            </w:r>
          </w:p>
          <w:p w:rsidR="00841AC0" w:rsidRPr="000D77F5" w:rsidRDefault="00841AC0" w:rsidP="00467582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Иностранный язык</w:t>
            </w:r>
          </w:p>
          <w:p w:rsidR="00841AC0" w:rsidRPr="000D77F5" w:rsidRDefault="00841AC0" w:rsidP="00467582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История Кыргызстана</w:t>
            </w:r>
          </w:p>
          <w:p w:rsidR="00841AC0" w:rsidRPr="000D77F5" w:rsidRDefault="00841AC0" w:rsidP="00467582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lastRenderedPageBreak/>
              <w:t>Философия</w:t>
            </w:r>
          </w:p>
          <w:p w:rsidR="00841AC0" w:rsidRPr="000D77F5" w:rsidRDefault="00841AC0" w:rsidP="00467582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Манасоведение</w:t>
            </w:r>
          </w:p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lastRenderedPageBreak/>
              <w:t xml:space="preserve">ОК-1 - 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ОК-6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ИК-1 -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ИК-6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СЛК-1 -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СЛК-5</w:t>
            </w:r>
          </w:p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0B05" w:rsidRPr="000D77F5" w:rsidTr="004D6AC1">
        <w:tc>
          <w:tcPr>
            <w:tcW w:w="766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Вариативная часть</w:t>
            </w:r>
          </w:p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(знания, умения, навыки определяются ООП вуза</w:t>
            </w:r>
            <w:r w:rsidR="00942ED9" w:rsidRPr="000D77F5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418" w:type="dxa"/>
          </w:tcPr>
          <w:p w:rsidR="00F20B05" w:rsidRPr="000D77F5" w:rsidRDefault="0041636D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</w:rPr>
              <w:t>2</w:t>
            </w:r>
            <w:r w:rsidR="006F18EE" w:rsidRPr="000D77F5">
              <w:rPr>
                <w:sz w:val="20"/>
                <w:szCs w:val="20"/>
              </w:rPr>
              <w:t xml:space="preserve"> </w:t>
            </w:r>
            <w:r w:rsidR="00F20B05" w:rsidRPr="000D77F5">
              <w:rPr>
                <w:sz w:val="20"/>
                <w:szCs w:val="20"/>
                <w:lang w:val="en-US"/>
              </w:rPr>
              <w:t>(</w:t>
            </w:r>
            <w:r w:rsidRPr="000D77F5">
              <w:rPr>
                <w:sz w:val="20"/>
                <w:szCs w:val="20"/>
              </w:rPr>
              <w:t>6</w:t>
            </w:r>
            <w:r w:rsidR="00F9060D" w:rsidRPr="000D77F5">
              <w:rPr>
                <w:sz w:val="20"/>
                <w:szCs w:val="20"/>
                <w:lang w:val="en-US"/>
              </w:rPr>
              <w:t>0</w:t>
            </w:r>
            <w:r w:rsidR="00F20B05" w:rsidRPr="000D77F5">
              <w:rPr>
                <w:sz w:val="20"/>
                <w:szCs w:val="20"/>
                <w:lang w:val="en-US"/>
              </w:rPr>
              <w:t>)</w:t>
            </w:r>
          </w:p>
          <w:p w:rsidR="00120BE3" w:rsidRPr="000D77F5" w:rsidRDefault="00120BE3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F20B05" w:rsidRPr="000D77F5" w:rsidRDefault="00F20B05" w:rsidP="00467582">
            <w:pPr>
              <w:pStyle w:val="a4"/>
              <w:shd w:val="clear" w:color="auto" w:fill="auto"/>
              <w:tabs>
                <w:tab w:val="left" w:pos="582"/>
              </w:tabs>
              <w:autoSpaceDE w:val="0"/>
              <w:autoSpaceDN w:val="0"/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0B05" w:rsidRPr="000D77F5" w:rsidTr="004D6AC1">
        <w:tc>
          <w:tcPr>
            <w:tcW w:w="766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С.2</w:t>
            </w:r>
          </w:p>
        </w:tc>
        <w:tc>
          <w:tcPr>
            <w:tcW w:w="3969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Математический и естественнонаучный цикл (**)</w:t>
            </w:r>
          </w:p>
        </w:tc>
        <w:tc>
          <w:tcPr>
            <w:tcW w:w="1418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14</w:t>
            </w:r>
            <w:r w:rsidRPr="000D77F5">
              <w:rPr>
                <w:sz w:val="20"/>
                <w:szCs w:val="20"/>
                <w:lang w:val="en-US"/>
              </w:rPr>
              <w:t xml:space="preserve"> (</w:t>
            </w:r>
            <w:r w:rsidR="00A01B67" w:rsidRPr="000D77F5">
              <w:rPr>
                <w:sz w:val="20"/>
                <w:szCs w:val="20"/>
              </w:rPr>
              <w:t>420</w:t>
            </w:r>
            <w:r w:rsidRPr="000D77F5">
              <w:rPr>
                <w:sz w:val="20"/>
                <w:szCs w:val="20"/>
                <w:lang w:val="en-US"/>
              </w:rPr>
              <w:t>)</w:t>
            </w:r>
            <w:r w:rsidRPr="000D77F5">
              <w:rPr>
                <w:sz w:val="20"/>
                <w:szCs w:val="20"/>
                <w:lang w:val="ky-KG"/>
              </w:rPr>
              <w:t xml:space="preserve"> (*)</w:t>
            </w:r>
          </w:p>
        </w:tc>
        <w:tc>
          <w:tcPr>
            <w:tcW w:w="2126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479A" w:rsidRPr="000D77F5" w:rsidTr="004D6AC1">
        <w:tc>
          <w:tcPr>
            <w:tcW w:w="766" w:type="dxa"/>
          </w:tcPr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</w:tcPr>
          <w:p w:rsidR="004D6AC1" w:rsidRPr="000D77F5" w:rsidRDefault="004D6AC1" w:rsidP="004D6AC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Базовая часть</w:t>
            </w:r>
          </w:p>
          <w:p w:rsidR="004D6AC1" w:rsidRPr="000D77F5" w:rsidRDefault="004D6AC1" w:rsidP="004D6AC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В результате изучения базовой части цикла студент должен:</w:t>
            </w:r>
          </w:p>
          <w:p w:rsidR="004D6AC1" w:rsidRPr="000D77F5" w:rsidRDefault="004D6AC1" w:rsidP="004D6AC1">
            <w:pPr>
              <w:jc w:val="both"/>
              <w:rPr>
                <w:b/>
                <w:i/>
                <w:sz w:val="20"/>
                <w:szCs w:val="20"/>
              </w:rPr>
            </w:pPr>
            <w:r w:rsidRPr="000D77F5">
              <w:rPr>
                <w:b/>
                <w:i/>
                <w:sz w:val="20"/>
                <w:szCs w:val="20"/>
              </w:rPr>
              <w:t>иметь представления: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месте и роли математики в современном мире, мировой культуре и истории;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роли математики и информатики в гуманитарных исследованиях;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математическом мышлении, индукции и дедукции в математике, принципах математических рассуждений и математических доказательств;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математических структурах;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 xml:space="preserve">о математическом моделировании; 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об основных математических методах;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основы математического анализа;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lastRenderedPageBreak/>
              <w:t>основы алгебры, геометрии и дискретной математики;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 xml:space="preserve">основы теории дифференциальных уравнений и численных методов; 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основы теории вероятности и математической статистики;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математической логике и ее приложениях в информатике;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об информации, методах ее хранения, обработки и передачи;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стандартном программном обеспечении профессиональной деятельности;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правовом регулировании отношений в сфере защиты информации и государственной тайны в Кыргызской Республике;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понятие информации, способы ее хранения и обработки;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структуру, принципы работы и основные возможности ЭВМ;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об основных этапах развития естествознания, особенностях современного естествознания, ньютоновской и эволюционной парадигмах;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концепции пространства и времени;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принципах симметрии и законах сохранения;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понятии состоянии в естествознании;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концептуальной и континуальной традициях в описании природы;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динамических и статистических закономерностях в естествознании;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соотношении порядка и беспорядка в природе, упорядоченности строения физических объектов, переходах из упорядоченных в неупорядоченные состояния и наоборот;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самоорганизации в живой и неживой природе;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об иерархии структурных элементов материи от микро- до макро- и мегамира;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взаимосвязях между физическими, химическими и биологическими процессами;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специфики живого, принципах эволюции, воспроизводства и развитии живых систем и их целостности в гомеостазе;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об иерархичности, уровнях организации и функциональной асимметрии живых систем;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биологическом многообразии, его роли в сохранении устойчивости биосферы и принципах систематики;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физиологических основах психологии, социального поведения, экологии и здоровья человека;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 взаимодействии организма и среды, сообществах организмов, экосистемах, принципах охраны природы и рационального природопользования;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 xml:space="preserve">о месте человека в эволюции   Земли, о </w:t>
            </w:r>
            <w:r w:rsidRPr="000D77F5">
              <w:rPr>
                <w:color w:val="000000"/>
                <w:sz w:val="20"/>
                <w:szCs w:val="20"/>
              </w:rPr>
              <w:lastRenderedPageBreak/>
              <w:t>ноосфере и парадигме единой культуры.</w:t>
            </w:r>
          </w:p>
          <w:p w:rsidR="004D6AC1" w:rsidRPr="000D77F5" w:rsidRDefault="004D6AC1" w:rsidP="004D6AC1">
            <w:pPr>
              <w:tabs>
                <w:tab w:val="left" w:pos="360"/>
                <w:tab w:val="left" w:pos="900"/>
              </w:tabs>
              <w:autoSpaceDE w:val="0"/>
              <w:autoSpaceDN w:val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0D77F5">
              <w:rPr>
                <w:b/>
                <w:i/>
                <w:sz w:val="20"/>
                <w:szCs w:val="20"/>
                <w:u w:val="single"/>
                <w:lang w:val="ky-KG"/>
              </w:rPr>
              <w:t>Знать: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>Основные понятия и методы математики; математические методы, используемые в судебно-экспертных исследованиях; математические доказательства; основные идеи математического анализа; элементы теории вероятностей; основные понятия математической статистики;</w:t>
            </w:r>
          </w:p>
          <w:p w:rsidR="004D6AC1" w:rsidRPr="000D77F5" w:rsidRDefault="004D6AC1" w:rsidP="004D6AC1">
            <w:pPr>
              <w:shd w:val="clear" w:color="auto" w:fill="FFFFFF"/>
              <w:ind w:left="10" w:firstLine="5"/>
              <w:rPr>
                <w:color w:val="000000"/>
                <w:sz w:val="20"/>
                <w:szCs w:val="20"/>
              </w:rPr>
            </w:pPr>
            <w:r w:rsidRPr="000D77F5">
              <w:rPr>
                <w:color w:val="000000"/>
                <w:sz w:val="20"/>
                <w:szCs w:val="20"/>
              </w:rPr>
              <w:t xml:space="preserve">Понятия информатики: данные, информация, знания, информационные процессы, информационные системы и информационные технологии; основные принципы и правила хранения, поиска, обработки, передачи компьютерной информации; </w:t>
            </w:r>
          </w:p>
          <w:p w:rsidR="004D6AC1" w:rsidRPr="000D77F5" w:rsidRDefault="004D6AC1" w:rsidP="004D6AC1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 xml:space="preserve">основные закономерности создания и функционирования информационных процессов в правовой сфере; методы и средства поиска, систематизации и обработки правовой информации; </w:t>
            </w:r>
          </w:p>
          <w:p w:rsidR="004D6AC1" w:rsidRPr="000D77F5" w:rsidRDefault="004D6AC1" w:rsidP="004D6AC1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основные методы и способы защиты информации;</w:t>
            </w:r>
          </w:p>
          <w:p w:rsidR="004D6AC1" w:rsidRPr="000D77F5" w:rsidRDefault="004D6AC1" w:rsidP="004D6AC1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предмет КСЕ, основные естественнонаучные принципы, законы, категории,а также их содержание и взаимосвязи; роль КСЕ в формировании материалистического, практического и экологического мировоззрения, ориентаций в профессиональной деятельности; естественнонаучные методы познания и исследования в юридической деятельности;</w:t>
            </w:r>
          </w:p>
          <w:p w:rsidR="004D6AC1" w:rsidRPr="000D77F5" w:rsidRDefault="004D6AC1" w:rsidP="004D6AC1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 xml:space="preserve">о современных экологических проблемах, экологии человека, об охране окружающей среды и ответственности граждан за экологические нарушения; </w:t>
            </w:r>
          </w:p>
          <w:p w:rsidR="004D6AC1" w:rsidRPr="000D77F5" w:rsidRDefault="004D6AC1" w:rsidP="004D6AC1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 xml:space="preserve">научные данные о биотической регуляции окружающей среды и о пределах устойчивости биосферы и в результате изучения курса у студента формируется понимание основных принципов мониторинга (наблюдения) за состоянием динамики окружающей среды, </w:t>
            </w:r>
          </w:p>
          <w:p w:rsidR="004D6AC1" w:rsidRPr="000D77F5" w:rsidRDefault="004D6AC1" w:rsidP="004D6AC1">
            <w:pPr>
              <w:shd w:val="clear" w:color="auto" w:fill="FFFFFF"/>
              <w:ind w:left="14"/>
              <w:rPr>
                <w:b/>
                <w:bCs/>
                <w:i/>
                <w:iCs/>
                <w:color w:val="000000"/>
                <w:spacing w:val="-2"/>
                <w:sz w:val="20"/>
                <w:szCs w:val="20"/>
                <w:u w:val="single"/>
              </w:rPr>
            </w:pPr>
            <w:r w:rsidRPr="000D77F5">
              <w:rPr>
                <w:b/>
                <w:bCs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уметь:</w:t>
            </w:r>
          </w:p>
          <w:p w:rsidR="004D6AC1" w:rsidRPr="000D77F5" w:rsidRDefault="004D6AC1" w:rsidP="004D6AC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D77F5">
              <w:rPr>
                <w:b/>
                <w:bCs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0D77F5">
              <w:rPr>
                <w:bCs/>
                <w:iCs/>
                <w:color w:val="000000"/>
                <w:spacing w:val="-2"/>
                <w:sz w:val="20"/>
                <w:szCs w:val="20"/>
              </w:rPr>
              <w:t xml:space="preserve">использовать методы математического моделирования в юридической деятельности; выбирать методы моделирования систем; использовать современные информационно- коммуникационные технологии в юридической деятельности; </w:t>
            </w:r>
            <w:r w:rsidRPr="000D77F5">
              <w:rPr>
                <w:sz w:val="20"/>
                <w:szCs w:val="20"/>
              </w:rPr>
              <w:t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      </w:r>
          </w:p>
          <w:p w:rsidR="004D6AC1" w:rsidRPr="000D77F5" w:rsidRDefault="004D6AC1" w:rsidP="004D6AC1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Ориентироваться в системе естественнонаучного знания как целостного представления о живой и неживой природе; понимать характерные особенности современного естествознания, этапы развития естественнонаучных занаий; </w:t>
            </w:r>
            <w:r w:rsidRPr="000D77F5">
              <w:rPr>
                <w:sz w:val="20"/>
                <w:szCs w:val="20"/>
                <w:lang w:val="ky-KG"/>
              </w:rPr>
              <w:lastRenderedPageBreak/>
              <w:t>использовать естественнонаучные методы познания и исследования в юридической деятельности;</w:t>
            </w:r>
          </w:p>
          <w:p w:rsidR="004D6AC1" w:rsidRPr="000D77F5" w:rsidRDefault="004D6AC1" w:rsidP="004D6AC1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использовать понятийно-методологические подходы для освоения и изучения актуальных вопросов экологии.</w:t>
            </w:r>
          </w:p>
          <w:p w:rsidR="004D6AC1" w:rsidRPr="000D77F5" w:rsidRDefault="004D6AC1" w:rsidP="004D6AC1">
            <w:pPr>
              <w:shd w:val="clear" w:color="auto" w:fill="FFFFFF"/>
              <w:ind w:left="82" w:right="-108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0D77F5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владеть:</w:t>
            </w:r>
          </w:p>
          <w:p w:rsidR="004D6AC1" w:rsidRPr="000D77F5" w:rsidRDefault="004D6AC1" w:rsidP="004D6AC1">
            <w:pPr>
              <w:ind w:right="-108"/>
              <w:rPr>
                <w:bCs/>
                <w:iCs/>
                <w:color w:val="000000"/>
                <w:sz w:val="20"/>
                <w:szCs w:val="20"/>
              </w:rPr>
            </w:pPr>
            <w:r w:rsidRPr="000D77F5">
              <w:rPr>
                <w:bCs/>
                <w:iCs/>
                <w:color w:val="000000"/>
                <w:sz w:val="20"/>
                <w:szCs w:val="20"/>
              </w:rPr>
              <w:t xml:space="preserve">основными методами математической обработки информации; методами математической логики; навыками работы с программными средствами общего и профессионального назначения; </w:t>
            </w:r>
            <w:r w:rsidRPr="000D77F5">
              <w:rPr>
                <w:sz w:val="20"/>
                <w:szCs w:val="20"/>
              </w:rPr>
              <w:t xml:space="preserve">навыками сбора и обработки информации, имеющей значение для реализации правовых норм в соответствующих сферах профессиональной деятельности; </w:t>
            </w:r>
            <w:r w:rsidRPr="000D77F5">
              <w:rPr>
                <w:bCs/>
                <w:iCs/>
                <w:color w:val="000000"/>
                <w:sz w:val="20"/>
                <w:szCs w:val="20"/>
              </w:rPr>
              <w:t xml:space="preserve">навыками работы с офисными приложениями и поиска информации в глобальной информационной сети Интернет; </w:t>
            </w:r>
          </w:p>
          <w:p w:rsidR="004D6AC1" w:rsidRPr="000D77F5" w:rsidRDefault="004D6AC1" w:rsidP="004D6AC1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естественнонаучной терминологией; навыками применения есественнонаучных методов исследования при расследовательской работе; </w:t>
            </w:r>
          </w:p>
          <w:p w:rsidR="001E479A" w:rsidRPr="000D77F5" w:rsidRDefault="004D6AC1" w:rsidP="004D6AC1">
            <w:pPr>
              <w:ind w:right="-108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навыками успешного решения задач, стоящих перед обществом в области охраны биосферы, где большое значение имеют экологическое воспитание и образование людей, начиная с детского возраста.</w:t>
            </w:r>
          </w:p>
        </w:tc>
        <w:tc>
          <w:tcPr>
            <w:tcW w:w="1418" w:type="dxa"/>
          </w:tcPr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D77F5">
              <w:rPr>
                <w:sz w:val="20"/>
                <w:szCs w:val="20"/>
                <w:lang w:val="ky-KG"/>
              </w:rPr>
              <w:lastRenderedPageBreak/>
              <w:t>10</w:t>
            </w:r>
            <w:r w:rsidRPr="000D77F5">
              <w:rPr>
                <w:sz w:val="20"/>
                <w:szCs w:val="20"/>
                <w:lang w:val="en-US"/>
              </w:rPr>
              <w:t xml:space="preserve"> (3</w:t>
            </w:r>
            <w:r w:rsidR="00A01B67" w:rsidRPr="000D77F5">
              <w:rPr>
                <w:sz w:val="20"/>
                <w:szCs w:val="20"/>
              </w:rPr>
              <w:t>0</w:t>
            </w:r>
            <w:r w:rsidRPr="000D77F5">
              <w:rPr>
                <w:sz w:val="20"/>
                <w:szCs w:val="20"/>
                <w:lang w:val="en-US"/>
              </w:rPr>
              <w:t>0)</w:t>
            </w:r>
            <w:r w:rsidRPr="000D77F5">
              <w:rPr>
                <w:sz w:val="20"/>
                <w:szCs w:val="20"/>
                <w:lang w:val="ky-KG"/>
              </w:rPr>
              <w:t xml:space="preserve"> (*)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1E479A" w:rsidRPr="000D77F5" w:rsidRDefault="001E479A" w:rsidP="00467582">
            <w:pPr>
              <w:rPr>
                <w:rStyle w:val="20"/>
                <w:sz w:val="20"/>
                <w:szCs w:val="20"/>
                <w:lang w:val="ky-KG"/>
              </w:rPr>
            </w:pPr>
          </w:p>
          <w:p w:rsidR="001E479A" w:rsidRPr="000D77F5" w:rsidRDefault="001E479A" w:rsidP="00467582">
            <w:pPr>
              <w:rPr>
                <w:rStyle w:val="20"/>
                <w:sz w:val="20"/>
                <w:szCs w:val="20"/>
                <w:lang w:val="ky-KG"/>
              </w:rPr>
            </w:pPr>
          </w:p>
          <w:p w:rsidR="001E479A" w:rsidRPr="000D77F5" w:rsidRDefault="001E479A" w:rsidP="00467582">
            <w:pPr>
              <w:rPr>
                <w:rStyle w:val="20"/>
                <w:sz w:val="20"/>
                <w:szCs w:val="20"/>
              </w:rPr>
            </w:pPr>
            <w:r w:rsidRPr="000D77F5">
              <w:rPr>
                <w:rStyle w:val="20"/>
                <w:sz w:val="20"/>
                <w:szCs w:val="20"/>
              </w:rPr>
              <w:t>Математика и информатика</w:t>
            </w:r>
          </w:p>
          <w:p w:rsidR="001E479A" w:rsidRPr="000D77F5" w:rsidRDefault="001E479A" w:rsidP="00467582">
            <w:pPr>
              <w:rPr>
                <w:rStyle w:val="20"/>
                <w:sz w:val="20"/>
                <w:szCs w:val="20"/>
              </w:rPr>
            </w:pPr>
            <w:r w:rsidRPr="000D77F5">
              <w:rPr>
                <w:rStyle w:val="20"/>
                <w:sz w:val="20"/>
                <w:szCs w:val="20"/>
              </w:rPr>
              <w:t>Концепци</w:t>
            </w:r>
            <w:r w:rsidRPr="000D77F5">
              <w:rPr>
                <w:rStyle w:val="20"/>
                <w:sz w:val="20"/>
                <w:szCs w:val="20"/>
                <w:lang w:val="ky-KG"/>
              </w:rPr>
              <w:t>и</w:t>
            </w:r>
            <w:r w:rsidRPr="000D77F5">
              <w:rPr>
                <w:rStyle w:val="20"/>
                <w:sz w:val="20"/>
                <w:szCs w:val="20"/>
              </w:rPr>
              <w:t xml:space="preserve"> современного естествознания </w:t>
            </w:r>
          </w:p>
          <w:p w:rsidR="001E479A" w:rsidRPr="000D77F5" w:rsidRDefault="001E479A" w:rsidP="00467582">
            <w:pPr>
              <w:rPr>
                <w:color w:val="000000"/>
                <w:sz w:val="20"/>
                <w:szCs w:val="20"/>
              </w:rPr>
            </w:pPr>
            <w:r w:rsidRPr="000D77F5">
              <w:rPr>
                <w:rStyle w:val="20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</w:tcPr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ОК-1 -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ОК-6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ИК-1-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ИК-6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СЛК-1 -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СЛК-5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0B05" w:rsidRPr="000D77F5" w:rsidTr="004D6AC1">
        <w:tc>
          <w:tcPr>
            <w:tcW w:w="766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Вариативная часть</w:t>
            </w:r>
          </w:p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(знания, умения, навыки определяются ООП вуза)</w:t>
            </w:r>
          </w:p>
        </w:tc>
        <w:tc>
          <w:tcPr>
            <w:tcW w:w="1418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4 (1</w:t>
            </w:r>
            <w:r w:rsidR="00A01B67" w:rsidRPr="000D77F5">
              <w:rPr>
                <w:sz w:val="20"/>
                <w:szCs w:val="20"/>
                <w:lang w:val="ky-KG"/>
              </w:rPr>
              <w:t>20</w:t>
            </w:r>
            <w:r w:rsidRPr="000D77F5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  <w:vAlign w:val="center"/>
          </w:tcPr>
          <w:p w:rsidR="00F20B05" w:rsidRPr="000D77F5" w:rsidRDefault="00F20B05" w:rsidP="004675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0B05" w:rsidRPr="000D77F5" w:rsidTr="004D6AC1">
        <w:tc>
          <w:tcPr>
            <w:tcW w:w="766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С.3</w:t>
            </w:r>
          </w:p>
        </w:tc>
        <w:tc>
          <w:tcPr>
            <w:tcW w:w="3969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</w:rPr>
              <w:t>Профессиональный цикл</w:t>
            </w:r>
          </w:p>
        </w:tc>
        <w:tc>
          <w:tcPr>
            <w:tcW w:w="1418" w:type="dxa"/>
          </w:tcPr>
          <w:p w:rsidR="00F20B05" w:rsidRPr="000D77F5" w:rsidRDefault="00BB1A5C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212 </w:t>
            </w:r>
            <w:r w:rsidR="0066549A" w:rsidRPr="000D77F5">
              <w:rPr>
                <w:sz w:val="20"/>
                <w:szCs w:val="20"/>
                <w:lang w:val="ky-KG"/>
              </w:rPr>
              <w:t xml:space="preserve">-220 </w:t>
            </w:r>
            <w:r w:rsidRPr="000D77F5">
              <w:rPr>
                <w:sz w:val="20"/>
                <w:szCs w:val="20"/>
                <w:lang w:val="ky-KG"/>
              </w:rPr>
              <w:t>(</w:t>
            </w:r>
            <w:r w:rsidR="00A01B67" w:rsidRPr="000D77F5">
              <w:rPr>
                <w:sz w:val="20"/>
                <w:szCs w:val="20"/>
                <w:lang w:val="ky-KG"/>
              </w:rPr>
              <w:t>6360</w:t>
            </w:r>
            <w:r w:rsidR="0066549A" w:rsidRPr="000D77F5">
              <w:rPr>
                <w:sz w:val="20"/>
                <w:szCs w:val="20"/>
                <w:lang w:val="ky-KG"/>
              </w:rPr>
              <w:t>-</w:t>
            </w:r>
            <w:r w:rsidR="000E612B" w:rsidRPr="000D77F5">
              <w:rPr>
                <w:sz w:val="20"/>
                <w:szCs w:val="20"/>
                <w:lang w:val="ky-KG"/>
              </w:rPr>
              <w:t>6600</w:t>
            </w:r>
            <w:r w:rsidRPr="000D77F5">
              <w:rPr>
                <w:sz w:val="20"/>
                <w:szCs w:val="20"/>
                <w:lang w:val="ky-KG"/>
              </w:rPr>
              <w:t>)</w:t>
            </w:r>
            <w:r w:rsidR="00120BE3" w:rsidRPr="000D77F5">
              <w:rPr>
                <w:sz w:val="20"/>
                <w:szCs w:val="20"/>
                <w:lang w:val="ky-KG"/>
              </w:rPr>
              <w:t xml:space="preserve"> (*)</w:t>
            </w:r>
          </w:p>
        </w:tc>
        <w:tc>
          <w:tcPr>
            <w:tcW w:w="2126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0B05" w:rsidRPr="000D77F5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0B05" w:rsidRPr="00F55258" w:rsidTr="004D6AC1">
        <w:tc>
          <w:tcPr>
            <w:tcW w:w="766" w:type="dxa"/>
          </w:tcPr>
          <w:p w:rsidR="00F20B05" w:rsidRPr="00F55258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</w:tcPr>
          <w:p w:rsidR="00341B61" w:rsidRPr="00F55258" w:rsidRDefault="00341B61" w:rsidP="00467582">
            <w:pPr>
              <w:widowControl w:val="0"/>
              <w:autoSpaceDE w:val="0"/>
              <w:autoSpaceDN w:val="0"/>
              <w:adjustRightInd w:val="0"/>
              <w:rPr>
                <w:rStyle w:val="33"/>
                <w:sz w:val="20"/>
                <w:szCs w:val="20"/>
              </w:rPr>
            </w:pPr>
            <w:r w:rsidRPr="00F55258">
              <w:rPr>
                <w:rStyle w:val="33"/>
                <w:sz w:val="20"/>
                <w:szCs w:val="20"/>
              </w:rPr>
              <w:t>Базовая (общепрофессиональная) часть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firstLine="380"/>
              <w:jc w:val="both"/>
              <w:rPr>
                <w:rStyle w:val="33"/>
              </w:rPr>
            </w:pP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firstLine="380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В результате изучения базо</w:t>
            </w:r>
            <w:r w:rsidRPr="00F55258">
              <w:rPr>
                <w:rStyle w:val="33"/>
              </w:rPr>
              <w:softHyphen/>
              <w:t>вой части цикла обучающийся должен:</w:t>
            </w:r>
          </w:p>
          <w:p w:rsidR="00341B61" w:rsidRPr="00F55258" w:rsidRDefault="00341B61" w:rsidP="00467582">
            <w:pPr>
              <w:pStyle w:val="51"/>
              <w:shd w:val="clear" w:color="auto" w:fill="auto"/>
              <w:spacing w:line="240" w:lineRule="auto"/>
              <w:ind w:left="34"/>
              <w:rPr>
                <w:rStyle w:val="33"/>
                <w:b w:val="0"/>
                <w:bCs w:val="0"/>
                <w:i/>
              </w:rPr>
            </w:pPr>
            <w:r w:rsidRPr="00F55258">
              <w:rPr>
                <w:rStyle w:val="33"/>
                <w:b w:val="0"/>
                <w:bCs w:val="0"/>
                <w:i/>
              </w:rPr>
              <w:t>знать: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принципы обеспечения устой</w:t>
            </w:r>
            <w:r w:rsidRPr="00F55258">
              <w:rPr>
                <w:rStyle w:val="33"/>
              </w:rPr>
              <w:softHyphen/>
              <w:t>чивости объектов экономики, про</w:t>
            </w:r>
            <w:r w:rsidRPr="00F55258">
              <w:rPr>
                <w:rStyle w:val="33"/>
              </w:rPr>
              <w:softHyphen/>
              <w:t>гнозирования развития событий и оценки последствий при техноген</w:t>
            </w:r>
            <w:r w:rsidRPr="00F55258">
              <w:rPr>
                <w:rStyle w:val="33"/>
              </w:rPr>
              <w:softHyphen/>
              <w:t>ных чрезвычайных ситуациях и стихийных явлениях, в том числе в условиях противодействия терро</w:t>
            </w:r>
            <w:r w:rsidRPr="00F55258">
              <w:rPr>
                <w:rStyle w:val="33"/>
              </w:rPr>
              <w:softHyphen/>
              <w:t>ризму, как серьезной угрозе нацио</w:t>
            </w:r>
            <w:r w:rsidRPr="00F55258">
              <w:rPr>
                <w:rStyle w:val="33"/>
              </w:rPr>
              <w:softHyphen/>
              <w:t>нальной безопасности Кыргызской Республики; ос</w:t>
            </w:r>
            <w:r w:rsidRPr="00F55258">
              <w:rPr>
                <w:rStyle w:val="33"/>
              </w:rPr>
              <w:softHyphen/>
              <w:t>новные виды потенциальных опасностей и их последствия в профессиональной деятельности и быту, принципы снижения вероят</w:t>
            </w:r>
            <w:r w:rsidRPr="00F55258">
              <w:rPr>
                <w:rStyle w:val="33"/>
              </w:rPr>
              <w:softHyphen/>
              <w:t>ности их реализации; правовые и организационные основы безопас</w:t>
            </w:r>
            <w:r w:rsidRPr="00F55258">
              <w:rPr>
                <w:rStyle w:val="33"/>
              </w:rPr>
              <w:softHyphen/>
              <w:t>ности экспертной деятельности;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характеристику наиболее важ</w:t>
            </w:r>
            <w:r w:rsidRPr="00F55258">
              <w:rPr>
                <w:rStyle w:val="33"/>
              </w:rPr>
              <w:softHyphen/>
              <w:t>ных природных явлений и произ</w:t>
            </w:r>
            <w:r w:rsidRPr="00F55258">
              <w:rPr>
                <w:rStyle w:val="33"/>
              </w:rPr>
              <w:softHyphen/>
              <w:t>водственной деятельности челове</w:t>
            </w:r>
            <w:r w:rsidRPr="00F55258">
              <w:rPr>
                <w:rStyle w:val="33"/>
              </w:rPr>
              <w:softHyphen/>
              <w:t>ка, вызывающих возникновение чрезвычайных ситуаций; основные мероприятия и правила поведения в чрезвычайных ситуациях; мето</w:t>
            </w:r>
            <w:r w:rsidRPr="00F55258">
              <w:rPr>
                <w:rStyle w:val="33"/>
              </w:rPr>
              <w:softHyphen/>
              <w:t>ды и средства само- и взаимопо</w:t>
            </w:r>
            <w:r w:rsidRPr="00F55258">
              <w:rPr>
                <w:rStyle w:val="33"/>
              </w:rPr>
              <w:softHyphen/>
              <w:t>мощи при различных видах травм, ранений и отравлениях; правовые, теоретические, методи</w:t>
            </w:r>
            <w:r w:rsidRPr="00F55258">
              <w:rPr>
                <w:rStyle w:val="33"/>
              </w:rPr>
              <w:softHyphen/>
              <w:t xml:space="preserve">ческие и организационные основы </w:t>
            </w:r>
            <w:r w:rsidRPr="00F55258">
              <w:rPr>
                <w:rStyle w:val="33"/>
              </w:rPr>
              <w:lastRenderedPageBreak/>
              <w:t>судебной экспертизы;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систему методов и средств су</w:t>
            </w:r>
            <w:r w:rsidRPr="00F55258">
              <w:rPr>
                <w:rStyle w:val="33"/>
              </w:rPr>
              <w:softHyphen/>
              <w:t>дебно-экспертных исследований, закономерности следообразования; методики производства су</w:t>
            </w:r>
            <w:r w:rsidRPr="00F55258">
              <w:rPr>
                <w:rStyle w:val="33"/>
              </w:rPr>
              <w:softHyphen/>
              <w:t>дебных экспертиз и исследований; современные возможности крими</w:t>
            </w:r>
            <w:r w:rsidRPr="00F55258">
              <w:rPr>
                <w:rStyle w:val="33"/>
              </w:rPr>
              <w:softHyphen/>
              <w:t>налистических и иных судебных экспертиз;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методы судебной фотографии, технические средства и приемы фиксации, иллюстрирования и ис</w:t>
            </w:r>
            <w:r w:rsidRPr="00F55258">
              <w:rPr>
                <w:rStyle w:val="33"/>
              </w:rPr>
              <w:softHyphen/>
              <w:t>следования доказательств, прин</w:t>
            </w:r>
            <w:r w:rsidRPr="00F55258">
              <w:rPr>
                <w:rStyle w:val="33"/>
              </w:rPr>
              <w:softHyphen/>
              <w:t>ципы действия технических средств видеозаписи, порядок, тактику использования видеозапи</w:t>
            </w:r>
            <w:r w:rsidRPr="00F55258">
              <w:rPr>
                <w:rStyle w:val="33"/>
              </w:rPr>
              <w:softHyphen/>
              <w:t>си в правоохранительной деятель</w:t>
            </w:r>
            <w:r w:rsidRPr="00F55258">
              <w:rPr>
                <w:rStyle w:val="33"/>
              </w:rPr>
              <w:softHyphen/>
              <w:t>ности;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особенности обнаружения, фиксации, изъятия и предвари</w:t>
            </w:r>
            <w:r w:rsidRPr="00F55258">
              <w:rPr>
                <w:rStyle w:val="33"/>
              </w:rPr>
              <w:softHyphen/>
              <w:t>тельного исследования различных видов материальных следов и объ</w:t>
            </w:r>
            <w:r w:rsidRPr="00F55258">
              <w:rPr>
                <w:rStyle w:val="33"/>
              </w:rPr>
              <w:softHyphen/>
              <w:t>ектов в ходе осмотров мест про</w:t>
            </w:r>
            <w:r w:rsidRPr="00F55258">
              <w:rPr>
                <w:rStyle w:val="33"/>
              </w:rPr>
              <w:softHyphen/>
              <w:t>исшествий, других процессуаль</w:t>
            </w:r>
            <w:r w:rsidRPr="00F55258">
              <w:rPr>
                <w:rStyle w:val="33"/>
              </w:rPr>
              <w:softHyphen/>
              <w:t>ных действий и оперативно- розыскных мероприятий по раз</w:t>
            </w:r>
            <w:r w:rsidRPr="00F55258">
              <w:rPr>
                <w:rStyle w:val="33"/>
              </w:rPr>
              <w:softHyphen/>
              <w:t>личным категориям преступлений;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правовую и нормативную базу криминалистической регистрации, ее систему и содержание;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основные положения отрасле</w:t>
            </w:r>
            <w:r w:rsidRPr="00F55258">
              <w:rPr>
                <w:rStyle w:val="33"/>
              </w:rPr>
              <w:softHyphen/>
              <w:t>вых юридических наук, сущность и содержание основных понятий, категорий, институтов, правовых статусов субъектов, пра</w:t>
            </w:r>
            <w:r w:rsidRPr="00F55258">
              <w:rPr>
                <w:rStyle w:val="33"/>
              </w:rPr>
              <w:softHyphen/>
              <w:t>воотношений в отдельных отрас</w:t>
            </w:r>
            <w:r w:rsidRPr="00F55258">
              <w:rPr>
                <w:rStyle w:val="33"/>
              </w:rPr>
              <w:softHyphen/>
              <w:t>лях материального и процессуаль</w:t>
            </w:r>
            <w:r w:rsidRPr="00F55258">
              <w:rPr>
                <w:rStyle w:val="33"/>
              </w:rPr>
              <w:softHyphen/>
              <w:t>ного права:</w:t>
            </w:r>
          </w:p>
          <w:p w:rsidR="00341B61" w:rsidRPr="00F55258" w:rsidRDefault="00341B61" w:rsidP="00467582">
            <w:pPr>
              <w:pStyle w:val="31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административной процедуры и процесса,  гражданского права, гражданского процессуального права, уголовного права, уголовно-процессуального права;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нормативно–правовую основу регулирования нарушени</w:t>
            </w:r>
            <w:r w:rsidR="00E74C74">
              <w:rPr>
                <w:rStyle w:val="33"/>
              </w:rPr>
              <w:t>й</w:t>
            </w:r>
            <w:r w:rsidRPr="00F55258">
              <w:rPr>
                <w:rStyle w:val="33"/>
              </w:rPr>
              <w:t>;</w:t>
            </w:r>
          </w:p>
          <w:p w:rsidR="00E74C74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понятие и категории кримина</w:t>
            </w:r>
            <w:r w:rsidRPr="00F55258">
              <w:rPr>
                <w:rStyle w:val="33"/>
              </w:rPr>
              <w:softHyphen/>
              <w:t>листики, технические средства и методы, тактику производства от</w:t>
            </w:r>
            <w:r w:rsidRPr="00F55258">
              <w:rPr>
                <w:rStyle w:val="33"/>
              </w:rPr>
              <w:softHyphen/>
              <w:t xml:space="preserve">дельных следственных действий; </w:t>
            </w:r>
          </w:p>
          <w:p w:rsidR="00E74C74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основы методики раскрытия и рас</w:t>
            </w:r>
            <w:r w:rsidRPr="00F55258">
              <w:rPr>
                <w:rStyle w:val="33"/>
              </w:rPr>
              <w:softHyphen/>
              <w:t xml:space="preserve">следования отдельных видов и групп преступлений; 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сущность и содержание коррупции как социально-правового явления;</w:t>
            </w:r>
          </w:p>
          <w:p w:rsidR="00E74C74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детерминанты коррупции, особенности их проявления в ме</w:t>
            </w:r>
            <w:r w:rsidRPr="00F55258">
              <w:rPr>
                <w:rStyle w:val="33"/>
              </w:rPr>
              <w:softHyphen/>
              <w:t xml:space="preserve">ханизме преступного поведения; 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правовые, организационные и так</w:t>
            </w:r>
            <w:r w:rsidRPr="00F55258">
              <w:rPr>
                <w:rStyle w:val="33"/>
              </w:rPr>
              <w:softHyphen/>
              <w:t>тические основы предупреждения коррупции в правоохранительных органах; основные направления профилактики коррупционного поведения сотрудников и служа</w:t>
            </w:r>
            <w:r w:rsidRPr="00F55258">
              <w:rPr>
                <w:rStyle w:val="33"/>
              </w:rPr>
              <w:softHyphen/>
              <w:t>щих правоохранительных органов;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теоретические основы и содержание науки управления, организацию системы управления в экспертных учреждениях;</w:t>
            </w:r>
          </w:p>
          <w:p w:rsid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научные основы делопроиз</w:t>
            </w:r>
            <w:r w:rsidRPr="00F55258">
              <w:rPr>
                <w:rStyle w:val="33"/>
              </w:rPr>
              <w:softHyphen/>
              <w:t>водства в сфере</w:t>
            </w:r>
          </w:p>
          <w:p w:rsidR="00F55258" w:rsidRDefault="00F55258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lastRenderedPageBreak/>
              <w:t>деятельности раз</w:t>
            </w:r>
            <w:r w:rsidRPr="00F55258">
              <w:rPr>
                <w:rStyle w:val="33"/>
              </w:rPr>
              <w:softHyphen/>
              <w:t>личных учреждений; нормативно- правовое и организационное обес</w:t>
            </w:r>
            <w:r w:rsidRPr="00F55258">
              <w:rPr>
                <w:rStyle w:val="33"/>
              </w:rPr>
              <w:softHyphen/>
              <w:t>печение делопроизводства;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основные направления и осо</w:t>
            </w:r>
            <w:r w:rsidRPr="00F55258">
              <w:rPr>
                <w:rStyle w:val="33"/>
              </w:rPr>
              <w:softHyphen/>
              <w:t>бенности правоохранительной деятельности и ее роль и место в укреплении законности и право</w:t>
            </w:r>
            <w:r w:rsidRPr="00F55258">
              <w:rPr>
                <w:rStyle w:val="33"/>
              </w:rPr>
              <w:softHyphen/>
              <w:t xml:space="preserve">порядка; организационно-правовые основы, роль и место правоохранительных органов в системе государственных органов Кыргызской Республики; </w:t>
            </w:r>
          </w:p>
          <w:p w:rsidR="00341B61" w:rsidRPr="00F55258" w:rsidRDefault="00341B61" w:rsidP="00467582">
            <w:pPr>
              <w:pStyle w:val="31"/>
              <w:spacing w:line="240" w:lineRule="auto"/>
              <w:ind w:left="34"/>
              <w:jc w:val="left"/>
              <w:rPr>
                <w:rStyle w:val="33"/>
                <w:lang w:val="ky-KG"/>
              </w:rPr>
            </w:pPr>
            <w:r w:rsidRPr="00F55258">
              <w:rPr>
                <w:rStyle w:val="33"/>
                <w:lang w:val="ky-KG"/>
              </w:rPr>
              <w:t>правовые основы применения специальной техники в правоохранительной деятельности, ее виды;</w:t>
            </w:r>
          </w:p>
          <w:p w:rsidR="00341B61" w:rsidRPr="00F55258" w:rsidRDefault="00341B61" w:rsidP="00467582">
            <w:pPr>
              <w:pStyle w:val="31"/>
              <w:spacing w:line="240" w:lineRule="auto"/>
              <w:ind w:left="34"/>
              <w:jc w:val="left"/>
              <w:rPr>
                <w:rStyle w:val="33"/>
                <w:lang w:val="ky-KG"/>
              </w:rPr>
            </w:pPr>
            <w:r w:rsidRPr="00F55258">
              <w:rPr>
                <w:rStyle w:val="33"/>
                <w:lang w:val="ky-KG"/>
              </w:rPr>
              <w:t xml:space="preserve">методики использования специальной техники в профессиональной деятельности; 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  <w:lang w:val="ky-KG"/>
              </w:rPr>
            </w:pPr>
            <w:r w:rsidRPr="00F55258">
              <w:rPr>
                <w:rStyle w:val="33"/>
                <w:lang w:val="ky-KG"/>
              </w:rPr>
              <w:t>технические характеристики различных видов специальной техники, используемой в деятельности правоохранительных органов;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  <w:bCs/>
                <w:i/>
                <w:iCs/>
              </w:rPr>
              <w:t>уметь: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оказывать первую медицин</w:t>
            </w:r>
            <w:r w:rsidRPr="00F55258">
              <w:rPr>
                <w:rStyle w:val="33"/>
              </w:rPr>
              <w:softHyphen/>
              <w:t>скую помощь при кровотечениях, обморожениях, тепловом и сол</w:t>
            </w:r>
            <w:r w:rsidRPr="00F55258">
              <w:rPr>
                <w:rStyle w:val="33"/>
              </w:rPr>
              <w:softHyphen/>
              <w:t>нечном ударах, при поражении электрическим током; пользовать</w:t>
            </w:r>
            <w:r w:rsidRPr="00F55258">
              <w:rPr>
                <w:rStyle w:val="33"/>
              </w:rPr>
              <w:softHyphen/>
              <w:t>ся приборами дозиметрического контроля, средствами химической и радиационной разведки; пользоваться современными экс</w:t>
            </w:r>
            <w:r w:rsidRPr="00F55258">
              <w:rPr>
                <w:rStyle w:val="33"/>
              </w:rPr>
              <w:softHyphen/>
              <w:t>пертными технологиями при про</w:t>
            </w:r>
            <w:r w:rsidRPr="00F55258">
              <w:rPr>
                <w:rStyle w:val="33"/>
              </w:rPr>
              <w:softHyphen/>
              <w:t xml:space="preserve">изводстве судебных экспертиз и исследований; 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применять средства и методы судебной фотографии и видеозаписи для решения задач фиксации обстановки мест проис</w:t>
            </w:r>
            <w:r w:rsidRPr="00F55258">
              <w:rPr>
                <w:rStyle w:val="33"/>
              </w:rPr>
              <w:softHyphen/>
              <w:t>шествий, фиксации и исследова</w:t>
            </w:r>
            <w:r w:rsidRPr="00F55258">
              <w:rPr>
                <w:rStyle w:val="33"/>
              </w:rPr>
              <w:softHyphen/>
              <w:t>ния доказательств;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применять криминалистиче</w:t>
            </w:r>
            <w:r w:rsidRPr="00F55258">
              <w:rPr>
                <w:rStyle w:val="33"/>
              </w:rPr>
              <w:softHyphen/>
              <w:t>ские и иные научно-технические методы и средства обнаружения, фиксации, изъятия и сохранения следов и иных материальных объ</w:t>
            </w:r>
            <w:r w:rsidRPr="00F55258">
              <w:rPr>
                <w:rStyle w:val="33"/>
              </w:rPr>
              <w:softHyphen/>
              <w:t>ектов, проводить их предвари</w:t>
            </w:r>
            <w:r w:rsidRPr="00F55258">
              <w:rPr>
                <w:rStyle w:val="33"/>
              </w:rPr>
              <w:softHyphen/>
              <w:t>тельное исследование в ходе рас</w:t>
            </w:r>
            <w:r w:rsidRPr="00F55258">
              <w:rPr>
                <w:rStyle w:val="33"/>
              </w:rPr>
              <w:softHyphen/>
              <w:t>следования преступлений;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составлять учетно- регистрационную документацию для использования в современных криминалистических учетах;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проводить судебные экспер</w:t>
            </w:r>
            <w:r w:rsidRPr="00F55258">
              <w:rPr>
                <w:rStyle w:val="33"/>
              </w:rPr>
              <w:softHyphen/>
              <w:t>тизы и исследования, направлен</w:t>
            </w:r>
            <w:r w:rsidRPr="00F55258">
              <w:rPr>
                <w:rStyle w:val="33"/>
              </w:rPr>
              <w:softHyphen/>
              <w:t>ные на решение идентификационных и диагностических задач;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осуществлять анализ и оценку следовой информации;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устанавливать, исходя из ма</w:t>
            </w:r>
            <w:r w:rsidRPr="00F55258">
              <w:rPr>
                <w:rStyle w:val="33"/>
              </w:rPr>
              <w:softHyphen/>
              <w:t>териальной обстановки места про</w:t>
            </w:r>
            <w:r w:rsidRPr="00F55258">
              <w:rPr>
                <w:rStyle w:val="33"/>
              </w:rPr>
              <w:softHyphen/>
              <w:t>исшествия, способ действий пра</w:t>
            </w:r>
            <w:r w:rsidRPr="00F55258">
              <w:rPr>
                <w:rStyle w:val="33"/>
              </w:rPr>
              <w:softHyphen/>
              <w:t>вонарушителя и сведения о его приметах;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самостоятельно составлять и оформлять заключения эксперта, справки о предвари</w:t>
            </w:r>
            <w:r w:rsidRPr="00F55258">
              <w:rPr>
                <w:rStyle w:val="33"/>
              </w:rPr>
              <w:softHyphen/>
              <w:t>тельном исследовании;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выявлять обстоятельства, спо</w:t>
            </w:r>
            <w:r w:rsidRPr="00F55258">
              <w:rPr>
                <w:rStyle w:val="33"/>
              </w:rPr>
              <w:softHyphen/>
              <w:t>собствующие преступности, пла</w:t>
            </w:r>
            <w:r w:rsidRPr="00F55258">
              <w:rPr>
                <w:rStyle w:val="33"/>
              </w:rPr>
              <w:softHyphen/>
              <w:t>нировать и осуществлять деятель</w:t>
            </w:r>
            <w:r w:rsidRPr="00F55258">
              <w:rPr>
                <w:rStyle w:val="33"/>
              </w:rPr>
              <w:softHyphen/>
              <w:t>ность по профилактике преступле</w:t>
            </w:r>
            <w:r w:rsidRPr="00F55258">
              <w:rPr>
                <w:rStyle w:val="33"/>
              </w:rPr>
              <w:softHyphen/>
            </w:r>
            <w:r w:rsidRPr="00F55258">
              <w:rPr>
                <w:rStyle w:val="33"/>
              </w:rPr>
              <w:lastRenderedPageBreak/>
              <w:t>ний и иных правонарушений;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противодействовать кор</w:t>
            </w:r>
            <w:r w:rsidRPr="00F55258">
              <w:rPr>
                <w:rStyle w:val="33"/>
              </w:rPr>
              <w:softHyphen/>
              <w:t>рупционным проявлениям в слу</w:t>
            </w:r>
            <w:r w:rsidRPr="00F55258">
              <w:rPr>
                <w:rStyle w:val="33"/>
              </w:rPr>
              <w:softHyphen/>
              <w:t>жебной деятельности;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разграничивать функции и сферы деятельности различных правоохранительных органов;</w:t>
            </w:r>
          </w:p>
          <w:p w:rsidR="00341B61" w:rsidRPr="00F55258" w:rsidRDefault="00341B61" w:rsidP="00467582">
            <w:pPr>
              <w:pStyle w:val="31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применять различные виды специальной техники в профессиональной деятельности;</w:t>
            </w:r>
          </w:p>
          <w:p w:rsidR="00341B61" w:rsidRPr="00F55258" w:rsidRDefault="00341B61" w:rsidP="00467582">
            <w:pPr>
              <w:pStyle w:val="31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использовать знания теоретических, методических, процессуальных и организационных основ применения специальной техники в правоохранительной деятельности;</w:t>
            </w:r>
          </w:p>
          <w:p w:rsidR="00341B61" w:rsidRPr="00F55258" w:rsidRDefault="00341B61" w:rsidP="00467582">
            <w:pPr>
              <w:pStyle w:val="31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квалифицированно участвовать в качестве специалиста в следственных и других процессуальных действиях, а также в непроцессуальных действиях;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обучать сотрудников правоохранительных органов приемам и методам использования различных видов специальной техники.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  <w:bCs/>
                <w:i/>
                <w:iCs/>
              </w:rPr>
              <w:t xml:space="preserve">владеть: </w:t>
            </w:r>
            <w:r w:rsidRPr="00F55258">
              <w:rPr>
                <w:rStyle w:val="33"/>
              </w:rPr>
              <w:t>навыками пользования пер</w:t>
            </w:r>
            <w:r w:rsidRPr="00F55258">
              <w:rPr>
                <w:rStyle w:val="33"/>
              </w:rPr>
              <w:softHyphen/>
              <w:t>вичными средствами пожаро</w:t>
            </w:r>
            <w:r w:rsidRPr="00F55258">
              <w:rPr>
                <w:rStyle w:val="33"/>
              </w:rPr>
              <w:softHyphen/>
              <w:t>тушения и эвакуации; способами самоспасения и спасения постра</w:t>
            </w:r>
            <w:r w:rsidRPr="00F55258">
              <w:rPr>
                <w:rStyle w:val="33"/>
              </w:rPr>
              <w:softHyphen/>
              <w:t>давших при стихийных бедствиях, авариях (катастрофах) на транс</w:t>
            </w:r>
            <w:r w:rsidRPr="00F55258">
              <w:rPr>
                <w:rStyle w:val="33"/>
              </w:rPr>
              <w:softHyphen/>
              <w:t>порте и на производственных объ</w:t>
            </w:r>
            <w:r w:rsidRPr="00F55258">
              <w:rPr>
                <w:rStyle w:val="33"/>
              </w:rPr>
              <w:softHyphen/>
              <w:t>ектах, при пожаре;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понятийным аппаратом су</w:t>
            </w:r>
            <w:r w:rsidRPr="00F55258">
              <w:rPr>
                <w:rStyle w:val="33"/>
              </w:rPr>
              <w:softHyphen/>
              <w:t>дебной экспертизы и профессио</w:t>
            </w:r>
            <w:r w:rsidRPr="00F55258">
              <w:rPr>
                <w:rStyle w:val="33"/>
              </w:rPr>
              <w:softHyphen/>
              <w:t>нальной лексикой судебного экс</w:t>
            </w:r>
            <w:r w:rsidRPr="00F55258">
              <w:rPr>
                <w:rStyle w:val="33"/>
              </w:rPr>
              <w:softHyphen/>
              <w:t>перта;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логическими рассуждениями при аргументации выводов по ре</w:t>
            </w:r>
            <w:r w:rsidRPr="00F55258">
              <w:rPr>
                <w:rStyle w:val="33"/>
              </w:rPr>
              <w:softHyphen/>
              <w:t>зультатам экспертных исследова</w:t>
            </w:r>
            <w:r w:rsidRPr="00F55258">
              <w:rPr>
                <w:rStyle w:val="33"/>
              </w:rPr>
              <w:softHyphen/>
              <w:t>ний;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навыками применения специ</w:t>
            </w:r>
            <w:r w:rsidRPr="00F55258">
              <w:rPr>
                <w:rStyle w:val="33"/>
              </w:rPr>
              <w:softHyphen/>
              <w:t>альных методов судебной фото</w:t>
            </w:r>
            <w:r w:rsidRPr="00F55258">
              <w:rPr>
                <w:rStyle w:val="33"/>
              </w:rPr>
              <w:softHyphen/>
              <w:t>графии и видеозаписи для фикса</w:t>
            </w:r>
            <w:r w:rsidRPr="00F55258">
              <w:rPr>
                <w:rStyle w:val="33"/>
              </w:rPr>
              <w:softHyphen/>
              <w:t>ции и исследования материальных следов при производстве судебных экспертиз и процессуальных дей</w:t>
            </w:r>
            <w:r w:rsidRPr="00F55258">
              <w:rPr>
                <w:rStyle w:val="33"/>
              </w:rPr>
              <w:softHyphen/>
              <w:t>ствий;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навыками применения прие</w:t>
            </w:r>
            <w:r w:rsidRPr="00F55258">
              <w:rPr>
                <w:rStyle w:val="33"/>
              </w:rPr>
              <w:softHyphen/>
              <w:t>мов, средств и методов работы с материальными следами для полу</w:t>
            </w:r>
            <w:r w:rsidRPr="00F55258">
              <w:rPr>
                <w:rStyle w:val="33"/>
              </w:rPr>
              <w:softHyphen/>
              <w:t>чения розыскной и доказательст</w:t>
            </w:r>
            <w:r w:rsidRPr="00F55258">
              <w:rPr>
                <w:rStyle w:val="33"/>
              </w:rPr>
              <w:softHyphen/>
              <w:t>венной информации;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навыками ведения экспертно- криминалистических учетов и ис</w:t>
            </w:r>
            <w:r w:rsidRPr="00F55258">
              <w:rPr>
                <w:rStyle w:val="33"/>
              </w:rPr>
              <w:softHyphen/>
              <w:t>пользования справочно- информационных и информа</w:t>
            </w:r>
            <w:r w:rsidRPr="00F55258">
              <w:rPr>
                <w:rStyle w:val="33"/>
              </w:rPr>
              <w:softHyphen/>
              <w:t>ционно-поисковых систем судеб</w:t>
            </w:r>
            <w:r w:rsidRPr="00F55258">
              <w:rPr>
                <w:rStyle w:val="33"/>
              </w:rPr>
              <w:softHyphen/>
              <w:t>но-экспертного назначения;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методиками решения диагно</w:t>
            </w:r>
            <w:r w:rsidRPr="00F55258">
              <w:rPr>
                <w:rStyle w:val="33"/>
              </w:rPr>
              <w:softHyphen/>
              <w:t>стических и идентификационных задач при производстве судебных экспертиз и исследований;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навыками ведения дело</w:t>
            </w:r>
            <w:r w:rsidRPr="00F55258">
              <w:rPr>
                <w:rStyle w:val="33"/>
              </w:rPr>
              <w:softHyphen/>
              <w:t>производства в судебно- экспертных учреждениях, регист</w:t>
            </w:r>
            <w:r w:rsidRPr="00F55258">
              <w:rPr>
                <w:rStyle w:val="33"/>
              </w:rPr>
              <w:softHyphen/>
              <w:t>рации и учета документов, кон</w:t>
            </w:r>
            <w:r w:rsidRPr="00F55258">
              <w:rPr>
                <w:rStyle w:val="33"/>
              </w:rPr>
              <w:softHyphen/>
              <w:t>троля их исполнения;</w:t>
            </w:r>
          </w:p>
          <w:p w:rsidR="00341B61" w:rsidRPr="00F55258" w:rsidRDefault="00341B61" w:rsidP="00467582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33"/>
              </w:rPr>
            </w:pPr>
            <w:r w:rsidRPr="00F55258">
              <w:rPr>
                <w:rStyle w:val="33"/>
              </w:rPr>
              <w:t>навыками выявления и устра</w:t>
            </w:r>
            <w:r w:rsidRPr="00F55258">
              <w:rPr>
                <w:rStyle w:val="33"/>
              </w:rPr>
              <w:softHyphen/>
              <w:t>нения причин и условий, способ</w:t>
            </w:r>
            <w:r w:rsidRPr="00F55258">
              <w:rPr>
                <w:rStyle w:val="33"/>
              </w:rPr>
              <w:softHyphen/>
              <w:t>ствующих коррупционным прояв</w:t>
            </w:r>
            <w:r w:rsidRPr="00F55258">
              <w:rPr>
                <w:rStyle w:val="33"/>
              </w:rPr>
              <w:softHyphen/>
              <w:t>лениям.</w:t>
            </w:r>
          </w:p>
          <w:p w:rsidR="00F20B05" w:rsidRPr="00F55258" w:rsidRDefault="00341B61" w:rsidP="00467582">
            <w:pPr>
              <w:pStyle w:val="21"/>
              <w:shd w:val="clear" w:color="auto" w:fill="auto"/>
              <w:spacing w:line="240" w:lineRule="auto"/>
              <w:ind w:left="34" w:right="440"/>
              <w:jc w:val="left"/>
              <w:rPr>
                <w:rStyle w:val="33"/>
                <w:lang w:val="ky-KG"/>
              </w:rPr>
            </w:pPr>
            <w:r w:rsidRPr="00F55258">
              <w:rPr>
                <w:rStyle w:val="33"/>
              </w:rPr>
              <w:t xml:space="preserve">Специализация </w:t>
            </w:r>
            <w:r w:rsidRPr="00F55258">
              <w:rPr>
                <w:rStyle w:val="33"/>
                <w:lang w:val="ky-KG"/>
              </w:rPr>
              <w:t>(***)</w:t>
            </w:r>
          </w:p>
        </w:tc>
        <w:tc>
          <w:tcPr>
            <w:tcW w:w="1418" w:type="dxa"/>
          </w:tcPr>
          <w:p w:rsidR="00341B61" w:rsidRPr="00F55258" w:rsidRDefault="00341B61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F55258">
              <w:rPr>
                <w:sz w:val="20"/>
                <w:szCs w:val="20"/>
                <w:lang w:val="ky-KG"/>
              </w:rPr>
              <w:lastRenderedPageBreak/>
              <w:t>149(4470) (*)</w:t>
            </w:r>
          </w:p>
          <w:p w:rsidR="00BB1A5C" w:rsidRPr="00F55258" w:rsidRDefault="00BB1A5C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  <w:p w:rsidR="00BB1A5C" w:rsidRPr="00F55258" w:rsidRDefault="00BB1A5C" w:rsidP="0046758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:rsidR="00341B61" w:rsidRPr="00F55258" w:rsidRDefault="00341B61" w:rsidP="00467582">
            <w:pPr>
              <w:rPr>
                <w:sz w:val="20"/>
                <w:szCs w:val="20"/>
              </w:rPr>
            </w:pP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</w:p>
          <w:p w:rsidR="00F55258" w:rsidRDefault="00F55258" w:rsidP="00467582">
            <w:pPr>
              <w:rPr>
                <w:sz w:val="20"/>
                <w:szCs w:val="20"/>
              </w:rPr>
            </w:pP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Безопасность экспертной деятельности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Теория судебной экспертизы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Судебная фотография и видеозапись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 xml:space="preserve"> Участие специалиста-криминалиста в процессуальных действиях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 xml:space="preserve">Трасология и трасологическая экспертиза 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Технико-криминалистическая экспертиза документов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 xml:space="preserve">Уголовное право 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 xml:space="preserve">Уголовно-процессуальное право 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 xml:space="preserve">Криминалистика 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 xml:space="preserve">Гражданское право </w:t>
            </w:r>
          </w:p>
          <w:p w:rsid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Гражданское процессуальное право</w:t>
            </w:r>
          </w:p>
          <w:p w:rsidR="00F55258" w:rsidRDefault="00F55258" w:rsidP="00467582">
            <w:pPr>
              <w:rPr>
                <w:sz w:val="20"/>
                <w:szCs w:val="20"/>
              </w:rPr>
            </w:pP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lastRenderedPageBreak/>
              <w:t>Административно</w:t>
            </w:r>
            <w:r w:rsidR="00F55258">
              <w:rPr>
                <w:sz w:val="20"/>
                <w:szCs w:val="20"/>
              </w:rPr>
              <w:t>-процедурное</w:t>
            </w:r>
            <w:r w:rsidRPr="00F55258">
              <w:rPr>
                <w:sz w:val="20"/>
                <w:szCs w:val="20"/>
              </w:rPr>
              <w:t xml:space="preserve"> право 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Специальная техника в правоохранительной деятельности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Правоохранительные органы</w:t>
            </w:r>
          </w:p>
          <w:p w:rsidR="00341B61" w:rsidRPr="00F55258" w:rsidRDefault="00341B61" w:rsidP="00467582">
            <w:pPr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Теория государства и права</w:t>
            </w:r>
          </w:p>
          <w:p w:rsidR="00341B61" w:rsidRPr="00F55258" w:rsidRDefault="00341B61" w:rsidP="00E74C74">
            <w:pPr>
              <w:pStyle w:val="21"/>
              <w:shd w:val="clear" w:color="auto" w:fill="auto"/>
              <w:spacing w:line="240" w:lineRule="auto"/>
              <w:ind w:right="29"/>
              <w:jc w:val="left"/>
              <w:rPr>
                <w:rStyle w:val="33"/>
              </w:rPr>
            </w:pPr>
            <w:r w:rsidRPr="00F55258">
              <w:rPr>
                <w:lang w:val="ky-KG"/>
              </w:rPr>
              <w:t>Современные виды криминалистических исследований</w:t>
            </w:r>
          </w:p>
          <w:p w:rsidR="00F20B05" w:rsidRPr="00F55258" w:rsidRDefault="00F20B05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ED9" w:rsidRPr="00F55258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942ED9" w:rsidRPr="00F55258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  <w:p w:rsidR="00F55258" w:rsidRDefault="00F5525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2ED9" w:rsidRPr="00F55258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ОК-</w:t>
            </w:r>
            <w:r w:rsidR="001E479A" w:rsidRPr="00F55258">
              <w:rPr>
                <w:sz w:val="20"/>
                <w:szCs w:val="20"/>
              </w:rPr>
              <w:t>1 -</w:t>
            </w:r>
          </w:p>
          <w:p w:rsidR="00942ED9" w:rsidRPr="00F55258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ОК-</w:t>
            </w:r>
            <w:r w:rsidR="001E479A" w:rsidRPr="00F55258">
              <w:rPr>
                <w:sz w:val="20"/>
                <w:szCs w:val="20"/>
              </w:rPr>
              <w:t>6</w:t>
            </w:r>
          </w:p>
          <w:p w:rsidR="00942ED9" w:rsidRPr="00F55258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ИК-</w:t>
            </w:r>
            <w:r w:rsidR="001E479A" w:rsidRPr="00F55258">
              <w:rPr>
                <w:sz w:val="20"/>
                <w:szCs w:val="20"/>
              </w:rPr>
              <w:t>1-</w:t>
            </w:r>
          </w:p>
          <w:p w:rsidR="00942ED9" w:rsidRPr="00F55258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ИК-</w:t>
            </w:r>
            <w:r w:rsidR="001E479A" w:rsidRPr="00F55258">
              <w:rPr>
                <w:sz w:val="20"/>
                <w:szCs w:val="20"/>
              </w:rPr>
              <w:t>6</w:t>
            </w:r>
          </w:p>
          <w:p w:rsidR="00942ED9" w:rsidRPr="00F55258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СЛК-</w:t>
            </w:r>
            <w:r w:rsidR="001E479A" w:rsidRPr="00F55258">
              <w:rPr>
                <w:sz w:val="20"/>
                <w:szCs w:val="20"/>
              </w:rPr>
              <w:t>1 -</w:t>
            </w:r>
          </w:p>
          <w:p w:rsidR="00942ED9" w:rsidRPr="00F55258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СЛК-</w:t>
            </w:r>
            <w:r w:rsidR="001E479A" w:rsidRPr="00F55258">
              <w:rPr>
                <w:sz w:val="20"/>
                <w:szCs w:val="20"/>
              </w:rPr>
              <w:t>5</w:t>
            </w:r>
          </w:p>
          <w:p w:rsidR="00942ED9" w:rsidRPr="00F55258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5258">
              <w:rPr>
                <w:sz w:val="20"/>
                <w:szCs w:val="20"/>
              </w:rPr>
              <w:t>ПК-1-</w:t>
            </w:r>
          </w:p>
          <w:p w:rsidR="00F20B05" w:rsidRPr="00F55258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F55258">
              <w:rPr>
                <w:sz w:val="20"/>
                <w:szCs w:val="20"/>
              </w:rPr>
              <w:t>ПК-</w:t>
            </w:r>
            <w:r w:rsidR="00745BBF" w:rsidRPr="00F55258">
              <w:rPr>
                <w:sz w:val="20"/>
                <w:szCs w:val="20"/>
                <w:lang w:val="ky-KG"/>
              </w:rPr>
              <w:t>22</w:t>
            </w:r>
          </w:p>
          <w:p w:rsidR="007C5438" w:rsidRPr="00F55258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F55258">
              <w:rPr>
                <w:sz w:val="20"/>
                <w:szCs w:val="20"/>
                <w:lang w:val="ky-KG"/>
              </w:rPr>
              <w:t>ПСК</w:t>
            </w:r>
          </w:p>
        </w:tc>
      </w:tr>
      <w:tr w:rsidR="00942ED9" w:rsidRPr="000D77F5" w:rsidTr="004D6AC1">
        <w:tc>
          <w:tcPr>
            <w:tcW w:w="766" w:type="dxa"/>
          </w:tcPr>
          <w:p w:rsidR="00942ED9" w:rsidRPr="000D77F5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</w:tcPr>
          <w:p w:rsidR="00942ED9" w:rsidRPr="000D77F5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Вариативная часть</w:t>
            </w:r>
          </w:p>
          <w:p w:rsidR="00942ED9" w:rsidRPr="000D77F5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lastRenderedPageBreak/>
              <w:t>(знания, умения, навыки определяются ООП вуза</w:t>
            </w:r>
            <w:r w:rsidR="00AB5FC3" w:rsidRPr="000D77F5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1418" w:type="dxa"/>
          </w:tcPr>
          <w:p w:rsidR="00942ED9" w:rsidRPr="000D77F5" w:rsidRDefault="00341B61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lastRenderedPageBreak/>
              <w:t>63-70 (1890-</w:t>
            </w:r>
            <w:r w:rsidRPr="000D77F5">
              <w:rPr>
                <w:sz w:val="20"/>
                <w:szCs w:val="20"/>
                <w:lang w:val="ky-KG"/>
              </w:rPr>
              <w:lastRenderedPageBreak/>
              <w:t>2100)</w:t>
            </w:r>
          </w:p>
        </w:tc>
        <w:tc>
          <w:tcPr>
            <w:tcW w:w="2126" w:type="dxa"/>
          </w:tcPr>
          <w:p w:rsidR="00942ED9" w:rsidRPr="000D77F5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2ED9" w:rsidRPr="000D77F5" w:rsidRDefault="00942ED9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5438" w:rsidRPr="000D77F5" w:rsidTr="004D6AC1">
        <w:tc>
          <w:tcPr>
            <w:tcW w:w="766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lastRenderedPageBreak/>
              <w:t>С.4</w:t>
            </w:r>
          </w:p>
        </w:tc>
        <w:tc>
          <w:tcPr>
            <w:tcW w:w="3969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Физическая культура</w:t>
            </w:r>
          </w:p>
        </w:tc>
        <w:tc>
          <w:tcPr>
            <w:tcW w:w="1418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400 часов</w:t>
            </w:r>
          </w:p>
        </w:tc>
        <w:tc>
          <w:tcPr>
            <w:tcW w:w="2126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СЛК-</w:t>
            </w:r>
            <w:r w:rsidR="001E479A" w:rsidRPr="000D77F5">
              <w:rPr>
                <w:sz w:val="20"/>
                <w:szCs w:val="20"/>
              </w:rPr>
              <w:t>2 СЛК-4</w:t>
            </w:r>
          </w:p>
        </w:tc>
      </w:tr>
      <w:tr w:rsidR="007C5438" w:rsidRPr="000D77F5" w:rsidTr="004D6AC1">
        <w:tc>
          <w:tcPr>
            <w:tcW w:w="766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С.5</w:t>
            </w:r>
          </w:p>
        </w:tc>
        <w:tc>
          <w:tcPr>
            <w:tcW w:w="3969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Практика и (или) научно-исследовательская работа</w:t>
            </w:r>
          </w:p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Практические умения и навыки определяются ООП вуза</w:t>
            </w:r>
          </w:p>
        </w:tc>
        <w:tc>
          <w:tcPr>
            <w:tcW w:w="1418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18 (</w:t>
            </w:r>
            <w:r w:rsidR="00A01B67" w:rsidRPr="000D77F5">
              <w:rPr>
                <w:sz w:val="20"/>
                <w:szCs w:val="20"/>
                <w:lang w:val="ky-KG"/>
              </w:rPr>
              <w:t>540</w:t>
            </w:r>
            <w:r w:rsidRPr="000D77F5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ОК-</w:t>
            </w:r>
            <w:r w:rsidR="001E479A" w:rsidRPr="000D77F5">
              <w:rPr>
                <w:sz w:val="20"/>
                <w:szCs w:val="20"/>
              </w:rPr>
              <w:t>1-</w:t>
            </w:r>
          </w:p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ОК-</w:t>
            </w:r>
            <w:r w:rsidR="001E479A" w:rsidRPr="000D77F5">
              <w:rPr>
                <w:sz w:val="20"/>
                <w:szCs w:val="20"/>
              </w:rPr>
              <w:t>6</w:t>
            </w:r>
          </w:p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ИК-</w:t>
            </w:r>
            <w:r w:rsidR="001E479A" w:rsidRPr="000D77F5">
              <w:rPr>
                <w:sz w:val="20"/>
                <w:szCs w:val="20"/>
              </w:rPr>
              <w:t>1 -</w:t>
            </w:r>
          </w:p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ИК-</w:t>
            </w:r>
            <w:r w:rsidR="001E479A" w:rsidRPr="000D77F5">
              <w:rPr>
                <w:sz w:val="20"/>
                <w:szCs w:val="20"/>
              </w:rPr>
              <w:t>6</w:t>
            </w:r>
          </w:p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СЛК-1-СЛК-</w:t>
            </w:r>
            <w:r w:rsidR="001E479A" w:rsidRPr="000D77F5">
              <w:rPr>
                <w:sz w:val="20"/>
                <w:szCs w:val="20"/>
              </w:rPr>
              <w:t>5</w:t>
            </w:r>
          </w:p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ПК-1-</w:t>
            </w:r>
          </w:p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</w:rPr>
              <w:t>ПК-</w:t>
            </w:r>
            <w:r w:rsidRPr="000D77F5">
              <w:rPr>
                <w:sz w:val="20"/>
                <w:szCs w:val="20"/>
                <w:lang w:val="ky-KG"/>
              </w:rPr>
              <w:t>22</w:t>
            </w:r>
          </w:p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ПСК</w:t>
            </w:r>
          </w:p>
        </w:tc>
      </w:tr>
      <w:tr w:rsidR="001E479A" w:rsidRPr="000D77F5" w:rsidTr="004D6AC1">
        <w:tc>
          <w:tcPr>
            <w:tcW w:w="766" w:type="dxa"/>
          </w:tcPr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С.6</w:t>
            </w:r>
          </w:p>
        </w:tc>
        <w:tc>
          <w:tcPr>
            <w:tcW w:w="3969" w:type="dxa"/>
          </w:tcPr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Итоговая государственная аттестация </w:t>
            </w:r>
            <w:r w:rsidRPr="000D77F5">
              <w:rPr>
                <w:sz w:val="20"/>
                <w:szCs w:val="20"/>
              </w:rPr>
              <w:t>(***</w:t>
            </w:r>
            <w:r w:rsidRPr="000D77F5">
              <w:rPr>
                <w:sz w:val="20"/>
                <w:szCs w:val="20"/>
                <w:lang w:val="ky-KG"/>
              </w:rPr>
              <w:t>*</w:t>
            </w:r>
            <w:r w:rsidRPr="000D77F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20 (</w:t>
            </w:r>
            <w:r w:rsidR="00A01B67" w:rsidRPr="000D77F5">
              <w:rPr>
                <w:sz w:val="20"/>
                <w:szCs w:val="20"/>
                <w:lang w:val="ky-KG"/>
              </w:rPr>
              <w:t>600</w:t>
            </w:r>
            <w:r w:rsidRPr="000D77F5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ОК-1-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ОК-6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ИК-1 -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ИК-6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СЛК-1-СЛК-5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ПК-1-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</w:rPr>
              <w:t>ПК-</w:t>
            </w:r>
            <w:r w:rsidRPr="000D77F5">
              <w:rPr>
                <w:sz w:val="20"/>
                <w:szCs w:val="20"/>
                <w:lang w:val="ky-KG"/>
              </w:rPr>
              <w:t>22</w:t>
            </w:r>
          </w:p>
          <w:p w:rsidR="001E479A" w:rsidRPr="000D77F5" w:rsidRDefault="001E479A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ПСК</w:t>
            </w:r>
          </w:p>
        </w:tc>
      </w:tr>
      <w:tr w:rsidR="007C5438" w:rsidRPr="000D77F5" w:rsidTr="004D6AC1">
        <w:trPr>
          <w:trHeight w:val="379"/>
        </w:trPr>
        <w:tc>
          <w:tcPr>
            <w:tcW w:w="766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</w:tcPr>
          <w:p w:rsidR="00096F71" w:rsidRPr="000D77F5" w:rsidRDefault="007C5438" w:rsidP="004D6A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Общая трудоемкость </w:t>
            </w:r>
          </w:p>
        </w:tc>
        <w:tc>
          <w:tcPr>
            <w:tcW w:w="1418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300 (</w:t>
            </w:r>
            <w:r w:rsidR="00A01B67" w:rsidRPr="000D77F5">
              <w:rPr>
                <w:sz w:val="20"/>
                <w:szCs w:val="20"/>
                <w:lang w:val="ky-KG"/>
              </w:rPr>
              <w:t>9000</w:t>
            </w:r>
            <w:r w:rsidRPr="000D77F5">
              <w:rPr>
                <w:sz w:val="20"/>
                <w:szCs w:val="20"/>
                <w:lang w:val="ky-KG"/>
              </w:rPr>
              <w:t>)</w:t>
            </w:r>
          </w:p>
        </w:tc>
        <w:tc>
          <w:tcPr>
            <w:tcW w:w="2126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438" w:rsidRPr="000D77F5" w:rsidRDefault="007C5438" w:rsidP="004675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6005" w:rsidRPr="000D77F5" w:rsidRDefault="00B660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24637" w:rsidRPr="000D77F5" w:rsidRDefault="00B66005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</w:t>
      </w:r>
      <w:r w:rsidR="00E24637" w:rsidRPr="000D77F5">
        <w:rPr>
          <w:sz w:val="20"/>
          <w:szCs w:val="20"/>
        </w:rPr>
        <w:t>(*)</w:t>
      </w:r>
      <w:r w:rsidR="00CC76F2" w:rsidRPr="000D77F5">
        <w:rPr>
          <w:sz w:val="20"/>
          <w:szCs w:val="20"/>
          <w:lang w:val="ky-KG"/>
        </w:rPr>
        <w:t xml:space="preserve"> 1.</w:t>
      </w:r>
      <w:r w:rsidR="00E24637" w:rsidRPr="000D77F5">
        <w:rPr>
          <w:sz w:val="20"/>
          <w:szCs w:val="20"/>
        </w:rPr>
        <w:t xml:space="preserve">Трудоемкость отдельных дисциплин УД ООП специалиста задается в интервале до 10 </w:t>
      </w:r>
      <w:r w:rsidR="00A01B67" w:rsidRPr="000D77F5">
        <w:rPr>
          <w:sz w:val="20"/>
          <w:szCs w:val="20"/>
        </w:rPr>
        <w:t>кредитов (</w:t>
      </w:r>
      <w:r w:rsidR="00E24637" w:rsidRPr="000D77F5">
        <w:rPr>
          <w:sz w:val="20"/>
          <w:szCs w:val="20"/>
        </w:rPr>
        <w:t>зачетных единиц</w:t>
      </w:r>
      <w:r w:rsidR="00A01B67" w:rsidRPr="000D77F5">
        <w:rPr>
          <w:sz w:val="20"/>
          <w:szCs w:val="20"/>
        </w:rPr>
        <w:t>)</w:t>
      </w:r>
      <w:r w:rsidR="00AB4D65" w:rsidRPr="000D77F5">
        <w:rPr>
          <w:sz w:val="20"/>
          <w:szCs w:val="20"/>
          <w:lang w:val="ky-KG"/>
        </w:rPr>
        <w:t xml:space="preserve"> в семестр</w:t>
      </w:r>
      <w:r w:rsidR="00E24637" w:rsidRPr="000D77F5">
        <w:rPr>
          <w:sz w:val="20"/>
          <w:szCs w:val="20"/>
        </w:rPr>
        <w:t>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2. Суммарная трудоемкость базовых составляющих УД ООП С.1, С.2 и С.3 должна составлять не менее </w:t>
      </w:r>
      <w:r w:rsidR="00E543C5" w:rsidRPr="000D77F5">
        <w:rPr>
          <w:sz w:val="20"/>
          <w:szCs w:val="20"/>
        </w:rPr>
        <w:t>5</w:t>
      </w:r>
      <w:r w:rsidRPr="000D77F5">
        <w:rPr>
          <w:sz w:val="20"/>
          <w:szCs w:val="20"/>
        </w:rPr>
        <w:t>0% от общей трудоемкости указанных УЦ ООП.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>(**) Наименование учебного цикла С.2 определяется с учетом особенности образовательной области, в которую входит специальность.</w:t>
      </w:r>
    </w:p>
    <w:p w:rsidR="00120BE3" w:rsidRPr="000D77F5" w:rsidRDefault="00120BE3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>(***)</w:t>
      </w:r>
      <w:r w:rsidR="00E74C74">
        <w:rPr>
          <w:sz w:val="20"/>
          <w:szCs w:val="20"/>
        </w:rPr>
        <w:t xml:space="preserve"> Перечень д</w:t>
      </w:r>
      <w:r w:rsidRPr="000D77F5">
        <w:rPr>
          <w:sz w:val="20"/>
          <w:szCs w:val="20"/>
          <w:lang w:val="ky-KG"/>
        </w:rPr>
        <w:t xml:space="preserve">исциплин специализации определяются </w:t>
      </w:r>
      <w:r w:rsidR="00E74C74">
        <w:rPr>
          <w:sz w:val="20"/>
          <w:szCs w:val="20"/>
          <w:lang w:val="ky-KG"/>
        </w:rPr>
        <w:t>вузом самостоятельно.</w:t>
      </w:r>
    </w:p>
    <w:p w:rsidR="00A018F5" w:rsidRPr="000D77F5" w:rsidRDefault="00E24637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z w:val="20"/>
          <w:szCs w:val="20"/>
        </w:rPr>
        <w:t>(***</w:t>
      </w:r>
      <w:r w:rsidR="00120BE3" w:rsidRPr="000D77F5">
        <w:rPr>
          <w:sz w:val="20"/>
          <w:szCs w:val="20"/>
          <w:lang w:val="ky-KG"/>
        </w:rPr>
        <w:t>*</w:t>
      </w:r>
      <w:r w:rsidRPr="000D77F5">
        <w:rPr>
          <w:sz w:val="20"/>
          <w:szCs w:val="20"/>
        </w:rPr>
        <w:t>)</w:t>
      </w:r>
      <w:r w:rsidR="00EE33CD" w:rsidRPr="000D77F5">
        <w:rPr>
          <w:sz w:val="20"/>
          <w:szCs w:val="20"/>
        </w:rPr>
        <w:t xml:space="preserve"> </w:t>
      </w:r>
      <w:r w:rsidR="00A018F5" w:rsidRPr="000D77F5">
        <w:rPr>
          <w:spacing w:val="0"/>
          <w:sz w:val="20"/>
          <w:szCs w:val="20"/>
        </w:rPr>
        <w:t xml:space="preserve">Итоговая государственная аттестация включает </w:t>
      </w:r>
      <w:r w:rsidR="00EA3624" w:rsidRPr="000D77F5">
        <w:rPr>
          <w:spacing w:val="0"/>
          <w:sz w:val="20"/>
          <w:szCs w:val="20"/>
        </w:rPr>
        <w:t>з</w:t>
      </w:r>
      <w:r w:rsidR="00A018F5" w:rsidRPr="000D77F5">
        <w:rPr>
          <w:spacing w:val="0"/>
          <w:sz w:val="20"/>
          <w:szCs w:val="20"/>
        </w:rPr>
        <w:t>ащит</w:t>
      </w:r>
      <w:r w:rsidR="00EA3624" w:rsidRPr="000D77F5">
        <w:rPr>
          <w:spacing w:val="0"/>
          <w:sz w:val="20"/>
          <w:szCs w:val="20"/>
        </w:rPr>
        <w:t>у</w:t>
      </w:r>
      <w:r w:rsidR="00A018F5" w:rsidRPr="000D77F5">
        <w:rPr>
          <w:spacing w:val="0"/>
          <w:sz w:val="20"/>
          <w:szCs w:val="20"/>
        </w:rPr>
        <w:t xml:space="preserve"> выпускной квалификационной работы </w:t>
      </w:r>
      <w:r w:rsidR="0040099E" w:rsidRPr="000D77F5">
        <w:rPr>
          <w:spacing w:val="0"/>
          <w:sz w:val="20"/>
          <w:szCs w:val="20"/>
        </w:rPr>
        <w:t xml:space="preserve">- </w:t>
      </w:r>
      <w:r w:rsidR="00BF1687">
        <w:rPr>
          <w:spacing w:val="0"/>
          <w:sz w:val="20"/>
          <w:szCs w:val="20"/>
        </w:rPr>
        <w:t>дипломной работы или г</w:t>
      </w:r>
      <w:r w:rsidR="0040099E" w:rsidRPr="000D77F5">
        <w:rPr>
          <w:spacing w:val="0"/>
          <w:sz w:val="20"/>
          <w:szCs w:val="20"/>
        </w:rPr>
        <w:t xml:space="preserve">осударственный экзамен </w:t>
      </w:r>
      <w:r w:rsidR="00BF1687">
        <w:rPr>
          <w:spacing w:val="0"/>
          <w:sz w:val="20"/>
          <w:szCs w:val="20"/>
        </w:rPr>
        <w:t>(</w:t>
      </w:r>
      <w:r w:rsidR="00A018F5" w:rsidRPr="000D77F5">
        <w:rPr>
          <w:spacing w:val="0"/>
          <w:sz w:val="20"/>
          <w:szCs w:val="20"/>
        </w:rPr>
        <w:t xml:space="preserve">по </w:t>
      </w:r>
      <w:r w:rsidR="00EA3624" w:rsidRPr="000D77F5">
        <w:rPr>
          <w:spacing w:val="0"/>
          <w:sz w:val="20"/>
          <w:szCs w:val="20"/>
        </w:rPr>
        <w:t>у</w:t>
      </w:r>
      <w:r w:rsidR="0040099E" w:rsidRPr="000D77F5">
        <w:rPr>
          <w:spacing w:val="0"/>
          <w:sz w:val="20"/>
          <w:szCs w:val="20"/>
        </w:rPr>
        <w:t>с</w:t>
      </w:r>
      <w:r w:rsidR="00EA3624" w:rsidRPr="000D77F5">
        <w:rPr>
          <w:spacing w:val="0"/>
          <w:sz w:val="20"/>
          <w:szCs w:val="20"/>
        </w:rPr>
        <w:t>мотрению</w:t>
      </w:r>
      <w:r w:rsidR="00A018F5" w:rsidRPr="000D77F5">
        <w:rPr>
          <w:spacing w:val="0"/>
          <w:sz w:val="20"/>
          <w:szCs w:val="20"/>
        </w:rPr>
        <w:t xml:space="preserve"> вуза</w:t>
      </w:r>
      <w:r w:rsidR="00BF1687">
        <w:rPr>
          <w:spacing w:val="0"/>
          <w:sz w:val="20"/>
          <w:szCs w:val="20"/>
        </w:rPr>
        <w:t>)</w:t>
      </w:r>
      <w:r w:rsidR="00A018F5" w:rsidRPr="000D77F5">
        <w:rPr>
          <w:spacing w:val="0"/>
          <w:sz w:val="20"/>
          <w:szCs w:val="20"/>
        </w:rPr>
        <w:t>.</w:t>
      </w: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B1D36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по программам послевузовского профессионального образования,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4765A2" w:rsidRPr="000D77F5" w:rsidRDefault="004765A2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Раздел ООП подготовки специалиста «Учебные и производственные практики, научно-исследовательская работа» является обязательным и представляет собой форму организации учебного процесса, непосредственно ориентированную на профессионально-практическую подготовку обучающихся.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4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Конкретные виды практик определяются ООП подготовки специалиста. Цели и задачи, программы и формы отчетности определяются вузом по каждому виду практики.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4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Практики проводятся в судебно-экспертных учреждениях и организациях, научно-исследовательских институтах (НИИ), в иных организациях и учреждениях, для которых обязательно наличие объектов и видов профессиональной деятельности специалиста по данной специальности (специализации). Практика может проводиться в структурных подразделениях вуза, обладающих необходимым кадровым и научно-техническим потенциалом.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4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Научно-исследовательская работа является обязательным разделом ООП подготовки специалиста. Она направлена на комплексное формирование общекультурных и профессиональных компетенций в соответствии с требованиями ГОС ВПО.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4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При разработке программы научно-исследовательской работы высшее учебное заведение должно предоставить возможность обучающимся: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4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изучать специальную литературу и другую научную информацию о достижениях отечественной и зарубежной науки и техники в соответствующей области знаний;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4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участвовать в проведении научных исследований или выполнении технических разработок;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4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осуществлять сбор, обработку, анализ и систематизацию научной информации по теме (заданию);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4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принимать участие в стендовых и промышленных испытаниях опытных образцов (партий) проектируемых изделий;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lastRenderedPageBreak/>
        <w:t>составлять отчеты (разделы отчета) по теме или ее разделу (этапу, заданию);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выступить с докладом на конференции.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В процессе выполнения научно-исследовательской работы и оценки ее результатов должно проводиться широкое обсуждение в учебных структурах вуза с привлечением работодателей, позволяющее оценить уровень компетенций, сформированных у обучающегося. Необходимо также дать оценку компетенций, связанных с формированием мировоззрения и определения уровня культуры.</w:t>
      </w:r>
    </w:p>
    <w:p w:rsidR="004765A2" w:rsidRPr="000D77F5" w:rsidRDefault="004765A2" w:rsidP="00105671">
      <w:pPr>
        <w:pStyle w:val="a4"/>
        <w:shd w:val="clear" w:color="auto" w:fill="auto"/>
        <w:tabs>
          <w:tab w:val="left" w:pos="540"/>
        </w:tabs>
        <w:spacing w:after="0" w:line="240" w:lineRule="auto"/>
        <w:ind w:left="20" w:right="20"/>
        <w:jc w:val="both"/>
        <w:rPr>
          <w:spacing w:val="0"/>
          <w:sz w:val="20"/>
          <w:szCs w:val="20"/>
        </w:rPr>
      </w:pPr>
    </w:p>
    <w:p w:rsidR="00E24637" w:rsidRPr="000D77F5" w:rsidRDefault="00E24637" w:rsidP="001056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0D77F5">
        <w:rPr>
          <w:b/>
          <w:sz w:val="20"/>
          <w:szCs w:val="20"/>
        </w:rPr>
        <w:t>5.3. Требования к условиям реализации ООП по специальности.</w:t>
      </w:r>
    </w:p>
    <w:p w:rsidR="00105671" w:rsidRPr="000D77F5" w:rsidRDefault="00105671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24637" w:rsidRPr="00BF1687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BF1687">
        <w:rPr>
          <w:b/>
          <w:sz w:val="20"/>
          <w:szCs w:val="20"/>
        </w:rPr>
        <w:t>5.3.1. Кадровое обеспечение учебного процесса.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Реализация ООП подготовки специалиста должна обеспечиваться научно-педагогическими кадрами, имеющими базовое образование (квалификация (степень) «специалист» и (или) «магистр»), как правило, соответствующее профилю преподаваемых дисциплин, и систематически занимающимися научной и (или) научно-методической деятельностью.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 xml:space="preserve">Преподаватели профессионального цикла должны иметь </w:t>
      </w:r>
      <w:r w:rsidR="00AB4D65" w:rsidRPr="000D77F5">
        <w:rPr>
          <w:spacing w:val="0"/>
          <w:sz w:val="20"/>
          <w:szCs w:val="20"/>
        </w:rPr>
        <w:t>высшее</w:t>
      </w:r>
      <w:r w:rsidRPr="000D77F5">
        <w:rPr>
          <w:spacing w:val="0"/>
          <w:sz w:val="20"/>
          <w:szCs w:val="20"/>
        </w:rPr>
        <w:t xml:space="preserve"> образование </w:t>
      </w:r>
      <w:r w:rsidR="00AB4D65" w:rsidRPr="000D77F5">
        <w:rPr>
          <w:spacing w:val="0"/>
          <w:sz w:val="20"/>
          <w:szCs w:val="20"/>
        </w:rPr>
        <w:t xml:space="preserve">(специалист, магистр) </w:t>
      </w:r>
      <w:r w:rsidRPr="000D77F5">
        <w:rPr>
          <w:spacing w:val="0"/>
          <w:sz w:val="20"/>
          <w:szCs w:val="20"/>
        </w:rPr>
        <w:t xml:space="preserve">и (или) ученую степень, соответствующие профилю преподаваемой дисциплины. 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20" w:right="20" w:firstLine="64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К образовательному процессу должны быть привлечены преподаватели из числа действующих руководителей и специалистов профильных организаций и учреждений.</w:t>
      </w:r>
    </w:p>
    <w:p w:rsidR="004765A2" w:rsidRPr="000D77F5" w:rsidRDefault="004765A2" w:rsidP="00105671">
      <w:pPr>
        <w:pStyle w:val="a4"/>
        <w:shd w:val="clear" w:color="auto" w:fill="auto"/>
        <w:spacing w:after="0" w:line="240" w:lineRule="auto"/>
        <w:ind w:left="20" w:right="20" w:firstLine="64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 xml:space="preserve">До </w:t>
      </w:r>
      <w:r w:rsidR="00AB4D65" w:rsidRPr="000D77F5">
        <w:rPr>
          <w:spacing w:val="0"/>
          <w:sz w:val="20"/>
          <w:szCs w:val="20"/>
        </w:rPr>
        <w:t>20</w:t>
      </w:r>
      <w:r w:rsidRPr="000D77F5">
        <w:rPr>
          <w:spacing w:val="0"/>
          <w:sz w:val="20"/>
          <w:szCs w:val="20"/>
        </w:rPr>
        <w:t xml:space="preserve"> процентов от общего числа преподавателей, имеющих ученую степень и (или) ученое звание может быть заменено преподавателями, имеющими стаж практической работы в соответствующей сфере профессиональной деятельности на должностях руководителей или ведущих специалистов не менее пяти лет.</w:t>
      </w:r>
    </w:p>
    <w:p w:rsidR="00AF790E" w:rsidRPr="000D77F5" w:rsidRDefault="00AF790E" w:rsidP="00AF790E">
      <w:pPr>
        <w:pStyle w:val="a4"/>
        <w:spacing w:after="0" w:line="240" w:lineRule="auto"/>
        <w:ind w:left="23" w:right="23" w:firstLine="641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Доля преподавателей с ученой степенью и/или ученым званием к общему числу преподавателей по каждому циклу образовательной программы (специалист) – не менее 40%.</w:t>
      </w:r>
    </w:p>
    <w:p w:rsidR="00AB4D65" w:rsidRPr="000D77F5" w:rsidRDefault="00AF790E" w:rsidP="00AF790E">
      <w:pPr>
        <w:pStyle w:val="a4"/>
        <w:spacing w:after="0" w:line="240" w:lineRule="auto"/>
        <w:ind w:left="23" w:right="23" w:firstLine="641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Доля штатных преподавателей к общему числу преподавателей – не менее 70%.</w:t>
      </w:r>
    </w:p>
    <w:p w:rsidR="00AF790E" w:rsidRPr="000D77F5" w:rsidRDefault="00AF790E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24637" w:rsidRPr="00BF1687" w:rsidRDefault="00E24637" w:rsidP="0010567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BF1687">
        <w:rPr>
          <w:b/>
          <w:sz w:val="20"/>
          <w:szCs w:val="20"/>
        </w:rPr>
        <w:t>5.3.2. Учебно-методическое и информационное обеспечение учебного процесса.</w:t>
      </w:r>
    </w:p>
    <w:p w:rsidR="00A417FA" w:rsidRPr="000D77F5" w:rsidRDefault="00A417F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Основная образовательная программа должна обеспечиваться учебно-методической документацией и материалами по всем учебным курсам, дисциплинам (модулям) основной образовательной программы. Содержание каждой из таких учебных дисциплин (модулей) должно быть представлено в сети Интернет или локальной сети образовательного учреждения.</w:t>
      </w:r>
    </w:p>
    <w:p w:rsidR="00A417FA" w:rsidRPr="000D77F5" w:rsidRDefault="00A417F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Внеаудиторная работа обучающихся должна сопровождаться методическим обеспечением и обоснованием времени, затрачиваемого на ее выполнение.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Методологическое сопровождение </w:t>
      </w:r>
      <w:r w:rsidRPr="000D77F5">
        <w:rPr>
          <w:sz w:val="20"/>
          <w:szCs w:val="20"/>
          <w:lang w:val="ky-KG"/>
        </w:rPr>
        <w:t>должно</w:t>
      </w:r>
      <w:r w:rsidRPr="000D77F5">
        <w:rPr>
          <w:sz w:val="20"/>
          <w:szCs w:val="20"/>
        </w:rPr>
        <w:t xml:space="preserve"> последовательно  усил</w:t>
      </w:r>
      <w:r w:rsidRPr="000D77F5">
        <w:rPr>
          <w:sz w:val="20"/>
          <w:szCs w:val="20"/>
          <w:lang w:val="ky-KG"/>
        </w:rPr>
        <w:t>ивать</w:t>
      </w:r>
      <w:r w:rsidRPr="000D77F5">
        <w:rPr>
          <w:sz w:val="20"/>
          <w:szCs w:val="20"/>
        </w:rPr>
        <w:t xml:space="preserve"> акцент на самостоятельную работу студентов.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Самостоятельная работа выполняется студентами в рамках академической дисциплины под руководством преподавателя как в аудиторное, так и внеаудиторное время. Самостоятельная работа студентов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Организация СРС осуществляется в соответствии с основными нормативными документами вуза, в том числе с учебными планами, рабочими программами, материалами для самостоятельного изучения разделов курса.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Самостоятельная работа подразделяется на два вида – на самостоятельную работу студента под руководством преподавателя (СРСП) и на самостоятельную работу студента (СРС).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Материалы СРСП разрабатываются ведущими специалистами кафедры и включают в себя основные документы, в том числе: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- инструкции, направляющие студента в процессе самостоятельной работы;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графики СРСП, рассчитанные на весь период изучения дисциплины;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задания, соответствующие основным разделам типовой и рабочей программ;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тематику рефератов, докладов и творческих работ;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тематику курсовых и дипломных работ;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списки основной и дополнительной литературы;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виды консультативной помощи;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виды и формы контроля;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критерии оценки знаний студента, рекомендуемый объем работы, ориентировочные сроки ее представления и др.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Самостоятельная работа студентов организуется по каждой дисциплине учебного плана с учетом основных разделов типовой и рабочей программ, проводится в аудиторное и внеаудиторное время и включает в себя процесс подготовки студентов к практическим и лабораторным занятиям, зачетам и экзаменам.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lastRenderedPageBreak/>
        <w:t xml:space="preserve"> Контроль самостоятельной работы студентов может быть в письменной, устной или иной формах, направленных на достижение конечного результата. </w:t>
      </w:r>
    </w:p>
    <w:p w:rsidR="00A417FA" w:rsidRPr="000D77F5" w:rsidRDefault="00A417F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>Каждый обучающийся должен быть обеспечен доступом к электронно-библиотечной системе</w:t>
      </w:r>
      <w:r w:rsidRPr="000D77F5">
        <w:rPr>
          <w:sz w:val="20"/>
          <w:szCs w:val="20"/>
          <w:lang w:val="ky-KG"/>
        </w:rPr>
        <w:t>.</w:t>
      </w:r>
    </w:p>
    <w:p w:rsidR="00A417FA" w:rsidRPr="000D77F5" w:rsidRDefault="00A417F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Библиотечный фонд должен быть укомплектован в соответствии с нормативными требованиями.</w:t>
      </w:r>
    </w:p>
    <w:p w:rsidR="00A417FA" w:rsidRPr="000D77F5" w:rsidRDefault="00A417F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Фонд дополнительной литературы помимо учебной должен включать</w:t>
      </w:r>
      <w:r w:rsidRPr="000D77F5">
        <w:rPr>
          <w:sz w:val="20"/>
          <w:szCs w:val="20"/>
          <w:lang w:val="ky-KG"/>
        </w:rPr>
        <w:t xml:space="preserve"> </w:t>
      </w:r>
      <w:r w:rsidRPr="000D77F5">
        <w:rPr>
          <w:sz w:val="20"/>
          <w:szCs w:val="20"/>
        </w:rPr>
        <w:t>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A417FA" w:rsidRPr="000D77F5" w:rsidRDefault="00A417F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>Электронно-библиотечная система должна обеспечивать возможность индивидуального доступа для каждого обучающегося из любой точки, в которой имеется доступ к сети Интернет.</w:t>
      </w:r>
    </w:p>
    <w:p w:rsidR="00A417FA" w:rsidRPr="000D77F5" w:rsidRDefault="00A417F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>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Кыргызской Республики об интеллектуальной собственности и международных договоров Кыргызской Республики  в области интеллектуальной собственности. Обучающимся должен быть обеспечен доступ к современным профессиональным базам данных, информационным справочным и поисковым системам.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Практика организуется и проводится с целью приобретения и совершенствования практических навыков в выполнении обязанностей по профессиональному предназначению, углубления и закрепления полученных знаний, умений и навыков.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Практика является одним из видов занятий, предусмотренных учебными планами. Длительность практики при подготовке </w:t>
      </w:r>
      <w:r w:rsidR="00AB1640" w:rsidRPr="000D77F5">
        <w:rPr>
          <w:sz w:val="20"/>
          <w:szCs w:val="20"/>
          <w:lang w:val="ky-KG"/>
        </w:rPr>
        <w:t>специалистов</w:t>
      </w:r>
      <w:r w:rsidRPr="000D77F5">
        <w:rPr>
          <w:sz w:val="20"/>
          <w:szCs w:val="20"/>
        </w:rPr>
        <w:t xml:space="preserve"> не менее 10 недель, в том числе: учебно-ознакомительная – 2 недели, производственная – 8 недель.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Руководство практикой студентов осуществляется профессорами, доцентами и преподавателями вузов, они: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до начала практики организуют необходимую подготовку студентов-практикантов;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проводят консультации со студентами в соответствии с учебным планом и программой;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осуществляют контроль за обеспечением предприятием, учреждением, организацией нормальных условий труда и быта студентов, за проведением с ними обязательных инструктажей по охране труда и технике безопасности, выполнением практикантами правил внутреннего трудового распорядка;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рассматривают отчеты обучающихся по практике, дают отзывы об их работе и представляют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студентов;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- принимают участие в работе комиссии по приему зачетов по практике и в подготовке научных студенческих конференций по итогам производственной практики. </w:t>
      </w:r>
    </w:p>
    <w:p w:rsidR="00A417FA" w:rsidRPr="000D77F5" w:rsidRDefault="00A417FA" w:rsidP="00105671">
      <w:pPr>
        <w:ind w:firstLine="540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 Основными местами организации и проведения практики студентов являются государственные органы, суды, </w:t>
      </w:r>
      <w:r w:rsidR="00513EA5" w:rsidRPr="000D77F5">
        <w:rPr>
          <w:sz w:val="20"/>
          <w:szCs w:val="20"/>
        </w:rPr>
        <w:t xml:space="preserve">органы </w:t>
      </w:r>
      <w:r w:rsidRPr="000D77F5">
        <w:rPr>
          <w:sz w:val="20"/>
          <w:szCs w:val="20"/>
        </w:rPr>
        <w:t>прокуратур</w:t>
      </w:r>
      <w:r w:rsidR="00513EA5" w:rsidRPr="000D77F5">
        <w:rPr>
          <w:sz w:val="20"/>
          <w:szCs w:val="20"/>
        </w:rPr>
        <w:t>ы</w:t>
      </w:r>
      <w:r w:rsidRPr="000D77F5">
        <w:rPr>
          <w:sz w:val="20"/>
          <w:szCs w:val="20"/>
        </w:rPr>
        <w:t xml:space="preserve"> и иные правоохранительные органы, частные юридические фирмы, адвокатские и нотариальные конторы, юридические службы предприятий, компаний, банков, организаций, учреждений и т.д. </w:t>
      </w:r>
    </w:p>
    <w:p w:rsidR="00A417FA" w:rsidRPr="000D77F5" w:rsidRDefault="00A417FA" w:rsidP="0010567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24637" w:rsidRPr="000D77F5" w:rsidRDefault="00E24637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5.3.3. Материально-техническое обеспечение учебного процесса.</w:t>
      </w:r>
    </w:p>
    <w:p w:rsidR="008A7F16" w:rsidRPr="000D77F5" w:rsidRDefault="00E24637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Вуз, реализующий основные образовательные программы подготовки специалиста, должен располагать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</w:t>
      </w:r>
      <w:r w:rsidR="008A7F16" w:rsidRPr="000D77F5">
        <w:rPr>
          <w:spacing w:val="0"/>
          <w:sz w:val="20"/>
          <w:szCs w:val="20"/>
        </w:rPr>
        <w:t xml:space="preserve"> а так же криминалистической и специальной техникой.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Минимально необходимый для реализации ООП подготовки специалиста перечень материально-технического обеспечения включает: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Лаборатории: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Трасологических исследований.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Криминалистического исследования документов.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Кабинеты: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Иностранных языков.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Информатики (компьютерные классы).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Криминалистики.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Криминалистические полигоны.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Спортивные залы.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Библиотек</w:t>
      </w:r>
      <w:r w:rsidR="00367DB6" w:rsidRPr="000D77F5">
        <w:rPr>
          <w:spacing w:val="0"/>
          <w:sz w:val="20"/>
          <w:szCs w:val="20"/>
        </w:rPr>
        <w:t>а.</w:t>
      </w:r>
    </w:p>
    <w:p w:rsidR="00096F71" w:rsidRPr="000D77F5" w:rsidRDefault="00096F71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</w:p>
    <w:p w:rsidR="00E24637" w:rsidRPr="000D77F5" w:rsidRDefault="00E24637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5.3.4. Оценка ка</w:t>
      </w:r>
      <w:r w:rsidR="008A7F16" w:rsidRPr="000D77F5">
        <w:rPr>
          <w:spacing w:val="0"/>
          <w:sz w:val="20"/>
          <w:szCs w:val="20"/>
        </w:rPr>
        <w:t xml:space="preserve">чества подготовки выпускников. 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Высшее учебное заведение обязано обеспечивать гарантию качества подготовки специалиста, в том числе путем: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мониторинга, периодического рецензирования образовательных программ;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lastRenderedPageBreak/>
        <w:t>разработки объективных процедур оценки уровня знаний и умений обучающихся, компетенций выпускников;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обеспечения компетентности преподавательского состава;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регулярного проведения самообследования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Оценка качества освоения ООП подготовки специалиста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Конкретные формы и процедуры текущего контроля успеваемости и промежуточной аттестации обучающихся по каждой дисциплине разрабатываются вузом самостоятельно и доводятся до сведения обучающихся в течение первого месяца обучения.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Для аттестации обучающихся на соответствие их персональных достижений поэтапным требованиям соответствующей ООП (текущий контроль успеваемости и промежуточная аттестация) создаются фонды оценочных средств, включающие типовые задания, контрольные работы, тесты, билеты, практические задания, практикумы и методы контроля, позволяющие оценить знания, умения и уровень сформированности компетенций. Фонды оценочных средств разрабатываются и утверждаются вузом.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Фонды оценочных средств должны быть полными и адек</w:t>
      </w:r>
      <w:r w:rsidR="00367DB6" w:rsidRPr="000D77F5">
        <w:rPr>
          <w:spacing w:val="0"/>
          <w:sz w:val="20"/>
          <w:szCs w:val="20"/>
        </w:rPr>
        <w:t xml:space="preserve">ватными отражениями требований </w:t>
      </w:r>
      <w:r w:rsidRPr="000D77F5">
        <w:rPr>
          <w:spacing w:val="0"/>
          <w:sz w:val="20"/>
          <w:szCs w:val="20"/>
        </w:rPr>
        <w:t>ГОС ВПО по данно</w:t>
      </w:r>
      <w:r w:rsidR="00A417FA" w:rsidRPr="000D77F5">
        <w:rPr>
          <w:spacing w:val="0"/>
          <w:sz w:val="20"/>
          <w:szCs w:val="20"/>
        </w:rPr>
        <w:t xml:space="preserve">й </w:t>
      </w:r>
      <w:r w:rsidRPr="000D77F5">
        <w:rPr>
          <w:spacing w:val="0"/>
          <w:sz w:val="20"/>
          <w:szCs w:val="20"/>
        </w:rPr>
        <w:t>специальности, соответствовать целям и задачам конкретной ООП подготовки специалиста и ее учебному плану. Они призваны обеспечивать оценку качества общекультурных и профессиональных компетенций, приобретаемых выпускником в соответствии с этими требованиями.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 xml:space="preserve">Вузом должны быть созданы условия для максимального приближения системы контроля качества освоения обучающимися ООП к условиям их будущей профессиональной деятельности. С этой целью, кроме преподавателей конкретной дисциплины, в качестве внешних экспертов должны активно использоваться работодатели (представители заинтересованных организаций), преподаватели, </w:t>
      </w:r>
      <w:r w:rsidR="00367DB6" w:rsidRPr="000D77F5">
        <w:rPr>
          <w:spacing w:val="0"/>
          <w:sz w:val="20"/>
          <w:szCs w:val="20"/>
        </w:rPr>
        <w:t>преподающие</w:t>
      </w:r>
      <w:r w:rsidRPr="000D77F5">
        <w:rPr>
          <w:spacing w:val="0"/>
          <w:sz w:val="20"/>
          <w:szCs w:val="20"/>
        </w:rPr>
        <w:t xml:space="preserve"> смежные дисциплины.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Обучающимся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40099E" w:rsidRPr="000D77F5" w:rsidRDefault="0040099E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 xml:space="preserve">Итоговая государственная аттестация включает защиту выпускной квалификационной работы - дипломной работы.  </w:t>
      </w:r>
    </w:p>
    <w:p w:rsidR="0040099E" w:rsidRPr="000D77F5" w:rsidRDefault="0040099E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Государственный экзамен вводится по усмотрению вуза.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Требования к содержанию, объему и структуре выпускной квалификационной работы (дипломного проекта), а также требования к государственному экзамену (при наличии) определяется вузом.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  <w:r w:rsidRPr="000D77F5">
        <w:rPr>
          <w:spacing w:val="0"/>
          <w:sz w:val="20"/>
          <w:szCs w:val="20"/>
        </w:rPr>
        <w:t>Программа государственного экзамена разрабатывается вузом самостоятельно.</w:t>
      </w:r>
    </w:p>
    <w:p w:rsidR="008A7F16" w:rsidRPr="000D77F5" w:rsidRDefault="008A7F16" w:rsidP="00105671">
      <w:pPr>
        <w:pStyle w:val="a4"/>
        <w:shd w:val="clear" w:color="auto" w:fill="auto"/>
        <w:spacing w:after="0" w:line="240" w:lineRule="auto"/>
        <w:ind w:left="40" w:right="20" w:firstLine="660"/>
        <w:jc w:val="both"/>
        <w:rPr>
          <w:spacing w:val="0"/>
          <w:sz w:val="20"/>
          <w:szCs w:val="20"/>
        </w:rPr>
      </w:pPr>
    </w:p>
    <w:p w:rsidR="00B754E8" w:rsidRPr="000D77F5" w:rsidRDefault="00B754E8" w:rsidP="00105671">
      <w:pPr>
        <w:ind w:firstLine="720"/>
        <w:jc w:val="both"/>
        <w:rPr>
          <w:b/>
          <w:bCs/>
          <w:sz w:val="20"/>
          <w:szCs w:val="20"/>
          <w:lang w:val="ky-KG"/>
        </w:rPr>
      </w:pPr>
    </w:p>
    <w:p w:rsidR="005D5E52" w:rsidRPr="000D77F5" w:rsidRDefault="005D5E52" w:rsidP="00105671">
      <w:pPr>
        <w:ind w:firstLine="720"/>
        <w:jc w:val="both"/>
        <w:rPr>
          <w:b/>
          <w:bCs/>
          <w:sz w:val="20"/>
          <w:szCs w:val="20"/>
          <w:lang w:val="ky-KG"/>
        </w:rPr>
      </w:pPr>
    </w:p>
    <w:p w:rsidR="005D5E52" w:rsidRPr="000D77F5" w:rsidRDefault="005D5E52" w:rsidP="00105671">
      <w:pPr>
        <w:ind w:firstLine="720"/>
        <w:jc w:val="both"/>
        <w:rPr>
          <w:b/>
          <w:bCs/>
          <w:sz w:val="20"/>
          <w:szCs w:val="20"/>
          <w:lang w:val="ky-KG"/>
        </w:rPr>
      </w:pPr>
    </w:p>
    <w:p w:rsidR="00A9029D" w:rsidRPr="000D77F5" w:rsidRDefault="00A9029D" w:rsidP="00105671">
      <w:pPr>
        <w:ind w:firstLine="720"/>
        <w:jc w:val="both"/>
        <w:rPr>
          <w:b/>
          <w:bCs/>
          <w:sz w:val="20"/>
          <w:szCs w:val="20"/>
        </w:rPr>
      </w:pPr>
      <w:r w:rsidRPr="000D77F5">
        <w:rPr>
          <w:b/>
          <w:bCs/>
          <w:sz w:val="20"/>
          <w:szCs w:val="20"/>
        </w:rPr>
        <w:t>СОСТАВИТЕЛИ:</w:t>
      </w:r>
    </w:p>
    <w:p w:rsidR="005D5E52" w:rsidRPr="000D77F5" w:rsidRDefault="005D5E52" w:rsidP="00105671">
      <w:pPr>
        <w:pStyle w:val="22"/>
        <w:spacing w:after="0" w:line="240" w:lineRule="auto"/>
        <w:ind w:firstLine="567"/>
        <w:jc w:val="both"/>
        <w:rPr>
          <w:sz w:val="20"/>
          <w:szCs w:val="20"/>
        </w:rPr>
      </w:pPr>
    </w:p>
    <w:p w:rsidR="00A9029D" w:rsidRPr="000D77F5" w:rsidRDefault="00A9029D" w:rsidP="00105671">
      <w:pPr>
        <w:pStyle w:val="22"/>
        <w:spacing w:after="0" w:line="240" w:lineRule="auto"/>
        <w:ind w:firstLine="567"/>
        <w:jc w:val="both"/>
        <w:rPr>
          <w:sz w:val="20"/>
          <w:szCs w:val="20"/>
        </w:rPr>
      </w:pPr>
      <w:r w:rsidRPr="000D77F5">
        <w:rPr>
          <w:sz w:val="20"/>
          <w:szCs w:val="20"/>
        </w:rPr>
        <w:t xml:space="preserve">Настоящий Государственный образовательный стандарт высшего профессионального образования </w:t>
      </w:r>
      <w:r w:rsidRPr="000D77F5">
        <w:rPr>
          <w:sz w:val="20"/>
          <w:szCs w:val="20"/>
          <w:lang w:val="ky-KG"/>
        </w:rPr>
        <w:t xml:space="preserve">по </w:t>
      </w:r>
      <w:r w:rsidR="0084279D" w:rsidRPr="000D77F5">
        <w:rPr>
          <w:sz w:val="20"/>
          <w:szCs w:val="20"/>
          <w:lang w:val="ky-KG"/>
        </w:rPr>
        <w:t>специальности “Судебная экспериза</w:t>
      </w:r>
      <w:r w:rsidRPr="000D77F5">
        <w:rPr>
          <w:sz w:val="20"/>
          <w:szCs w:val="20"/>
          <w:lang w:val="ky-KG"/>
        </w:rPr>
        <w:t>”</w:t>
      </w:r>
      <w:r w:rsidRPr="000D77F5">
        <w:rPr>
          <w:sz w:val="20"/>
          <w:szCs w:val="20"/>
        </w:rPr>
        <w:t xml:space="preserve"> </w:t>
      </w:r>
      <w:r w:rsidRPr="000D77F5">
        <w:rPr>
          <w:sz w:val="20"/>
          <w:szCs w:val="20"/>
          <w:lang w:val="ky-KG"/>
        </w:rPr>
        <w:t xml:space="preserve">разработан </w:t>
      </w:r>
      <w:r w:rsidRPr="000D77F5">
        <w:rPr>
          <w:sz w:val="20"/>
          <w:szCs w:val="20"/>
        </w:rPr>
        <w:t>Учебно-методическ</w:t>
      </w:r>
      <w:r w:rsidRPr="000D77F5">
        <w:rPr>
          <w:sz w:val="20"/>
          <w:szCs w:val="20"/>
          <w:lang w:val="ky-KG"/>
        </w:rPr>
        <w:t>им</w:t>
      </w:r>
      <w:r w:rsidRPr="000D77F5">
        <w:rPr>
          <w:sz w:val="20"/>
          <w:szCs w:val="20"/>
        </w:rPr>
        <w:t xml:space="preserve"> объединение</w:t>
      </w:r>
      <w:r w:rsidRPr="000D77F5">
        <w:rPr>
          <w:sz w:val="20"/>
          <w:szCs w:val="20"/>
          <w:lang w:val="ky-KG"/>
        </w:rPr>
        <w:t xml:space="preserve">м </w:t>
      </w:r>
      <w:r w:rsidR="002F51F0" w:rsidRPr="000D77F5">
        <w:rPr>
          <w:sz w:val="20"/>
          <w:szCs w:val="20"/>
          <w:lang w:val="ky-KG"/>
        </w:rPr>
        <w:t xml:space="preserve">МОиН КР </w:t>
      </w:r>
      <w:r w:rsidRPr="000D77F5">
        <w:rPr>
          <w:sz w:val="20"/>
          <w:szCs w:val="20"/>
          <w:lang w:val="ky-KG"/>
        </w:rPr>
        <w:t xml:space="preserve">по высшему профессиональному образованию в области юриспруденции </w:t>
      </w:r>
      <w:r w:rsidRPr="000D77F5">
        <w:rPr>
          <w:sz w:val="20"/>
          <w:szCs w:val="20"/>
        </w:rPr>
        <w:t>при</w:t>
      </w:r>
      <w:r w:rsidRPr="000D77F5">
        <w:rPr>
          <w:sz w:val="20"/>
          <w:szCs w:val="20"/>
          <w:lang w:val="ky-KG"/>
        </w:rPr>
        <w:t xml:space="preserve"> базовом вузе</w:t>
      </w:r>
      <w:r w:rsidR="0084279D" w:rsidRPr="000D77F5">
        <w:rPr>
          <w:sz w:val="20"/>
          <w:szCs w:val="20"/>
          <w:lang w:val="ky-KG"/>
        </w:rPr>
        <w:t xml:space="preserve"> -</w:t>
      </w:r>
      <w:r w:rsidRPr="000D77F5">
        <w:rPr>
          <w:sz w:val="20"/>
          <w:szCs w:val="20"/>
          <w:lang w:val="ky-KG"/>
        </w:rPr>
        <w:t xml:space="preserve"> Кыргызской государственной юридической академии при Правительстве КР.</w:t>
      </w:r>
    </w:p>
    <w:p w:rsidR="00A9029D" w:rsidRPr="000D77F5" w:rsidRDefault="00A9029D" w:rsidP="00105671">
      <w:pPr>
        <w:ind w:firstLine="567"/>
        <w:jc w:val="both"/>
        <w:rPr>
          <w:sz w:val="20"/>
          <w:szCs w:val="20"/>
        </w:rPr>
      </w:pPr>
    </w:p>
    <w:p w:rsidR="00772C00" w:rsidRPr="000D77F5" w:rsidRDefault="00772C00" w:rsidP="00772C00">
      <w:pPr>
        <w:jc w:val="both"/>
        <w:rPr>
          <w:sz w:val="20"/>
          <w:szCs w:val="20"/>
          <w:lang w:val="ky-KG"/>
        </w:rPr>
      </w:pPr>
      <w:r w:rsidRPr="000D77F5">
        <w:rPr>
          <w:sz w:val="20"/>
          <w:szCs w:val="20"/>
        </w:rPr>
        <w:t>Председатель УМО</w:t>
      </w:r>
      <w:r w:rsidRPr="000D77F5">
        <w:rPr>
          <w:sz w:val="20"/>
          <w:szCs w:val="20"/>
          <w:lang w:val="ky-KG"/>
        </w:rPr>
        <w:t>,</w:t>
      </w:r>
      <w:r w:rsidRPr="000D77F5">
        <w:rPr>
          <w:sz w:val="20"/>
          <w:szCs w:val="20"/>
        </w:rPr>
        <w:t xml:space="preserve"> д.ю.н., доцент           __________________                                    </w:t>
      </w:r>
      <w:r w:rsidRPr="000D77F5">
        <w:rPr>
          <w:sz w:val="20"/>
          <w:szCs w:val="20"/>
          <w:lang w:val="ky-KG"/>
        </w:rPr>
        <w:t>Дмитриенко И.А.</w:t>
      </w:r>
    </w:p>
    <w:p w:rsidR="00A9029D" w:rsidRPr="000D77F5" w:rsidRDefault="00A9029D" w:rsidP="00105671">
      <w:pPr>
        <w:ind w:firstLine="567"/>
        <w:jc w:val="both"/>
        <w:rPr>
          <w:sz w:val="20"/>
          <w:szCs w:val="20"/>
          <w:lang w:val="ky-KG"/>
        </w:rPr>
      </w:pPr>
    </w:p>
    <w:p w:rsidR="00105671" w:rsidRPr="000D77F5" w:rsidRDefault="00105671" w:rsidP="00105671">
      <w:pPr>
        <w:ind w:firstLine="567"/>
        <w:jc w:val="both"/>
        <w:rPr>
          <w:sz w:val="20"/>
          <w:szCs w:val="20"/>
          <w:lang w:val="ky-KG"/>
        </w:rPr>
      </w:pPr>
    </w:p>
    <w:tbl>
      <w:tblPr>
        <w:tblStyle w:val="a5"/>
        <w:tblW w:w="9759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455"/>
        <w:gridCol w:w="2075"/>
        <w:gridCol w:w="4819"/>
        <w:gridCol w:w="2410"/>
      </w:tblGrid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Шаршеналиев А.Ш.</w:t>
            </w: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д.ю.н., профессор, Председатель научно-консультативного комитета</w:t>
            </w:r>
            <w:r w:rsidRPr="000D77F5">
              <w:rPr>
                <w:sz w:val="20"/>
                <w:szCs w:val="20"/>
              </w:rPr>
              <w:t xml:space="preserve"> КГЮА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Жакыбакунов Э.Т.</w:t>
            </w: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к.ю.н., доцент,  декан фак. Права и предпринимательства КГЮА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</w:rPr>
              <w:t xml:space="preserve">Ким </w:t>
            </w:r>
            <w:r w:rsidRPr="000D77F5">
              <w:rPr>
                <w:sz w:val="20"/>
                <w:szCs w:val="20"/>
                <w:lang w:val="ky-KG"/>
              </w:rPr>
              <w:t>О.Д.</w:t>
            </w: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д.ю.н., профессор кафедры Криминалистики и судебных экспертиз КГЮА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Кочкарова Э.А.-А.</w:t>
            </w: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д.ю.н., профессор кафедры Административного и финансового права КГЮА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jc w:val="both"/>
              <w:rPr>
                <w:sz w:val="20"/>
                <w:szCs w:val="20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Фараджиев М.А. </w:t>
            </w: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доцент кафедры Криминалистики и судебных экспертиз </w:t>
            </w:r>
            <w:r w:rsidRPr="000D77F5">
              <w:rPr>
                <w:sz w:val="20"/>
                <w:szCs w:val="20"/>
              </w:rPr>
              <w:t>КГЮА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Касымов Т.Д.</w:t>
            </w: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к.ю.н., доцент кафедры Криминалистики и судебных экспертиз </w:t>
            </w:r>
            <w:r w:rsidRPr="000D77F5">
              <w:rPr>
                <w:sz w:val="20"/>
                <w:szCs w:val="20"/>
              </w:rPr>
              <w:t xml:space="preserve">КГЮА 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Рысмендеев Б.Д.</w:t>
            </w:r>
          </w:p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05671" w:rsidRPr="000D77F5" w:rsidRDefault="00105671" w:rsidP="000D77F5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д.ю.н. профессор </w:t>
            </w:r>
            <w:r w:rsidR="000D77F5">
              <w:rPr>
                <w:sz w:val="20"/>
                <w:szCs w:val="20"/>
                <w:lang w:val="ky-KG"/>
              </w:rPr>
              <w:t>к</w:t>
            </w:r>
            <w:r w:rsidRPr="000D77F5">
              <w:rPr>
                <w:sz w:val="20"/>
                <w:szCs w:val="20"/>
                <w:lang w:val="ky-KG"/>
              </w:rPr>
              <w:t xml:space="preserve">афедры конституционного и муниципального права </w:t>
            </w:r>
            <w:r w:rsidRPr="000D77F5">
              <w:rPr>
                <w:sz w:val="20"/>
                <w:szCs w:val="20"/>
              </w:rPr>
              <w:t>КГЮА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Самудинов У.М.</w:t>
            </w: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к.ю.н., доцент, зав. кафедрой предпринимательского и трудового права </w:t>
            </w:r>
            <w:r w:rsidRPr="000D77F5">
              <w:rPr>
                <w:sz w:val="20"/>
                <w:szCs w:val="20"/>
              </w:rPr>
              <w:t>КГЮА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Мамыров Э.Т.</w:t>
            </w:r>
          </w:p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Председатель Конституционной палаты Верховного суда КР, судья Конституционной палаты Верховного суда КР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Боронбаева Д.С.</w:t>
            </w:r>
          </w:p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Судья Верховного суда КР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Акимбаева Г.О.</w:t>
            </w:r>
          </w:p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Начальник Управления по противодействиюкоррупции Генеральной прокуратуры КР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Табалдиева В.Ш.</w:t>
            </w:r>
          </w:p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</w:rPr>
              <w:t>д.ю.н., профессор,</w:t>
            </w:r>
            <w:r w:rsidRPr="000D77F5">
              <w:rPr>
                <w:sz w:val="20"/>
                <w:szCs w:val="20"/>
                <w:lang w:val="ky-KG"/>
              </w:rPr>
              <w:t xml:space="preserve"> начальник управления кадров МВД КР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Саматов О.Ж.</w:t>
            </w:r>
          </w:p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 xml:space="preserve">д.ю.н., профессор, </w:t>
            </w:r>
            <w:r w:rsidRPr="000D77F5">
              <w:rPr>
                <w:sz w:val="20"/>
                <w:szCs w:val="20"/>
                <w:lang w:val="ky-KG"/>
              </w:rPr>
              <w:t xml:space="preserve"> генеральный директор  </w:t>
            </w:r>
            <w:r w:rsidRPr="000D77F5">
              <w:rPr>
                <w:sz w:val="20"/>
                <w:szCs w:val="20"/>
              </w:rPr>
              <w:t>«Энетиль+»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Токтогулов А.А.</w:t>
            </w:r>
          </w:p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к.ю.н., доцент, зав. отделом права Инстута  Философии и политико-правовых иссл</w:t>
            </w:r>
            <w:r w:rsidRPr="000D77F5">
              <w:rPr>
                <w:sz w:val="20"/>
                <w:szCs w:val="20"/>
              </w:rPr>
              <w:t xml:space="preserve">едований </w:t>
            </w:r>
            <w:r w:rsidRPr="000D77F5">
              <w:rPr>
                <w:sz w:val="20"/>
                <w:szCs w:val="20"/>
                <w:lang w:val="ky-KG"/>
              </w:rPr>
              <w:t xml:space="preserve">  </w:t>
            </w:r>
            <w:r w:rsidRPr="000D77F5">
              <w:rPr>
                <w:sz w:val="20"/>
                <w:szCs w:val="20"/>
              </w:rPr>
              <w:t>НАН КР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Сманалиев К.М.</w:t>
            </w:r>
          </w:p>
          <w:p w:rsidR="00105671" w:rsidRPr="000D77F5" w:rsidRDefault="00105671" w:rsidP="00772C00">
            <w:pPr>
              <w:rPr>
                <w:b/>
                <w:sz w:val="20"/>
                <w:szCs w:val="20"/>
                <w:lang w:val="ky-KG"/>
              </w:rPr>
            </w:pPr>
          </w:p>
          <w:p w:rsidR="00105671" w:rsidRPr="000D77F5" w:rsidRDefault="00105671" w:rsidP="00772C00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д.ю.н., профессор, декан юридического факультета КНУ им.Ж.Баласагына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Сулайманова Н.Н.</w:t>
            </w:r>
          </w:p>
          <w:p w:rsidR="00105671" w:rsidRPr="000D77F5" w:rsidRDefault="00105671" w:rsidP="00772C00">
            <w:pPr>
              <w:rPr>
                <w:b/>
                <w:sz w:val="20"/>
                <w:szCs w:val="20"/>
                <w:lang w:val="ky-KG"/>
              </w:rPr>
            </w:pPr>
          </w:p>
          <w:p w:rsidR="00105671" w:rsidRPr="000D77F5" w:rsidRDefault="00105671" w:rsidP="00772C00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05671" w:rsidRPr="000D77F5" w:rsidRDefault="000D77F5" w:rsidP="000D77F5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</w:t>
            </w:r>
            <w:r w:rsidR="00105671" w:rsidRPr="000D77F5">
              <w:rPr>
                <w:sz w:val="20"/>
                <w:szCs w:val="20"/>
                <w:lang w:val="ky-KG"/>
              </w:rPr>
              <w:t xml:space="preserve">.ю.н., </w:t>
            </w:r>
            <w:r>
              <w:rPr>
                <w:sz w:val="20"/>
                <w:szCs w:val="20"/>
                <w:lang w:val="ky-KG"/>
              </w:rPr>
              <w:t>профессор</w:t>
            </w:r>
            <w:r w:rsidR="00105671" w:rsidRPr="000D77F5">
              <w:rPr>
                <w:sz w:val="20"/>
                <w:szCs w:val="20"/>
                <w:lang w:val="ky-KG"/>
              </w:rPr>
              <w:t>, зав. кафедрой УПП КРСУ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  <w:lang w:val="ky-KG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Хамзаева А.Д.</w:t>
            </w:r>
          </w:p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к.ю.н., доцент кафедры судебных  экспертиз КРСУ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  <w:lang w:val="ky-KG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Кулдышева Г.К.</w:t>
            </w:r>
          </w:p>
          <w:p w:rsidR="00105671" w:rsidRPr="000D77F5" w:rsidRDefault="00105671" w:rsidP="00772C00">
            <w:pPr>
              <w:rPr>
                <w:b/>
                <w:sz w:val="20"/>
                <w:szCs w:val="20"/>
                <w:lang w:val="ky-KG"/>
              </w:rPr>
            </w:pPr>
          </w:p>
          <w:p w:rsidR="00105671" w:rsidRPr="000D77F5" w:rsidRDefault="00105671" w:rsidP="00772C00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д.ю.н., доцент, декан юридического факультета ОшГУ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Жусупбаев К.К.</w:t>
            </w:r>
          </w:p>
          <w:p w:rsidR="00105671" w:rsidRPr="000D77F5" w:rsidRDefault="00105671" w:rsidP="00772C00">
            <w:pPr>
              <w:rPr>
                <w:b/>
                <w:sz w:val="20"/>
                <w:szCs w:val="20"/>
                <w:lang w:val="ky-KG"/>
              </w:rPr>
            </w:pPr>
          </w:p>
          <w:p w:rsidR="00105671" w:rsidRPr="000D77F5" w:rsidRDefault="00105671" w:rsidP="00772C00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к.ю.н., доцент кафедры “Административного и таможенного права” ОшГЮИ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Ногойбаева Э.К.</w:t>
            </w:r>
          </w:p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 xml:space="preserve">к.ю.н., доцент, руководитель программы </w:t>
            </w:r>
            <w:r w:rsidRPr="000D77F5">
              <w:rPr>
                <w:sz w:val="20"/>
                <w:szCs w:val="20"/>
              </w:rPr>
              <w:t>«</w:t>
            </w:r>
            <w:r w:rsidRPr="000D77F5">
              <w:rPr>
                <w:sz w:val="20"/>
                <w:szCs w:val="20"/>
                <w:lang w:val="ky-KG"/>
              </w:rPr>
              <w:t>Международное право</w:t>
            </w:r>
            <w:r w:rsidRPr="000D77F5">
              <w:rPr>
                <w:sz w:val="20"/>
                <w:szCs w:val="20"/>
              </w:rPr>
              <w:t>»</w:t>
            </w:r>
            <w:r w:rsidRPr="000D77F5">
              <w:rPr>
                <w:sz w:val="20"/>
                <w:szCs w:val="20"/>
                <w:lang w:val="ky-KG"/>
              </w:rPr>
              <w:t xml:space="preserve"> АУЦА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0D77F5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Джоробекова А.М.</w:t>
            </w:r>
          </w:p>
          <w:p w:rsidR="00105671" w:rsidRPr="000D77F5" w:rsidRDefault="00105671" w:rsidP="00772C00">
            <w:pPr>
              <w:rPr>
                <w:b/>
                <w:sz w:val="20"/>
                <w:szCs w:val="20"/>
                <w:lang w:val="ky-KG"/>
              </w:rPr>
            </w:pPr>
          </w:p>
          <w:p w:rsidR="00105671" w:rsidRPr="000D77F5" w:rsidRDefault="00105671" w:rsidP="00772C00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819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д.ю.н., профессор, зам.начальника по науке Академии МВД</w:t>
            </w:r>
          </w:p>
        </w:tc>
        <w:tc>
          <w:tcPr>
            <w:tcW w:w="2410" w:type="dxa"/>
          </w:tcPr>
          <w:p w:rsidR="00105671" w:rsidRPr="000D77F5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  <w:tr w:rsidR="00105671" w:rsidRPr="002C0304" w:rsidTr="00772C00">
        <w:tc>
          <w:tcPr>
            <w:tcW w:w="455" w:type="dxa"/>
          </w:tcPr>
          <w:p w:rsidR="00105671" w:rsidRPr="000D77F5" w:rsidRDefault="00105671" w:rsidP="00772C00">
            <w:pPr>
              <w:pStyle w:val="ac"/>
              <w:numPr>
                <w:ilvl w:val="0"/>
                <w:numId w:val="15"/>
              </w:numPr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05671" w:rsidRPr="000D77F5" w:rsidRDefault="00105671" w:rsidP="00772C00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Маматазизова Н.К.</w:t>
            </w:r>
          </w:p>
          <w:p w:rsidR="00105671" w:rsidRPr="000D77F5" w:rsidRDefault="00105671" w:rsidP="00772C0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05671" w:rsidRPr="002C0304" w:rsidRDefault="00105671" w:rsidP="00772C00">
            <w:pPr>
              <w:rPr>
                <w:sz w:val="20"/>
                <w:szCs w:val="20"/>
                <w:lang w:val="ky-KG"/>
              </w:rPr>
            </w:pPr>
            <w:r w:rsidRPr="000D77F5">
              <w:rPr>
                <w:sz w:val="20"/>
                <w:szCs w:val="20"/>
                <w:lang w:val="ky-KG"/>
              </w:rPr>
              <w:t>д.ю.н., доцент, начальник кафедры Академии МВД</w:t>
            </w:r>
          </w:p>
        </w:tc>
        <w:tc>
          <w:tcPr>
            <w:tcW w:w="2410" w:type="dxa"/>
          </w:tcPr>
          <w:p w:rsidR="00105671" w:rsidRPr="002C0304" w:rsidRDefault="00105671" w:rsidP="00772C00">
            <w:pPr>
              <w:rPr>
                <w:sz w:val="20"/>
                <w:szCs w:val="20"/>
                <w:lang w:val="ky-KG"/>
              </w:rPr>
            </w:pPr>
          </w:p>
        </w:tc>
      </w:tr>
    </w:tbl>
    <w:p w:rsidR="00105671" w:rsidRPr="001B423F" w:rsidRDefault="00105671" w:rsidP="00105671">
      <w:pPr>
        <w:ind w:firstLine="567"/>
        <w:jc w:val="both"/>
        <w:rPr>
          <w:sz w:val="20"/>
          <w:szCs w:val="20"/>
        </w:rPr>
      </w:pPr>
    </w:p>
    <w:p w:rsidR="00105671" w:rsidRPr="00105671" w:rsidRDefault="00105671" w:rsidP="00105671">
      <w:pPr>
        <w:ind w:firstLine="567"/>
        <w:jc w:val="both"/>
        <w:rPr>
          <w:sz w:val="20"/>
          <w:szCs w:val="20"/>
        </w:rPr>
      </w:pPr>
    </w:p>
    <w:sectPr w:rsidR="00105671" w:rsidRPr="00105671" w:rsidSect="007D55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F8" w:rsidRDefault="006F3EF8">
      <w:r>
        <w:separator/>
      </w:r>
    </w:p>
  </w:endnote>
  <w:endnote w:type="continuationSeparator" w:id="0">
    <w:p w:rsidR="006F3EF8" w:rsidRDefault="006F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1419"/>
      <w:docPartObj>
        <w:docPartGallery w:val="Page Numbers (Bottom of Page)"/>
        <w:docPartUnique/>
      </w:docPartObj>
    </w:sdtPr>
    <w:sdtEndPr/>
    <w:sdtContent>
      <w:p w:rsidR="00BF1687" w:rsidRDefault="00BF168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687" w:rsidRDefault="00BF16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F8" w:rsidRDefault="006F3EF8">
      <w:r>
        <w:separator/>
      </w:r>
    </w:p>
  </w:footnote>
  <w:footnote w:type="continuationSeparator" w:id="0">
    <w:p w:rsidR="006F3EF8" w:rsidRDefault="006F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7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</w:abstractNum>
  <w:abstractNum w:abstractNumId="6">
    <w:nsid w:val="00000011"/>
    <w:multiLevelType w:val="multilevel"/>
    <w:tmpl w:val="00000010"/>
    <w:lvl w:ilvl="0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7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5927B1F"/>
    <w:multiLevelType w:val="hybridMultilevel"/>
    <w:tmpl w:val="3468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522CE"/>
    <w:multiLevelType w:val="hybridMultilevel"/>
    <w:tmpl w:val="FE50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752E4"/>
    <w:multiLevelType w:val="hybridMultilevel"/>
    <w:tmpl w:val="5A40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A3290"/>
    <w:multiLevelType w:val="hybridMultilevel"/>
    <w:tmpl w:val="CC0ED6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24F35"/>
    <w:multiLevelType w:val="hybridMultilevel"/>
    <w:tmpl w:val="C69613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37"/>
    <w:rsid w:val="00001F7C"/>
    <w:rsid w:val="00002F85"/>
    <w:rsid w:val="000419A2"/>
    <w:rsid w:val="00044C3C"/>
    <w:rsid w:val="00056DB7"/>
    <w:rsid w:val="0006780A"/>
    <w:rsid w:val="00074648"/>
    <w:rsid w:val="00082B6B"/>
    <w:rsid w:val="0008673F"/>
    <w:rsid w:val="00096F71"/>
    <w:rsid w:val="000C369D"/>
    <w:rsid w:val="000C54BE"/>
    <w:rsid w:val="000D245E"/>
    <w:rsid w:val="000D77F5"/>
    <w:rsid w:val="000E612B"/>
    <w:rsid w:val="000F7F65"/>
    <w:rsid w:val="00105671"/>
    <w:rsid w:val="00112119"/>
    <w:rsid w:val="00113DB7"/>
    <w:rsid w:val="0011408B"/>
    <w:rsid w:val="00120BE3"/>
    <w:rsid w:val="0012187B"/>
    <w:rsid w:val="0012672D"/>
    <w:rsid w:val="0013414B"/>
    <w:rsid w:val="00134A88"/>
    <w:rsid w:val="00147660"/>
    <w:rsid w:val="0015091B"/>
    <w:rsid w:val="00150AF3"/>
    <w:rsid w:val="00153477"/>
    <w:rsid w:val="001560F5"/>
    <w:rsid w:val="00174EFD"/>
    <w:rsid w:val="00175162"/>
    <w:rsid w:val="00192657"/>
    <w:rsid w:val="00192F31"/>
    <w:rsid w:val="001C570A"/>
    <w:rsid w:val="001C683C"/>
    <w:rsid w:val="001E479A"/>
    <w:rsid w:val="00205C1B"/>
    <w:rsid w:val="0020747A"/>
    <w:rsid w:val="0021065C"/>
    <w:rsid w:val="00224258"/>
    <w:rsid w:val="00225103"/>
    <w:rsid w:val="002272AA"/>
    <w:rsid w:val="0023485E"/>
    <w:rsid w:val="00240751"/>
    <w:rsid w:val="002454A6"/>
    <w:rsid w:val="0025117D"/>
    <w:rsid w:val="00261D2A"/>
    <w:rsid w:val="00263DC7"/>
    <w:rsid w:val="00263DEE"/>
    <w:rsid w:val="00264E34"/>
    <w:rsid w:val="0027167D"/>
    <w:rsid w:val="00273EB1"/>
    <w:rsid w:val="00280B91"/>
    <w:rsid w:val="002A49D3"/>
    <w:rsid w:val="002A64E8"/>
    <w:rsid w:val="002A679B"/>
    <w:rsid w:val="002B2EE0"/>
    <w:rsid w:val="002B4904"/>
    <w:rsid w:val="002B5867"/>
    <w:rsid w:val="002C2049"/>
    <w:rsid w:val="002D1F67"/>
    <w:rsid w:val="002D4F93"/>
    <w:rsid w:val="002F51F0"/>
    <w:rsid w:val="003277BB"/>
    <w:rsid w:val="00331EBB"/>
    <w:rsid w:val="00341B61"/>
    <w:rsid w:val="003555C0"/>
    <w:rsid w:val="00362448"/>
    <w:rsid w:val="00367DB6"/>
    <w:rsid w:val="00371B51"/>
    <w:rsid w:val="00387898"/>
    <w:rsid w:val="0039277B"/>
    <w:rsid w:val="0039537F"/>
    <w:rsid w:val="00395B5F"/>
    <w:rsid w:val="003A5D44"/>
    <w:rsid w:val="003A5E1D"/>
    <w:rsid w:val="003C0141"/>
    <w:rsid w:val="003C1C7D"/>
    <w:rsid w:val="003C4475"/>
    <w:rsid w:val="003D6512"/>
    <w:rsid w:val="003F2BFC"/>
    <w:rsid w:val="003F6C9D"/>
    <w:rsid w:val="00400703"/>
    <w:rsid w:val="0040099E"/>
    <w:rsid w:val="0040511B"/>
    <w:rsid w:val="00407AAD"/>
    <w:rsid w:val="0041092A"/>
    <w:rsid w:val="0041636D"/>
    <w:rsid w:val="00427CED"/>
    <w:rsid w:val="004317BF"/>
    <w:rsid w:val="004545E3"/>
    <w:rsid w:val="00455AA8"/>
    <w:rsid w:val="00457F62"/>
    <w:rsid w:val="00467358"/>
    <w:rsid w:val="00467582"/>
    <w:rsid w:val="00470F04"/>
    <w:rsid w:val="0047439D"/>
    <w:rsid w:val="004765A2"/>
    <w:rsid w:val="0049715A"/>
    <w:rsid w:val="004B21AE"/>
    <w:rsid w:val="004D25A7"/>
    <w:rsid w:val="004D2D9D"/>
    <w:rsid w:val="004D6AC1"/>
    <w:rsid w:val="004E2E9F"/>
    <w:rsid w:val="00504098"/>
    <w:rsid w:val="005044A7"/>
    <w:rsid w:val="00513EA5"/>
    <w:rsid w:val="00515192"/>
    <w:rsid w:val="005205E9"/>
    <w:rsid w:val="00524854"/>
    <w:rsid w:val="005370D9"/>
    <w:rsid w:val="0054030E"/>
    <w:rsid w:val="00547B72"/>
    <w:rsid w:val="005500F7"/>
    <w:rsid w:val="005513A0"/>
    <w:rsid w:val="00561267"/>
    <w:rsid w:val="00573585"/>
    <w:rsid w:val="00577504"/>
    <w:rsid w:val="00580360"/>
    <w:rsid w:val="00582AF3"/>
    <w:rsid w:val="0058329D"/>
    <w:rsid w:val="0058650C"/>
    <w:rsid w:val="005919CD"/>
    <w:rsid w:val="00593B3A"/>
    <w:rsid w:val="00597F1B"/>
    <w:rsid w:val="005A7C3B"/>
    <w:rsid w:val="005B1A5D"/>
    <w:rsid w:val="005B7A37"/>
    <w:rsid w:val="005C1E04"/>
    <w:rsid w:val="005D339B"/>
    <w:rsid w:val="005D5E52"/>
    <w:rsid w:val="005D6FAC"/>
    <w:rsid w:val="005E0905"/>
    <w:rsid w:val="005E3DE2"/>
    <w:rsid w:val="005E415C"/>
    <w:rsid w:val="005E4791"/>
    <w:rsid w:val="005F3D3C"/>
    <w:rsid w:val="00600DD0"/>
    <w:rsid w:val="00603C40"/>
    <w:rsid w:val="006041BE"/>
    <w:rsid w:val="00614A85"/>
    <w:rsid w:val="00614D47"/>
    <w:rsid w:val="006172EF"/>
    <w:rsid w:val="006174E7"/>
    <w:rsid w:val="006218B5"/>
    <w:rsid w:val="00634632"/>
    <w:rsid w:val="00645B42"/>
    <w:rsid w:val="006557DB"/>
    <w:rsid w:val="0066515A"/>
    <w:rsid w:val="0066549A"/>
    <w:rsid w:val="00673136"/>
    <w:rsid w:val="006735B5"/>
    <w:rsid w:val="006A00D4"/>
    <w:rsid w:val="006A0898"/>
    <w:rsid w:val="006B34FE"/>
    <w:rsid w:val="006B3E64"/>
    <w:rsid w:val="006B5CF4"/>
    <w:rsid w:val="006B5FE8"/>
    <w:rsid w:val="006B78F1"/>
    <w:rsid w:val="006C05D5"/>
    <w:rsid w:val="006C7EA7"/>
    <w:rsid w:val="006D6C65"/>
    <w:rsid w:val="006F18EE"/>
    <w:rsid w:val="006F3EF8"/>
    <w:rsid w:val="00700159"/>
    <w:rsid w:val="00701265"/>
    <w:rsid w:val="007239EF"/>
    <w:rsid w:val="00731F41"/>
    <w:rsid w:val="00745BBF"/>
    <w:rsid w:val="0075288D"/>
    <w:rsid w:val="007577C1"/>
    <w:rsid w:val="007617B4"/>
    <w:rsid w:val="0077219E"/>
    <w:rsid w:val="00772C00"/>
    <w:rsid w:val="00781ECE"/>
    <w:rsid w:val="00783D5F"/>
    <w:rsid w:val="00784205"/>
    <w:rsid w:val="00786697"/>
    <w:rsid w:val="00787879"/>
    <w:rsid w:val="007922E1"/>
    <w:rsid w:val="00797C5E"/>
    <w:rsid w:val="007A10B2"/>
    <w:rsid w:val="007C5438"/>
    <w:rsid w:val="007D2283"/>
    <w:rsid w:val="007D552F"/>
    <w:rsid w:val="007D6BFF"/>
    <w:rsid w:val="007E075A"/>
    <w:rsid w:val="007F0199"/>
    <w:rsid w:val="0081056D"/>
    <w:rsid w:val="00811652"/>
    <w:rsid w:val="008239D6"/>
    <w:rsid w:val="00841AC0"/>
    <w:rsid w:val="00841ED5"/>
    <w:rsid w:val="0084279D"/>
    <w:rsid w:val="0084775F"/>
    <w:rsid w:val="0085003D"/>
    <w:rsid w:val="0085470D"/>
    <w:rsid w:val="00864F74"/>
    <w:rsid w:val="0087479A"/>
    <w:rsid w:val="00876B96"/>
    <w:rsid w:val="00876DDE"/>
    <w:rsid w:val="0088292A"/>
    <w:rsid w:val="00894E71"/>
    <w:rsid w:val="008960AD"/>
    <w:rsid w:val="008A32DF"/>
    <w:rsid w:val="008A44D0"/>
    <w:rsid w:val="008A7F16"/>
    <w:rsid w:val="008D1087"/>
    <w:rsid w:val="008F0309"/>
    <w:rsid w:val="008F0E96"/>
    <w:rsid w:val="008F4B22"/>
    <w:rsid w:val="00901145"/>
    <w:rsid w:val="00904406"/>
    <w:rsid w:val="0092558E"/>
    <w:rsid w:val="009306D2"/>
    <w:rsid w:val="009323F7"/>
    <w:rsid w:val="00933E52"/>
    <w:rsid w:val="00942ED9"/>
    <w:rsid w:val="00951DD2"/>
    <w:rsid w:val="00951F50"/>
    <w:rsid w:val="00957F9C"/>
    <w:rsid w:val="00980FC2"/>
    <w:rsid w:val="00982EE6"/>
    <w:rsid w:val="00992FA8"/>
    <w:rsid w:val="009A70F1"/>
    <w:rsid w:val="009B1C27"/>
    <w:rsid w:val="009C6296"/>
    <w:rsid w:val="009C7C04"/>
    <w:rsid w:val="009E39DB"/>
    <w:rsid w:val="00A018F5"/>
    <w:rsid w:val="00A01B67"/>
    <w:rsid w:val="00A05B8E"/>
    <w:rsid w:val="00A10C63"/>
    <w:rsid w:val="00A11086"/>
    <w:rsid w:val="00A1158F"/>
    <w:rsid w:val="00A13D51"/>
    <w:rsid w:val="00A17D4F"/>
    <w:rsid w:val="00A17D57"/>
    <w:rsid w:val="00A211B4"/>
    <w:rsid w:val="00A30A2D"/>
    <w:rsid w:val="00A37904"/>
    <w:rsid w:val="00A40CF5"/>
    <w:rsid w:val="00A417FA"/>
    <w:rsid w:val="00A45943"/>
    <w:rsid w:val="00A524B5"/>
    <w:rsid w:val="00A67D6F"/>
    <w:rsid w:val="00A70B6D"/>
    <w:rsid w:val="00A819EF"/>
    <w:rsid w:val="00A9029D"/>
    <w:rsid w:val="00AB1640"/>
    <w:rsid w:val="00AB36F5"/>
    <w:rsid w:val="00AB4D65"/>
    <w:rsid w:val="00AB5FC3"/>
    <w:rsid w:val="00AC05CD"/>
    <w:rsid w:val="00AC1995"/>
    <w:rsid w:val="00AC1A27"/>
    <w:rsid w:val="00AC48A4"/>
    <w:rsid w:val="00AC58AD"/>
    <w:rsid w:val="00AD3637"/>
    <w:rsid w:val="00AD6BD5"/>
    <w:rsid w:val="00AE007E"/>
    <w:rsid w:val="00AF4AA7"/>
    <w:rsid w:val="00AF790E"/>
    <w:rsid w:val="00B13694"/>
    <w:rsid w:val="00B1452D"/>
    <w:rsid w:val="00B23DF3"/>
    <w:rsid w:val="00B306DB"/>
    <w:rsid w:val="00B33B25"/>
    <w:rsid w:val="00B42BEA"/>
    <w:rsid w:val="00B51879"/>
    <w:rsid w:val="00B5217D"/>
    <w:rsid w:val="00B60DF9"/>
    <w:rsid w:val="00B66005"/>
    <w:rsid w:val="00B73133"/>
    <w:rsid w:val="00B754E8"/>
    <w:rsid w:val="00B8492C"/>
    <w:rsid w:val="00BA0D3C"/>
    <w:rsid w:val="00BA112E"/>
    <w:rsid w:val="00BA465F"/>
    <w:rsid w:val="00BA57E8"/>
    <w:rsid w:val="00BA5AC7"/>
    <w:rsid w:val="00BB1A5C"/>
    <w:rsid w:val="00BB785E"/>
    <w:rsid w:val="00BD00F5"/>
    <w:rsid w:val="00BD1E6C"/>
    <w:rsid w:val="00BD2E39"/>
    <w:rsid w:val="00BD4423"/>
    <w:rsid w:val="00BD4A61"/>
    <w:rsid w:val="00BD738C"/>
    <w:rsid w:val="00BD76AA"/>
    <w:rsid w:val="00BD7EC8"/>
    <w:rsid w:val="00BE1556"/>
    <w:rsid w:val="00BF0742"/>
    <w:rsid w:val="00BF1687"/>
    <w:rsid w:val="00BF5383"/>
    <w:rsid w:val="00BF5638"/>
    <w:rsid w:val="00BF5C39"/>
    <w:rsid w:val="00C01257"/>
    <w:rsid w:val="00C14316"/>
    <w:rsid w:val="00C20526"/>
    <w:rsid w:val="00C41E88"/>
    <w:rsid w:val="00C473B1"/>
    <w:rsid w:val="00C52910"/>
    <w:rsid w:val="00C53BBB"/>
    <w:rsid w:val="00C55BF1"/>
    <w:rsid w:val="00C61613"/>
    <w:rsid w:val="00C67157"/>
    <w:rsid w:val="00C716E4"/>
    <w:rsid w:val="00C76B8A"/>
    <w:rsid w:val="00C76E74"/>
    <w:rsid w:val="00C8229B"/>
    <w:rsid w:val="00C90AD6"/>
    <w:rsid w:val="00C9429B"/>
    <w:rsid w:val="00C9672C"/>
    <w:rsid w:val="00CA0FB1"/>
    <w:rsid w:val="00CA1A19"/>
    <w:rsid w:val="00CC60C7"/>
    <w:rsid w:val="00CC76F2"/>
    <w:rsid w:val="00CD0F86"/>
    <w:rsid w:val="00CE4A6F"/>
    <w:rsid w:val="00CE5B72"/>
    <w:rsid w:val="00CF1E14"/>
    <w:rsid w:val="00D02BD4"/>
    <w:rsid w:val="00D07D56"/>
    <w:rsid w:val="00D141B4"/>
    <w:rsid w:val="00D35513"/>
    <w:rsid w:val="00D36980"/>
    <w:rsid w:val="00D66F4D"/>
    <w:rsid w:val="00D720E5"/>
    <w:rsid w:val="00D8635A"/>
    <w:rsid w:val="00DB1D36"/>
    <w:rsid w:val="00DC69D8"/>
    <w:rsid w:val="00DD5763"/>
    <w:rsid w:val="00DD5C08"/>
    <w:rsid w:val="00E0008F"/>
    <w:rsid w:val="00E06A98"/>
    <w:rsid w:val="00E15D60"/>
    <w:rsid w:val="00E24637"/>
    <w:rsid w:val="00E322F1"/>
    <w:rsid w:val="00E36247"/>
    <w:rsid w:val="00E43F9F"/>
    <w:rsid w:val="00E45139"/>
    <w:rsid w:val="00E460CC"/>
    <w:rsid w:val="00E51726"/>
    <w:rsid w:val="00E53193"/>
    <w:rsid w:val="00E543C5"/>
    <w:rsid w:val="00E631E2"/>
    <w:rsid w:val="00E668CB"/>
    <w:rsid w:val="00E73316"/>
    <w:rsid w:val="00E74C74"/>
    <w:rsid w:val="00E84404"/>
    <w:rsid w:val="00E92144"/>
    <w:rsid w:val="00EA3624"/>
    <w:rsid w:val="00EA4E1C"/>
    <w:rsid w:val="00ED2E9F"/>
    <w:rsid w:val="00EE33CD"/>
    <w:rsid w:val="00EE72D3"/>
    <w:rsid w:val="00EE7D39"/>
    <w:rsid w:val="00F0125A"/>
    <w:rsid w:val="00F11D4A"/>
    <w:rsid w:val="00F16622"/>
    <w:rsid w:val="00F20B05"/>
    <w:rsid w:val="00F30A9E"/>
    <w:rsid w:val="00F32AEB"/>
    <w:rsid w:val="00F4324C"/>
    <w:rsid w:val="00F53DFA"/>
    <w:rsid w:val="00F55258"/>
    <w:rsid w:val="00F60D41"/>
    <w:rsid w:val="00F637D8"/>
    <w:rsid w:val="00F81BEE"/>
    <w:rsid w:val="00F85C62"/>
    <w:rsid w:val="00F87925"/>
    <w:rsid w:val="00F9060D"/>
    <w:rsid w:val="00F91841"/>
    <w:rsid w:val="00FA0E94"/>
    <w:rsid w:val="00FA396B"/>
    <w:rsid w:val="00FA5381"/>
    <w:rsid w:val="00FB2F6A"/>
    <w:rsid w:val="00FC40CD"/>
    <w:rsid w:val="00FE4440"/>
    <w:rsid w:val="00FF6F99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3F689-1D2D-4D3D-824E-271E1965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F7CDA"/>
    <w:rPr>
      <w:spacing w:val="4"/>
      <w:sz w:val="23"/>
      <w:szCs w:val="23"/>
      <w:lang w:bidi="ar-SA"/>
    </w:rPr>
  </w:style>
  <w:style w:type="paragraph" w:styleId="a4">
    <w:name w:val="Body Text"/>
    <w:basedOn w:val="a"/>
    <w:link w:val="a3"/>
    <w:rsid w:val="00FF7CDA"/>
    <w:pPr>
      <w:shd w:val="clear" w:color="auto" w:fill="FFFFFF"/>
      <w:spacing w:after="660" w:line="240" w:lineRule="atLeast"/>
    </w:pPr>
    <w:rPr>
      <w:spacing w:val="4"/>
      <w:sz w:val="23"/>
      <w:szCs w:val="23"/>
    </w:rPr>
  </w:style>
  <w:style w:type="character" w:customStyle="1" w:styleId="6">
    <w:name w:val="Основной текст + Полужирный6"/>
    <w:basedOn w:val="a3"/>
    <w:rsid w:val="00FF7CDA"/>
    <w:rPr>
      <w:rFonts w:ascii="Times New Roman" w:hAnsi="Times New Roman" w:cs="Times New Roman"/>
      <w:b/>
      <w:bCs/>
      <w:spacing w:val="6"/>
      <w:sz w:val="23"/>
      <w:szCs w:val="23"/>
      <w:lang w:bidi="ar-SA"/>
    </w:rPr>
  </w:style>
  <w:style w:type="character" w:customStyle="1" w:styleId="13pt3">
    <w:name w:val="Основной текст + 13 pt3"/>
    <w:aliases w:val="Полужирный7"/>
    <w:basedOn w:val="a3"/>
    <w:rsid w:val="00FF7CDA"/>
    <w:rPr>
      <w:rFonts w:ascii="Times New Roman" w:hAnsi="Times New Roman" w:cs="Times New Roman"/>
      <w:b/>
      <w:bCs/>
      <w:spacing w:val="5"/>
      <w:sz w:val="24"/>
      <w:szCs w:val="24"/>
      <w:lang w:bidi="ar-SA"/>
    </w:rPr>
  </w:style>
  <w:style w:type="character" w:customStyle="1" w:styleId="4">
    <w:name w:val="Основной текст (4)_"/>
    <w:basedOn w:val="a0"/>
    <w:link w:val="41"/>
    <w:rsid w:val="005F3D3C"/>
    <w:rPr>
      <w:b/>
      <w:bCs/>
      <w:spacing w:val="2"/>
      <w:sz w:val="24"/>
      <w:szCs w:val="24"/>
      <w:lang w:bidi="ar-SA"/>
    </w:rPr>
  </w:style>
  <w:style w:type="character" w:customStyle="1" w:styleId="412">
    <w:name w:val="Основной текст (4) + 12"/>
    <w:aliases w:val="5 pt19,Не полужирный"/>
    <w:basedOn w:val="4"/>
    <w:rsid w:val="005F3D3C"/>
    <w:rPr>
      <w:b/>
      <w:bCs/>
      <w:spacing w:val="3"/>
      <w:sz w:val="23"/>
      <w:szCs w:val="23"/>
      <w:lang w:bidi="ar-SA"/>
    </w:rPr>
  </w:style>
  <w:style w:type="character" w:customStyle="1" w:styleId="42">
    <w:name w:val="Основной текст (4)2"/>
    <w:basedOn w:val="4"/>
    <w:rsid w:val="005F3D3C"/>
    <w:rPr>
      <w:b/>
      <w:bCs/>
      <w:spacing w:val="5"/>
      <w:sz w:val="24"/>
      <w:szCs w:val="24"/>
      <w:lang w:bidi="ar-SA"/>
    </w:rPr>
  </w:style>
  <w:style w:type="paragraph" w:customStyle="1" w:styleId="41">
    <w:name w:val="Основной текст (4)1"/>
    <w:basedOn w:val="a"/>
    <w:link w:val="4"/>
    <w:rsid w:val="005F3D3C"/>
    <w:pPr>
      <w:shd w:val="clear" w:color="auto" w:fill="FFFFFF"/>
      <w:spacing w:line="442" w:lineRule="exact"/>
      <w:ind w:firstLine="3220"/>
    </w:pPr>
    <w:rPr>
      <w:b/>
      <w:bCs/>
      <w:spacing w:val="2"/>
    </w:rPr>
  </w:style>
  <w:style w:type="character" w:customStyle="1" w:styleId="13pt2">
    <w:name w:val="Основной текст + 13 pt2"/>
    <w:aliases w:val="Курсив"/>
    <w:basedOn w:val="a3"/>
    <w:rsid w:val="005F3D3C"/>
    <w:rPr>
      <w:rFonts w:ascii="Times New Roman" w:hAnsi="Times New Roman" w:cs="Times New Roman"/>
      <w:i/>
      <w:iCs/>
      <w:spacing w:val="1"/>
      <w:sz w:val="24"/>
      <w:szCs w:val="24"/>
      <w:lang w:bidi="ar-SA"/>
    </w:rPr>
  </w:style>
  <w:style w:type="character" w:customStyle="1" w:styleId="152">
    <w:name w:val="Основной текст + 152"/>
    <w:aliases w:val="5 pt14,Масштаб 80%4"/>
    <w:basedOn w:val="a3"/>
    <w:rsid w:val="005F3D3C"/>
    <w:rPr>
      <w:rFonts w:ascii="Times New Roman" w:hAnsi="Times New Roman" w:cs="Times New Roman"/>
      <w:spacing w:val="3"/>
      <w:w w:val="80"/>
      <w:sz w:val="29"/>
      <w:szCs w:val="29"/>
      <w:lang w:bidi="ar-SA"/>
    </w:rPr>
  </w:style>
  <w:style w:type="table" w:styleId="a5">
    <w:name w:val="Table Grid"/>
    <w:basedOn w:val="a1"/>
    <w:uiPriority w:val="59"/>
    <w:rsid w:val="005F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5F3D3C"/>
    <w:rPr>
      <w:spacing w:val="3"/>
      <w:lang w:bidi="ar-SA"/>
    </w:rPr>
  </w:style>
  <w:style w:type="character" w:customStyle="1" w:styleId="20">
    <w:name w:val="Основной текст (2)"/>
    <w:basedOn w:val="2"/>
    <w:rsid w:val="005F3D3C"/>
    <w:rPr>
      <w:spacing w:val="4"/>
      <w:lang w:bidi="ar-SA"/>
    </w:rPr>
  </w:style>
  <w:style w:type="character" w:customStyle="1" w:styleId="210pt2">
    <w:name w:val="Основной текст (2) + 10 pt2"/>
    <w:aliases w:val="Полужирный4,Курсив2,Основной текст (3) + 103,5 pt8"/>
    <w:basedOn w:val="2"/>
    <w:rsid w:val="005F3D3C"/>
    <w:rPr>
      <w:b/>
      <w:bCs/>
      <w:i/>
      <w:iCs/>
      <w:spacing w:val="7"/>
      <w:sz w:val="18"/>
      <w:szCs w:val="18"/>
      <w:u w:val="single"/>
      <w:lang w:bidi="ar-SA"/>
    </w:rPr>
  </w:style>
  <w:style w:type="paragraph" w:customStyle="1" w:styleId="21">
    <w:name w:val="Основной текст (2)1"/>
    <w:basedOn w:val="a"/>
    <w:link w:val="2"/>
    <w:rsid w:val="005F3D3C"/>
    <w:pPr>
      <w:shd w:val="clear" w:color="auto" w:fill="FFFFFF"/>
      <w:spacing w:line="240" w:lineRule="atLeast"/>
      <w:jc w:val="center"/>
    </w:pPr>
    <w:rPr>
      <w:spacing w:val="3"/>
      <w:sz w:val="20"/>
      <w:szCs w:val="20"/>
    </w:rPr>
  </w:style>
  <w:style w:type="character" w:customStyle="1" w:styleId="23">
    <w:name w:val="Основной текст (2)3"/>
    <w:basedOn w:val="2"/>
    <w:rsid w:val="005F3D3C"/>
    <w:rPr>
      <w:rFonts w:ascii="Times New Roman" w:hAnsi="Times New Roman" w:cs="Times New Roman"/>
      <w:spacing w:val="3"/>
      <w:sz w:val="20"/>
      <w:szCs w:val="20"/>
      <w:lang w:bidi="ar-SA"/>
    </w:rPr>
  </w:style>
  <w:style w:type="character" w:customStyle="1" w:styleId="210pt3">
    <w:name w:val="Основной текст (2) + 10 pt3"/>
    <w:aliases w:val="Полужирный5,Курсив3"/>
    <w:basedOn w:val="2"/>
    <w:rsid w:val="005F3D3C"/>
    <w:rPr>
      <w:rFonts w:ascii="Times New Roman" w:hAnsi="Times New Roman" w:cs="Times New Roman"/>
      <w:b/>
      <w:bCs/>
      <w:i/>
      <w:iCs/>
      <w:spacing w:val="8"/>
      <w:sz w:val="18"/>
      <w:szCs w:val="18"/>
      <w:lang w:bidi="ar-SA"/>
    </w:rPr>
  </w:style>
  <w:style w:type="character" w:customStyle="1" w:styleId="210pt1">
    <w:name w:val="Основной текст (2) + 10 pt1"/>
    <w:aliases w:val="Полужирный3,Курсив1,Основной текст (3) + 102,5 pt5"/>
    <w:basedOn w:val="2"/>
    <w:rsid w:val="005F3D3C"/>
    <w:rPr>
      <w:rFonts w:ascii="Times New Roman" w:hAnsi="Times New Roman" w:cs="Times New Roman"/>
      <w:b/>
      <w:bCs/>
      <w:i/>
      <w:iCs/>
      <w:spacing w:val="7"/>
      <w:sz w:val="18"/>
      <w:szCs w:val="18"/>
      <w:lang w:bidi="ar-SA"/>
    </w:rPr>
  </w:style>
  <w:style w:type="character" w:customStyle="1" w:styleId="3">
    <w:name w:val="Основной текст (3)_"/>
    <w:basedOn w:val="a0"/>
    <w:link w:val="31"/>
    <w:rsid w:val="0081056D"/>
    <w:rPr>
      <w:spacing w:val="2"/>
      <w:lang w:bidi="ar-SA"/>
    </w:rPr>
  </w:style>
  <w:style w:type="character" w:customStyle="1" w:styleId="13pt4">
    <w:name w:val="Основной текст + 13 pt4"/>
    <w:aliases w:val="Полужирный8"/>
    <w:basedOn w:val="a3"/>
    <w:rsid w:val="0081056D"/>
    <w:rPr>
      <w:rFonts w:ascii="Times New Roman" w:hAnsi="Times New Roman" w:cs="Times New Roman"/>
      <w:b/>
      <w:bCs/>
      <w:spacing w:val="2"/>
      <w:sz w:val="24"/>
      <w:szCs w:val="24"/>
      <w:lang w:bidi="ar-SA"/>
    </w:rPr>
  </w:style>
  <w:style w:type="character" w:customStyle="1" w:styleId="5">
    <w:name w:val="Основной текст (5)_"/>
    <w:basedOn w:val="a0"/>
    <w:link w:val="51"/>
    <w:rsid w:val="0081056D"/>
    <w:rPr>
      <w:b/>
      <w:bCs/>
      <w:spacing w:val="3"/>
      <w:lang w:bidi="ar-SA"/>
    </w:rPr>
  </w:style>
  <w:style w:type="character" w:customStyle="1" w:styleId="33">
    <w:name w:val="Основной текст (3)3"/>
    <w:basedOn w:val="3"/>
    <w:rsid w:val="0081056D"/>
    <w:rPr>
      <w:spacing w:val="1"/>
      <w:lang w:bidi="ar-SA"/>
    </w:rPr>
  </w:style>
  <w:style w:type="character" w:customStyle="1" w:styleId="312">
    <w:name w:val="Основной текст (3) + 12"/>
    <w:aliases w:val="5 pt6"/>
    <w:basedOn w:val="3"/>
    <w:rsid w:val="0081056D"/>
    <w:rPr>
      <w:spacing w:val="0"/>
      <w:sz w:val="23"/>
      <w:szCs w:val="23"/>
      <w:lang w:bidi="ar-SA"/>
    </w:rPr>
  </w:style>
  <w:style w:type="paragraph" w:customStyle="1" w:styleId="31">
    <w:name w:val="Основной текст (3)1"/>
    <w:basedOn w:val="a"/>
    <w:link w:val="3"/>
    <w:rsid w:val="0081056D"/>
    <w:pPr>
      <w:shd w:val="clear" w:color="auto" w:fill="FFFFFF"/>
      <w:spacing w:line="259" w:lineRule="exact"/>
      <w:jc w:val="center"/>
    </w:pPr>
    <w:rPr>
      <w:spacing w:val="2"/>
      <w:sz w:val="20"/>
      <w:szCs w:val="20"/>
    </w:rPr>
  </w:style>
  <w:style w:type="paragraph" w:customStyle="1" w:styleId="51">
    <w:name w:val="Основной текст (5)1"/>
    <w:basedOn w:val="a"/>
    <w:link w:val="5"/>
    <w:rsid w:val="0081056D"/>
    <w:pPr>
      <w:shd w:val="clear" w:color="auto" w:fill="FFFFFF"/>
      <w:spacing w:line="264" w:lineRule="exact"/>
    </w:pPr>
    <w:rPr>
      <w:b/>
      <w:bCs/>
      <w:spacing w:val="3"/>
      <w:sz w:val="20"/>
      <w:szCs w:val="20"/>
    </w:rPr>
  </w:style>
  <w:style w:type="character" w:customStyle="1" w:styleId="52">
    <w:name w:val="Основной текст (5)2"/>
    <w:basedOn w:val="5"/>
    <w:rsid w:val="0081056D"/>
    <w:rPr>
      <w:rFonts w:ascii="Times New Roman" w:hAnsi="Times New Roman" w:cs="Times New Roman"/>
      <w:b/>
      <w:bCs/>
      <w:spacing w:val="3"/>
      <w:sz w:val="20"/>
      <w:szCs w:val="20"/>
      <w:lang w:bidi="ar-SA"/>
    </w:rPr>
  </w:style>
  <w:style w:type="character" w:customStyle="1" w:styleId="3101">
    <w:name w:val="Основной текст (3) + 101"/>
    <w:aliases w:val="5 pt4,Полужирный2"/>
    <w:basedOn w:val="3"/>
    <w:rsid w:val="0081056D"/>
    <w:rPr>
      <w:rFonts w:ascii="Times New Roman" w:hAnsi="Times New Roman" w:cs="Times New Roman"/>
      <w:b/>
      <w:bCs/>
      <w:spacing w:val="3"/>
      <w:sz w:val="20"/>
      <w:szCs w:val="20"/>
      <w:lang w:bidi="ar-SA"/>
    </w:rPr>
  </w:style>
  <w:style w:type="character" w:customStyle="1" w:styleId="53">
    <w:name w:val="Основной текст (5)3"/>
    <w:basedOn w:val="5"/>
    <w:rsid w:val="0081056D"/>
    <w:rPr>
      <w:rFonts w:ascii="Times New Roman" w:hAnsi="Times New Roman" w:cs="Times New Roman"/>
      <w:b/>
      <w:bCs/>
      <w:spacing w:val="4"/>
      <w:sz w:val="20"/>
      <w:szCs w:val="20"/>
      <w:lang w:bidi="ar-SA"/>
    </w:rPr>
  </w:style>
  <w:style w:type="character" w:customStyle="1" w:styleId="310">
    <w:name w:val="Основной текст (3) + 10"/>
    <w:aliases w:val="5 pt12,Полужирный6"/>
    <w:basedOn w:val="3"/>
    <w:rsid w:val="0081056D"/>
    <w:rPr>
      <w:rFonts w:ascii="Times New Roman" w:hAnsi="Times New Roman" w:cs="Times New Roman"/>
      <w:b/>
      <w:bCs/>
      <w:spacing w:val="3"/>
      <w:sz w:val="20"/>
      <w:szCs w:val="20"/>
      <w:lang w:bidi="ar-SA"/>
    </w:rPr>
  </w:style>
  <w:style w:type="character" w:customStyle="1" w:styleId="11pt">
    <w:name w:val="Основной текст + 11 pt"/>
    <w:basedOn w:val="a3"/>
    <w:rsid w:val="00400703"/>
    <w:rPr>
      <w:rFonts w:ascii="Times New Roman" w:hAnsi="Times New Roman" w:cs="Times New Roman"/>
      <w:spacing w:val="2"/>
      <w:sz w:val="20"/>
      <w:szCs w:val="20"/>
      <w:lang w:bidi="ar-SA"/>
    </w:rPr>
  </w:style>
  <w:style w:type="character" w:customStyle="1" w:styleId="13">
    <w:name w:val="Основной текст + 13"/>
    <w:aliases w:val="5 pt2,Масштаб 80%2"/>
    <w:basedOn w:val="a3"/>
    <w:rsid w:val="00E51726"/>
    <w:rPr>
      <w:rFonts w:ascii="Times New Roman" w:hAnsi="Times New Roman" w:cs="Times New Roman"/>
      <w:spacing w:val="4"/>
      <w:w w:val="80"/>
      <w:sz w:val="26"/>
      <w:szCs w:val="26"/>
      <w:lang w:bidi="ar-SA"/>
    </w:rPr>
  </w:style>
  <w:style w:type="character" w:customStyle="1" w:styleId="30">
    <w:name w:val="Основной текст + Полужирный3"/>
    <w:basedOn w:val="a3"/>
    <w:rsid w:val="004765A2"/>
    <w:rPr>
      <w:rFonts w:ascii="Times New Roman" w:hAnsi="Times New Roman" w:cs="Times New Roman"/>
      <w:b/>
      <w:bCs/>
      <w:spacing w:val="3"/>
      <w:sz w:val="23"/>
      <w:szCs w:val="23"/>
      <w:lang w:bidi="ar-SA"/>
    </w:rPr>
  </w:style>
  <w:style w:type="character" w:customStyle="1" w:styleId="151">
    <w:name w:val="Основной текст + 151"/>
    <w:aliases w:val="5 pt1,Масштаб 80%1"/>
    <w:basedOn w:val="a3"/>
    <w:rsid w:val="004765A2"/>
    <w:rPr>
      <w:rFonts w:ascii="Times New Roman" w:hAnsi="Times New Roman" w:cs="Times New Roman"/>
      <w:spacing w:val="2"/>
      <w:w w:val="80"/>
      <w:sz w:val="29"/>
      <w:szCs w:val="29"/>
      <w:lang w:bidi="ar-SA"/>
    </w:rPr>
  </w:style>
  <w:style w:type="paragraph" w:styleId="a6">
    <w:name w:val="footnote text"/>
    <w:basedOn w:val="a"/>
    <w:semiHidden/>
    <w:rsid w:val="00F16622"/>
    <w:rPr>
      <w:sz w:val="20"/>
      <w:szCs w:val="20"/>
    </w:rPr>
  </w:style>
  <w:style w:type="character" w:styleId="a7">
    <w:name w:val="footnote reference"/>
    <w:basedOn w:val="a0"/>
    <w:semiHidden/>
    <w:rsid w:val="00F16622"/>
    <w:rPr>
      <w:vertAlign w:val="superscript"/>
    </w:rPr>
  </w:style>
  <w:style w:type="paragraph" w:styleId="22">
    <w:name w:val="Body Text 2"/>
    <w:basedOn w:val="a"/>
    <w:rsid w:val="00A9029D"/>
    <w:pPr>
      <w:spacing w:after="120" w:line="480" w:lineRule="auto"/>
    </w:pPr>
  </w:style>
  <w:style w:type="paragraph" w:styleId="32">
    <w:name w:val="Body Text Indent 3"/>
    <w:basedOn w:val="a"/>
    <w:rsid w:val="00A9029D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rsid w:val="006F18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F18EE"/>
    <w:rPr>
      <w:sz w:val="24"/>
      <w:szCs w:val="24"/>
    </w:rPr>
  </w:style>
  <w:style w:type="paragraph" w:styleId="aa">
    <w:name w:val="footer"/>
    <w:basedOn w:val="a"/>
    <w:link w:val="ab"/>
    <w:uiPriority w:val="99"/>
    <w:rsid w:val="006F18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8EE"/>
    <w:rPr>
      <w:sz w:val="24"/>
      <w:szCs w:val="24"/>
    </w:rPr>
  </w:style>
  <w:style w:type="paragraph" w:styleId="ac">
    <w:name w:val="List Paragraph"/>
    <w:basedOn w:val="a"/>
    <w:uiPriority w:val="34"/>
    <w:qFormat/>
    <w:rsid w:val="00105671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772C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72C00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841AC0"/>
    <w:pPr>
      <w:widowControl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F781-4033-4490-8AE7-07CCAD92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21</Pages>
  <Words>9237</Words>
  <Characters>52652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Comp_100</cp:lastModifiedBy>
  <cp:revision>16</cp:revision>
  <cp:lastPrinted>2018-11-19T11:33:00Z</cp:lastPrinted>
  <dcterms:created xsi:type="dcterms:W3CDTF">2017-12-17T17:32:00Z</dcterms:created>
  <dcterms:modified xsi:type="dcterms:W3CDTF">2019-01-17T05:46:00Z</dcterms:modified>
</cp:coreProperties>
</file>