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F0" w:rsidRPr="007B62F0" w:rsidRDefault="007B62F0" w:rsidP="007B62F0">
      <w:pPr>
        <w:spacing w:line="276" w:lineRule="auto"/>
        <w:jc w:val="right"/>
        <w:rPr>
          <w:b/>
        </w:rPr>
      </w:pPr>
      <w:r w:rsidRPr="007B62F0">
        <w:rPr>
          <w:b/>
        </w:rPr>
        <w:t>«УТВЕРЖДАЮ»</w:t>
      </w:r>
    </w:p>
    <w:p w:rsidR="007B62F0" w:rsidRPr="007B62F0" w:rsidRDefault="007B62F0" w:rsidP="007B62F0">
      <w:pPr>
        <w:spacing w:line="276" w:lineRule="auto"/>
        <w:jc w:val="right"/>
        <w:rPr>
          <w:b/>
        </w:rPr>
      </w:pPr>
      <w:r w:rsidRPr="007B62F0">
        <w:rPr>
          <w:b/>
        </w:rPr>
        <w:t>Ректор КГЮ</w:t>
      </w:r>
      <w:r w:rsidR="004A24E0">
        <w:rPr>
          <w:b/>
        </w:rPr>
        <w:t>А</w:t>
      </w:r>
      <w:r w:rsidRPr="007B62F0">
        <w:rPr>
          <w:b/>
        </w:rPr>
        <w:t>, профессор</w:t>
      </w:r>
    </w:p>
    <w:p w:rsidR="007B62F0" w:rsidRPr="007B62F0" w:rsidRDefault="007B62F0" w:rsidP="007B62F0">
      <w:pPr>
        <w:spacing w:line="276" w:lineRule="auto"/>
        <w:jc w:val="right"/>
        <w:rPr>
          <w:b/>
        </w:rPr>
      </w:pPr>
      <w:r w:rsidRPr="007B62F0">
        <w:rPr>
          <w:b/>
        </w:rPr>
        <w:t>Рысмендеев Б. Дж.</w:t>
      </w:r>
    </w:p>
    <w:p w:rsidR="007B62F0" w:rsidRPr="007B62F0" w:rsidRDefault="007B62F0" w:rsidP="007B62F0">
      <w:pPr>
        <w:spacing w:line="276" w:lineRule="auto"/>
        <w:jc w:val="right"/>
        <w:rPr>
          <w:b/>
        </w:rPr>
      </w:pPr>
      <w:r w:rsidRPr="007B62F0">
        <w:rPr>
          <w:b/>
        </w:rPr>
        <w:t>________________________</w:t>
      </w:r>
    </w:p>
    <w:p w:rsidR="007B62F0" w:rsidRPr="007B62F0" w:rsidRDefault="007B62F0" w:rsidP="007B62F0">
      <w:pPr>
        <w:spacing w:line="276" w:lineRule="auto"/>
        <w:jc w:val="right"/>
        <w:rPr>
          <w:b/>
        </w:rPr>
      </w:pPr>
      <w:r w:rsidRPr="007B62F0">
        <w:rPr>
          <w:b/>
        </w:rPr>
        <w:t>«____» ____________2019 г.</w:t>
      </w:r>
    </w:p>
    <w:p w:rsidR="007B62F0" w:rsidRPr="007B62F0" w:rsidRDefault="007B62F0" w:rsidP="009E5F96">
      <w:pPr>
        <w:pStyle w:val="1"/>
        <w:rPr>
          <w:i w:val="0"/>
          <w:sz w:val="24"/>
          <w:u w:val="none"/>
        </w:rPr>
      </w:pPr>
    </w:p>
    <w:p w:rsidR="007B62F0" w:rsidRDefault="007B62F0" w:rsidP="009E5F96">
      <w:pPr>
        <w:pStyle w:val="1"/>
        <w:rPr>
          <w:i w:val="0"/>
          <w:sz w:val="24"/>
          <w:u w:val="none"/>
        </w:rPr>
      </w:pPr>
    </w:p>
    <w:p w:rsidR="0055055C" w:rsidRPr="007B62F0" w:rsidRDefault="0055055C" w:rsidP="009E5F96">
      <w:pPr>
        <w:pStyle w:val="1"/>
        <w:rPr>
          <w:i w:val="0"/>
          <w:sz w:val="24"/>
          <w:u w:val="none"/>
        </w:rPr>
      </w:pPr>
      <w:r w:rsidRPr="007B62F0">
        <w:rPr>
          <w:i w:val="0"/>
          <w:sz w:val="24"/>
          <w:u w:val="none"/>
        </w:rPr>
        <w:t>ПОЛОЖЕНИЕ</w:t>
      </w:r>
    </w:p>
    <w:p w:rsidR="00FD4BC2" w:rsidRPr="00691F7A" w:rsidRDefault="00FD4BC2" w:rsidP="0055055C">
      <w:pPr>
        <w:pStyle w:val="1"/>
        <w:rPr>
          <w:i w:val="0"/>
          <w:sz w:val="24"/>
          <w:u w:val="none"/>
        </w:rPr>
      </w:pPr>
      <w:r w:rsidRPr="007B62F0">
        <w:rPr>
          <w:i w:val="0"/>
          <w:sz w:val="24"/>
          <w:u w:val="none"/>
        </w:rPr>
        <w:t>о</w:t>
      </w:r>
      <w:r w:rsidR="00691F7A">
        <w:rPr>
          <w:i w:val="0"/>
          <w:sz w:val="24"/>
          <w:u w:val="none"/>
        </w:rPr>
        <w:t>б</w:t>
      </w:r>
      <w:r w:rsidRPr="007B62F0">
        <w:rPr>
          <w:i w:val="0"/>
          <w:sz w:val="24"/>
          <w:u w:val="none"/>
        </w:rPr>
        <w:t xml:space="preserve"> </w:t>
      </w:r>
      <w:r w:rsidR="00691F7A">
        <w:rPr>
          <w:i w:val="0"/>
          <w:sz w:val="24"/>
          <w:u w:val="none"/>
          <w:lang w:val="en-US"/>
        </w:rPr>
        <w:t>IT</w:t>
      </w:r>
      <w:r w:rsidR="00691F7A" w:rsidRPr="00114D48">
        <w:rPr>
          <w:i w:val="0"/>
          <w:sz w:val="24"/>
          <w:u w:val="none"/>
        </w:rPr>
        <w:t>-</w:t>
      </w:r>
      <w:r w:rsidR="00691F7A">
        <w:rPr>
          <w:i w:val="0"/>
          <w:sz w:val="24"/>
          <w:u w:val="none"/>
        </w:rPr>
        <w:t>Академии</w:t>
      </w:r>
    </w:p>
    <w:p w:rsidR="0055055C" w:rsidRPr="007B62F0" w:rsidRDefault="009E5F96" w:rsidP="0055055C">
      <w:pPr>
        <w:pStyle w:val="1"/>
        <w:rPr>
          <w:i w:val="0"/>
          <w:sz w:val="24"/>
          <w:u w:val="none"/>
        </w:rPr>
      </w:pPr>
      <w:proofErr w:type="spellStart"/>
      <w:r w:rsidRPr="007B62F0">
        <w:rPr>
          <w:i w:val="0"/>
          <w:sz w:val="24"/>
          <w:u w:val="none"/>
        </w:rPr>
        <w:t>Кыргызск</w:t>
      </w:r>
      <w:r w:rsidR="002D03F8" w:rsidRPr="007B62F0">
        <w:rPr>
          <w:i w:val="0"/>
          <w:sz w:val="24"/>
          <w:u w:val="none"/>
        </w:rPr>
        <w:t>ого</w:t>
      </w:r>
      <w:proofErr w:type="spellEnd"/>
      <w:r w:rsidR="002D03F8" w:rsidRPr="007B62F0">
        <w:rPr>
          <w:i w:val="0"/>
          <w:sz w:val="24"/>
          <w:u w:val="none"/>
        </w:rPr>
        <w:t xml:space="preserve"> государственного </w:t>
      </w:r>
    </w:p>
    <w:p w:rsidR="009E5F96" w:rsidRPr="007B62F0" w:rsidRDefault="002D03F8" w:rsidP="0055055C">
      <w:pPr>
        <w:pStyle w:val="1"/>
        <w:rPr>
          <w:i w:val="0"/>
          <w:sz w:val="24"/>
          <w:u w:val="none"/>
        </w:rPr>
      </w:pPr>
      <w:r w:rsidRPr="007B62F0">
        <w:rPr>
          <w:i w:val="0"/>
          <w:sz w:val="24"/>
          <w:u w:val="none"/>
        </w:rPr>
        <w:t>юридического университета (КГЮА)</w:t>
      </w:r>
    </w:p>
    <w:p w:rsidR="009E5F96" w:rsidRDefault="009E5F96" w:rsidP="009E5F96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811" w:rsidRPr="007B62F0" w:rsidRDefault="00E34811" w:rsidP="009E5F96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BF3" w:rsidRPr="00E34811" w:rsidRDefault="0055055C" w:rsidP="007F79A5">
      <w:pPr>
        <w:pStyle w:val="a7"/>
        <w:numPr>
          <w:ilvl w:val="0"/>
          <w:numId w:val="31"/>
        </w:num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34811" w:rsidRPr="007B62F0" w:rsidRDefault="00E34811" w:rsidP="00E3481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11BF3" w:rsidRPr="007B62F0" w:rsidRDefault="00E26B3E" w:rsidP="00A11BF3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26B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Академия</w:t>
      </w:r>
      <w:r w:rsidR="00290B55" w:rsidRPr="007B62F0">
        <w:rPr>
          <w:rFonts w:ascii="Times New Roman" w:hAnsi="Times New Roman" w:cs="Times New Roman"/>
          <w:sz w:val="24"/>
          <w:szCs w:val="24"/>
        </w:rPr>
        <w:t xml:space="preserve"> </w:t>
      </w:r>
      <w:r w:rsidR="00A11BF3" w:rsidRPr="007B62F0">
        <w:rPr>
          <w:rFonts w:ascii="Times New Roman" w:hAnsi="Times New Roman" w:cs="Times New Roman"/>
          <w:sz w:val="24"/>
          <w:szCs w:val="24"/>
        </w:rPr>
        <w:t>Кыргызского государственного юридического университета (КГЮА) (далее - КГЮА) образован в соответствии с решением Ученого совета КГЮА от __________.</w:t>
      </w:r>
    </w:p>
    <w:p w:rsidR="005D606C" w:rsidRDefault="005D606C" w:rsidP="00E26B3E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69DF">
        <w:rPr>
          <w:rFonts w:ascii="Times New Roman" w:hAnsi="Times New Roman" w:cs="Times New Roman"/>
          <w:sz w:val="24"/>
          <w:szCs w:val="24"/>
        </w:rPr>
        <w:t xml:space="preserve">Основной целью создания и деятельности </w:t>
      </w:r>
      <w:r w:rsidR="00E26B3E" w:rsidRPr="00E26B3E">
        <w:rPr>
          <w:rFonts w:ascii="Times New Roman" w:hAnsi="Times New Roman" w:cs="Times New Roman"/>
          <w:sz w:val="24"/>
          <w:szCs w:val="24"/>
        </w:rPr>
        <w:t>IT-</w:t>
      </w:r>
      <w:r w:rsidR="00E26B3E">
        <w:rPr>
          <w:rFonts w:ascii="Times New Roman" w:hAnsi="Times New Roman" w:cs="Times New Roman"/>
          <w:sz w:val="24"/>
          <w:szCs w:val="24"/>
        </w:rPr>
        <w:t>Академии</w:t>
      </w:r>
      <w:r w:rsidRPr="007F69DF">
        <w:rPr>
          <w:rFonts w:ascii="Times New Roman" w:hAnsi="Times New Roman" w:cs="Times New Roman"/>
          <w:sz w:val="24"/>
          <w:szCs w:val="24"/>
        </w:rPr>
        <w:t xml:space="preserve"> является подготовка высококвалифицированных специалистов</w:t>
      </w:r>
      <w:r w:rsidR="00DC3DA6">
        <w:rPr>
          <w:rFonts w:ascii="Times New Roman" w:hAnsi="Times New Roman" w:cs="Times New Roman"/>
          <w:sz w:val="24"/>
          <w:szCs w:val="24"/>
        </w:rPr>
        <w:t>,</w:t>
      </w:r>
      <w:r w:rsidRPr="007F69DF">
        <w:rPr>
          <w:rFonts w:ascii="Times New Roman" w:hAnsi="Times New Roman" w:cs="Times New Roman"/>
          <w:sz w:val="24"/>
          <w:szCs w:val="24"/>
        </w:rPr>
        <w:t xml:space="preserve"> способных обеспечить </w:t>
      </w:r>
      <w:r w:rsidR="00E26B3E" w:rsidRPr="00E26B3E">
        <w:rPr>
          <w:rFonts w:ascii="Times New Roman" w:hAnsi="Times New Roman" w:cs="Times New Roman"/>
          <w:sz w:val="24"/>
          <w:szCs w:val="24"/>
        </w:rPr>
        <w:t xml:space="preserve">направлений стратегического развития Кыргызской Республики – </w:t>
      </w:r>
      <w:r w:rsidR="00E26B3E">
        <w:rPr>
          <w:rFonts w:ascii="Times New Roman" w:hAnsi="Times New Roman" w:cs="Times New Roman"/>
          <w:sz w:val="24"/>
          <w:szCs w:val="24"/>
        </w:rPr>
        <w:t>по</w:t>
      </w:r>
      <w:r w:rsidR="00E26B3E" w:rsidRPr="00E26B3E">
        <w:rPr>
          <w:rFonts w:ascii="Times New Roman" w:hAnsi="Times New Roman" w:cs="Times New Roman"/>
          <w:sz w:val="24"/>
          <w:szCs w:val="24"/>
        </w:rPr>
        <w:t xml:space="preserve"> модернизацию экономики и развитие современных информационных технологий во всех сферах хозяйственной деятельности</w:t>
      </w:r>
      <w:r w:rsidRPr="007F69DF">
        <w:rPr>
          <w:rFonts w:ascii="Times New Roman" w:hAnsi="Times New Roman" w:cs="Times New Roman"/>
          <w:sz w:val="24"/>
          <w:szCs w:val="24"/>
        </w:rPr>
        <w:t>.</w:t>
      </w:r>
    </w:p>
    <w:p w:rsidR="0055055C" w:rsidRDefault="00E26B3E" w:rsidP="00290B55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26B3E">
        <w:rPr>
          <w:rFonts w:ascii="Times New Roman" w:hAnsi="Times New Roman" w:cs="Times New Roman"/>
          <w:sz w:val="24"/>
          <w:szCs w:val="24"/>
        </w:rPr>
        <w:t>IT-</w:t>
      </w:r>
      <w:r w:rsidR="00517661">
        <w:rPr>
          <w:rFonts w:ascii="Times New Roman" w:hAnsi="Times New Roman" w:cs="Times New Roman"/>
          <w:sz w:val="24"/>
          <w:szCs w:val="24"/>
        </w:rPr>
        <w:t>Академия</w:t>
      </w:r>
      <w:r w:rsidR="0055055C" w:rsidRPr="007B62F0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Законом Кыргызской Республики «Об образовании», другими нормативными правовыми актами Кыргызской Республики, Уставом КГЮА, настоящим Положением и локальными нормативными актами.</w:t>
      </w:r>
    </w:p>
    <w:p w:rsidR="009E5F96" w:rsidRPr="007B62F0" w:rsidRDefault="00517661" w:rsidP="0055055C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26B3E">
        <w:rPr>
          <w:rFonts w:ascii="Times New Roman" w:hAnsi="Times New Roman" w:cs="Times New Roman"/>
          <w:sz w:val="24"/>
          <w:szCs w:val="24"/>
        </w:rPr>
        <w:t>IT-</w:t>
      </w:r>
      <w:r>
        <w:rPr>
          <w:rFonts w:ascii="Times New Roman" w:hAnsi="Times New Roman" w:cs="Times New Roman"/>
          <w:sz w:val="24"/>
          <w:szCs w:val="24"/>
        </w:rPr>
        <w:t>Академия</w:t>
      </w:r>
      <w:r w:rsidR="00290B55" w:rsidRPr="007B62F0">
        <w:rPr>
          <w:rFonts w:ascii="Times New Roman" w:hAnsi="Times New Roman" w:cs="Times New Roman"/>
          <w:sz w:val="24"/>
          <w:szCs w:val="24"/>
        </w:rPr>
        <w:t xml:space="preserve"> 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является структурным учебно-научным, административным подразделением </w:t>
      </w:r>
      <w:r w:rsidR="002D03F8" w:rsidRPr="007B62F0">
        <w:rPr>
          <w:rFonts w:ascii="Times New Roman" w:hAnsi="Times New Roman" w:cs="Times New Roman"/>
          <w:sz w:val="24"/>
          <w:szCs w:val="24"/>
        </w:rPr>
        <w:t>КГЮА</w:t>
      </w:r>
      <w:r w:rsidR="005E22DA">
        <w:rPr>
          <w:rFonts w:ascii="Times New Roman" w:hAnsi="Times New Roman" w:cs="Times New Roman"/>
          <w:sz w:val="24"/>
          <w:szCs w:val="24"/>
        </w:rPr>
        <w:t>, не обладает статусом юридического лица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и реализует профессиональные образовательные программы высшего, послевузовского и </w:t>
      </w:r>
      <w:r w:rsidR="009E5F96" w:rsidRPr="00E34811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по нескольким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родственным направлениям и специальностям, проводит научно-исследовательскую деятельность в соответствующих областях науки.</w:t>
      </w:r>
    </w:p>
    <w:p w:rsidR="004B1ED0" w:rsidRPr="004B1ED0" w:rsidRDefault="004B1ED0" w:rsidP="007F79A5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1ED0">
        <w:rPr>
          <w:rFonts w:ascii="Times New Roman" w:hAnsi="Times New Roman" w:cs="Times New Roman"/>
          <w:sz w:val="24"/>
          <w:szCs w:val="24"/>
        </w:rPr>
        <w:t>Дея</w:t>
      </w:r>
      <w:r>
        <w:rPr>
          <w:rFonts w:ascii="Times New Roman" w:hAnsi="Times New Roman" w:cs="Times New Roman"/>
          <w:sz w:val="24"/>
          <w:szCs w:val="24"/>
        </w:rPr>
        <w:t xml:space="preserve">тельность </w:t>
      </w:r>
      <w:r w:rsidR="00517661" w:rsidRPr="00E26B3E">
        <w:rPr>
          <w:rFonts w:ascii="Times New Roman" w:hAnsi="Times New Roman" w:cs="Times New Roman"/>
          <w:sz w:val="24"/>
          <w:szCs w:val="24"/>
        </w:rPr>
        <w:t>IT-</w:t>
      </w:r>
      <w:r w:rsidR="00517661">
        <w:rPr>
          <w:rFonts w:ascii="Times New Roman" w:hAnsi="Times New Roman" w:cs="Times New Roman"/>
          <w:sz w:val="24"/>
          <w:szCs w:val="24"/>
        </w:rPr>
        <w:t>Академии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основе сочетания единоначалия в решении вопросов административно-служебной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обязанностей.</w:t>
      </w:r>
    </w:p>
    <w:p w:rsidR="0055055C" w:rsidRPr="007B62F0" w:rsidRDefault="00517661" w:rsidP="0055055C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26B3E">
        <w:rPr>
          <w:rFonts w:ascii="Times New Roman" w:hAnsi="Times New Roman" w:cs="Times New Roman"/>
          <w:sz w:val="24"/>
          <w:szCs w:val="24"/>
        </w:rPr>
        <w:t>IT-</w:t>
      </w:r>
      <w:r>
        <w:rPr>
          <w:rFonts w:ascii="Times New Roman" w:hAnsi="Times New Roman" w:cs="Times New Roman"/>
          <w:sz w:val="24"/>
          <w:szCs w:val="24"/>
        </w:rPr>
        <w:t>Академия</w:t>
      </w:r>
      <w:r w:rsidR="0055055C" w:rsidRPr="007B62F0">
        <w:rPr>
          <w:rFonts w:ascii="Times New Roman" w:hAnsi="Times New Roman" w:cs="Times New Roman"/>
          <w:sz w:val="24"/>
          <w:szCs w:val="24"/>
        </w:rPr>
        <w:t xml:space="preserve"> имеет свою символику</w:t>
      </w:r>
      <w:r w:rsidR="004B1ED0">
        <w:rPr>
          <w:rFonts w:ascii="Times New Roman" w:hAnsi="Times New Roman" w:cs="Times New Roman"/>
          <w:sz w:val="24"/>
          <w:szCs w:val="24"/>
        </w:rPr>
        <w:t xml:space="preserve"> и иные средства индивидуализации</w:t>
      </w:r>
      <w:r w:rsidR="0055055C" w:rsidRPr="007B62F0">
        <w:rPr>
          <w:rFonts w:ascii="Times New Roman" w:hAnsi="Times New Roman" w:cs="Times New Roman"/>
          <w:sz w:val="24"/>
          <w:szCs w:val="24"/>
        </w:rPr>
        <w:t xml:space="preserve">, бланки </w:t>
      </w:r>
      <w:r w:rsidR="004B1ED0">
        <w:rPr>
          <w:rFonts w:ascii="Times New Roman" w:hAnsi="Times New Roman" w:cs="Times New Roman"/>
          <w:sz w:val="24"/>
          <w:szCs w:val="24"/>
        </w:rPr>
        <w:t>служебной документации, печать,</w:t>
      </w:r>
      <w:r w:rsidR="0055055C" w:rsidRPr="007B62F0">
        <w:rPr>
          <w:rFonts w:ascii="Times New Roman" w:hAnsi="Times New Roman" w:cs="Times New Roman"/>
          <w:sz w:val="24"/>
          <w:szCs w:val="24"/>
        </w:rPr>
        <w:t xml:space="preserve"> штампы</w:t>
      </w:r>
      <w:r w:rsidR="004B1ED0">
        <w:rPr>
          <w:rFonts w:ascii="Times New Roman" w:hAnsi="Times New Roman" w:cs="Times New Roman"/>
          <w:sz w:val="24"/>
          <w:szCs w:val="24"/>
        </w:rPr>
        <w:t xml:space="preserve"> и другую необходимую для функционирования атрибутику</w:t>
      </w:r>
      <w:r w:rsidR="0055055C" w:rsidRPr="007B62F0">
        <w:rPr>
          <w:rFonts w:ascii="Times New Roman" w:hAnsi="Times New Roman" w:cs="Times New Roman"/>
          <w:sz w:val="24"/>
          <w:szCs w:val="24"/>
        </w:rPr>
        <w:t>.</w:t>
      </w:r>
    </w:p>
    <w:p w:rsidR="009E5F96" w:rsidRPr="007B62F0" w:rsidRDefault="009E5F96" w:rsidP="0055055C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sz w:val="24"/>
          <w:szCs w:val="24"/>
        </w:rPr>
        <w:t xml:space="preserve">Содержание и регламентацию работы </w:t>
      </w:r>
      <w:r w:rsidR="00B0374A" w:rsidRPr="00E26B3E">
        <w:rPr>
          <w:rFonts w:ascii="Times New Roman" w:hAnsi="Times New Roman" w:cs="Times New Roman"/>
          <w:sz w:val="24"/>
          <w:szCs w:val="24"/>
        </w:rPr>
        <w:t>IT-</w:t>
      </w:r>
      <w:r w:rsidR="00B0374A">
        <w:rPr>
          <w:rFonts w:ascii="Times New Roman" w:hAnsi="Times New Roman" w:cs="Times New Roman"/>
          <w:sz w:val="24"/>
          <w:szCs w:val="24"/>
        </w:rPr>
        <w:t>Академии</w:t>
      </w:r>
      <w:r w:rsidRPr="007B62F0">
        <w:rPr>
          <w:rFonts w:ascii="Times New Roman" w:hAnsi="Times New Roman" w:cs="Times New Roman"/>
          <w:sz w:val="24"/>
          <w:szCs w:val="24"/>
        </w:rPr>
        <w:t xml:space="preserve"> определяют годовые и перспективные планы работы </w:t>
      </w:r>
      <w:r w:rsidR="00B0374A" w:rsidRPr="00E26B3E">
        <w:rPr>
          <w:rFonts w:ascii="Times New Roman" w:hAnsi="Times New Roman" w:cs="Times New Roman"/>
          <w:sz w:val="24"/>
          <w:szCs w:val="24"/>
        </w:rPr>
        <w:t>IT-</w:t>
      </w:r>
      <w:r w:rsidR="00B0374A">
        <w:rPr>
          <w:rFonts w:ascii="Times New Roman" w:hAnsi="Times New Roman" w:cs="Times New Roman"/>
          <w:sz w:val="24"/>
          <w:szCs w:val="24"/>
        </w:rPr>
        <w:t>Академии</w:t>
      </w:r>
      <w:r w:rsidRPr="007B62F0">
        <w:rPr>
          <w:rFonts w:ascii="Times New Roman" w:hAnsi="Times New Roman" w:cs="Times New Roman"/>
          <w:sz w:val="24"/>
          <w:szCs w:val="24"/>
        </w:rPr>
        <w:t>.</w:t>
      </w:r>
    </w:p>
    <w:p w:rsidR="009E5F96" w:rsidRDefault="009E5F96" w:rsidP="00E43FA6">
      <w:pPr>
        <w:pStyle w:val="a7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</w:p>
    <w:p w:rsidR="00E34811" w:rsidRPr="00114D48" w:rsidRDefault="0055055C" w:rsidP="008D0A2E">
      <w:pPr>
        <w:pStyle w:val="a7"/>
        <w:numPr>
          <w:ilvl w:val="0"/>
          <w:numId w:val="32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114D48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  <w:r w:rsidR="00814811" w:rsidRPr="00114D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D48" w:rsidRPr="00114D48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114D48" w:rsidRPr="00114D48">
        <w:rPr>
          <w:rFonts w:ascii="Times New Roman" w:hAnsi="Times New Roman" w:cs="Times New Roman"/>
          <w:b/>
          <w:sz w:val="24"/>
          <w:szCs w:val="24"/>
        </w:rPr>
        <w:t>IT-АКАДЕМИИ</w:t>
      </w:r>
    </w:p>
    <w:p w:rsidR="007F79A5" w:rsidRDefault="007F79A5" w:rsidP="007F79A5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F69DF">
        <w:rPr>
          <w:rFonts w:ascii="Times New Roman" w:hAnsi="Times New Roman" w:cs="Times New Roman"/>
          <w:sz w:val="24"/>
          <w:szCs w:val="24"/>
        </w:rPr>
        <w:t>Удовлетворение  потребностей</w:t>
      </w:r>
      <w:proofErr w:type="gramEnd"/>
      <w:r w:rsidRPr="007F69DF">
        <w:rPr>
          <w:rFonts w:ascii="Times New Roman" w:hAnsi="Times New Roman" w:cs="Times New Roman"/>
          <w:sz w:val="24"/>
          <w:szCs w:val="24"/>
        </w:rPr>
        <w:t xml:space="preserve"> личности в интеллектуальном,  культурном и нравственном развитии посредством получения высшего, послевузовского и дополнительног</w:t>
      </w:r>
      <w:r w:rsidR="007F69DF">
        <w:rPr>
          <w:rFonts w:ascii="Times New Roman" w:hAnsi="Times New Roman" w:cs="Times New Roman"/>
          <w:sz w:val="24"/>
          <w:szCs w:val="24"/>
        </w:rPr>
        <w:t>о профессионального образования.</w:t>
      </w:r>
    </w:p>
    <w:p w:rsidR="00DC3DA6" w:rsidRPr="00DC3DA6" w:rsidRDefault="00DC3DA6" w:rsidP="00DC3DA6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C3DA6">
        <w:rPr>
          <w:rFonts w:ascii="Times New Roman" w:hAnsi="Times New Roman" w:cs="Times New Roman"/>
          <w:sz w:val="24"/>
          <w:szCs w:val="24"/>
        </w:rPr>
        <w:t xml:space="preserve">Внедрение и преумножение традиций </w:t>
      </w:r>
      <w:r w:rsidR="008F21E1" w:rsidRPr="00E26B3E">
        <w:rPr>
          <w:rFonts w:ascii="Times New Roman" w:hAnsi="Times New Roman" w:cs="Times New Roman"/>
          <w:sz w:val="24"/>
          <w:szCs w:val="24"/>
        </w:rPr>
        <w:t>IT-</w:t>
      </w:r>
      <w:r w:rsidR="008F21E1">
        <w:rPr>
          <w:rFonts w:ascii="Times New Roman" w:hAnsi="Times New Roman" w:cs="Times New Roman"/>
          <w:sz w:val="24"/>
          <w:szCs w:val="24"/>
        </w:rPr>
        <w:t>Академии</w:t>
      </w:r>
      <w:r w:rsidRPr="00DC3DA6">
        <w:rPr>
          <w:rFonts w:ascii="Times New Roman" w:hAnsi="Times New Roman" w:cs="Times New Roman"/>
          <w:sz w:val="24"/>
          <w:szCs w:val="24"/>
        </w:rPr>
        <w:t>, университета направленных на пропаганду престижности обучения и дальнейше</w:t>
      </w:r>
      <w:r>
        <w:rPr>
          <w:rFonts w:ascii="Times New Roman" w:hAnsi="Times New Roman" w:cs="Times New Roman"/>
          <w:sz w:val="24"/>
          <w:szCs w:val="24"/>
        </w:rPr>
        <w:t>й профессиональной деятельности.</w:t>
      </w:r>
    </w:p>
    <w:p w:rsidR="00DC3DA6" w:rsidRPr="00DC3DA6" w:rsidRDefault="00DC3DA6" w:rsidP="00DC3DA6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C3DA6">
        <w:rPr>
          <w:rFonts w:ascii="Times New Roman" w:hAnsi="Times New Roman" w:cs="Times New Roman"/>
          <w:sz w:val="24"/>
          <w:szCs w:val="24"/>
        </w:rPr>
        <w:t>Формирование у обучающихся непримиримого отношения к преступлениям и правонарушениям</w:t>
      </w:r>
      <w:r w:rsidR="008F21E1">
        <w:rPr>
          <w:rFonts w:ascii="Times New Roman" w:hAnsi="Times New Roman" w:cs="Times New Roman"/>
          <w:sz w:val="24"/>
          <w:szCs w:val="24"/>
        </w:rPr>
        <w:t xml:space="preserve"> в области информационных технологий</w:t>
      </w:r>
      <w:r w:rsidRPr="00DC3DA6">
        <w:rPr>
          <w:rFonts w:ascii="Times New Roman" w:hAnsi="Times New Roman" w:cs="Times New Roman"/>
          <w:sz w:val="24"/>
          <w:szCs w:val="24"/>
        </w:rPr>
        <w:t>, воспитание в духе строгого соблюдения закона и уважения к государственным символам.</w:t>
      </w:r>
    </w:p>
    <w:p w:rsidR="00DC3DA6" w:rsidRPr="00DC3DA6" w:rsidRDefault="00DC3DA6" w:rsidP="00DC3DA6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C3DA6">
        <w:rPr>
          <w:rFonts w:ascii="Times New Roman" w:hAnsi="Times New Roman" w:cs="Times New Roman"/>
          <w:sz w:val="24"/>
          <w:szCs w:val="24"/>
        </w:rPr>
        <w:lastRenderedPageBreak/>
        <w:t>Развитие у обучающихся позитивной мотивации к учебе, стремления к постоянному достижению высоких результатов, внимательного и уважительного отношения к правам граждан, осознания личной ответственности за качественное обучение, приобретение знаний, навыков и умений для их использования в дальнейшей профессиональной деятельности.</w:t>
      </w:r>
    </w:p>
    <w:p w:rsidR="00DC3DA6" w:rsidRPr="00DC3DA6" w:rsidRDefault="00DC3DA6" w:rsidP="00DC3DA6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C3DA6">
        <w:rPr>
          <w:rFonts w:ascii="Times New Roman" w:hAnsi="Times New Roman" w:cs="Times New Roman"/>
          <w:sz w:val="24"/>
          <w:szCs w:val="24"/>
        </w:rPr>
        <w:t>Создание условий для наиболее полной самореализации обучающихся, развития их способностей и творческого потенциала, духовного и физического совершенствования, поддержание здорового образа жизни.</w:t>
      </w:r>
    </w:p>
    <w:p w:rsidR="009B1F09" w:rsidRPr="007F69DF" w:rsidRDefault="001B20F2" w:rsidP="007F79A5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1F09" w:rsidRPr="007F69DF">
        <w:rPr>
          <w:rFonts w:ascii="Times New Roman" w:hAnsi="Times New Roman" w:cs="Times New Roman"/>
          <w:sz w:val="24"/>
          <w:szCs w:val="24"/>
        </w:rPr>
        <w:t xml:space="preserve">овышение квалификации кадров во взаимодействии с кафедрами и </w:t>
      </w:r>
      <w:r w:rsidR="00813034" w:rsidRPr="007F69DF">
        <w:rPr>
          <w:rFonts w:ascii="Times New Roman" w:hAnsi="Times New Roman" w:cs="Times New Roman"/>
          <w:sz w:val="24"/>
          <w:szCs w:val="24"/>
        </w:rPr>
        <w:t xml:space="preserve">другими структурными подразделениями </w:t>
      </w:r>
      <w:r w:rsidR="009B1F09" w:rsidRPr="007F69DF">
        <w:rPr>
          <w:rFonts w:ascii="Times New Roman" w:hAnsi="Times New Roman" w:cs="Times New Roman"/>
          <w:sz w:val="24"/>
          <w:szCs w:val="24"/>
        </w:rPr>
        <w:t>в со</w:t>
      </w:r>
      <w:r w:rsidR="007F69DF">
        <w:rPr>
          <w:rFonts w:ascii="Times New Roman" w:hAnsi="Times New Roman" w:cs="Times New Roman"/>
          <w:sz w:val="24"/>
          <w:szCs w:val="24"/>
        </w:rPr>
        <w:t xml:space="preserve">ответствии с профилем </w:t>
      </w:r>
      <w:r w:rsidRPr="00E26B3E">
        <w:rPr>
          <w:rFonts w:ascii="Times New Roman" w:hAnsi="Times New Roman" w:cs="Times New Roman"/>
          <w:sz w:val="24"/>
          <w:szCs w:val="24"/>
        </w:rPr>
        <w:t>IT-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="007F69DF">
        <w:rPr>
          <w:rFonts w:ascii="Times New Roman" w:hAnsi="Times New Roman" w:cs="Times New Roman"/>
          <w:sz w:val="24"/>
          <w:szCs w:val="24"/>
        </w:rPr>
        <w:t>.</w:t>
      </w:r>
    </w:p>
    <w:p w:rsidR="00E43FA6" w:rsidRPr="007F69DF" w:rsidRDefault="00814811" w:rsidP="00814811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F69DF">
        <w:rPr>
          <w:rFonts w:ascii="Times New Roman" w:hAnsi="Times New Roman" w:cs="Times New Roman"/>
          <w:sz w:val="24"/>
          <w:szCs w:val="24"/>
        </w:rPr>
        <w:t>О</w:t>
      </w:r>
      <w:r w:rsidR="00E43FA6" w:rsidRPr="007F69DF">
        <w:rPr>
          <w:rFonts w:ascii="Times New Roman" w:hAnsi="Times New Roman" w:cs="Times New Roman"/>
          <w:sz w:val="24"/>
          <w:szCs w:val="24"/>
        </w:rPr>
        <w:t xml:space="preserve">беспечение устойчивой конкурентоспособности </w:t>
      </w:r>
      <w:r w:rsidR="005A10F6" w:rsidRPr="00E26B3E">
        <w:rPr>
          <w:rFonts w:ascii="Times New Roman" w:hAnsi="Times New Roman" w:cs="Times New Roman"/>
          <w:sz w:val="24"/>
          <w:szCs w:val="24"/>
        </w:rPr>
        <w:t>IT-</w:t>
      </w:r>
      <w:r w:rsidR="005A10F6">
        <w:rPr>
          <w:rFonts w:ascii="Times New Roman" w:hAnsi="Times New Roman" w:cs="Times New Roman"/>
          <w:sz w:val="24"/>
          <w:szCs w:val="24"/>
        </w:rPr>
        <w:t>Академии</w:t>
      </w:r>
      <w:r w:rsidR="00E43FA6" w:rsidRPr="007F69DF">
        <w:rPr>
          <w:rFonts w:ascii="Times New Roman" w:hAnsi="Times New Roman" w:cs="Times New Roman"/>
          <w:sz w:val="24"/>
          <w:szCs w:val="24"/>
        </w:rPr>
        <w:t xml:space="preserve"> среди образовательных учреждений</w:t>
      </w:r>
      <w:r w:rsidRPr="007F69DF">
        <w:rPr>
          <w:rFonts w:ascii="Times New Roman" w:hAnsi="Times New Roman" w:cs="Times New Roman"/>
          <w:sz w:val="24"/>
          <w:szCs w:val="24"/>
        </w:rPr>
        <w:t xml:space="preserve"> Кыргызской Республики</w:t>
      </w:r>
      <w:r w:rsidR="00E43FA6" w:rsidRPr="007F69DF">
        <w:rPr>
          <w:rFonts w:ascii="Times New Roman" w:hAnsi="Times New Roman" w:cs="Times New Roman"/>
          <w:sz w:val="24"/>
          <w:szCs w:val="24"/>
        </w:rPr>
        <w:t>, реализующих сх</w:t>
      </w:r>
      <w:r w:rsidR="007F69DF">
        <w:rPr>
          <w:rFonts w:ascii="Times New Roman" w:hAnsi="Times New Roman" w:cs="Times New Roman"/>
          <w:sz w:val="24"/>
          <w:szCs w:val="24"/>
        </w:rPr>
        <w:t>одные образовательные программы.</w:t>
      </w:r>
    </w:p>
    <w:p w:rsidR="009B1F09" w:rsidRPr="007F69DF" w:rsidRDefault="009B1F09" w:rsidP="009B1F09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F69DF">
        <w:rPr>
          <w:rFonts w:ascii="Times New Roman" w:hAnsi="Times New Roman" w:cs="Times New Roman"/>
          <w:sz w:val="24"/>
          <w:szCs w:val="24"/>
        </w:rPr>
        <w:t xml:space="preserve">Внедрение в учебный процесс современных образовательных технологий, развитие системы менеджмента качества с целью повышения конкурентоспособности </w:t>
      </w:r>
      <w:r w:rsidR="005A10F6" w:rsidRPr="00E26B3E">
        <w:rPr>
          <w:rFonts w:ascii="Times New Roman" w:hAnsi="Times New Roman" w:cs="Times New Roman"/>
          <w:sz w:val="24"/>
          <w:szCs w:val="24"/>
        </w:rPr>
        <w:t>IT-</w:t>
      </w:r>
      <w:r w:rsidR="005A10F6">
        <w:rPr>
          <w:rFonts w:ascii="Times New Roman" w:hAnsi="Times New Roman" w:cs="Times New Roman"/>
          <w:sz w:val="24"/>
          <w:szCs w:val="24"/>
        </w:rPr>
        <w:t>Академии</w:t>
      </w:r>
      <w:r w:rsidR="007F69DF">
        <w:rPr>
          <w:rFonts w:ascii="Times New Roman" w:hAnsi="Times New Roman" w:cs="Times New Roman"/>
          <w:sz w:val="24"/>
          <w:szCs w:val="24"/>
        </w:rPr>
        <w:t>.</w:t>
      </w:r>
    </w:p>
    <w:p w:rsidR="00E43FA6" w:rsidRPr="007F69DF" w:rsidRDefault="00814811" w:rsidP="00E43FA6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F69DF">
        <w:rPr>
          <w:rFonts w:ascii="Times New Roman" w:hAnsi="Times New Roman" w:cs="Times New Roman"/>
          <w:sz w:val="24"/>
          <w:szCs w:val="24"/>
        </w:rPr>
        <w:t>В</w:t>
      </w:r>
      <w:r w:rsidR="00E43FA6" w:rsidRPr="007F69DF">
        <w:rPr>
          <w:rFonts w:ascii="Times New Roman" w:hAnsi="Times New Roman" w:cs="Times New Roman"/>
          <w:sz w:val="24"/>
          <w:szCs w:val="24"/>
        </w:rPr>
        <w:t xml:space="preserve">заимодействие с </w:t>
      </w:r>
      <w:r w:rsidR="007F79A5" w:rsidRPr="007F69DF">
        <w:rPr>
          <w:rFonts w:ascii="Times New Roman" w:hAnsi="Times New Roman" w:cs="Times New Roman"/>
          <w:sz w:val="24"/>
          <w:szCs w:val="24"/>
        </w:rPr>
        <w:t xml:space="preserve">государственным </w:t>
      </w:r>
      <w:r w:rsidR="005A10F6">
        <w:rPr>
          <w:rFonts w:ascii="Times New Roman" w:hAnsi="Times New Roman" w:cs="Times New Roman"/>
          <w:sz w:val="24"/>
          <w:szCs w:val="24"/>
        </w:rPr>
        <w:t xml:space="preserve">органами, </w:t>
      </w:r>
      <w:r w:rsidR="00E43FA6" w:rsidRPr="007F69DF">
        <w:rPr>
          <w:rFonts w:ascii="Times New Roman" w:hAnsi="Times New Roman" w:cs="Times New Roman"/>
          <w:sz w:val="24"/>
          <w:szCs w:val="24"/>
        </w:rPr>
        <w:t>учреждениями</w:t>
      </w:r>
      <w:r w:rsidR="005A10F6">
        <w:rPr>
          <w:rFonts w:ascii="Times New Roman" w:hAnsi="Times New Roman" w:cs="Times New Roman"/>
          <w:sz w:val="24"/>
          <w:szCs w:val="24"/>
        </w:rPr>
        <w:t xml:space="preserve"> и частными компаниями</w:t>
      </w:r>
      <w:r w:rsidR="00E43FA6" w:rsidRPr="007F69DF">
        <w:rPr>
          <w:rFonts w:ascii="Times New Roman" w:hAnsi="Times New Roman" w:cs="Times New Roman"/>
          <w:sz w:val="24"/>
          <w:szCs w:val="24"/>
        </w:rPr>
        <w:t xml:space="preserve"> в целях сове</w:t>
      </w:r>
      <w:r w:rsidR="007F69DF">
        <w:rPr>
          <w:rFonts w:ascii="Times New Roman" w:hAnsi="Times New Roman" w:cs="Times New Roman"/>
          <w:sz w:val="24"/>
          <w:szCs w:val="24"/>
        </w:rPr>
        <w:t>ршенствования процесса обучения.</w:t>
      </w:r>
    </w:p>
    <w:p w:rsidR="00E43FA6" w:rsidRPr="007F69DF" w:rsidRDefault="00814811" w:rsidP="00E43FA6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F69DF">
        <w:rPr>
          <w:rFonts w:ascii="Times New Roman" w:hAnsi="Times New Roman" w:cs="Times New Roman"/>
          <w:sz w:val="24"/>
          <w:szCs w:val="24"/>
        </w:rPr>
        <w:t>П</w:t>
      </w:r>
      <w:r w:rsidR="00E43FA6" w:rsidRPr="007F69DF">
        <w:rPr>
          <w:rFonts w:ascii="Times New Roman" w:hAnsi="Times New Roman" w:cs="Times New Roman"/>
          <w:sz w:val="24"/>
          <w:szCs w:val="24"/>
        </w:rPr>
        <w:t xml:space="preserve">овышение качества образовательной деятельности в целях эффективной реализации уставной деятельности </w:t>
      </w:r>
      <w:r w:rsidRPr="007F69DF">
        <w:rPr>
          <w:rFonts w:ascii="Times New Roman" w:hAnsi="Times New Roman" w:cs="Times New Roman"/>
          <w:sz w:val="24"/>
          <w:szCs w:val="24"/>
        </w:rPr>
        <w:t>КГЮА</w:t>
      </w:r>
      <w:r w:rsidR="007F69DF">
        <w:rPr>
          <w:rFonts w:ascii="Times New Roman" w:hAnsi="Times New Roman" w:cs="Times New Roman"/>
          <w:sz w:val="24"/>
          <w:szCs w:val="24"/>
        </w:rPr>
        <w:t>.</w:t>
      </w:r>
    </w:p>
    <w:p w:rsidR="005D606C" w:rsidRPr="005D606C" w:rsidRDefault="005D606C" w:rsidP="005D606C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D606C">
        <w:rPr>
          <w:rFonts w:ascii="Times New Roman" w:hAnsi="Times New Roman" w:cs="Times New Roman"/>
          <w:sz w:val="24"/>
          <w:szCs w:val="24"/>
        </w:rPr>
        <w:t>Создание среды</w:t>
      </w:r>
      <w:r w:rsidR="00DC3DA6">
        <w:rPr>
          <w:rFonts w:ascii="Times New Roman" w:hAnsi="Times New Roman" w:cs="Times New Roman"/>
          <w:sz w:val="24"/>
          <w:szCs w:val="24"/>
        </w:rPr>
        <w:t>,</w:t>
      </w:r>
      <w:r w:rsidRPr="005D606C">
        <w:rPr>
          <w:rFonts w:ascii="Times New Roman" w:hAnsi="Times New Roman" w:cs="Times New Roman"/>
          <w:sz w:val="24"/>
          <w:szCs w:val="24"/>
        </w:rPr>
        <w:t xml:space="preserve"> обеспечивающей формирование общекультурных, социально-лич</w:t>
      </w:r>
      <w:r w:rsidR="007F69DF">
        <w:rPr>
          <w:rFonts w:ascii="Times New Roman" w:hAnsi="Times New Roman" w:cs="Times New Roman"/>
          <w:sz w:val="24"/>
          <w:szCs w:val="24"/>
        </w:rPr>
        <w:t>ностных компетенций обучающихся.</w:t>
      </w:r>
    </w:p>
    <w:p w:rsidR="005D606C" w:rsidRPr="005A10F6" w:rsidRDefault="005D606C" w:rsidP="005D606C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A10F6">
        <w:rPr>
          <w:rFonts w:ascii="Times New Roman" w:hAnsi="Times New Roman" w:cs="Times New Roman"/>
          <w:sz w:val="24"/>
          <w:szCs w:val="24"/>
        </w:rPr>
        <w:t>Обеспечение успешной психологической готовности обучающихся к будуще</w:t>
      </w:r>
      <w:r w:rsidR="007F69DF" w:rsidRPr="005A10F6">
        <w:rPr>
          <w:rFonts w:ascii="Times New Roman" w:hAnsi="Times New Roman" w:cs="Times New Roman"/>
          <w:sz w:val="24"/>
          <w:szCs w:val="24"/>
        </w:rPr>
        <w:t>й профессиональной деятельности.</w:t>
      </w:r>
    </w:p>
    <w:p w:rsidR="00DC3DA6" w:rsidRPr="00DC3DA6" w:rsidRDefault="00DC3DA6" w:rsidP="00DC3DA6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D606C">
        <w:rPr>
          <w:rFonts w:ascii="Times New Roman" w:hAnsi="Times New Roman" w:cs="Times New Roman"/>
          <w:sz w:val="24"/>
          <w:szCs w:val="24"/>
        </w:rPr>
        <w:t xml:space="preserve">Содействие развитию студенческого самоуправления, организационная и методическая помощь в </w:t>
      </w:r>
      <w:r>
        <w:rPr>
          <w:rFonts w:ascii="Times New Roman" w:hAnsi="Times New Roman" w:cs="Times New Roman"/>
          <w:sz w:val="24"/>
          <w:szCs w:val="24"/>
        </w:rPr>
        <w:t>работе студенческих объединений.</w:t>
      </w:r>
    </w:p>
    <w:p w:rsidR="00FF532D" w:rsidRPr="007B62F0" w:rsidRDefault="00FF532D" w:rsidP="00E43FA6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sz w:val="24"/>
          <w:szCs w:val="24"/>
        </w:rPr>
        <w:t xml:space="preserve">Для реализации цели указанной в пункте 1.2 настоящего Положения </w:t>
      </w:r>
      <w:r w:rsidR="006C16A9" w:rsidRPr="00E26B3E">
        <w:rPr>
          <w:rFonts w:ascii="Times New Roman" w:hAnsi="Times New Roman" w:cs="Times New Roman"/>
          <w:sz w:val="24"/>
          <w:szCs w:val="24"/>
        </w:rPr>
        <w:t>IT-</w:t>
      </w:r>
      <w:r w:rsidR="006C16A9">
        <w:rPr>
          <w:rFonts w:ascii="Times New Roman" w:hAnsi="Times New Roman" w:cs="Times New Roman"/>
          <w:sz w:val="24"/>
          <w:szCs w:val="24"/>
        </w:rPr>
        <w:t>Академия</w:t>
      </w:r>
      <w:r w:rsidR="006C16A9" w:rsidRPr="007B62F0">
        <w:rPr>
          <w:rFonts w:ascii="Times New Roman" w:hAnsi="Times New Roman" w:cs="Times New Roman"/>
          <w:sz w:val="24"/>
          <w:szCs w:val="24"/>
        </w:rPr>
        <w:t xml:space="preserve"> </w:t>
      </w:r>
      <w:r w:rsidRPr="007B62F0">
        <w:rPr>
          <w:rFonts w:ascii="Times New Roman" w:hAnsi="Times New Roman" w:cs="Times New Roman"/>
          <w:sz w:val="24"/>
          <w:szCs w:val="24"/>
        </w:rPr>
        <w:t>осуществляет следующие виды деятельности:</w:t>
      </w:r>
    </w:p>
    <w:p w:rsidR="00FF532D" w:rsidRPr="007B62F0" w:rsidRDefault="001545A6" w:rsidP="001545A6">
      <w:pPr>
        <w:pStyle w:val="a7"/>
        <w:numPr>
          <w:ilvl w:val="2"/>
          <w:numId w:val="4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532D" w:rsidRPr="007B62F0">
        <w:rPr>
          <w:rFonts w:ascii="Times New Roman" w:hAnsi="Times New Roman" w:cs="Times New Roman"/>
          <w:sz w:val="24"/>
          <w:szCs w:val="24"/>
        </w:rPr>
        <w:t xml:space="preserve">существляет </w:t>
      </w:r>
      <w:r w:rsidR="00813034">
        <w:rPr>
          <w:rFonts w:ascii="Times New Roman" w:hAnsi="Times New Roman" w:cs="Times New Roman"/>
          <w:sz w:val="24"/>
          <w:szCs w:val="24"/>
        </w:rPr>
        <w:t>учебную</w:t>
      </w:r>
      <w:r w:rsidR="00FF532D" w:rsidRPr="007B62F0">
        <w:rPr>
          <w:rFonts w:ascii="Times New Roman" w:hAnsi="Times New Roman" w:cs="Times New Roman"/>
          <w:sz w:val="24"/>
          <w:szCs w:val="24"/>
        </w:rPr>
        <w:t xml:space="preserve">, воспитательную и </w:t>
      </w:r>
      <w:proofErr w:type="spellStart"/>
      <w:r w:rsidR="00FF532D" w:rsidRPr="007B62F0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="00FF532D" w:rsidRPr="007B62F0">
        <w:rPr>
          <w:rFonts w:ascii="Times New Roman" w:hAnsi="Times New Roman" w:cs="Times New Roman"/>
          <w:sz w:val="24"/>
          <w:szCs w:val="24"/>
        </w:rPr>
        <w:t xml:space="preserve"> работу по общекультурной подготовке студентов, по</w:t>
      </w:r>
      <w:r>
        <w:rPr>
          <w:rFonts w:ascii="Times New Roman" w:hAnsi="Times New Roman" w:cs="Times New Roman"/>
          <w:sz w:val="24"/>
          <w:szCs w:val="24"/>
        </w:rPr>
        <w:t xml:space="preserve"> их общегражданскому воспитанию;</w:t>
      </w:r>
    </w:p>
    <w:p w:rsidR="00FF532D" w:rsidRPr="007B62F0" w:rsidRDefault="001545A6" w:rsidP="006C16A9">
      <w:pPr>
        <w:pStyle w:val="a7"/>
        <w:numPr>
          <w:ilvl w:val="2"/>
          <w:numId w:val="4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532D" w:rsidRPr="007B62F0">
        <w:rPr>
          <w:rFonts w:ascii="Times New Roman" w:hAnsi="Times New Roman" w:cs="Times New Roman"/>
          <w:sz w:val="24"/>
          <w:szCs w:val="24"/>
        </w:rPr>
        <w:t xml:space="preserve">рганизует и осуществляет учебную, производственную и иные виды практик </w:t>
      </w:r>
      <w:r w:rsidR="009572D3">
        <w:rPr>
          <w:rFonts w:ascii="Times New Roman" w:hAnsi="Times New Roman" w:cs="Times New Roman"/>
          <w:sz w:val="24"/>
          <w:szCs w:val="24"/>
        </w:rPr>
        <w:t>обучающихся</w:t>
      </w:r>
      <w:r w:rsidR="006C16A9">
        <w:rPr>
          <w:rFonts w:ascii="Times New Roman" w:hAnsi="Times New Roman" w:cs="Times New Roman"/>
          <w:sz w:val="24"/>
          <w:szCs w:val="24"/>
        </w:rPr>
        <w:t>.</w:t>
      </w:r>
    </w:p>
    <w:p w:rsidR="007615EA" w:rsidRPr="007B62F0" w:rsidRDefault="007615EA" w:rsidP="007615EA">
      <w:pPr>
        <w:pStyle w:val="a7"/>
        <w:spacing w:before="0" w:beforeAutospacing="0" w:after="0" w:afterAutospacing="0"/>
        <w:ind w:left="709"/>
        <w:rPr>
          <w:rFonts w:ascii="Times New Roman" w:hAnsi="Times New Roman" w:cs="Times New Roman"/>
          <w:sz w:val="24"/>
          <w:szCs w:val="24"/>
        </w:rPr>
      </w:pPr>
    </w:p>
    <w:p w:rsidR="007615EA" w:rsidRPr="00F21AB0" w:rsidRDefault="00FF532D" w:rsidP="00482A1F">
      <w:pPr>
        <w:pStyle w:val="a7"/>
        <w:numPr>
          <w:ilvl w:val="0"/>
          <w:numId w:val="32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  <w:r w:rsidR="00290B55" w:rsidRPr="007B6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6A9">
        <w:rPr>
          <w:rFonts w:ascii="Times New Roman" w:hAnsi="Times New Roman" w:cs="Times New Roman"/>
          <w:b/>
          <w:bCs/>
          <w:sz w:val="24"/>
          <w:szCs w:val="24"/>
          <w:lang w:val="en-US"/>
        </w:rPr>
        <w:t>IT-</w:t>
      </w:r>
      <w:r w:rsidR="006C16A9">
        <w:rPr>
          <w:rFonts w:ascii="Times New Roman" w:hAnsi="Times New Roman" w:cs="Times New Roman"/>
          <w:b/>
          <w:bCs/>
          <w:sz w:val="24"/>
          <w:szCs w:val="24"/>
        </w:rPr>
        <w:t>АКАДЕМИИ</w:t>
      </w:r>
    </w:p>
    <w:p w:rsidR="00F21AB0" w:rsidRPr="00E34811" w:rsidRDefault="00F21AB0" w:rsidP="00F21AB0">
      <w:pPr>
        <w:pStyle w:val="a7"/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</w:p>
    <w:p w:rsidR="009572D3" w:rsidRPr="007B62F0" w:rsidRDefault="00F21AB0" w:rsidP="009572D3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организация</w:t>
      </w:r>
      <w:r w:rsidR="009572D3" w:rsidRPr="007B62F0">
        <w:rPr>
          <w:rFonts w:ascii="Times New Roman" w:hAnsi="Times New Roman" w:cs="Times New Roman"/>
          <w:sz w:val="24"/>
          <w:szCs w:val="24"/>
        </w:rPr>
        <w:t xml:space="preserve"> учебной, учебно-методической, научно-методической, научно-исследовательской, организационно-методической работы </w:t>
      </w:r>
      <w:r w:rsidR="009572D3">
        <w:rPr>
          <w:rFonts w:ascii="Times New Roman" w:hAnsi="Times New Roman" w:cs="Times New Roman"/>
          <w:sz w:val="24"/>
          <w:szCs w:val="24"/>
        </w:rPr>
        <w:t xml:space="preserve">в </w:t>
      </w:r>
      <w:r w:rsidR="00BF4F8F" w:rsidRPr="00E26B3E">
        <w:rPr>
          <w:rFonts w:ascii="Times New Roman" w:hAnsi="Times New Roman" w:cs="Times New Roman"/>
          <w:sz w:val="24"/>
          <w:szCs w:val="24"/>
        </w:rPr>
        <w:t>IT-</w:t>
      </w:r>
      <w:r w:rsidR="00BF4F8F">
        <w:rPr>
          <w:rFonts w:ascii="Times New Roman" w:hAnsi="Times New Roman" w:cs="Times New Roman"/>
          <w:sz w:val="24"/>
          <w:szCs w:val="24"/>
        </w:rPr>
        <w:t>Академии</w:t>
      </w:r>
      <w:r w:rsidR="0095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организация</w:t>
      </w:r>
      <w:r w:rsidR="009572D3" w:rsidRPr="007B62F0">
        <w:rPr>
          <w:rFonts w:ascii="Times New Roman" w:hAnsi="Times New Roman" w:cs="Times New Roman"/>
          <w:sz w:val="24"/>
          <w:szCs w:val="24"/>
        </w:rPr>
        <w:t xml:space="preserve"> отчетности по ним. </w:t>
      </w:r>
    </w:p>
    <w:p w:rsidR="009E5F96" w:rsidRPr="007B62F0" w:rsidRDefault="00F21AB0" w:rsidP="007615EA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</w:t>
      </w:r>
      <w:r w:rsidR="009572D3">
        <w:rPr>
          <w:rFonts w:ascii="Times New Roman" w:hAnsi="Times New Roman" w:cs="Times New Roman"/>
          <w:sz w:val="24"/>
          <w:szCs w:val="24"/>
        </w:rPr>
        <w:t xml:space="preserve"> и о</w:t>
      </w:r>
      <w:r w:rsidR="009E5F96" w:rsidRPr="007B62F0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</w:t>
      </w:r>
      <w:r w:rsidR="009572D3">
        <w:rPr>
          <w:rFonts w:ascii="Times New Roman" w:hAnsi="Times New Roman" w:cs="Times New Roman"/>
          <w:sz w:val="24"/>
          <w:szCs w:val="24"/>
        </w:rPr>
        <w:t xml:space="preserve">образовательного процесса в </w:t>
      </w:r>
      <w:r w:rsidR="00BF4F8F" w:rsidRPr="00E26B3E">
        <w:rPr>
          <w:rFonts w:ascii="Times New Roman" w:hAnsi="Times New Roman" w:cs="Times New Roman"/>
          <w:sz w:val="24"/>
          <w:szCs w:val="24"/>
        </w:rPr>
        <w:t>IT-</w:t>
      </w:r>
      <w:r w:rsidR="00BF4F8F">
        <w:rPr>
          <w:rFonts w:ascii="Times New Roman" w:hAnsi="Times New Roman" w:cs="Times New Roman"/>
          <w:sz w:val="24"/>
          <w:szCs w:val="24"/>
        </w:rPr>
        <w:t>Академии</w:t>
      </w:r>
      <w:r w:rsidR="009572D3">
        <w:rPr>
          <w:rFonts w:ascii="Times New Roman" w:hAnsi="Times New Roman" w:cs="Times New Roman"/>
          <w:sz w:val="24"/>
          <w:szCs w:val="24"/>
        </w:rPr>
        <w:t xml:space="preserve"> в соответствии с основными образовательными программами, учебными и рабочими учебными планами. </w:t>
      </w:r>
    </w:p>
    <w:p w:rsidR="009E5F96" w:rsidRPr="007B62F0" w:rsidRDefault="00813034" w:rsidP="007615EA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Инициирование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вопросов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открытия новых </w:t>
      </w:r>
      <w:r w:rsidR="00F21AB0">
        <w:rPr>
          <w:rFonts w:ascii="Times New Roman" w:hAnsi="Times New Roman" w:cs="Times New Roman"/>
          <w:sz w:val="24"/>
          <w:szCs w:val="24"/>
        </w:rPr>
        <w:t>направлений (</w:t>
      </w:r>
      <w:r w:rsidR="009E5F96" w:rsidRPr="007B62F0">
        <w:rPr>
          <w:rFonts w:ascii="Times New Roman" w:hAnsi="Times New Roman" w:cs="Times New Roman"/>
          <w:sz w:val="24"/>
          <w:szCs w:val="24"/>
        </w:rPr>
        <w:t>специальностей</w:t>
      </w:r>
      <w:r w:rsidR="00F21AB0">
        <w:rPr>
          <w:rFonts w:ascii="Times New Roman" w:hAnsi="Times New Roman" w:cs="Times New Roman"/>
          <w:sz w:val="24"/>
          <w:szCs w:val="24"/>
        </w:rPr>
        <w:t>)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и </w:t>
      </w:r>
      <w:r w:rsidR="00F21AB0">
        <w:rPr>
          <w:rFonts w:ascii="Times New Roman" w:hAnsi="Times New Roman" w:cs="Times New Roman"/>
          <w:sz w:val="24"/>
          <w:szCs w:val="24"/>
        </w:rPr>
        <w:t>профилей (</w:t>
      </w:r>
      <w:r w:rsidR="009E5F96" w:rsidRPr="007B62F0">
        <w:rPr>
          <w:rFonts w:ascii="Times New Roman" w:hAnsi="Times New Roman" w:cs="Times New Roman"/>
          <w:sz w:val="24"/>
          <w:szCs w:val="24"/>
        </w:rPr>
        <w:t>специализаций</w:t>
      </w:r>
      <w:r>
        <w:rPr>
          <w:rFonts w:ascii="Times New Roman" w:hAnsi="Times New Roman" w:cs="Times New Roman"/>
          <w:sz w:val="24"/>
          <w:szCs w:val="24"/>
        </w:rPr>
        <w:t>), совершенствования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учебного процесса, научных исследований, внедрени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новых технологий в обуче</w:t>
      </w:r>
      <w:r>
        <w:rPr>
          <w:rFonts w:ascii="Times New Roman" w:hAnsi="Times New Roman" w:cs="Times New Roman"/>
          <w:sz w:val="24"/>
          <w:szCs w:val="24"/>
        </w:rPr>
        <w:t>ние, программного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обеспечения, компьютеризаци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учебного проце</w:t>
      </w:r>
      <w:r w:rsidR="00814811" w:rsidRPr="007B62F0">
        <w:rPr>
          <w:rFonts w:ascii="Times New Roman" w:hAnsi="Times New Roman" w:cs="Times New Roman"/>
          <w:sz w:val="24"/>
          <w:szCs w:val="24"/>
        </w:rPr>
        <w:t>с</w:t>
      </w:r>
      <w:r w:rsidR="009E5F96" w:rsidRPr="007B62F0">
        <w:rPr>
          <w:rFonts w:ascii="Times New Roman" w:hAnsi="Times New Roman" w:cs="Times New Roman"/>
          <w:sz w:val="24"/>
          <w:szCs w:val="24"/>
        </w:rPr>
        <w:t>са.</w:t>
      </w:r>
    </w:p>
    <w:p w:rsidR="009E5F96" w:rsidRPr="007B62F0" w:rsidRDefault="009E5F96" w:rsidP="007615EA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sz w:val="24"/>
          <w:szCs w:val="24"/>
        </w:rPr>
        <w:t>Проведени</w:t>
      </w:r>
      <w:r w:rsidR="00F21AB0">
        <w:rPr>
          <w:rFonts w:ascii="Times New Roman" w:hAnsi="Times New Roman" w:cs="Times New Roman"/>
          <w:sz w:val="24"/>
          <w:szCs w:val="24"/>
        </w:rPr>
        <w:t>е</w:t>
      </w:r>
      <w:r w:rsidRPr="007B62F0">
        <w:rPr>
          <w:rFonts w:ascii="Times New Roman" w:hAnsi="Times New Roman" w:cs="Times New Roman"/>
          <w:sz w:val="24"/>
          <w:szCs w:val="24"/>
        </w:rPr>
        <w:t xml:space="preserve"> организационной работы по получению лицензии на вновь открываемые </w:t>
      </w:r>
      <w:r w:rsidR="00F21AB0">
        <w:rPr>
          <w:rFonts w:ascii="Times New Roman" w:hAnsi="Times New Roman" w:cs="Times New Roman"/>
          <w:sz w:val="24"/>
          <w:szCs w:val="24"/>
        </w:rPr>
        <w:t>направления (</w:t>
      </w:r>
      <w:r w:rsidR="00F21AB0" w:rsidRPr="007B62F0">
        <w:rPr>
          <w:rFonts w:ascii="Times New Roman" w:hAnsi="Times New Roman" w:cs="Times New Roman"/>
          <w:sz w:val="24"/>
          <w:szCs w:val="24"/>
        </w:rPr>
        <w:t>специальност</w:t>
      </w:r>
      <w:r w:rsidR="00F21AB0">
        <w:rPr>
          <w:rFonts w:ascii="Times New Roman" w:hAnsi="Times New Roman" w:cs="Times New Roman"/>
          <w:sz w:val="24"/>
          <w:szCs w:val="24"/>
        </w:rPr>
        <w:t>и)</w:t>
      </w:r>
      <w:r w:rsidR="00F21AB0" w:rsidRPr="007B62F0">
        <w:rPr>
          <w:rFonts w:ascii="Times New Roman" w:hAnsi="Times New Roman" w:cs="Times New Roman"/>
          <w:sz w:val="24"/>
          <w:szCs w:val="24"/>
        </w:rPr>
        <w:t xml:space="preserve"> и </w:t>
      </w:r>
      <w:r w:rsidR="00F21AB0">
        <w:rPr>
          <w:rFonts w:ascii="Times New Roman" w:hAnsi="Times New Roman" w:cs="Times New Roman"/>
          <w:sz w:val="24"/>
          <w:szCs w:val="24"/>
        </w:rPr>
        <w:t>профили (</w:t>
      </w:r>
      <w:r w:rsidR="00F21AB0" w:rsidRPr="007B62F0">
        <w:rPr>
          <w:rFonts w:ascii="Times New Roman" w:hAnsi="Times New Roman" w:cs="Times New Roman"/>
          <w:sz w:val="24"/>
          <w:szCs w:val="24"/>
        </w:rPr>
        <w:t>специализаци</w:t>
      </w:r>
      <w:r w:rsidR="00F21AB0">
        <w:rPr>
          <w:rFonts w:ascii="Times New Roman" w:hAnsi="Times New Roman" w:cs="Times New Roman"/>
          <w:sz w:val="24"/>
          <w:szCs w:val="24"/>
        </w:rPr>
        <w:t>и)</w:t>
      </w:r>
      <w:r w:rsidRPr="007B62F0">
        <w:rPr>
          <w:rFonts w:ascii="Times New Roman" w:hAnsi="Times New Roman" w:cs="Times New Roman"/>
          <w:sz w:val="24"/>
          <w:szCs w:val="24"/>
        </w:rPr>
        <w:t>.</w:t>
      </w:r>
    </w:p>
    <w:p w:rsidR="009E5F96" w:rsidRPr="007B62F0" w:rsidRDefault="00F21AB0" w:rsidP="007615EA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учета контингента </w:t>
      </w:r>
      <w:r w:rsidR="009B4910">
        <w:rPr>
          <w:rFonts w:ascii="Times New Roman" w:hAnsi="Times New Roman" w:cs="Times New Roman"/>
          <w:sz w:val="24"/>
          <w:szCs w:val="24"/>
        </w:rPr>
        <w:t>обучающихся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</w:t>
      </w:r>
      <w:r w:rsidR="00BF4F8F" w:rsidRPr="00E26B3E">
        <w:rPr>
          <w:rFonts w:ascii="Times New Roman" w:hAnsi="Times New Roman" w:cs="Times New Roman"/>
          <w:sz w:val="24"/>
          <w:szCs w:val="24"/>
        </w:rPr>
        <w:t>IT-</w:t>
      </w:r>
      <w:r w:rsidR="00BF4F8F">
        <w:rPr>
          <w:rFonts w:ascii="Times New Roman" w:hAnsi="Times New Roman" w:cs="Times New Roman"/>
          <w:sz w:val="24"/>
          <w:szCs w:val="24"/>
        </w:rPr>
        <w:t>Академия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5F96" w:rsidRPr="007B62F0">
        <w:rPr>
          <w:rFonts w:ascii="Times New Roman" w:hAnsi="Times New Roman" w:cs="Times New Roman"/>
          <w:sz w:val="24"/>
          <w:szCs w:val="24"/>
        </w:rPr>
        <w:t>их учебной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и посещаемости</w:t>
      </w:r>
      <w:r w:rsidR="009E5F96" w:rsidRPr="007B62F0">
        <w:rPr>
          <w:rFonts w:ascii="Times New Roman" w:hAnsi="Times New Roman" w:cs="Times New Roman"/>
          <w:sz w:val="24"/>
          <w:szCs w:val="24"/>
        </w:rPr>
        <w:t>.</w:t>
      </w:r>
    </w:p>
    <w:p w:rsidR="009E5F96" w:rsidRDefault="00F21AB0" w:rsidP="007615EA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в определении контрольных </w:t>
      </w:r>
      <w:r w:rsidR="007615EA" w:rsidRPr="007B62F0">
        <w:rPr>
          <w:rFonts w:ascii="Times New Roman" w:hAnsi="Times New Roman" w:cs="Times New Roman"/>
          <w:sz w:val="24"/>
          <w:szCs w:val="24"/>
        </w:rPr>
        <w:t>цифр приема</w:t>
      </w:r>
      <w:r>
        <w:rPr>
          <w:rFonts w:ascii="Times New Roman" w:hAnsi="Times New Roman" w:cs="Times New Roman"/>
          <w:sz w:val="24"/>
          <w:szCs w:val="24"/>
        </w:rPr>
        <w:t xml:space="preserve"> абитуриентов</w:t>
      </w:r>
      <w:r w:rsidR="007615EA" w:rsidRPr="007B62F0">
        <w:rPr>
          <w:rFonts w:ascii="Times New Roman" w:hAnsi="Times New Roman" w:cs="Times New Roman"/>
          <w:sz w:val="24"/>
          <w:szCs w:val="24"/>
        </w:rPr>
        <w:t xml:space="preserve"> в соответствии с лиц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ензией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813034" w:rsidRPr="00813034" w:rsidRDefault="00813034" w:rsidP="00813034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303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учебных групп, подготовка </w:t>
      </w:r>
      <w:r>
        <w:rPr>
          <w:rFonts w:ascii="Times New Roman" w:hAnsi="Times New Roman" w:cs="Times New Roman"/>
          <w:sz w:val="24"/>
          <w:szCs w:val="24"/>
        </w:rPr>
        <w:t>докладных записок</w:t>
      </w:r>
      <w:r w:rsidRPr="00813034">
        <w:rPr>
          <w:rFonts w:ascii="Times New Roman" w:hAnsi="Times New Roman" w:cs="Times New Roman"/>
          <w:sz w:val="24"/>
          <w:szCs w:val="24"/>
        </w:rPr>
        <w:t xml:space="preserve"> о зачислении на первый курс и переводе с курса на курс, об итоговой аттестации, об отчислении из </w:t>
      </w:r>
      <w:r>
        <w:rPr>
          <w:rFonts w:ascii="Times New Roman" w:hAnsi="Times New Roman" w:cs="Times New Roman"/>
          <w:sz w:val="24"/>
          <w:szCs w:val="24"/>
        </w:rPr>
        <w:t>КГЮА</w:t>
      </w:r>
      <w:r w:rsidRPr="008130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034" w:rsidRPr="00813034" w:rsidRDefault="00813034" w:rsidP="00813034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3034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расписания </w:t>
      </w:r>
      <w:r>
        <w:rPr>
          <w:rFonts w:ascii="Times New Roman" w:hAnsi="Times New Roman" w:cs="Times New Roman"/>
          <w:sz w:val="24"/>
          <w:szCs w:val="24"/>
        </w:rPr>
        <w:t>текущего и итогового контроль</w:t>
      </w:r>
      <w:r w:rsidRPr="00813034">
        <w:rPr>
          <w:rFonts w:ascii="Times New Roman" w:hAnsi="Times New Roman" w:cs="Times New Roman"/>
          <w:sz w:val="24"/>
          <w:szCs w:val="24"/>
        </w:rPr>
        <w:t>, контроль за их качеством и ходом выполнения.</w:t>
      </w:r>
    </w:p>
    <w:p w:rsidR="009E5F96" w:rsidRPr="007B62F0" w:rsidRDefault="0034509F" w:rsidP="007615EA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sz w:val="24"/>
          <w:szCs w:val="24"/>
        </w:rPr>
        <w:t>Формировани</w:t>
      </w:r>
      <w:r w:rsidR="00F21AB0">
        <w:rPr>
          <w:rFonts w:ascii="Times New Roman" w:hAnsi="Times New Roman" w:cs="Times New Roman"/>
          <w:sz w:val="24"/>
          <w:szCs w:val="24"/>
        </w:rPr>
        <w:t>е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составов Государственных аттестацион</w:t>
      </w:r>
      <w:r w:rsidR="00F21AB0">
        <w:rPr>
          <w:rFonts w:ascii="Times New Roman" w:hAnsi="Times New Roman" w:cs="Times New Roman"/>
          <w:sz w:val="24"/>
          <w:szCs w:val="24"/>
        </w:rPr>
        <w:t>ных комиссий (ГАК) и организация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их работы, оформлени</w:t>
      </w:r>
      <w:r w:rsidR="00F21AB0">
        <w:rPr>
          <w:rFonts w:ascii="Times New Roman" w:hAnsi="Times New Roman" w:cs="Times New Roman"/>
          <w:sz w:val="24"/>
          <w:szCs w:val="24"/>
        </w:rPr>
        <w:t>е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в соответствии с решением ГАК документов об образовании, выдаваемых выпускникам.</w:t>
      </w:r>
    </w:p>
    <w:p w:rsidR="009E5F96" w:rsidRPr="007B62F0" w:rsidRDefault="00F21AB0" w:rsidP="007615EA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повышения квалификации и переподготовки специалистов.</w:t>
      </w:r>
    </w:p>
    <w:p w:rsidR="009E5F96" w:rsidRPr="00F21AB0" w:rsidRDefault="00F21AB0" w:rsidP="007615EA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1AB0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F21AB0">
        <w:rPr>
          <w:rFonts w:ascii="Times New Roman" w:hAnsi="Times New Roman" w:cs="Times New Roman"/>
          <w:sz w:val="24"/>
          <w:szCs w:val="24"/>
        </w:rPr>
        <w:t xml:space="preserve"> подборе и расстановке кадрового состава </w:t>
      </w:r>
      <w:r w:rsidR="002243DA" w:rsidRPr="00E26B3E">
        <w:rPr>
          <w:rFonts w:ascii="Times New Roman" w:hAnsi="Times New Roman" w:cs="Times New Roman"/>
          <w:sz w:val="24"/>
          <w:szCs w:val="24"/>
        </w:rPr>
        <w:t>IT-</w:t>
      </w:r>
      <w:r w:rsidR="002243DA">
        <w:rPr>
          <w:rFonts w:ascii="Times New Roman" w:hAnsi="Times New Roman" w:cs="Times New Roman"/>
          <w:sz w:val="24"/>
          <w:szCs w:val="24"/>
        </w:rPr>
        <w:t>Академии</w:t>
      </w:r>
      <w:r w:rsidR="009E5F96" w:rsidRPr="00F21AB0">
        <w:rPr>
          <w:rFonts w:ascii="Times New Roman" w:hAnsi="Times New Roman" w:cs="Times New Roman"/>
          <w:sz w:val="24"/>
          <w:szCs w:val="24"/>
        </w:rPr>
        <w:t>.</w:t>
      </w:r>
    </w:p>
    <w:p w:rsidR="009E5F96" w:rsidRPr="007B62F0" w:rsidRDefault="009E5F96" w:rsidP="007615EA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sz w:val="24"/>
          <w:szCs w:val="24"/>
        </w:rPr>
        <w:t>Проведени</w:t>
      </w:r>
      <w:r w:rsidR="00813034">
        <w:rPr>
          <w:rFonts w:ascii="Times New Roman" w:hAnsi="Times New Roman" w:cs="Times New Roman"/>
          <w:sz w:val="24"/>
          <w:szCs w:val="24"/>
        </w:rPr>
        <w:t>е</w:t>
      </w:r>
      <w:r w:rsidRPr="007B62F0">
        <w:rPr>
          <w:rFonts w:ascii="Times New Roman" w:hAnsi="Times New Roman" w:cs="Times New Roman"/>
          <w:sz w:val="24"/>
          <w:szCs w:val="24"/>
        </w:rPr>
        <w:t xml:space="preserve"> студенческих смотров, конкурсов, олимпиад и других мероприятий </w:t>
      </w:r>
      <w:r w:rsidR="00813034">
        <w:rPr>
          <w:rFonts w:ascii="Times New Roman" w:hAnsi="Times New Roman" w:cs="Times New Roman"/>
          <w:sz w:val="24"/>
          <w:szCs w:val="24"/>
        </w:rPr>
        <w:t xml:space="preserve">в рамках научно-исследовательской работы </w:t>
      </w:r>
      <w:r w:rsidR="009B4910">
        <w:rPr>
          <w:rFonts w:ascii="Times New Roman" w:hAnsi="Times New Roman" w:cs="Times New Roman"/>
          <w:sz w:val="24"/>
          <w:szCs w:val="24"/>
        </w:rPr>
        <w:t>обучающихся</w:t>
      </w:r>
      <w:r w:rsidRPr="007B62F0">
        <w:rPr>
          <w:rFonts w:ascii="Times New Roman" w:hAnsi="Times New Roman" w:cs="Times New Roman"/>
          <w:sz w:val="24"/>
          <w:szCs w:val="24"/>
        </w:rPr>
        <w:t>.</w:t>
      </w:r>
    </w:p>
    <w:p w:rsidR="009E5F96" w:rsidRPr="007B62F0" w:rsidRDefault="00F21AB0" w:rsidP="007615EA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анализа своей деятельности при подготовке к аккредитации </w:t>
      </w:r>
      <w:r>
        <w:rPr>
          <w:rFonts w:ascii="Times New Roman" w:hAnsi="Times New Roman" w:cs="Times New Roman"/>
          <w:sz w:val="24"/>
          <w:szCs w:val="24"/>
        </w:rPr>
        <w:t>основных образовательных программ</w:t>
      </w:r>
      <w:r w:rsidR="009E5F96" w:rsidRPr="007B62F0">
        <w:rPr>
          <w:rFonts w:ascii="Times New Roman" w:hAnsi="Times New Roman" w:cs="Times New Roman"/>
          <w:sz w:val="24"/>
          <w:szCs w:val="24"/>
        </w:rPr>
        <w:t>.</w:t>
      </w:r>
    </w:p>
    <w:p w:rsidR="009E5F96" w:rsidRPr="007B62F0" w:rsidRDefault="009E5F96" w:rsidP="007615EA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sz w:val="24"/>
          <w:szCs w:val="24"/>
        </w:rPr>
        <w:t>Участи</w:t>
      </w:r>
      <w:r w:rsidR="00F21AB0">
        <w:rPr>
          <w:rFonts w:ascii="Times New Roman" w:hAnsi="Times New Roman" w:cs="Times New Roman"/>
          <w:sz w:val="24"/>
          <w:szCs w:val="24"/>
        </w:rPr>
        <w:t>е</w:t>
      </w:r>
      <w:r w:rsidRPr="007B62F0">
        <w:rPr>
          <w:rFonts w:ascii="Times New Roman" w:hAnsi="Times New Roman" w:cs="Times New Roman"/>
          <w:sz w:val="24"/>
          <w:szCs w:val="24"/>
        </w:rPr>
        <w:t xml:space="preserve"> в стратегическом планировании и управлении качеством образования </w:t>
      </w:r>
      <w:r w:rsidR="002D03F8" w:rsidRPr="007B62F0">
        <w:rPr>
          <w:rFonts w:ascii="Times New Roman" w:hAnsi="Times New Roman" w:cs="Times New Roman"/>
          <w:sz w:val="24"/>
          <w:szCs w:val="24"/>
        </w:rPr>
        <w:t>КГЮА</w:t>
      </w:r>
      <w:r w:rsidRPr="007B62F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5F96" w:rsidRDefault="002F772D" w:rsidP="007615EA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профориентационной работы в школах, лицеях, колледжах, </w:t>
      </w:r>
      <w:r w:rsidR="00813034">
        <w:rPr>
          <w:rFonts w:ascii="Times New Roman" w:hAnsi="Times New Roman" w:cs="Times New Roman"/>
          <w:sz w:val="24"/>
          <w:szCs w:val="24"/>
        </w:rPr>
        <w:t>организациях и учреждениях.</w:t>
      </w:r>
    </w:p>
    <w:p w:rsidR="002F772D" w:rsidRDefault="00810110" w:rsidP="00810110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0110">
        <w:rPr>
          <w:rFonts w:ascii="Times New Roman" w:hAnsi="Times New Roman" w:cs="Times New Roman"/>
          <w:sz w:val="24"/>
          <w:szCs w:val="24"/>
        </w:rPr>
        <w:t xml:space="preserve">Взаимодействие с выпускниками </w:t>
      </w:r>
      <w:r>
        <w:rPr>
          <w:rFonts w:ascii="Times New Roman" w:hAnsi="Times New Roman" w:cs="Times New Roman"/>
          <w:sz w:val="24"/>
          <w:szCs w:val="24"/>
        </w:rPr>
        <w:t>КГЮА</w:t>
      </w:r>
      <w:r w:rsidRPr="00810110">
        <w:rPr>
          <w:rFonts w:ascii="Times New Roman" w:hAnsi="Times New Roman" w:cs="Times New Roman"/>
          <w:sz w:val="24"/>
          <w:szCs w:val="24"/>
        </w:rPr>
        <w:t xml:space="preserve">, потенциальными работодателями, по направлениям подготовки реализуемым </w:t>
      </w:r>
      <w:r w:rsidR="002243DA" w:rsidRPr="00E26B3E">
        <w:rPr>
          <w:rFonts w:ascii="Times New Roman" w:hAnsi="Times New Roman" w:cs="Times New Roman"/>
          <w:sz w:val="24"/>
          <w:szCs w:val="24"/>
        </w:rPr>
        <w:t>IT-</w:t>
      </w:r>
      <w:r w:rsidR="002243DA">
        <w:rPr>
          <w:rFonts w:ascii="Times New Roman" w:hAnsi="Times New Roman" w:cs="Times New Roman"/>
          <w:sz w:val="24"/>
          <w:szCs w:val="24"/>
        </w:rPr>
        <w:t>Академией</w:t>
      </w:r>
      <w:r w:rsidRPr="00810110">
        <w:rPr>
          <w:rFonts w:ascii="Times New Roman" w:hAnsi="Times New Roman" w:cs="Times New Roman"/>
          <w:sz w:val="24"/>
          <w:szCs w:val="24"/>
        </w:rPr>
        <w:t>, с целью изучени</w:t>
      </w:r>
      <w:r>
        <w:rPr>
          <w:rFonts w:ascii="Times New Roman" w:hAnsi="Times New Roman" w:cs="Times New Roman"/>
          <w:sz w:val="24"/>
          <w:szCs w:val="24"/>
        </w:rPr>
        <w:t>я их запросов и максимально пол</w:t>
      </w:r>
      <w:r w:rsidRPr="00810110">
        <w:rPr>
          <w:rFonts w:ascii="Times New Roman" w:hAnsi="Times New Roman" w:cs="Times New Roman"/>
          <w:sz w:val="24"/>
          <w:szCs w:val="24"/>
        </w:rPr>
        <w:t>ного удовлетворения</w:t>
      </w:r>
      <w:r w:rsidR="00A0547B">
        <w:rPr>
          <w:rFonts w:ascii="Times New Roman" w:hAnsi="Times New Roman" w:cs="Times New Roman"/>
          <w:sz w:val="24"/>
          <w:szCs w:val="24"/>
        </w:rPr>
        <w:t xml:space="preserve"> их</w:t>
      </w:r>
      <w:r w:rsidRPr="00810110">
        <w:rPr>
          <w:rFonts w:ascii="Times New Roman" w:hAnsi="Times New Roman" w:cs="Times New Roman"/>
          <w:sz w:val="24"/>
          <w:szCs w:val="24"/>
        </w:rPr>
        <w:t xml:space="preserve"> потребностей при подготовке обучающихся.</w:t>
      </w:r>
    </w:p>
    <w:p w:rsidR="00810110" w:rsidRPr="00810110" w:rsidRDefault="00810110" w:rsidP="00810110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0110">
        <w:rPr>
          <w:rFonts w:ascii="Times New Roman" w:hAnsi="Times New Roman" w:cs="Times New Roman"/>
          <w:sz w:val="24"/>
          <w:szCs w:val="24"/>
        </w:rPr>
        <w:t>Осуществление международной деятельности в соотв</w:t>
      </w:r>
      <w:r>
        <w:rPr>
          <w:rFonts w:ascii="Times New Roman" w:hAnsi="Times New Roman" w:cs="Times New Roman"/>
          <w:sz w:val="24"/>
          <w:szCs w:val="24"/>
        </w:rPr>
        <w:t>етствии с целями и задачами раз</w:t>
      </w:r>
      <w:r w:rsidRPr="00810110">
        <w:rPr>
          <w:rFonts w:ascii="Times New Roman" w:hAnsi="Times New Roman" w:cs="Times New Roman"/>
          <w:sz w:val="24"/>
          <w:szCs w:val="24"/>
        </w:rPr>
        <w:t xml:space="preserve">вития </w:t>
      </w:r>
      <w:r w:rsidR="004D0D60" w:rsidRPr="00E26B3E">
        <w:rPr>
          <w:rFonts w:ascii="Times New Roman" w:hAnsi="Times New Roman" w:cs="Times New Roman"/>
          <w:sz w:val="24"/>
          <w:szCs w:val="24"/>
        </w:rPr>
        <w:t>IT-</w:t>
      </w:r>
      <w:r w:rsidR="004D0D60">
        <w:rPr>
          <w:rFonts w:ascii="Times New Roman" w:hAnsi="Times New Roman" w:cs="Times New Roman"/>
          <w:sz w:val="24"/>
          <w:szCs w:val="24"/>
        </w:rPr>
        <w:t>Академии</w:t>
      </w:r>
      <w:r>
        <w:rPr>
          <w:rFonts w:ascii="Times New Roman" w:hAnsi="Times New Roman" w:cs="Times New Roman"/>
          <w:sz w:val="24"/>
          <w:szCs w:val="24"/>
        </w:rPr>
        <w:t xml:space="preserve"> и КГЮА</w:t>
      </w:r>
      <w:r w:rsidRPr="00810110">
        <w:rPr>
          <w:rFonts w:ascii="Times New Roman" w:hAnsi="Times New Roman" w:cs="Times New Roman"/>
          <w:sz w:val="24"/>
          <w:szCs w:val="24"/>
        </w:rPr>
        <w:t>.</w:t>
      </w:r>
    </w:p>
    <w:p w:rsidR="009E5F96" w:rsidRPr="007B62F0" w:rsidRDefault="002E7DF3" w:rsidP="007615EA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студентов и пропаганд</w:t>
      </w:r>
      <w:r w:rsidR="003B4D72">
        <w:rPr>
          <w:rFonts w:ascii="Times New Roman" w:hAnsi="Times New Roman" w:cs="Times New Roman"/>
          <w:sz w:val="24"/>
          <w:szCs w:val="24"/>
        </w:rPr>
        <w:t>а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общечеловеческих ценностей.</w:t>
      </w:r>
    </w:p>
    <w:p w:rsidR="009E5F96" w:rsidRDefault="003B4D72" w:rsidP="007615EA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к</w:t>
      </w:r>
      <w:r w:rsidR="002E7DF3">
        <w:rPr>
          <w:rFonts w:ascii="Times New Roman" w:hAnsi="Times New Roman" w:cs="Times New Roman"/>
          <w:sz w:val="24"/>
          <w:szCs w:val="24"/>
        </w:rPr>
        <w:t>онтроль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ьного процесса в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</w:t>
      </w:r>
      <w:r w:rsidR="004D0D60" w:rsidRPr="00E26B3E">
        <w:rPr>
          <w:rFonts w:ascii="Times New Roman" w:hAnsi="Times New Roman" w:cs="Times New Roman"/>
          <w:sz w:val="24"/>
          <w:szCs w:val="24"/>
        </w:rPr>
        <w:t>IT-</w:t>
      </w:r>
      <w:r w:rsidR="004D0D60">
        <w:rPr>
          <w:rFonts w:ascii="Times New Roman" w:hAnsi="Times New Roman" w:cs="Times New Roman"/>
          <w:sz w:val="24"/>
          <w:szCs w:val="24"/>
        </w:rPr>
        <w:t>Академии</w:t>
      </w:r>
      <w:r w:rsidR="00913302" w:rsidRPr="007B62F0">
        <w:rPr>
          <w:rFonts w:ascii="Times New Roman" w:hAnsi="Times New Roman" w:cs="Times New Roman"/>
          <w:sz w:val="24"/>
          <w:szCs w:val="24"/>
        </w:rPr>
        <w:t>.</w:t>
      </w:r>
    </w:p>
    <w:p w:rsidR="00810110" w:rsidRDefault="003B4D72" w:rsidP="00810110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810110" w:rsidRPr="00810110">
        <w:rPr>
          <w:rFonts w:ascii="Times New Roman" w:hAnsi="Times New Roman" w:cs="Times New Roman"/>
          <w:sz w:val="24"/>
          <w:szCs w:val="24"/>
        </w:rPr>
        <w:t>органам</w:t>
      </w:r>
      <w:r w:rsidR="004D0D60">
        <w:rPr>
          <w:rFonts w:ascii="Times New Roman" w:hAnsi="Times New Roman" w:cs="Times New Roman"/>
          <w:sz w:val="24"/>
          <w:szCs w:val="24"/>
        </w:rPr>
        <w:t>и</w:t>
      </w:r>
      <w:r w:rsidR="00810110" w:rsidRPr="00810110">
        <w:rPr>
          <w:rFonts w:ascii="Times New Roman" w:hAnsi="Times New Roman" w:cs="Times New Roman"/>
          <w:sz w:val="24"/>
          <w:szCs w:val="24"/>
        </w:rPr>
        <w:t xml:space="preserve"> студенческого самоуправления и студенческим организациям КГЮА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110" w:rsidRPr="00810110" w:rsidRDefault="00810110" w:rsidP="00810110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0110">
        <w:rPr>
          <w:rFonts w:ascii="Times New Roman" w:hAnsi="Times New Roman" w:cs="Times New Roman"/>
          <w:sz w:val="24"/>
          <w:szCs w:val="24"/>
        </w:rPr>
        <w:t>Организация и сопровождение программ академической мобильности обучающихся.</w:t>
      </w:r>
    </w:p>
    <w:p w:rsidR="009E5F96" w:rsidRPr="007B62F0" w:rsidRDefault="002E7DF3" w:rsidP="007615EA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профессионального и морально-этического уровня сотрудников </w:t>
      </w:r>
      <w:r w:rsidR="00F965C1" w:rsidRPr="00E26B3E">
        <w:rPr>
          <w:rFonts w:ascii="Times New Roman" w:hAnsi="Times New Roman" w:cs="Times New Roman"/>
          <w:sz w:val="24"/>
          <w:szCs w:val="24"/>
        </w:rPr>
        <w:t>IT-</w:t>
      </w:r>
      <w:r w:rsidR="00F965C1">
        <w:rPr>
          <w:rFonts w:ascii="Times New Roman" w:hAnsi="Times New Roman" w:cs="Times New Roman"/>
          <w:sz w:val="24"/>
          <w:szCs w:val="24"/>
        </w:rPr>
        <w:t>Академии</w:t>
      </w:r>
      <w:r w:rsidR="009E5F96" w:rsidRPr="007B62F0">
        <w:rPr>
          <w:rFonts w:ascii="Times New Roman" w:hAnsi="Times New Roman" w:cs="Times New Roman"/>
          <w:sz w:val="24"/>
          <w:szCs w:val="24"/>
        </w:rPr>
        <w:t>.</w:t>
      </w:r>
    </w:p>
    <w:p w:rsidR="009E5F96" w:rsidRDefault="002E7DF3" w:rsidP="007615EA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делопроизводства по функционированию </w:t>
      </w:r>
      <w:r w:rsidR="004D0D60" w:rsidRPr="00E26B3E">
        <w:rPr>
          <w:rFonts w:ascii="Times New Roman" w:hAnsi="Times New Roman" w:cs="Times New Roman"/>
          <w:sz w:val="24"/>
          <w:szCs w:val="24"/>
        </w:rPr>
        <w:t>IT-</w:t>
      </w:r>
      <w:r w:rsidR="004D0D60">
        <w:rPr>
          <w:rFonts w:ascii="Times New Roman" w:hAnsi="Times New Roman" w:cs="Times New Roman"/>
          <w:sz w:val="24"/>
          <w:szCs w:val="24"/>
        </w:rPr>
        <w:t>Академии</w:t>
      </w:r>
      <w:r w:rsidR="009E5F96" w:rsidRPr="007B62F0">
        <w:rPr>
          <w:rFonts w:ascii="Times New Roman" w:hAnsi="Times New Roman" w:cs="Times New Roman"/>
          <w:sz w:val="24"/>
          <w:szCs w:val="24"/>
        </w:rPr>
        <w:t>.</w:t>
      </w:r>
    </w:p>
    <w:p w:rsidR="009E5F96" w:rsidRPr="007B62F0" w:rsidRDefault="002E7DF3" w:rsidP="007615EA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в распределении финансовых и материальных средств для оснащения учебного процесса и помещений </w:t>
      </w:r>
      <w:r w:rsidR="00981A95" w:rsidRPr="00E26B3E">
        <w:rPr>
          <w:rFonts w:ascii="Times New Roman" w:hAnsi="Times New Roman" w:cs="Times New Roman"/>
          <w:sz w:val="24"/>
          <w:szCs w:val="24"/>
        </w:rPr>
        <w:t>IT-</w:t>
      </w:r>
      <w:r w:rsidR="00981A95">
        <w:rPr>
          <w:rFonts w:ascii="Times New Roman" w:hAnsi="Times New Roman" w:cs="Times New Roman"/>
          <w:sz w:val="24"/>
          <w:szCs w:val="24"/>
        </w:rPr>
        <w:t>Академии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современным оборудованием, компьютерной техникой, мебелью и т.д.</w:t>
      </w:r>
    </w:p>
    <w:p w:rsidR="009E5F96" w:rsidRPr="007B62F0" w:rsidRDefault="002E7DF3" w:rsidP="007615EA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состояния учебных, производственных и служебных помещений, закрепленных за </w:t>
      </w:r>
      <w:r w:rsidR="001145D6" w:rsidRPr="00E26B3E">
        <w:rPr>
          <w:rFonts w:ascii="Times New Roman" w:hAnsi="Times New Roman" w:cs="Times New Roman"/>
          <w:sz w:val="24"/>
          <w:szCs w:val="24"/>
        </w:rPr>
        <w:t>IT-</w:t>
      </w:r>
      <w:r w:rsidR="001145D6">
        <w:rPr>
          <w:rFonts w:ascii="Times New Roman" w:hAnsi="Times New Roman" w:cs="Times New Roman"/>
          <w:sz w:val="24"/>
          <w:szCs w:val="24"/>
        </w:rPr>
        <w:t>Академией</w:t>
      </w:r>
      <w:r w:rsidR="009E5F96" w:rsidRPr="007B62F0">
        <w:rPr>
          <w:rFonts w:ascii="Times New Roman" w:hAnsi="Times New Roman" w:cs="Times New Roman"/>
          <w:sz w:val="24"/>
          <w:szCs w:val="24"/>
        </w:rPr>
        <w:t>.</w:t>
      </w:r>
    </w:p>
    <w:p w:rsidR="009E5F96" w:rsidRPr="007B62F0" w:rsidRDefault="002E7DF3" w:rsidP="002E32AE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мероприятий и приняти</w:t>
      </w:r>
      <w:r w:rsidR="003B4D72">
        <w:rPr>
          <w:rFonts w:ascii="Times New Roman" w:hAnsi="Times New Roman" w:cs="Times New Roman"/>
          <w:sz w:val="24"/>
          <w:szCs w:val="24"/>
        </w:rPr>
        <w:t>е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мер по обеспечению безопасности жизни и здоровья </w:t>
      </w:r>
      <w:r w:rsidR="003B4D72">
        <w:rPr>
          <w:rFonts w:ascii="Times New Roman" w:hAnsi="Times New Roman" w:cs="Times New Roman"/>
          <w:sz w:val="24"/>
          <w:szCs w:val="24"/>
        </w:rPr>
        <w:t>обучающихся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и сотрудников при проведении учебных занятий в закрепленных за </w:t>
      </w:r>
      <w:r w:rsidR="001145D6" w:rsidRPr="00E26B3E">
        <w:rPr>
          <w:rFonts w:ascii="Times New Roman" w:hAnsi="Times New Roman" w:cs="Times New Roman"/>
          <w:sz w:val="24"/>
          <w:szCs w:val="24"/>
        </w:rPr>
        <w:t>IT-</w:t>
      </w:r>
      <w:r w:rsidR="001145D6">
        <w:rPr>
          <w:rFonts w:ascii="Times New Roman" w:hAnsi="Times New Roman" w:cs="Times New Roman"/>
          <w:sz w:val="24"/>
          <w:szCs w:val="24"/>
        </w:rPr>
        <w:t>Академией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помещениях.</w:t>
      </w:r>
    </w:p>
    <w:p w:rsidR="00075CCD" w:rsidRPr="007B62F0" w:rsidRDefault="00075CCD" w:rsidP="009E5F96">
      <w:pPr>
        <w:pStyle w:val="a7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B1" w:rsidRPr="00C87CD0" w:rsidRDefault="00C87CD0" w:rsidP="00482A1F">
      <w:pPr>
        <w:pStyle w:val="a7"/>
        <w:numPr>
          <w:ilvl w:val="0"/>
          <w:numId w:val="32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0D9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</w:t>
      </w:r>
      <w:r w:rsidRPr="00C87CD0">
        <w:rPr>
          <w:rFonts w:ascii="Times New Roman" w:hAnsi="Times New Roman" w:cs="Times New Roman"/>
          <w:b/>
          <w:bCs/>
          <w:sz w:val="24"/>
          <w:szCs w:val="24"/>
        </w:rPr>
        <w:t>IT-АКАДЕМИ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E34811" w:rsidRPr="009C30D9" w:rsidRDefault="00E34811" w:rsidP="00E34811">
      <w:pPr>
        <w:pStyle w:val="a7"/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</w:p>
    <w:p w:rsidR="004B1ED0" w:rsidRPr="00913F50" w:rsidRDefault="004B1ED0" w:rsidP="00290B55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3F50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C87CD0" w:rsidRPr="00E26B3E">
        <w:rPr>
          <w:rFonts w:ascii="Times New Roman" w:hAnsi="Times New Roman" w:cs="Times New Roman"/>
          <w:sz w:val="24"/>
          <w:szCs w:val="24"/>
        </w:rPr>
        <w:t>IT-</w:t>
      </w:r>
      <w:r w:rsidR="00C87CD0">
        <w:rPr>
          <w:rFonts w:ascii="Times New Roman" w:hAnsi="Times New Roman" w:cs="Times New Roman"/>
          <w:sz w:val="24"/>
          <w:szCs w:val="24"/>
        </w:rPr>
        <w:t>Академии</w:t>
      </w:r>
      <w:r w:rsidRPr="00913F50">
        <w:rPr>
          <w:rFonts w:ascii="Times New Roman" w:hAnsi="Times New Roman" w:cs="Times New Roman"/>
          <w:sz w:val="24"/>
          <w:szCs w:val="24"/>
        </w:rPr>
        <w:t xml:space="preserve"> определяется контингентом </w:t>
      </w:r>
      <w:r w:rsidR="009B4910">
        <w:rPr>
          <w:rFonts w:ascii="Times New Roman" w:hAnsi="Times New Roman" w:cs="Times New Roman"/>
          <w:sz w:val="24"/>
          <w:szCs w:val="24"/>
        </w:rPr>
        <w:t>обучающихся</w:t>
      </w:r>
      <w:r w:rsidRPr="00913F50">
        <w:rPr>
          <w:rFonts w:ascii="Times New Roman" w:hAnsi="Times New Roman" w:cs="Times New Roman"/>
          <w:sz w:val="24"/>
          <w:szCs w:val="24"/>
        </w:rPr>
        <w:t>, характером и объемом уче</w:t>
      </w:r>
      <w:r w:rsidR="002F772D">
        <w:rPr>
          <w:rFonts w:ascii="Times New Roman" w:hAnsi="Times New Roman" w:cs="Times New Roman"/>
          <w:sz w:val="24"/>
          <w:szCs w:val="24"/>
        </w:rPr>
        <w:t>б</w:t>
      </w:r>
      <w:r w:rsidRPr="00913F50">
        <w:rPr>
          <w:rFonts w:ascii="Times New Roman" w:hAnsi="Times New Roman" w:cs="Times New Roman"/>
          <w:sz w:val="24"/>
          <w:szCs w:val="24"/>
        </w:rPr>
        <w:t>ной, научной, методической</w:t>
      </w:r>
      <w:r w:rsidR="00913F50" w:rsidRPr="00913F50">
        <w:rPr>
          <w:rFonts w:ascii="Times New Roman" w:hAnsi="Times New Roman" w:cs="Times New Roman"/>
          <w:sz w:val="24"/>
          <w:szCs w:val="24"/>
        </w:rPr>
        <w:t xml:space="preserve"> и воспитательной работы.</w:t>
      </w:r>
    </w:p>
    <w:p w:rsidR="00913F50" w:rsidRPr="003B4D72" w:rsidRDefault="00913F50" w:rsidP="00913F50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sz w:val="24"/>
          <w:szCs w:val="24"/>
        </w:rPr>
        <w:t xml:space="preserve">Структура и штатное </w:t>
      </w:r>
      <w:r w:rsidRPr="003B4D7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C87CD0" w:rsidRPr="00E26B3E">
        <w:rPr>
          <w:rFonts w:ascii="Times New Roman" w:hAnsi="Times New Roman" w:cs="Times New Roman"/>
          <w:sz w:val="24"/>
          <w:szCs w:val="24"/>
        </w:rPr>
        <w:t>IT-</w:t>
      </w:r>
      <w:r w:rsidR="00C87CD0">
        <w:rPr>
          <w:rFonts w:ascii="Times New Roman" w:hAnsi="Times New Roman" w:cs="Times New Roman"/>
          <w:sz w:val="24"/>
          <w:szCs w:val="24"/>
        </w:rPr>
        <w:t>Академии</w:t>
      </w:r>
      <w:r w:rsidRPr="003B4D72">
        <w:rPr>
          <w:rFonts w:ascii="Times New Roman" w:hAnsi="Times New Roman" w:cs="Times New Roman"/>
          <w:sz w:val="24"/>
          <w:szCs w:val="24"/>
        </w:rPr>
        <w:t xml:space="preserve"> утверждаются ректором КГЮА.</w:t>
      </w:r>
    </w:p>
    <w:p w:rsidR="009C30D9" w:rsidRPr="009C30D9" w:rsidRDefault="009E5F96" w:rsidP="00290B55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4D72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87CD0" w:rsidRPr="00E26B3E">
        <w:rPr>
          <w:rFonts w:ascii="Times New Roman" w:hAnsi="Times New Roman" w:cs="Times New Roman"/>
          <w:sz w:val="24"/>
          <w:szCs w:val="24"/>
        </w:rPr>
        <w:t>IT-</w:t>
      </w:r>
      <w:r w:rsidR="00C87CD0">
        <w:rPr>
          <w:rFonts w:ascii="Times New Roman" w:hAnsi="Times New Roman" w:cs="Times New Roman"/>
          <w:sz w:val="24"/>
          <w:szCs w:val="24"/>
        </w:rPr>
        <w:t>Академии</w:t>
      </w:r>
      <w:r w:rsidRPr="003B4D72">
        <w:rPr>
          <w:rFonts w:ascii="Times New Roman" w:hAnsi="Times New Roman" w:cs="Times New Roman"/>
          <w:sz w:val="24"/>
          <w:szCs w:val="24"/>
        </w:rPr>
        <w:t xml:space="preserve"> </w:t>
      </w:r>
      <w:r w:rsidR="00913F50" w:rsidRPr="003B4D72">
        <w:rPr>
          <w:rFonts w:ascii="Times New Roman" w:hAnsi="Times New Roman" w:cs="Times New Roman"/>
          <w:sz w:val="24"/>
          <w:szCs w:val="24"/>
        </w:rPr>
        <w:t xml:space="preserve">могут входить </w:t>
      </w:r>
      <w:r w:rsidRPr="003B4D72">
        <w:rPr>
          <w:rFonts w:ascii="Times New Roman" w:hAnsi="Times New Roman" w:cs="Times New Roman"/>
          <w:sz w:val="24"/>
          <w:szCs w:val="24"/>
        </w:rPr>
        <w:t>кафедры, лаборатории, центры и другие структурные единицы, участвующие в подготовке специалистов по</w:t>
      </w:r>
      <w:r w:rsidRPr="009C30D9">
        <w:rPr>
          <w:rFonts w:ascii="Times New Roman" w:hAnsi="Times New Roman" w:cs="Times New Roman"/>
          <w:sz w:val="24"/>
          <w:szCs w:val="24"/>
        </w:rPr>
        <w:t xml:space="preserve"> закрепленным за </w:t>
      </w:r>
      <w:r w:rsidR="00C87CD0" w:rsidRPr="00E26B3E">
        <w:rPr>
          <w:rFonts w:ascii="Times New Roman" w:hAnsi="Times New Roman" w:cs="Times New Roman"/>
          <w:sz w:val="24"/>
          <w:szCs w:val="24"/>
        </w:rPr>
        <w:t>IT-</w:t>
      </w:r>
      <w:r w:rsidR="00C87CD0">
        <w:rPr>
          <w:rFonts w:ascii="Times New Roman" w:hAnsi="Times New Roman" w:cs="Times New Roman"/>
          <w:sz w:val="24"/>
          <w:szCs w:val="24"/>
        </w:rPr>
        <w:t>Академией</w:t>
      </w:r>
      <w:r w:rsidR="009C30D9" w:rsidRPr="009C30D9">
        <w:rPr>
          <w:rFonts w:ascii="Times New Roman" w:hAnsi="Times New Roman" w:cs="Times New Roman"/>
          <w:sz w:val="24"/>
          <w:szCs w:val="24"/>
        </w:rPr>
        <w:t xml:space="preserve"> </w:t>
      </w:r>
      <w:r w:rsidR="002F772D">
        <w:rPr>
          <w:rFonts w:ascii="Times New Roman" w:hAnsi="Times New Roman" w:cs="Times New Roman"/>
          <w:sz w:val="24"/>
          <w:szCs w:val="24"/>
        </w:rPr>
        <w:t>направлениям (</w:t>
      </w:r>
      <w:r w:rsidR="002F772D" w:rsidRPr="007B62F0">
        <w:rPr>
          <w:rFonts w:ascii="Times New Roman" w:hAnsi="Times New Roman" w:cs="Times New Roman"/>
          <w:sz w:val="24"/>
          <w:szCs w:val="24"/>
        </w:rPr>
        <w:t>специальност</w:t>
      </w:r>
      <w:r w:rsidR="002F772D">
        <w:rPr>
          <w:rFonts w:ascii="Times New Roman" w:hAnsi="Times New Roman" w:cs="Times New Roman"/>
          <w:sz w:val="24"/>
          <w:szCs w:val="24"/>
        </w:rPr>
        <w:t>ям)</w:t>
      </w:r>
      <w:r w:rsidR="002F772D" w:rsidRPr="007B62F0">
        <w:rPr>
          <w:rFonts w:ascii="Times New Roman" w:hAnsi="Times New Roman" w:cs="Times New Roman"/>
          <w:sz w:val="24"/>
          <w:szCs w:val="24"/>
        </w:rPr>
        <w:t xml:space="preserve"> и </w:t>
      </w:r>
      <w:r w:rsidR="002F772D">
        <w:rPr>
          <w:rFonts w:ascii="Times New Roman" w:hAnsi="Times New Roman" w:cs="Times New Roman"/>
          <w:sz w:val="24"/>
          <w:szCs w:val="24"/>
        </w:rPr>
        <w:t>профилям (</w:t>
      </w:r>
      <w:r w:rsidR="002F772D" w:rsidRPr="007B62F0">
        <w:rPr>
          <w:rFonts w:ascii="Times New Roman" w:hAnsi="Times New Roman" w:cs="Times New Roman"/>
          <w:sz w:val="24"/>
          <w:szCs w:val="24"/>
        </w:rPr>
        <w:t>специализаци</w:t>
      </w:r>
      <w:r w:rsidR="002F772D">
        <w:rPr>
          <w:rFonts w:ascii="Times New Roman" w:hAnsi="Times New Roman" w:cs="Times New Roman"/>
          <w:sz w:val="24"/>
          <w:szCs w:val="24"/>
        </w:rPr>
        <w:t xml:space="preserve">ям) </w:t>
      </w:r>
      <w:r w:rsidR="009C30D9" w:rsidRPr="009C30D9">
        <w:rPr>
          <w:rFonts w:ascii="Times New Roman" w:hAnsi="Times New Roman" w:cs="Times New Roman"/>
          <w:sz w:val="24"/>
          <w:szCs w:val="24"/>
        </w:rPr>
        <w:t xml:space="preserve">обеспечивающие осуществление образовательной, научной и иной деятельности </w:t>
      </w:r>
      <w:r w:rsidR="00D20CC4" w:rsidRPr="00E26B3E">
        <w:rPr>
          <w:rFonts w:ascii="Times New Roman" w:hAnsi="Times New Roman" w:cs="Times New Roman"/>
          <w:sz w:val="24"/>
          <w:szCs w:val="24"/>
        </w:rPr>
        <w:t>IT-</w:t>
      </w:r>
      <w:r w:rsidR="00D20CC4">
        <w:rPr>
          <w:rFonts w:ascii="Times New Roman" w:hAnsi="Times New Roman" w:cs="Times New Roman"/>
          <w:sz w:val="24"/>
          <w:szCs w:val="24"/>
        </w:rPr>
        <w:t>Академии</w:t>
      </w:r>
      <w:r w:rsidR="009C30D9" w:rsidRPr="009C30D9">
        <w:rPr>
          <w:rFonts w:ascii="Times New Roman" w:hAnsi="Times New Roman" w:cs="Times New Roman"/>
          <w:sz w:val="24"/>
          <w:szCs w:val="24"/>
        </w:rPr>
        <w:t>.</w:t>
      </w:r>
    </w:p>
    <w:p w:rsidR="009E5F96" w:rsidRPr="009C30D9" w:rsidRDefault="009E5F96" w:rsidP="00290B55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C30D9">
        <w:rPr>
          <w:rFonts w:ascii="Times New Roman" w:hAnsi="Times New Roman" w:cs="Times New Roman"/>
          <w:sz w:val="24"/>
          <w:szCs w:val="24"/>
        </w:rPr>
        <w:t xml:space="preserve">Решения об изменении </w:t>
      </w:r>
      <w:r w:rsidR="003B4D72">
        <w:rPr>
          <w:rFonts w:ascii="Times New Roman" w:hAnsi="Times New Roman" w:cs="Times New Roman"/>
          <w:sz w:val="24"/>
          <w:szCs w:val="24"/>
        </w:rPr>
        <w:t xml:space="preserve">профиля подготовки специалистов </w:t>
      </w:r>
      <w:r w:rsidRPr="009C30D9">
        <w:rPr>
          <w:rFonts w:ascii="Times New Roman" w:hAnsi="Times New Roman" w:cs="Times New Roman"/>
          <w:sz w:val="24"/>
          <w:szCs w:val="24"/>
        </w:rPr>
        <w:t xml:space="preserve">принимаются Ученым советом </w:t>
      </w:r>
      <w:r w:rsidR="002D03F8" w:rsidRPr="009C30D9">
        <w:rPr>
          <w:rFonts w:ascii="Times New Roman" w:hAnsi="Times New Roman" w:cs="Times New Roman"/>
          <w:sz w:val="24"/>
          <w:szCs w:val="24"/>
        </w:rPr>
        <w:t>КГЮА</w:t>
      </w:r>
      <w:r w:rsidRPr="009C30D9">
        <w:rPr>
          <w:rFonts w:ascii="Times New Roman" w:hAnsi="Times New Roman" w:cs="Times New Roman"/>
          <w:sz w:val="24"/>
          <w:szCs w:val="24"/>
        </w:rPr>
        <w:t xml:space="preserve"> и утверждаются приказом ректора</w:t>
      </w:r>
      <w:r w:rsidR="009C30D9" w:rsidRPr="009C30D9">
        <w:rPr>
          <w:rFonts w:ascii="Times New Roman" w:hAnsi="Times New Roman" w:cs="Times New Roman"/>
          <w:sz w:val="24"/>
          <w:szCs w:val="24"/>
        </w:rPr>
        <w:t xml:space="preserve"> КГЮА</w:t>
      </w:r>
      <w:r w:rsidRPr="009C30D9">
        <w:rPr>
          <w:rFonts w:ascii="Times New Roman" w:hAnsi="Times New Roman" w:cs="Times New Roman"/>
          <w:sz w:val="24"/>
          <w:szCs w:val="24"/>
        </w:rPr>
        <w:t>.</w:t>
      </w:r>
    </w:p>
    <w:p w:rsidR="00290B55" w:rsidRPr="007B62F0" w:rsidRDefault="00290B55" w:rsidP="00290B55">
      <w:pPr>
        <w:pStyle w:val="a7"/>
        <w:spacing w:before="0" w:beforeAutospacing="0" w:after="0" w:afterAutospacing="0"/>
        <w:ind w:left="709"/>
        <w:rPr>
          <w:rFonts w:ascii="Times New Roman" w:hAnsi="Times New Roman" w:cs="Times New Roman"/>
          <w:sz w:val="24"/>
          <w:szCs w:val="24"/>
        </w:rPr>
      </w:pPr>
    </w:p>
    <w:p w:rsidR="00290B55" w:rsidRPr="00E34811" w:rsidRDefault="00290B55" w:rsidP="00290B55">
      <w:pPr>
        <w:pStyle w:val="a7"/>
        <w:numPr>
          <w:ilvl w:val="0"/>
          <w:numId w:val="32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РУКОВОДС</w:t>
      </w:r>
      <w:r w:rsidR="00D20CC4" w:rsidRPr="00D20CC4">
        <w:rPr>
          <w:rFonts w:ascii="Times New Roman" w:hAnsi="Times New Roman" w:cs="Times New Roman"/>
          <w:b/>
          <w:bCs/>
          <w:sz w:val="24"/>
          <w:szCs w:val="24"/>
        </w:rPr>
        <w:t xml:space="preserve">ТВО </w:t>
      </w:r>
      <w:r w:rsidR="00D20CC4" w:rsidRPr="00D20CC4">
        <w:rPr>
          <w:rFonts w:ascii="Times New Roman" w:hAnsi="Times New Roman" w:cs="Times New Roman"/>
          <w:b/>
          <w:sz w:val="24"/>
          <w:szCs w:val="24"/>
        </w:rPr>
        <w:t>IT-АКАДЕМИЕЙ</w:t>
      </w:r>
    </w:p>
    <w:p w:rsidR="00E34811" w:rsidRPr="007B62F0" w:rsidRDefault="00E34811" w:rsidP="00E34811">
      <w:pPr>
        <w:pStyle w:val="a7"/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</w:p>
    <w:p w:rsidR="00C5601E" w:rsidRPr="007B62F0" w:rsidRDefault="00C5601E" w:rsidP="00C5601E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деятельностью </w:t>
      </w:r>
      <w:r w:rsidR="00D20CC4" w:rsidRPr="00E26B3E">
        <w:rPr>
          <w:rFonts w:ascii="Times New Roman" w:hAnsi="Times New Roman" w:cs="Times New Roman"/>
          <w:sz w:val="24"/>
          <w:szCs w:val="24"/>
        </w:rPr>
        <w:t>IT-</w:t>
      </w:r>
      <w:r w:rsidR="00D20CC4">
        <w:rPr>
          <w:rFonts w:ascii="Times New Roman" w:hAnsi="Times New Roman" w:cs="Times New Roman"/>
          <w:sz w:val="24"/>
          <w:szCs w:val="24"/>
        </w:rPr>
        <w:t>Академии</w:t>
      </w:r>
      <w:r w:rsidRPr="007B62F0">
        <w:rPr>
          <w:rFonts w:ascii="Times New Roman" w:hAnsi="Times New Roman" w:cs="Times New Roman"/>
          <w:sz w:val="24"/>
          <w:szCs w:val="24"/>
        </w:rPr>
        <w:t xml:space="preserve"> осуществляет директор </w:t>
      </w:r>
      <w:r w:rsidR="00D20CC4" w:rsidRPr="00E26B3E">
        <w:rPr>
          <w:rFonts w:ascii="Times New Roman" w:hAnsi="Times New Roman" w:cs="Times New Roman"/>
          <w:sz w:val="24"/>
          <w:szCs w:val="24"/>
        </w:rPr>
        <w:t>IT-</w:t>
      </w:r>
      <w:proofErr w:type="gramStart"/>
      <w:r w:rsidR="00D20CC4">
        <w:rPr>
          <w:rFonts w:ascii="Times New Roman" w:hAnsi="Times New Roman" w:cs="Times New Roman"/>
          <w:sz w:val="24"/>
          <w:szCs w:val="24"/>
        </w:rPr>
        <w:t>Академии</w:t>
      </w:r>
      <w:r w:rsidRPr="007B62F0">
        <w:rPr>
          <w:rFonts w:ascii="Times New Roman" w:hAnsi="Times New Roman" w:cs="Times New Roman"/>
          <w:sz w:val="24"/>
          <w:szCs w:val="24"/>
        </w:rPr>
        <w:t>,  назначаемый</w:t>
      </w:r>
      <w:proofErr w:type="gramEnd"/>
      <w:r w:rsidRPr="007B62F0">
        <w:rPr>
          <w:rFonts w:ascii="Times New Roman" w:hAnsi="Times New Roman" w:cs="Times New Roman"/>
          <w:sz w:val="24"/>
          <w:szCs w:val="24"/>
        </w:rPr>
        <w:t xml:space="preserve">  приказом ректора </w:t>
      </w:r>
      <w:r w:rsidR="003B4D72">
        <w:rPr>
          <w:rFonts w:ascii="Times New Roman" w:hAnsi="Times New Roman" w:cs="Times New Roman"/>
          <w:sz w:val="24"/>
          <w:szCs w:val="24"/>
        </w:rPr>
        <w:t>КГЮА</w:t>
      </w:r>
      <w:r w:rsidRPr="007B62F0">
        <w:rPr>
          <w:rFonts w:ascii="Times New Roman" w:hAnsi="Times New Roman" w:cs="Times New Roman"/>
          <w:sz w:val="24"/>
          <w:szCs w:val="24"/>
        </w:rPr>
        <w:t xml:space="preserve"> из числа специалистов,  имеющих  ученую  степень </w:t>
      </w:r>
      <w:r w:rsidR="003B4D72">
        <w:rPr>
          <w:rFonts w:ascii="Times New Roman" w:hAnsi="Times New Roman" w:cs="Times New Roman"/>
          <w:sz w:val="24"/>
          <w:szCs w:val="24"/>
        </w:rPr>
        <w:t xml:space="preserve">и </w:t>
      </w:r>
      <w:r w:rsidRPr="007B62F0">
        <w:rPr>
          <w:rFonts w:ascii="Times New Roman" w:hAnsi="Times New Roman" w:cs="Times New Roman"/>
          <w:sz w:val="24"/>
          <w:szCs w:val="24"/>
        </w:rPr>
        <w:t>соответствующ</w:t>
      </w:r>
      <w:r w:rsidR="003B4D72">
        <w:rPr>
          <w:rFonts w:ascii="Times New Roman" w:hAnsi="Times New Roman" w:cs="Times New Roman"/>
          <w:sz w:val="24"/>
          <w:szCs w:val="24"/>
        </w:rPr>
        <w:t>ую</w:t>
      </w:r>
      <w:r w:rsidRPr="007B62F0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3B4D72">
        <w:rPr>
          <w:rFonts w:ascii="Times New Roman" w:hAnsi="Times New Roman" w:cs="Times New Roman"/>
          <w:sz w:val="24"/>
          <w:szCs w:val="24"/>
        </w:rPr>
        <w:t>ю</w:t>
      </w:r>
      <w:r w:rsidRPr="007B62F0">
        <w:rPr>
          <w:rFonts w:ascii="Times New Roman" w:hAnsi="Times New Roman" w:cs="Times New Roman"/>
          <w:sz w:val="24"/>
          <w:szCs w:val="24"/>
        </w:rPr>
        <w:t>.</w:t>
      </w:r>
    </w:p>
    <w:p w:rsidR="00C5601E" w:rsidRPr="007B62F0" w:rsidRDefault="00C5601E" w:rsidP="00C5601E">
      <w:pPr>
        <w:pStyle w:val="a8"/>
        <w:numPr>
          <w:ilvl w:val="1"/>
          <w:numId w:val="32"/>
        </w:numPr>
        <w:ind w:left="0" w:firstLine="709"/>
        <w:jc w:val="both"/>
      </w:pPr>
      <w:r w:rsidRPr="007B62F0">
        <w:t xml:space="preserve">Директор, действуя от имени </w:t>
      </w:r>
      <w:r w:rsidR="0091728A" w:rsidRPr="00E26B3E">
        <w:t>IT-</w:t>
      </w:r>
      <w:r w:rsidR="0091728A">
        <w:t>Академии</w:t>
      </w:r>
      <w:r w:rsidRPr="007B62F0">
        <w:t xml:space="preserve"> в пределах полномочий, определенных Уставом КГЮА и настоящим Положением:</w:t>
      </w:r>
    </w:p>
    <w:p w:rsidR="00C5601E" w:rsidRPr="007B62F0" w:rsidRDefault="00C5601E" w:rsidP="00C5601E">
      <w:pPr>
        <w:pStyle w:val="a8"/>
        <w:numPr>
          <w:ilvl w:val="1"/>
          <w:numId w:val="42"/>
        </w:numPr>
        <w:ind w:left="0" w:firstLine="709"/>
        <w:jc w:val="both"/>
      </w:pPr>
      <w:r w:rsidRPr="007B62F0">
        <w:t xml:space="preserve">представляет </w:t>
      </w:r>
      <w:r w:rsidR="00D91A7F" w:rsidRPr="00E26B3E">
        <w:t>IT-</w:t>
      </w:r>
      <w:r w:rsidR="00D91A7F">
        <w:t>Академию</w:t>
      </w:r>
      <w:r w:rsidRPr="007B62F0">
        <w:t xml:space="preserve"> во всех организациях и учреждениях;</w:t>
      </w:r>
    </w:p>
    <w:p w:rsidR="00C5601E" w:rsidRPr="007B62F0" w:rsidRDefault="00C5601E" w:rsidP="00C5601E">
      <w:pPr>
        <w:pStyle w:val="a8"/>
        <w:numPr>
          <w:ilvl w:val="1"/>
          <w:numId w:val="42"/>
        </w:numPr>
        <w:ind w:left="0" w:firstLine="709"/>
        <w:jc w:val="both"/>
      </w:pPr>
      <w:r w:rsidRPr="007B62F0">
        <w:t xml:space="preserve">участвует в работе структурных подразделений </w:t>
      </w:r>
      <w:proofErr w:type="gramStart"/>
      <w:r w:rsidR="00FE578F" w:rsidRPr="007B62F0">
        <w:t>КГЮА</w:t>
      </w:r>
      <w:r w:rsidRPr="007B62F0">
        <w:t>,  где</w:t>
      </w:r>
      <w:proofErr w:type="gramEnd"/>
      <w:r w:rsidRPr="007B62F0">
        <w:t xml:space="preserve"> обсуждаются и решаются вопросы деятельности </w:t>
      </w:r>
      <w:r w:rsidR="00FE578F" w:rsidRPr="007B62F0">
        <w:t>КГЮА</w:t>
      </w:r>
      <w:r w:rsidRPr="007B62F0">
        <w:t xml:space="preserve"> и </w:t>
      </w:r>
      <w:r w:rsidR="00D91A7F" w:rsidRPr="00E26B3E">
        <w:t>IT-</w:t>
      </w:r>
      <w:r w:rsidR="00D91A7F">
        <w:t>Академии</w:t>
      </w:r>
      <w:r w:rsidRPr="007B62F0">
        <w:t>;</w:t>
      </w:r>
    </w:p>
    <w:p w:rsidR="00C5601E" w:rsidRPr="007B62F0" w:rsidRDefault="00C5601E" w:rsidP="00C5601E">
      <w:pPr>
        <w:pStyle w:val="a8"/>
        <w:numPr>
          <w:ilvl w:val="1"/>
          <w:numId w:val="42"/>
        </w:numPr>
        <w:ind w:left="0" w:firstLine="709"/>
        <w:jc w:val="both"/>
      </w:pPr>
      <w:r w:rsidRPr="007B62F0">
        <w:t xml:space="preserve">планирует работу </w:t>
      </w:r>
      <w:r w:rsidR="00087D31" w:rsidRPr="00E26B3E">
        <w:t>IT-</w:t>
      </w:r>
      <w:r w:rsidR="00087D31">
        <w:t>Академии</w:t>
      </w:r>
      <w:r w:rsidRPr="007B62F0">
        <w:t xml:space="preserve"> и распределяет ее между сотрудниками </w:t>
      </w:r>
      <w:r w:rsidR="00087D31" w:rsidRPr="00E26B3E">
        <w:t>IT-</w:t>
      </w:r>
      <w:r w:rsidR="00087D31">
        <w:t>Академии</w:t>
      </w:r>
      <w:r w:rsidRPr="007B62F0">
        <w:t xml:space="preserve"> в соответствии с их утвержденными функциональными обязанностями;</w:t>
      </w:r>
    </w:p>
    <w:p w:rsidR="00C5601E" w:rsidRPr="00E34811" w:rsidRDefault="00C5601E" w:rsidP="00C5601E">
      <w:pPr>
        <w:pStyle w:val="a8"/>
        <w:numPr>
          <w:ilvl w:val="1"/>
          <w:numId w:val="42"/>
        </w:numPr>
        <w:ind w:left="0" w:firstLine="709"/>
        <w:jc w:val="both"/>
      </w:pPr>
      <w:r w:rsidRPr="00E34811">
        <w:t xml:space="preserve">осуществляет  </w:t>
      </w:r>
      <w:r w:rsidR="00E34811" w:rsidRPr="00E34811">
        <w:t xml:space="preserve">взаимодействие с кафедрами, </w:t>
      </w:r>
      <w:r w:rsidR="00C2183A" w:rsidRPr="00E34811">
        <w:t>лабораториями</w:t>
      </w:r>
      <w:r w:rsidR="00E34811" w:rsidRPr="00E34811">
        <w:t xml:space="preserve"> и </w:t>
      </w:r>
      <w:r w:rsidR="00C2183A" w:rsidRPr="00E34811">
        <w:t>другими</w:t>
      </w:r>
      <w:r w:rsidR="00E34811" w:rsidRPr="00E34811">
        <w:t xml:space="preserve"> структурными подразделениями КГЮА по направлениям</w:t>
      </w:r>
      <w:r w:rsidRPr="00E34811">
        <w:t xml:space="preserve">  учебной,  учебно-методической,  научно-исследовательской, </w:t>
      </w:r>
      <w:r w:rsidR="00E34811" w:rsidRPr="00E34811">
        <w:t>научно-методической деятельности.</w:t>
      </w:r>
    </w:p>
    <w:p w:rsidR="00C5601E" w:rsidRPr="007B62F0" w:rsidRDefault="00C5601E" w:rsidP="00C5601E">
      <w:pPr>
        <w:pStyle w:val="a8"/>
        <w:numPr>
          <w:ilvl w:val="1"/>
          <w:numId w:val="42"/>
        </w:numPr>
        <w:ind w:left="0" w:firstLine="709"/>
        <w:jc w:val="both"/>
      </w:pPr>
      <w:r w:rsidRPr="007B62F0">
        <w:t>несет полную ответственность за соблюдение требований  государственных  образовательных стандартов при реализации профессиональных образовательных программ высшего,  послевузовского и дополнительного профессионального образования;</w:t>
      </w:r>
    </w:p>
    <w:p w:rsidR="00C5601E" w:rsidRPr="00E34811" w:rsidRDefault="00C5601E" w:rsidP="00C5601E">
      <w:pPr>
        <w:pStyle w:val="a8"/>
        <w:numPr>
          <w:ilvl w:val="1"/>
          <w:numId w:val="42"/>
        </w:numPr>
        <w:ind w:left="0" w:firstLine="709"/>
        <w:jc w:val="both"/>
      </w:pPr>
      <w:r w:rsidRPr="007B62F0">
        <w:t xml:space="preserve">осуществляет контроль </w:t>
      </w:r>
      <w:proofErr w:type="gramStart"/>
      <w:r w:rsidRPr="007B62F0">
        <w:t>за  учебным</w:t>
      </w:r>
      <w:proofErr w:type="gramEnd"/>
      <w:r w:rsidRPr="007B62F0">
        <w:t xml:space="preserve">  процессом,  ходом  проведения </w:t>
      </w:r>
      <w:r w:rsidR="003B4D72">
        <w:t xml:space="preserve">всех видов практик обучающихся </w:t>
      </w:r>
      <w:r w:rsidRPr="00E34811">
        <w:t xml:space="preserve">и воспитательной работой среди </w:t>
      </w:r>
      <w:r w:rsidR="003B4D72">
        <w:t>студентов</w:t>
      </w:r>
      <w:r w:rsidRPr="00E34811">
        <w:t>;</w:t>
      </w:r>
    </w:p>
    <w:p w:rsidR="00C5601E" w:rsidRPr="00E34811" w:rsidRDefault="00E34811" w:rsidP="00C5601E">
      <w:pPr>
        <w:pStyle w:val="a8"/>
        <w:numPr>
          <w:ilvl w:val="1"/>
          <w:numId w:val="42"/>
        </w:numPr>
        <w:ind w:left="0" w:firstLine="709"/>
        <w:jc w:val="both"/>
      </w:pPr>
      <w:r w:rsidRPr="00E34811">
        <w:t>принимает участие в</w:t>
      </w:r>
      <w:r w:rsidR="00C5601E" w:rsidRPr="00E34811">
        <w:t xml:space="preserve"> составлени</w:t>
      </w:r>
      <w:r w:rsidRPr="00E34811">
        <w:t>и расписания</w:t>
      </w:r>
      <w:r w:rsidR="00C5601E" w:rsidRPr="00E34811">
        <w:t xml:space="preserve"> учебных занятий, графика учебного</w:t>
      </w:r>
      <w:r w:rsidRPr="00E34811">
        <w:t xml:space="preserve"> процесса и осуществлении контроля</w:t>
      </w:r>
      <w:r w:rsidR="00C5601E" w:rsidRPr="00E34811">
        <w:t xml:space="preserve"> за их исполнением;</w:t>
      </w:r>
    </w:p>
    <w:p w:rsidR="00C5601E" w:rsidRPr="007B62F0" w:rsidRDefault="00C5601E" w:rsidP="00C5601E">
      <w:pPr>
        <w:pStyle w:val="a8"/>
        <w:numPr>
          <w:ilvl w:val="1"/>
          <w:numId w:val="42"/>
        </w:numPr>
        <w:ind w:left="0" w:firstLine="709"/>
        <w:jc w:val="both"/>
      </w:pPr>
      <w:r w:rsidRPr="007B62F0">
        <w:t xml:space="preserve">организует контроль за проведением </w:t>
      </w:r>
      <w:proofErr w:type="gramStart"/>
      <w:r w:rsidRPr="007B62F0">
        <w:t>самостоятельной  работы</w:t>
      </w:r>
      <w:proofErr w:type="gramEnd"/>
      <w:r w:rsidRPr="007B62F0">
        <w:t xml:space="preserve">  </w:t>
      </w:r>
      <w:r w:rsidR="009B4910">
        <w:t>обучающихся</w:t>
      </w:r>
      <w:r w:rsidRPr="007B62F0">
        <w:t xml:space="preserve">,  текущим (рейтинговым) (в течение семестра) и итоговым (в конце каждого семестра) контролем знаний </w:t>
      </w:r>
      <w:r w:rsidR="009B4910">
        <w:t>обучающихся</w:t>
      </w:r>
      <w:r w:rsidRPr="007B62F0">
        <w:t xml:space="preserve">,  анализирует их  итоги  и готовит  отчет  руководству  вуза с предложениями по улучшению учебной, учебно-методической и научно-исследовательской работы </w:t>
      </w:r>
      <w:r w:rsidR="002F772D">
        <w:t xml:space="preserve">в </w:t>
      </w:r>
      <w:r w:rsidR="00790BD8" w:rsidRPr="00E26B3E">
        <w:t>IT-</w:t>
      </w:r>
      <w:r w:rsidR="00790BD8">
        <w:t>Академии</w:t>
      </w:r>
      <w:r w:rsidRPr="007B62F0">
        <w:t>;</w:t>
      </w:r>
    </w:p>
    <w:p w:rsidR="00C5601E" w:rsidRPr="007B62F0" w:rsidRDefault="00C5601E" w:rsidP="00C5601E">
      <w:pPr>
        <w:pStyle w:val="a8"/>
        <w:numPr>
          <w:ilvl w:val="1"/>
          <w:numId w:val="42"/>
        </w:numPr>
        <w:ind w:left="0" w:firstLine="709"/>
        <w:jc w:val="both"/>
      </w:pPr>
      <w:r w:rsidRPr="007B62F0">
        <w:t xml:space="preserve">переводит </w:t>
      </w:r>
      <w:r w:rsidR="00624D23">
        <w:t>обучающихся</w:t>
      </w:r>
      <w:r w:rsidRPr="007B62F0">
        <w:t xml:space="preserve"> с курса на курс, допускает </w:t>
      </w:r>
      <w:r w:rsidR="00624D23">
        <w:t>обучающихся</w:t>
      </w:r>
      <w:r w:rsidRPr="007B62F0">
        <w:t>-выпускников к сдаче итоговой государственной аттестации и организует проведение итоговой государственной аттестации в установленном порядке;</w:t>
      </w:r>
    </w:p>
    <w:p w:rsidR="00C5601E" w:rsidRDefault="003B4D72" w:rsidP="00C5601E">
      <w:pPr>
        <w:pStyle w:val="a8"/>
        <w:numPr>
          <w:ilvl w:val="1"/>
          <w:numId w:val="42"/>
        </w:numPr>
        <w:ind w:left="0" w:firstLine="709"/>
        <w:jc w:val="both"/>
      </w:pPr>
      <w:r>
        <w:t>ходатайствует перед</w:t>
      </w:r>
      <w:r w:rsidR="00C5601E" w:rsidRPr="007B62F0">
        <w:t xml:space="preserve"> руководств</w:t>
      </w:r>
      <w:r>
        <w:t>ом</w:t>
      </w:r>
      <w:r w:rsidR="00C5601E" w:rsidRPr="007B62F0">
        <w:t xml:space="preserve"> </w:t>
      </w:r>
      <w:r w:rsidR="00FE578F" w:rsidRPr="007B62F0">
        <w:t>КГЮА</w:t>
      </w:r>
      <w:r>
        <w:t xml:space="preserve"> о предоставлении</w:t>
      </w:r>
      <w:r w:rsidR="00C5601E" w:rsidRPr="007B62F0">
        <w:t xml:space="preserve"> </w:t>
      </w:r>
      <w:r w:rsidR="002F772D">
        <w:t xml:space="preserve">льгот и иных поощрений обучающимся </w:t>
      </w:r>
      <w:r w:rsidR="00D64FB9" w:rsidRPr="00E26B3E">
        <w:t>IT-</w:t>
      </w:r>
      <w:r w:rsidR="00D64FB9">
        <w:t>Академии</w:t>
      </w:r>
      <w:r w:rsidR="00C5601E" w:rsidRPr="007B62F0">
        <w:t>;</w:t>
      </w:r>
    </w:p>
    <w:p w:rsidR="003B4D72" w:rsidRPr="007B62F0" w:rsidRDefault="003B4D72" w:rsidP="00C5601E">
      <w:pPr>
        <w:pStyle w:val="a8"/>
        <w:numPr>
          <w:ilvl w:val="1"/>
          <w:numId w:val="42"/>
        </w:numPr>
        <w:ind w:left="0" w:firstLine="709"/>
        <w:jc w:val="both"/>
      </w:pPr>
      <w:r>
        <w:t>организует совместно с кафедрами научно-исследовательскую работу обучающихся;</w:t>
      </w:r>
    </w:p>
    <w:p w:rsidR="00C5601E" w:rsidRPr="007B62F0" w:rsidRDefault="00C5601E" w:rsidP="00C5601E">
      <w:pPr>
        <w:pStyle w:val="a8"/>
        <w:numPr>
          <w:ilvl w:val="1"/>
          <w:numId w:val="42"/>
        </w:numPr>
        <w:ind w:left="0" w:firstLine="709"/>
        <w:jc w:val="both"/>
      </w:pPr>
      <w:proofErr w:type="gramStart"/>
      <w:r w:rsidRPr="007B62F0">
        <w:t>представляет  руководству</w:t>
      </w:r>
      <w:proofErr w:type="gramEnd"/>
      <w:r w:rsidRPr="007B62F0">
        <w:t xml:space="preserve">  </w:t>
      </w:r>
      <w:r w:rsidR="00FE578F" w:rsidRPr="007B62F0">
        <w:t>КГЮА</w:t>
      </w:r>
      <w:r w:rsidRPr="007B62F0">
        <w:t xml:space="preserve"> предложения по приему на работу, увольнениям и перемещениям работников </w:t>
      </w:r>
      <w:r w:rsidR="00D64FB9" w:rsidRPr="00E26B3E">
        <w:t>IT-</w:t>
      </w:r>
      <w:r w:rsidR="00D64FB9">
        <w:t>Академии</w:t>
      </w:r>
      <w:r w:rsidRPr="007B62F0">
        <w:t>, их моральному и материальному поощрению, а также о мерах дисциплинарного воздействия;</w:t>
      </w:r>
    </w:p>
    <w:p w:rsidR="00C5601E" w:rsidRPr="00284684" w:rsidRDefault="00FE578F" w:rsidP="00C5601E">
      <w:pPr>
        <w:pStyle w:val="a8"/>
        <w:numPr>
          <w:ilvl w:val="1"/>
          <w:numId w:val="42"/>
        </w:numPr>
        <w:ind w:left="0" w:firstLine="709"/>
        <w:jc w:val="both"/>
      </w:pPr>
      <w:r w:rsidRPr="00284684">
        <w:t xml:space="preserve">представляет руководству КГЮА </w:t>
      </w:r>
      <w:r w:rsidR="00C5601E" w:rsidRPr="00284684">
        <w:t xml:space="preserve">предложения по формированию структуры и штатного расписания </w:t>
      </w:r>
      <w:r w:rsidR="00447765" w:rsidRPr="00E26B3E">
        <w:t>IT-</w:t>
      </w:r>
      <w:r w:rsidR="00447765">
        <w:t>Академии</w:t>
      </w:r>
      <w:r w:rsidR="00C5601E" w:rsidRPr="00284684">
        <w:t>;</w:t>
      </w:r>
    </w:p>
    <w:p w:rsidR="00C5601E" w:rsidRPr="007B62F0" w:rsidRDefault="00C5601E" w:rsidP="00C5601E">
      <w:pPr>
        <w:pStyle w:val="a8"/>
        <w:numPr>
          <w:ilvl w:val="1"/>
          <w:numId w:val="42"/>
        </w:numPr>
        <w:ind w:left="0" w:firstLine="709"/>
        <w:jc w:val="both"/>
      </w:pPr>
      <w:r w:rsidRPr="007B62F0">
        <w:t xml:space="preserve">решает совместно с  другими  структурными  подразделениями  </w:t>
      </w:r>
      <w:r w:rsidR="00FE578F" w:rsidRPr="007B62F0">
        <w:t>КГЮА</w:t>
      </w:r>
      <w:r w:rsidRPr="007B62F0">
        <w:t xml:space="preserve"> вопросы обеспечения необходимых условий для учебно-воспитательной,  методической и научно-исследовательской работы;</w:t>
      </w:r>
    </w:p>
    <w:p w:rsidR="00810110" w:rsidRPr="007B62F0" w:rsidRDefault="00C5601E" w:rsidP="00810110">
      <w:pPr>
        <w:pStyle w:val="a8"/>
        <w:numPr>
          <w:ilvl w:val="1"/>
          <w:numId w:val="42"/>
        </w:numPr>
        <w:ind w:left="0" w:firstLine="709"/>
        <w:jc w:val="both"/>
      </w:pPr>
      <w:r w:rsidRPr="007B62F0">
        <w:t>под</w:t>
      </w:r>
      <w:r w:rsidR="003B4D72">
        <w:t>держивает связи с выпускниками КГЮА;</w:t>
      </w:r>
    </w:p>
    <w:p w:rsidR="00C5601E" w:rsidRPr="007B62F0" w:rsidRDefault="00C5601E" w:rsidP="00C5601E">
      <w:pPr>
        <w:pStyle w:val="a8"/>
        <w:numPr>
          <w:ilvl w:val="1"/>
          <w:numId w:val="42"/>
        </w:numPr>
        <w:ind w:left="0" w:firstLine="709"/>
        <w:jc w:val="both"/>
      </w:pPr>
      <w:r w:rsidRPr="007B62F0">
        <w:t xml:space="preserve">участвует в установленном порядке в организации приема </w:t>
      </w:r>
      <w:r w:rsidR="003B4D72">
        <w:t xml:space="preserve">абитуриентов </w:t>
      </w:r>
      <w:r w:rsidRPr="007B62F0">
        <w:t xml:space="preserve">в </w:t>
      </w:r>
      <w:r w:rsidR="003B4D72">
        <w:t>КГЮА</w:t>
      </w:r>
      <w:r w:rsidRPr="007B62F0">
        <w:t>;</w:t>
      </w:r>
    </w:p>
    <w:p w:rsidR="00C5601E" w:rsidRPr="007B62F0" w:rsidRDefault="00C5601E" w:rsidP="00C5601E">
      <w:pPr>
        <w:pStyle w:val="a8"/>
        <w:numPr>
          <w:ilvl w:val="1"/>
          <w:numId w:val="42"/>
        </w:numPr>
        <w:ind w:left="0" w:firstLine="709"/>
        <w:jc w:val="both"/>
      </w:pPr>
      <w:r w:rsidRPr="007B62F0">
        <w:t xml:space="preserve">устанавливает связи со структурными подразделениями вузов зарубежных стран по учебной, учебно-методической и научно-исследовательской </w:t>
      </w:r>
      <w:proofErr w:type="gramStart"/>
      <w:r w:rsidRPr="007B62F0">
        <w:t>работе,  а</w:t>
      </w:r>
      <w:proofErr w:type="gramEnd"/>
      <w:r w:rsidRPr="007B62F0">
        <w:t xml:space="preserve"> также с зарубежными научно-исследовательскими  организациями </w:t>
      </w:r>
      <w:r w:rsidR="009B4910">
        <w:t xml:space="preserve">в соответствии с профилем </w:t>
      </w:r>
      <w:r w:rsidR="00E47E26" w:rsidRPr="00E26B3E">
        <w:t>IT-</w:t>
      </w:r>
      <w:r w:rsidR="00E47E26">
        <w:t>Академии</w:t>
      </w:r>
      <w:r w:rsidRPr="007B62F0">
        <w:t>;</w:t>
      </w:r>
    </w:p>
    <w:p w:rsidR="00FE578F" w:rsidRPr="007B62F0" w:rsidRDefault="00C5601E" w:rsidP="00FE578F">
      <w:pPr>
        <w:pStyle w:val="a8"/>
        <w:numPr>
          <w:ilvl w:val="1"/>
          <w:numId w:val="42"/>
        </w:numPr>
        <w:ind w:left="0" w:firstLine="709"/>
        <w:jc w:val="both"/>
      </w:pPr>
      <w:r w:rsidRPr="007B62F0">
        <w:t xml:space="preserve">готовит отчет о деятельности </w:t>
      </w:r>
      <w:r w:rsidR="00CD2DD0" w:rsidRPr="00E26B3E">
        <w:t>IT-</w:t>
      </w:r>
      <w:r w:rsidR="00CD2DD0">
        <w:t>Академии</w:t>
      </w:r>
      <w:r w:rsidRPr="007B62F0">
        <w:t xml:space="preserve"> за каждый учебный </w:t>
      </w:r>
      <w:proofErr w:type="gramStart"/>
      <w:r w:rsidRPr="007B62F0">
        <w:t>год  и</w:t>
      </w:r>
      <w:proofErr w:type="gramEnd"/>
      <w:r w:rsidRPr="007B62F0">
        <w:t xml:space="preserve"> представляет на рассмотрение ученого совета </w:t>
      </w:r>
      <w:r w:rsidR="00FE578F" w:rsidRPr="007B62F0">
        <w:t>КГЮА</w:t>
      </w:r>
      <w:r w:rsidRPr="007B62F0">
        <w:t>.</w:t>
      </w:r>
    </w:p>
    <w:p w:rsidR="00B41583" w:rsidRDefault="00B41583" w:rsidP="00B41583">
      <w:pPr>
        <w:pStyle w:val="a8"/>
        <w:numPr>
          <w:ilvl w:val="1"/>
          <w:numId w:val="32"/>
        </w:numPr>
        <w:ind w:left="0" w:firstLine="709"/>
        <w:jc w:val="both"/>
      </w:pPr>
      <w:r>
        <w:lastRenderedPageBreak/>
        <w:t xml:space="preserve">Директор несет </w:t>
      </w:r>
      <w:r w:rsidRPr="00B41583">
        <w:t xml:space="preserve">ответственность за неисполнение или ненадлежащее исполнение перечисленных выше обязанностей и за результаты деятельности </w:t>
      </w:r>
      <w:r w:rsidR="00F8148D" w:rsidRPr="00E26B3E">
        <w:t>IT-</w:t>
      </w:r>
      <w:r w:rsidR="00F8148D">
        <w:t>Академии</w:t>
      </w:r>
      <w:r w:rsidRPr="00B41583">
        <w:t>.</w:t>
      </w:r>
    </w:p>
    <w:p w:rsidR="00FE578F" w:rsidRPr="007B62F0" w:rsidRDefault="00FE578F" w:rsidP="00FE578F">
      <w:pPr>
        <w:pStyle w:val="a8"/>
        <w:numPr>
          <w:ilvl w:val="1"/>
          <w:numId w:val="32"/>
        </w:numPr>
        <w:ind w:left="0" w:firstLine="709"/>
        <w:jc w:val="both"/>
      </w:pPr>
      <w:r w:rsidRPr="007B62F0">
        <w:t xml:space="preserve">В </w:t>
      </w:r>
      <w:r w:rsidR="00E47E26" w:rsidRPr="00E26B3E">
        <w:t>IT-</w:t>
      </w:r>
      <w:r w:rsidR="00E47E26">
        <w:t>Академии</w:t>
      </w:r>
      <w:r w:rsidRPr="007B62F0">
        <w:t xml:space="preserve"> предусматриваются должности заместителей директора.</w:t>
      </w:r>
    </w:p>
    <w:p w:rsidR="00FE578F" w:rsidRPr="009B4910" w:rsidRDefault="00FE578F" w:rsidP="00FE578F">
      <w:pPr>
        <w:pStyle w:val="a8"/>
        <w:numPr>
          <w:ilvl w:val="1"/>
          <w:numId w:val="32"/>
        </w:numPr>
        <w:ind w:left="0" w:firstLine="709"/>
        <w:jc w:val="both"/>
      </w:pPr>
      <w:proofErr w:type="gramStart"/>
      <w:r w:rsidRPr="009B4910">
        <w:t>Заместитель  директора</w:t>
      </w:r>
      <w:proofErr w:type="gramEnd"/>
      <w:r w:rsidRPr="007B62F0">
        <w:t xml:space="preserve">  назначается приказом ректора КГЮА по представлению директора </w:t>
      </w:r>
      <w:r w:rsidR="00E47E26" w:rsidRPr="00E26B3E">
        <w:t>IT-</w:t>
      </w:r>
      <w:r w:rsidR="00E47E26">
        <w:t>Академии</w:t>
      </w:r>
      <w:r w:rsidR="00810110">
        <w:t>.</w:t>
      </w:r>
    </w:p>
    <w:p w:rsidR="00162749" w:rsidRPr="007B62F0" w:rsidRDefault="00162749" w:rsidP="00D60D5F">
      <w:pPr>
        <w:pStyle w:val="a8"/>
        <w:numPr>
          <w:ilvl w:val="1"/>
          <w:numId w:val="32"/>
        </w:numPr>
        <w:ind w:left="0" w:firstLine="709"/>
        <w:jc w:val="both"/>
      </w:pPr>
      <w:r w:rsidRPr="007B62F0">
        <w:t xml:space="preserve">Заместители директора </w:t>
      </w:r>
      <w:r w:rsidR="00E47E26" w:rsidRPr="00E26B3E">
        <w:t>IT-</w:t>
      </w:r>
      <w:r w:rsidR="00E47E26">
        <w:t>Академии</w:t>
      </w:r>
      <w:r w:rsidRPr="007B62F0">
        <w:t xml:space="preserve"> выполняют свои обязанности в соответствии с настоящим Положением, должностным</w:t>
      </w:r>
      <w:r w:rsidR="00D60D5F" w:rsidRPr="007B62F0">
        <w:t>и инструкциями, распоряжениями д</w:t>
      </w:r>
      <w:r w:rsidRPr="007B62F0">
        <w:t xml:space="preserve">иректора </w:t>
      </w:r>
      <w:r w:rsidR="005F6D4C" w:rsidRPr="00E26B3E">
        <w:t>IT-</w:t>
      </w:r>
      <w:r w:rsidR="005F6D4C">
        <w:t>Академии</w:t>
      </w:r>
      <w:r w:rsidRPr="007B62F0">
        <w:t xml:space="preserve"> и иными локальными нормативными актами КГЮА.</w:t>
      </w:r>
    </w:p>
    <w:p w:rsidR="00290B55" w:rsidRPr="007B62F0" w:rsidRDefault="00290B55" w:rsidP="00290B55">
      <w:pPr>
        <w:pStyle w:val="a7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</w:p>
    <w:p w:rsidR="00913302" w:rsidRDefault="00913302" w:rsidP="00913302">
      <w:pPr>
        <w:pStyle w:val="a7"/>
        <w:numPr>
          <w:ilvl w:val="0"/>
          <w:numId w:val="32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2F0">
        <w:rPr>
          <w:rFonts w:ascii="Times New Roman" w:hAnsi="Times New Roman" w:cs="Times New Roman"/>
          <w:b/>
          <w:bCs/>
          <w:sz w:val="24"/>
          <w:szCs w:val="24"/>
        </w:rPr>
        <w:t>НАПРА</w:t>
      </w:r>
      <w:r w:rsidR="001545A6">
        <w:rPr>
          <w:rFonts w:ascii="Times New Roman" w:hAnsi="Times New Roman" w:cs="Times New Roman"/>
          <w:b/>
          <w:bCs/>
          <w:sz w:val="24"/>
          <w:szCs w:val="24"/>
        </w:rPr>
        <w:t xml:space="preserve">ВЛЕНИЯ СОТРУДНИЧЕСТВА </w:t>
      </w:r>
      <w:r w:rsidR="00186F1B" w:rsidRPr="00186F1B">
        <w:rPr>
          <w:rFonts w:ascii="Times New Roman" w:hAnsi="Times New Roman" w:cs="Times New Roman"/>
          <w:b/>
          <w:sz w:val="24"/>
          <w:szCs w:val="24"/>
        </w:rPr>
        <w:t>IT-АКАДЕМИ</w:t>
      </w:r>
      <w:r w:rsidR="00186F1B">
        <w:rPr>
          <w:rFonts w:ascii="Times New Roman" w:hAnsi="Times New Roman" w:cs="Times New Roman"/>
          <w:b/>
          <w:sz w:val="24"/>
          <w:szCs w:val="24"/>
        </w:rPr>
        <w:t>И</w:t>
      </w:r>
    </w:p>
    <w:p w:rsidR="00E34811" w:rsidRPr="007B62F0" w:rsidRDefault="00E34811" w:rsidP="00E34811">
      <w:pPr>
        <w:pStyle w:val="a7"/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A6" w:rsidRPr="009C0ADA" w:rsidRDefault="001545A6" w:rsidP="001545A6">
      <w:pPr>
        <w:pStyle w:val="a7"/>
        <w:numPr>
          <w:ilvl w:val="1"/>
          <w:numId w:val="32"/>
        </w:numPr>
        <w:spacing w:before="0" w:beforeAutospacing="0" w:after="0" w:afterAutospacing="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B62F0">
        <w:rPr>
          <w:rFonts w:ascii="Times New Roman" w:hAnsi="Times New Roman" w:cs="Times New Roman"/>
          <w:bCs/>
          <w:sz w:val="24"/>
          <w:szCs w:val="24"/>
        </w:rPr>
        <w:t xml:space="preserve">Решение задач, стоящих перед </w:t>
      </w:r>
      <w:r w:rsidR="00186F1B" w:rsidRPr="00E26B3E">
        <w:rPr>
          <w:rFonts w:ascii="Times New Roman" w:hAnsi="Times New Roman" w:cs="Times New Roman"/>
          <w:sz w:val="24"/>
          <w:szCs w:val="24"/>
        </w:rPr>
        <w:t>IT-</w:t>
      </w:r>
      <w:r w:rsidR="00186F1B">
        <w:rPr>
          <w:rFonts w:ascii="Times New Roman" w:hAnsi="Times New Roman" w:cs="Times New Roman"/>
          <w:sz w:val="24"/>
          <w:szCs w:val="24"/>
        </w:rPr>
        <w:t>Академией</w:t>
      </w:r>
      <w:r w:rsidRPr="007B62F0">
        <w:rPr>
          <w:rFonts w:ascii="Times New Roman" w:hAnsi="Times New Roman" w:cs="Times New Roman"/>
          <w:bCs/>
          <w:sz w:val="24"/>
          <w:szCs w:val="24"/>
        </w:rPr>
        <w:t xml:space="preserve">, осуществляется при тесном и всестороннем сотрудничестве </w:t>
      </w:r>
      <w:r>
        <w:rPr>
          <w:rFonts w:ascii="Times New Roman" w:hAnsi="Times New Roman" w:cs="Times New Roman"/>
          <w:bCs/>
          <w:sz w:val="24"/>
          <w:szCs w:val="24"/>
        </w:rPr>
        <w:t>по следующим направлениям:</w:t>
      </w:r>
    </w:p>
    <w:p w:rsidR="001545A6" w:rsidRPr="001545A6" w:rsidRDefault="001545A6" w:rsidP="001545A6">
      <w:pPr>
        <w:pStyle w:val="a7"/>
        <w:numPr>
          <w:ilvl w:val="0"/>
          <w:numId w:val="48"/>
        </w:numPr>
        <w:spacing w:before="0" w:beforeAutospacing="0" w:after="0" w:afterAutospacing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45A6">
        <w:rPr>
          <w:rFonts w:ascii="Times New Roman" w:hAnsi="Times New Roman" w:cs="Times New Roman"/>
          <w:b/>
          <w:bCs/>
          <w:i/>
          <w:sz w:val="24"/>
          <w:szCs w:val="24"/>
        </w:rPr>
        <w:t>Международное сотрудничество:</w:t>
      </w:r>
    </w:p>
    <w:p w:rsidR="001545A6" w:rsidRPr="00906DBF" w:rsidRDefault="00DC3DA6" w:rsidP="001545A6">
      <w:pPr>
        <w:pStyle w:val="a7"/>
        <w:spacing w:before="0" w:beforeAutospacing="0" w:after="0" w:afterAutospacing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1545A6" w:rsidRPr="001545A6">
        <w:rPr>
          <w:rFonts w:ascii="Times New Roman" w:hAnsi="Times New Roman" w:cs="Times New Roman"/>
          <w:bCs/>
          <w:sz w:val="24"/>
          <w:szCs w:val="24"/>
        </w:rPr>
        <w:t xml:space="preserve">редусматривает взаимодействие с родственными зарубежными учебными </w:t>
      </w:r>
      <w:r w:rsidR="001545A6" w:rsidRPr="00906D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заведениями, международными организациями, дипломатическими представительствами, международными ассоциациями и учреждениями соответствующих направлений деятельности;</w:t>
      </w:r>
    </w:p>
    <w:p w:rsidR="00630AD1" w:rsidRPr="00906DBF" w:rsidRDefault="00630AD1" w:rsidP="00630AD1">
      <w:pPr>
        <w:pStyle w:val="a7"/>
        <w:numPr>
          <w:ilvl w:val="0"/>
          <w:numId w:val="48"/>
        </w:numPr>
        <w:spacing w:before="0" w:beforeAutospacing="0" w:after="0" w:afterAutospacing="0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906DB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Сотрудничество с иными организациями и учреждениями:</w:t>
      </w:r>
    </w:p>
    <w:p w:rsidR="00630AD1" w:rsidRPr="00906DBF" w:rsidRDefault="00BE6629" w:rsidP="00BE6629">
      <w:pPr>
        <w:pStyle w:val="a7"/>
        <w:spacing w:before="0" w:beforeAutospacing="0" w:after="0" w:afterAutospacing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06D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Осуществляется с</w:t>
      </w:r>
      <w:r w:rsidR="00474222" w:rsidRPr="00906D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906D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45D61" w:rsidRPr="0090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структурами </w:t>
      </w:r>
      <w:r w:rsidR="009D219C" w:rsidRPr="00906DB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74222" w:rsidRPr="00906D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напр. </w:t>
      </w:r>
      <w:r w:rsidR="00745D61" w:rsidRPr="00906D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Координационным комитетом по информационным технологиям</w:t>
      </w:r>
      <w:r w:rsidR="009D219C" w:rsidRPr="00906DBF">
        <w:rPr>
          <w:rFonts w:ascii="Times New Roman" w:hAnsi="Times New Roman" w:cs="Times New Roman"/>
          <w:color w:val="000000" w:themeColor="text1"/>
          <w:sz w:val="24"/>
          <w:szCs w:val="24"/>
        </w:rPr>
        <w:t>) Национального банка КР</w:t>
      </w:r>
      <w:r w:rsidR="001B0C5F" w:rsidRPr="0090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коммерческими </w:t>
      </w:r>
      <w:r w:rsidR="00474222" w:rsidRPr="00906DBF">
        <w:rPr>
          <w:rFonts w:ascii="Times New Roman" w:hAnsi="Times New Roman" w:cs="Times New Roman"/>
          <w:color w:val="000000" w:themeColor="text1"/>
          <w:sz w:val="24"/>
          <w:szCs w:val="24"/>
        </w:rPr>
        <w:t>банками</w:t>
      </w:r>
      <w:r w:rsidR="009D219C" w:rsidRPr="0090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06D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местными и международными </w:t>
      </w:r>
      <w:r w:rsidR="00CB051C" w:rsidRPr="00906D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компаниями в </w:t>
      </w:r>
      <w:r w:rsidRPr="00906D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сфере</w:t>
      </w:r>
      <w:r w:rsidR="00632CE4" w:rsidRPr="00906D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32CE4" w:rsidRPr="00906DB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IT</w:t>
      </w:r>
      <w:r w:rsidR="001B0C5F" w:rsidRPr="00906D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1B0C5F" w:rsidRPr="00906D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 иными</w:t>
      </w:r>
      <w:proofErr w:type="gramEnd"/>
      <w:r w:rsidR="00AF1215" w:rsidRPr="00906D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B0C5F" w:rsidRPr="00906D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организациями и учреждениями</w:t>
      </w:r>
      <w:r w:rsidR="009D219C" w:rsidRPr="00906D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30AD1" w:rsidRPr="00906DBF" w:rsidRDefault="00630AD1" w:rsidP="001545A6">
      <w:pPr>
        <w:pStyle w:val="a7"/>
        <w:spacing w:before="0" w:beforeAutospacing="0" w:after="0" w:afterAutospacing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545A6" w:rsidRPr="00906DBF" w:rsidRDefault="001545A6" w:rsidP="001545A6">
      <w:pPr>
        <w:pStyle w:val="a7"/>
        <w:numPr>
          <w:ilvl w:val="1"/>
          <w:numId w:val="32"/>
        </w:numPr>
        <w:spacing w:before="0" w:beforeAutospacing="0" w:after="0" w:afterAutospacing="0"/>
        <w:ind w:left="0"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6D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Сотрудничество выражается в следующих направлениях:</w:t>
      </w:r>
    </w:p>
    <w:p w:rsidR="001545A6" w:rsidRPr="00906DBF" w:rsidRDefault="001545A6" w:rsidP="001545A6">
      <w:pPr>
        <w:pStyle w:val="a7"/>
        <w:numPr>
          <w:ilvl w:val="0"/>
          <w:numId w:val="48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06D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совместная реализация образовательных программ;</w:t>
      </w:r>
    </w:p>
    <w:p w:rsidR="001545A6" w:rsidRDefault="001545A6" w:rsidP="001545A6">
      <w:pPr>
        <w:pStyle w:val="a7"/>
        <w:numPr>
          <w:ilvl w:val="0"/>
          <w:numId w:val="48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906D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реализация </w:t>
      </w:r>
      <w:proofErr w:type="spellStart"/>
      <w:r w:rsidRPr="00906D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грантовых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проектов в рамках деятельности </w:t>
      </w:r>
      <w:r w:rsidR="00F8148D" w:rsidRPr="00E26B3E">
        <w:rPr>
          <w:rFonts w:ascii="Times New Roman" w:hAnsi="Times New Roman" w:cs="Times New Roman"/>
          <w:sz w:val="24"/>
          <w:szCs w:val="24"/>
        </w:rPr>
        <w:t>IT-</w:t>
      </w:r>
      <w:r w:rsidR="00F8148D">
        <w:rPr>
          <w:rFonts w:ascii="Times New Roman" w:hAnsi="Times New Roman" w:cs="Times New Roman"/>
          <w:sz w:val="24"/>
          <w:szCs w:val="24"/>
        </w:rPr>
        <w:t>Академии</w:t>
      </w:r>
      <w:r w:rsidR="007F69DF">
        <w:rPr>
          <w:rFonts w:ascii="Times New Roman" w:hAnsi="Times New Roman" w:cs="Times New Roman"/>
          <w:bCs/>
          <w:sz w:val="24"/>
          <w:szCs w:val="24"/>
        </w:rPr>
        <w:t>;</w:t>
      </w:r>
      <w:bookmarkStart w:id="0" w:name="_GoBack"/>
      <w:bookmarkEnd w:id="0"/>
    </w:p>
    <w:p w:rsidR="001545A6" w:rsidRDefault="001545A6" w:rsidP="001545A6">
      <w:pPr>
        <w:pStyle w:val="a7"/>
        <w:numPr>
          <w:ilvl w:val="0"/>
          <w:numId w:val="48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совместная организация конференций круглых столов, конкурсов и других видов мероприятий</w:t>
      </w:r>
      <w:r w:rsidR="007F69DF">
        <w:rPr>
          <w:rFonts w:ascii="Times New Roman" w:hAnsi="Times New Roman" w:cs="Times New Roman"/>
          <w:bCs/>
          <w:sz w:val="24"/>
          <w:szCs w:val="24"/>
        </w:rPr>
        <w:t>;</w:t>
      </w:r>
    </w:p>
    <w:p w:rsidR="001545A6" w:rsidRPr="007B62F0" w:rsidRDefault="001545A6" w:rsidP="001545A6">
      <w:pPr>
        <w:pStyle w:val="a7"/>
        <w:numPr>
          <w:ilvl w:val="0"/>
          <w:numId w:val="48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r w:rsidR="007F69DF">
        <w:rPr>
          <w:rFonts w:ascii="Times New Roman" w:hAnsi="Times New Roman" w:cs="Times New Roman"/>
          <w:bCs/>
          <w:sz w:val="24"/>
          <w:szCs w:val="24"/>
        </w:rPr>
        <w:t>всех видов практик, стажировок</w:t>
      </w:r>
      <w:r>
        <w:rPr>
          <w:rFonts w:ascii="Times New Roman" w:hAnsi="Times New Roman" w:cs="Times New Roman"/>
          <w:bCs/>
          <w:sz w:val="24"/>
          <w:szCs w:val="24"/>
        </w:rPr>
        <w:t>, практических мероприятий, трудоустройства обучающихся;</w:t>
      </w:r>
    </w:p>
    <w:p w:rsidR="001545A6" w:rsidRPr="007B62F0" w:rsidRDefault="001545A6" w:rsidP="001545A6">
      <w:pPr>
        <w:pStyle w:val="a7"/>
        <w:numPr>
          <w:ilvl w:val="0"/>
          <w:numId w:val="48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B62F0">
        <w:rPr>
          <w:rFonts w:ascii="Times New Roman" w:hAnsi="Times New Roman" w:cs="Times New Roman"/>
          <w:bCs/>
          <w:sz w:val="24"/>
          <w:szCs w:val="24"/>
        </w:rPr>
        <w:t>ривлечение сотрудников организаций и учреждений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B6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партнеров </w:t>
      </w:r>
      <w:r w:rsidRPr="007B62F0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образовательному процессу;</w:t>
      </w:r>
    </w:p>
    <w:p w:rsidR="001545A6" w:rsidRPr="007B62F0" w:rsidRDefault="001545A6" w:rsidP="001545A6">
      <w:pPr>
        <w:pStyle w:val="a7"/>
        <w:numPr>
          <w:ilvl w:val="0"/>
          <w:numId w:val="48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B62F0">
        <w:rPr>
          <w:rFonts w:ascii="Times New Roman" w:hAnsi="Times New Roman" w:cs="Times New Roman"/>
          <w:bCs/>
          <w:sz w:val="24"/>
          <w:szCs w:val="24"/>
        </w:rPr>
        <w:t xml:space="preserve">совместное изучение эффективности работы выпускников </w:t>
      </w:r>
      <w:r w:rsidR="00906DBF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="00906DBF" w:rsidRPr="00906DBF">
        <w:rPr>
          <w:rFonts w:ascii="Times New Roman" w:hAnsi="Times New Roman" w:cs="Times New Roman"/>
          <w:bCs/>
          <w:sz w:val="24"/>
          <w:szCs w:val="24"/>
        </w:rPr>
        <w:t>-</w:t>
      </w:r>
      <w:r w:rsidR="00906DBF">
        <w:rPr>
          <w:rFonts w:ascii="Times New Roman" w:hAnsi="Times New Roman" w:cs="Times New Roman"/>
          <w:bCs/>
          <w:sz w:val="24"/>
          <w:szCs w:val="24"/>
        </w:rPr>
        <w:t>Академии</w:t>
      </w:r>
      <w:r w:rsidRPr="007B62F0">
        <w:rPr>
          <w:rFonts w:ascii="Times New Roman" w:hAnsi="Times New Roman" w:cs="Times New Roman"/>
          <w:bCs/>
          <w:sz w:val="24"/>
          <w:szCs w:val="24"/>
        </w:rPr>
        <w:t xml:space="preserve"> и использование обобщения практики юридической деятельности в целях сове</w:t>
      </w:r>
      <w:r>
        <w:rPr>
          <w:rFonts w:ascii="Times New Roman" w:hAnsi="Times New Roman" w:cs="Times New Roman"/>
          <w:bCs/>
          <w:sz w:val="24"/>
          <w:szCs w:val="24"/>
        </w:rPr>
        <w:t>ршенствования учебного процесса;</w:t>
      </w:r>
    </w:p>
    <w:p w:rsidR="001545A6" w:rsidRPr="007B62F0" w:rsidRDefault="001545A6" w:rsidP="001545A6">
      <w:pPr>
        <w:pStyle w:val="a7"/>
        <w:numPr>
          <w:ilvl w:val="0"/>
          <w:numId w:val="48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B62F0">
        <w:rPr>
          <w:rFonts w:ascii="Times New Roman" w:hAnsi="Times New Roman" w:cs="Times New Roman"/>
          <w:bCs/>
          <w:sz w:val="24"/>
          <w:szCs w:val="24"/>
        </w:rPr>
        <w:t xml:space="preserve">осуществление </w:t>
      </w:r>
      <w:r w:rsidR="007F69DF">
        <w:rPr>
          <w:rFonts w:ascii="Times New Roman" w:hAnsi="Times New Roman" w:cs="Times New Roman"/>
          <w:bCs/>
          <w:sz w:val="24"/>
          <w:szCs w:val="24"/>
        </w:rPr>
        <w:t xml:space="preserve">совместной </w:t>
      </w:r>
      <w:r w:rsidRPr="007B62F0">
        <w:rPr>
          <w:rFonts w:ascii="Times New Roman" w:hAnsi="Times New Roman" w:cs="Times New Roman"/>
          <w:bCs/>
          <w:sz w:val="24"/>
          <w:szCs w:val="24"/>
        </w:rPr>
        <w:t xml:space="preserve">деятельности по укреплению материально-технической базы </w:t>
      </w:r>
      <w:r w:rsidR="00906DBF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="00906DBF" w:rsidRPr="00906DBF">
        <w:rPr>
          <w:rFonts w:ascii="Times New Roman" w:hAnsi="Times New Roman" w:cs="Times New Roman"/>
          <w:bCs/>
          <w:sz w:val="24"/>
          <w:szCs w:val="24"/>
        </w:rPr>
        <w:t>-</w:t>
      </w:r>
      <w:r w:rsidR="00906DBF">
        <w:rPr>
          <w:rFonts w:ascii="Times New Roman" w:hAnsi="Times New Roman" w:cs="Times New Roman"/>
          <w:bCs/>
          <w:sz w:val="24"/>
          <w:szCs w:val="24"/>
        </w:rPr>
        <w:t>Академии</w:t>
      </w:r>
      <w:r w:rsidRPr="007B62F0">
        <w:rPr>
          <w:rFonts w:ascii="Times New Roman" w:hAnsi="Times New Roman" w:cs="Times New Roman"/>
          <w:bCs/>
          <w:sz w:val="24"/>
          <w:szCs w:val="24"/>
        </w:rPr>
        <w:t xml:space="preserve">, эффективному использованию в учебном процессе современных информационных </w:t>
      </w:r>
      <w:r>
        <w:rPr>
          <w:rFonts w:ascii="Times New Roman" w:hAnsi="Times New Roman" w:cs="Times New Roman"/>
          <w:bCs/>
          <w:sz w:val="24"/>
          <w:szCs w:val="24"/>
        </w:rPr>
        <w:t>технологий</w:t>
      </w:r>
      <w:r w:rsidRPr="007B62F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45A6" w:rsidRDefault="001545A6" w:rsidP="001545A6">
      <w:pPr>
        <w:pStyle w:val="a7"/>
        <w:spacing w:before="0" w:beforeAutospacing="0" w:after="0" w:afterAutospacing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A6" w:rsidRDefault="001545A6" w:rsidP="001545A6">
      <w:pPr>
        <w:pStyle w:val="a7"/>
        <w:spacing w:before="0" w:beforeAutospacing="0" w:after="0" w:afterAutospacing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83102" w:rsidRPr="00E34811" w:rsidRDefault="00683102" w:rsidP="00482A1F">
      <w:pPr>
        <w:pStyle w:val="a7"/>
        <w:numPr>
          <w:ilvl w:val="0"/>
          <w:numId w:val="32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r w:rsidR="00840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7BD" w:rsidRPr="006317BD">
        <w:rPr>
          <w:rFonts w:ascii="Times New Roman" w:hAnsi="Times New Roman" w:cs="Times New Roman"/>
          <w:b/>
          <w:sz w:val="24"/>
          <w:szCs w:val="24"/>
        </w:rPr>
        <w:t>IT-АКАДЕМИ</w:t>
      </w:r>
      <w:r w:rsidR="006317BD">
        <w:rPr>
          <w:rFonts w:ascii="Times New Roman" w:hAnsi="Times New Roman" w:cs="Times New Roman"/>
          <w:b/>
          <w:sz w:val="24"/>
          <w:szCs w:val="24"/>
        </w:rPr>
        <w:t>И</w:t>
      </w:r>
    </w:p>
    <w:p w:rsidR="00E34811" w:rsidRPr="007B62F0" w:rsidRDefault="00E34811" w:rsidP="00E34811">
      <w:pPr>
        <w:pStyle w:val="a7"/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</w:p>
    <w:p w:rsidR="009E5F96" w:rsidRPr="00840DF7" w:rsidRDefault="006317BD" w:rsidP="009E5F96">
      <w:pPr>
        <w:pStyle w:val="a7"/>
        <w:spacing w:before="0" w:beforeAutospacing="0" w:after="0" w:afterAutospacing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6317BD">
        <w:rPr>
          <w:rFonts w:ascii="Times New Roman" w:hAnsi="Times New Roman" w:cs="Times New Roman"/>
          <w:i/>
          <w:sz w:val="24"/>
          <w:szCs w:val="24"/>
        </w:rPr>
        <w:t>IT-Академия</w:t>
      </w:r>
      <w:r w:rsidR="009E5F96" w:rsidRPr="00840DF7">
        <w:rPr>
          <w:rFonts w:ascii="Times New Roman" w:hAnsi="Times New Roman" w:cs="Times New Roman"/>
          <w:i/>
          <w:sz w:val="24"/>
          <w:szCs w:val="24"/>
        </w:rPr>
        <w:t xml:space="preserve"> несет ответственность за:</w:t>
      </w:r>
    </w:p>
    <w:p w:rsidR="009E5F96" w:rsidRPr="007B62F0" w:rsidRDefault="009E5F96" w:rsidP="00683102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sz w:val="24"/>
          <w:szCs w:val="24"/>
        </w:rPr>
        <w:t xml:space="preserve">Невыполнение возложенных на </w:t>
      </w:r>
      <w:r w:rsidR="006317BD" w:rsidRPr="00E26B3E">
        <w:rPr>
          <w:rFonts w:ascii="Times New Roman" w:hAnsi="Times New Roman" w:cs="Times New Roman"/>
          <w:sz w:val="24"/>
          <w:szCs w:val="24"/>
        </w:rPr>
        <w:t>IT-</w:t>
      </w:r>
      <w:r w:rsidR="006317BD">
        <w:rPr>
          <w:rFonts w:ascii="Times New Roman" w:hAnsi="Times New Roman" w:cs="Times New Roman"/>
          <w:sz w:val="24"/>
          <w:szCs w:val="24"/>
        </w:rPr>
        <w:t>Академию</w:t>
      </w:r>
      <w:r w:rsidRPr="007B62F0">
        <w:rPr>
          <w:rFonts w:ascii="Times New Roman" w:hAnsi="Times New Roman" w:cs="Times New Roman"/>
          <w:sz w:val="24"/>
          <w:szCs w:val="24"/>
        </w:rPr>
        <w:t xml:space="preserve"> задач, функций и обязанностей.</w:t>
      </w:r>
    </w:p>
    <w:p w:rsidR="009E5F96" w:rsidRPr="007B62F0" w:rsidRDefault="009E5F96" w:rsidP="00683102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624D23">
        <w:rPr>
          <w:rFonts w:ascii="Times New Roman" w:hAnsi="Times New Roman" w:cs="Times New Roman"/>
          <w:sz w:val="24"/>
          <w:szCs w:val="24"/>
        </w:rPr>
        <w:t>обучающихся</w:t>
      </w:r>
      <w:r w:rsidRPr="007B62F0">
        <w:rPr>
          <w:rFonts w:ascii="Times New Roman" w:hAnsi="Times New Roman" w:cs="Times New Roman"/>
          <w:sz w:val="24"/>
          <w:szCs w:val="24"/>
        </w:rPr>
        <w:t xml:space="preserve"> с уровнем знаний, не соответствующих требованиям государственного образовательного стандарта высшего профессионального образования.</w:t>
      </w:r>
    </w:p>
    <w:p w:rsidR="009E5F96" w:rsidRPr="007B62F0" w:rsidRDefault="009E5F96" w:rsidP="00683102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sz w:val="24"/>
          <w:szCs w:val="24"/>
        </w:rPr>
        <w:t xml:space="preserve">Нарушение прав и </w:t>
      </w:r>
      <w:proofErr w:type="gramStart"/>
      <w:r w:rsidRPr="007B62F0">
        <w:rPr>
          <w:rFonts w:ascii="Times New Roman" w:hAnsi="Times New Roman" w:cs="Times New Roman"/>
          <w:sz w:val="24"/>
          <w:szCs w:val="24"/>
        </w:rPr>
        <w:t>академических свобод</w:t>
      </w:r>
      <w:proofErr w:type="gramEnd"/>
      <w:r w:rsidRPr="007B62F0">
        <w:rPr>
          <w:rFonts w:ascii="Times New Roman" w:hAnsi="Times New Roman" w:cs="Times New Roman"/>
          <w:sz w:val="24"/>
          <w:szCs w:val="24"/>
        </w:rPr>
        <w:t xml:space="preserve"> </w:t>
      </w:r>
      <w:r w:rsidR="00624D23">
        <w:rPr>
          <w:rFonts w:ascii="Times New Roman" w:hAnsi="Times New Roman" w:cs="Times New Roman"/>
          <w:sz w:val="24"/>
          <w:szCs w:val="24"/>
        </w:rPr>
        <w:t>обучающихся</w:t>
      </w:r>
      <w:r w:rsidRPr="007B62F0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="006317BD" w:rsidRPr="00E26B3E">
        <w:rPr>
          <w:rFonts w:ascii="Times New Roman" w:hAnsi="Times New Roman" w:cs="Times New Roman"/>
          <w:sz w:val="24"/>
          <w:szCs w:val="24"/>
        </w:rPr>
        <w:t>IT-</w:t>
      </w:r>
      <w:r w:rsidR="006317BD">
        <w:rPr>
          <w:rFonts w:ascii="Times New Roman" w:hAnsi="Times New Roman" w:cs="Times New Roman"/>
          <w:sz w:val="24"/>
          <w:szCs w:val="24"/>
        </w:rPr>
        <w:t>Академии</w:t>
      </w:r>
      <w:r w:rsidRPr="007B62F0">
        <w:rPr>
          <w:rFonts w:ascii="Times New Roman" w:hAnsi="Times New Roman" w:cs="Times New Roman"/>
          <w:sz w:val="24"/>
          <w:szCs w:val="24"/>
        </w:rPr>
        <w:t>.</w:t>
      </w:r>
    </w:p>
    <w:p w:rsidR="009E5F96" w:rsidRPr="007B62F0" w:rsidRDefault="009E5F96" w:rsidP="00683102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sz w:val="24"/>
          <w:szCs w:val="24"/>
        </w:rPr>
        <w:t xml:space="preserve">Необеспечение безопасности жизни и здоровья </w:t>
      </w:r>
      <w:r w:rsidR="00624D23">
        <w:rPr>
          <w:rFonts w:ascii="Times New Roman" w:hAnsi="Times New Roman" w:cs="Times New Roman"/>
          <w:sz w:val="24"/>
          <w:szCs w:val="24"/>
        </w:rPr>
        <w:t>обучающихся</w:t>
      </w:r>
      <w:r w:rsidRPr="007B62F0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="006317BD" w:rsidRPr="00E26B3E">
        <w:rPr>
          <w:rFonts w:ascii="Times New Roman" w:hAnsi="Times New Roman" w:cs="Times New Roman"/>
          <w:sz w:val="24"/>
          <w:szCs w:val="24"/>
        </w:rPr>
        <w:t>IT-</w:t>
      </w:r>
      <w:r w:rsidR="006317BD">
        <w:rPr>
          <w:rFonts w:ascii="Times New Roman" w:hAnsi="Times New Roman" w:cs="Times New Roman"/>
          <w:sz w:val="24"/>
          <w:szCs w:val="24"/>
        </w:rPr>
        <w:t>Академии</w:t>
      </w:r>
      <w:r w:rsidRPr="007B62F0">
        <w:rPr>
          <w:rFonts w:ascii="Times New Roman" w:hAnsi="Times New Roman" w:cs="Times New Roman"/>
          <w:sz w:val="24"/>
          <w:szCs w:val="24"/>
        </w:rPr>
        <w:t xml:space="preserve"> во время выполнения ими своих должностных обязанностей.</w:t>
      </w:r>
    </w:p>
    <w:p w:rsidR="009E5F96" w:rsidRPr="007B62F0" w:rsidRDefault="009E5F96" w:rsidP="00683102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sz w:val="24"/>
          <w:szCs w:val="24"/>
        </w:rPr>
        <w:lastRenderedPageBreak/>
        <w:t xml:space="preserve">Необеспечение сохранности и функционирования </w:t>
      </w:r>
      <w:r w:rsidR="0034509F" w:rsidRPr="007B62F0">
        <w:rPr>
          <w:rFonts w:ascii="Times New Roman" w:hAnsi="Times New Roman" w:cs="Times New Roman"/>
          <w:sz w:val="24"/>
          <w:szCs w:val="24"/>
        </w:rPr>
        <w:t>закрепленного за</w:t>
      </w:r>
      <w:r w:rsidRPr="007B62F0">
        <w:rPr>
          <w:rFonts w:ascii="Times New Roman" w:hAnsi="Times New Roman" w:cs="Times New Roman"/>
          <w:sz w:val="24"/>
          <w:szCs w:val="24"/>
        </w:rPr>
        <w:t xml:space="preserve"> </w:t>
      </w:r>
      <w:r w:rsidR="006317BD" w:rsidRPr="00E26B3E">
        <w:rPr>
          <w:rFonts w:ascii="Times New Roman" w:hAnsi="Times New Roman" w:cs="Times New Roman"/>
          <w:sz w:val="24"/>
          <w:szCs w:val="24"/>
        </w:rPr>
        <w:t>IT-</w:t>
      </w:r>
      <w:r w:rsidR="006317BD">
        <w:rPr>
          <w:rFonts w:ascii="Times New Roman" w:hAnsi="Times New Roman" w:cs="Times New Roman"/>
          <w:sz w:val="24"/>
          <w:szCs w:val="24"/>
        </w:rPr>
        <w:t>Академии</w:t>
      </w:r>
      <w:r w:rsidRPr="007B62F0">
        <w:rPr>
          <w:rFonts w:ascii="Times New Roman" w:hAnsi="Times New Roman" w:cs="Times New Roman"/>
          <w:sz w:val="24"/>
          <w:szCs w:val="24"/>
        </w:rPr>
        <w:t xml:space="preserve"> оборудования для обеспечения учебного процесса и научной деятельности.</w:t>
      </w:r>
    </w:p>
    <w:p w:rsidR="00683102" w:rsidRPr="007B62F0" w:rsidRDefault="00683102" w:rsidP="009E5F96">
      <w:pPr>
        <w:pStyle w:val="a7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F96" w:rsidRPr="007B62F0" w:rsidRDefault="00683102" w:rsidP="00683102">
      <w:pPr>
        <w:pStyle w:val="a7"/>
        <w:numPr>
          <w:ilvl w:val="0"/>
          <w:numId w:val="32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b/>
          <w:bCs/>
          <w:sz w:val="24"/>
          <w:szCs w:val="24"/>
        </w:rPr>
        <w:t xml:space="preserve">КОНТРОЛЬ, ПРОВЕРКА И РЕВИЗИЯ ДЕЯТЕЛЬНОСТИ </w:t>
      </w:r>
      <w:r w:rsidR="00590B8C" w:rsidRPr="00590B8C">
        <w:rPr>
          <w:rFonts w:ascii="Times New Roman" w:hAnsi="Times New Roman" w:cs="Times New Roman"/>
          <w:b/>
          <w:sz w:val="24"/>
          <w:szCs w:val="24"/>
        </w:rPr>
        <w:t>IT-АКАДЕМИ</w:t>
      </w:r>
      <w:r w:rsidR="00590B8C">
        <w:rPr>
          <w:rFonts w:ascii="Times New Roman" w:hAnsi="Times New Roman" w:cs="Times New Roman"/>
          <w:b/>
          <w:sz w:val="24"/>
          <w:szCs w:val="24"/>
        </w:rPr>
        <w:t>И</w:t>
      </w:r>
    </w:p>
    <w:p w:rsidR="00683102" w:rsidRPr="007B62F0" w:rsidRDefault="00683102" w:rsidP="00683102">
      <w:pPr>
        <w:pStyle w:val="a7"/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</w:p>
    <w:p w:rsidR="009E5F96" w:rsidRPr="007B62F0" w:rsidRDefault="009E5F96" w:rsidP="00683102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sz w:val="24"/>
          <w:szCs w:val="24"/>
        </w:rPr>
        <w:t xml:space="preserve">Контроль за деятельностью </w:t>
      </w:r>
      <w:r w:rsidR="00B83B35" w:rsidRPr="00E26B3E">
        <w:rPr>
          <w:rFonts w:ascii="Times New Roman" w:hAnsi="Times New Roman" w:cs="Times New Roman"/>
          <w:sz w:val="24"/>
          <w:szCs w:val="24"/>
        </w:rPr>
        <w:t>IT-</w:t>
      </w:r>
      <w:r w:rsidR="00B83B35">
        <w:rPr>
          <w:rFonts w:ascii="Times New Roman" w:hAnsi="Times New Roman" w:cs="Times New Roman"/>
          <w:sz w:val="24"/>
          <w:szCs w:val="24"/>
        </w:rPr>
        <w:t>Академии</w:t>
      </w:r>
      <w:r w:rsidRPr="007B62F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9B4910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2D03F8" w:rsidRPr="007B62F0">
        <w:rPr>
          <w:rFonts w:ascii="Times New Roman" w:hAnsi="Times New Roman" w:cs="Times New Roman"/>
          <w:sz w:val="24"/>
          <w:szCs w:val="24"/>
        </w:rPr>
        <w:t>КГЮА</w:t>
      </w:r>
      <w:r w:rsidRPr="007B62F0">
        <w:rPr>
          <w:rFonts w:ascii="Times New Roman" w:hAnsi="Times New Roman" w:cs="Times New Roman"/>
          <w:sz w:val="24"/>
          <w:szCs w:val="24"/>
        </w:rPr>
        <w:t>.</w:t>
      </w:r>
    </w:p>
    <w:p w:rsidR="009E5F96" w:rsidRPr="007B62F0" w:rsidRDefault="00683102" w:rsidP="00683102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sz w:val="24"/>
          <w:szCs w:val="24"/>
        </w:rPr>
        <w:t>Директор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</w:t>
      </w:r>
      <w:r w:rsidR="00075845" w:rsidRPr="00E26B3E">
        <w:rPr>
          <w:rFonts w:ascii="Times New Roman" w:hAnsi="Times New Roman" w:cs="Times New Roman"/>
          <w:sz w:val="24"/>
          <w:szCs w:val="24"/>
        </w:rPr>
        <w:t>IT-</w:t>
      </w:r>
      <w:r w:rsidR="00075845">
        <w:rPr>
          <w:rFonts w:ascii="Times New Roman" w:hAnsi="Times New Roman" w:cs="Times New Roman"/>
          <w:sz w:val="24"/>
          <w:szCs w:val="24"/>
        </w:rPr>
        <w:t>Академии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 отчитывается в своей деятельности перед Ученым советом </w:t>
      </w:r>
      <w:r w:rsidR="002D03F8" w:rsidRPr="007B62F0">
        <w:rPr>
          <w:rFonts w:ascii="Times New Roman" w:hAnsi="Times New Roman" w:cs="Times New Roman"/>
          <w:sz w:val="24"/>
          <w:szCs w:val="24"/>
        </w:rPr>
        <w:t>КГЮА</w:t>
      </w:r>
      <w:r w:rsidR="009E5F96" w:rsidRPr="007B62F0">
        <w:rPr>
          <w:rFonts w:ascii="Times New Roman" w:hAnsi="Times New Roman" w:cs="Times New Roman"/>
          <w:sz w:val="24"/>
          <w:szCs w:val="24"/>
        </w:rPr>
        <w:t xml:space="preserve">, </w:t>
      </w:r>
      <w:r w:rsidR="009B4910">
        <w:rPr>
          <w:rFonts w:ascii="Times New Roman" w:hAnsi="Times New Roman" w:cs="Times New Roman"/>
          <w:sz w:val="24"/>
          <w:szCs w:val="24"/>
        </w:rPr>
        <w:t xml:space="preserve">ректором, </w:t>
      </w:r>
      <w:r w:rsidR="009E5F96" w:rsidRPr="007B62F0">
        <w:rPr>
          <w:rFonts w:ascii="Times New Roman" w:hAnsi="Times New Roman" w:cs="Times New Roman"/>
          <w:sz w:val="24"/>
          <w:szCs w:val="24"/>
        </w:rPr>
        <w:t>курирующим проректором.</w:t>
      </w:r>
    </w:p>
    <w:p w:rsidR="009E5F96" w:rsidRPr="007B62F0" w:rsidRDefault="009E5F96" w:rsidP="00683102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sz w:val="24"/>
          <w:szCs w:val="24"/>
        </w:rPr>
        <w:t xml:space="preserve">Контроль, проверка и ревизия деятельности </w:t>
      </w:r>
      <w:r w:rsidR="00936D45" w:rsidRPr="00E26B3E">
        <w:rPr>
          <w:rFonts w:ascii="Times New Roman" w:hAnsi="Times New Roman" w:cs="Times New Roman"/>
          <w:sz w:val="24"/>
          <w:szCs w:val="24"/>
        </w:rPr>
        <w:t>IT-</w:t>
      </w:r>
      <w:r w:rsidR="00936D45">
        <w:rPr>
          <w:rFonts w:ascii="Times New Roman" w:hAnsi="Times New Roman" w:cs="Times New Roman"/>
          <w:sz w:val="24"/>
          <w:szCs w:val="24"/>
        </w:rPr>
        <w:t>Академии</w:t>
      </w:r>
      <w:r w:rsidRPr="007B62F0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действующими нормативными </w:t>
      </w:r>
      <w:r w:rsidR="009B4910">
        <w:rPr>
          <w:rFonts w:ascii="Times New Roman" w:hAnsi="Times New Roman" w:cs="Times New Roman"/>
          <w:sz w:val="24"/>
          <w:szCs w:val="24"/>
        </w:rPr>
        <w:t xml:space="preserve">правовыми и локальными </w:t>
      </w:r>
      <w:r w:rsidRPr="007B62F0">
        <w:rPr>
          <w:rFonts w:ascii="Times New Roman" w:hAnsi="Times New Roman" w:cs="Times New Roman"/>
          <w:sz w:val="24"/>
          <w:szCs w:val="24"/>
        </w:rPr>
        <w:t>актами.</w:t>
      </w:r>
    </w:p>
    <w:p w:rsidR="00E34811" w:rsidRPr="007B62F0" w:rsidRDefault="00E34811" w:rsidP="00683102">
      <w:pPr>
        <w:pStyle w:val="a7"/>
        <w:spacing w:before="0" w:beforeAutospacing="0" w:after="0" w:afterAutospacing="0"/>
        <w:ind w:left="709"/>
        <w:rPr>
          <w:rFonts w:ascii="Times New Roman" w:hAnsi="Times New Roman" w:cs="Times New Roman"/>
          <w:sz w:val="24"/>
          <w:szCs w:val="24"/>
        </w:rPr>
      </w:pPr>
    </w:p>
    <w:p w:rsidR="00482A1F" w:rsidRDefault="00482A1F" w:rsidP="00482A1F">
      <w:pPr>
        <w:pStyle w:val="a8"/>
        <w:numPr>
          <w:ilvl w:val="0"/>
          <w:numId w:val="32"/>
        </w:numPr>
        <w:jc w:val="center"/>
        <w:rPr>
          <w:b/>
        </w:rPr>
      </w:pPr>
      <w:r w:rsidRPr="007B62F0">
        <w:rPr>
          <w:b/>
        </w:rPr>
        <w:t>ФИНАНС</w:t>
      </w:r>
      <w:r w:rsidR="00025EA8">
        <w:rPr>
          <w:b/>
        </w:rPr>
        <w:t xml:space="preserve">ИРОВАНИЕ ДЕЯТЕЛЬНОСТИ </w:t>
      </w:r>
      <w:r w:rsidR="00936D45" w:rsidRPr="00936D45">
        <w:rPr>
          <w:b/>
        </w:rPr>
        <w:t>IT-АКАДЕМИИ</w:t>
      </w:r>
    </w:p>
    <w:p w:rsidR="00E34811" w:rsidRPr="007B62F0" w:rsidRDefault="00E34811" w:rsidP="00E34811">
      <w:pPr>
        <w:pStyle w:val="a8"/>
        <w:ind w:left="360"/>
        <w:rPr>
          <w:b/>
        </w:rPr>
      </w:pPr>
    </w:p>
    <w:p w:rsidR="00482A1F" w:rsidRPr="007B62F0" w:rsidRDefault="00482A1F" w:rsidP="00482A1F">
      <w:pPr>
        <w:pStyle w:val="a8"/>
        <w:numPr>
          <w:ilvl w:val="1"/>
          <w:numId w:val="32"/>
        </w:numPr>
        <w:ind w:left="0" w:firstLine="709"/>
        <w:jc w:val="both"/>
      </w:pPr>
      <w:r w:rsidRPr="007B62F0">
        <w:t xml:space="preserve">Финансирование деятельности </w:t>
      </w:r>
      <w:r w:rsidR="00630AD1" w:rsidRPr="00E26B3E">
        <w:t>IT-</w:t>
      </w:r>
      <w:r w:rsidR="00630AD1">
        <w:t>Академии</w:t>
      </w:r>
      <w:r w:rsidRPr="007B62F0">
        <w:t xml:space="preserve"> осуществляется из средств, выделяемых КГЮА.</w:t>
      </w:r>
    </w:p>
    <w:p w:rsidR="00E34811" w:rsidRPr="007B62F0" w:rsidRDefault="00E34811" w:rsidP="00482A1F">
      <w:pPr>
        <w:pStyle w:val="a7"/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</w:p>
    <w:p w:rsidR="009E5F96" w:rsidRPr="00E34811" w:rsidRDefault="00683102" w:rsidP="00683102">
      <w:pPr>
        <w:pStyle w:val="a7"/>
        <w:numPr>
          <w:ilvl w:val="0"/>
          <w:numId w:val="32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b/>
          <w:bCs/>
          <w:sz w:val="24"/>
          <w:szCs w:val="24"/>
        </w:rPr>
        <w:t xml:space="preserve">РЕОРГАНИЗАЦИЯ И ЛИКВИДАЦИЯ </w:t>
      </w:r>
      <w:r w:rsidR="00FC0D66" w:rsidRPr="00936D45">
        <w:rPr>
          <w:b/>
        </w:rPr>
        <w:t>IT-АКАДЕМИИ</w:t>
      </w:r>
    </w:p>
    <w:p w:rsidR="00E34811" w:rsidRPr="007B62F0" w:rsidRDefault="00E34811" w:rsidP="00E34811">
      <w:pPr>
        <w:pStyle w:val="a7"/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</w:p>
    <w:p w:rsidR="009E5F96" w:rsidRPr="009B4910" w:rsidRDefault="009B4910" w:rsidP="00683102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4910">
        <w:rPr>
          <w:rFonts w:ascii="Times New Roman" w:hAnsi="Times New Roman" w:cs="Times New Roman"/>
          <w:sz w:val="24"/>
          <w:szCs w:val="24"/>
        </w:rPr>
        <w:t xml:space="preserve">Реорганизация или прекращение производится 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E5F96" w:rsidRPr="009B4910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E5F96" w:rsidRPr="009B4910">
        <w:rPr>
          <w:rFonts w:ascii="Times New Roman" w:hAnsi="Times New Roman" w:cs="Times New Roman"/>
          <w:sz w:val="24"/>
          <w:szCs w:val="24"/>
        </w:rPr>
        <w:t xml:space="preserve"> ректора </w:t>
      </w:r>
      <w:r w:rsidR="002D03F8" w:rsidRPr="009B4910">
        <w:rPr>
          <w:rFonts w:ascii="Times New Roman" w:hAnsi="Times New Roman" w:cs="Times New Roman"/>
          <w:sz w:val="24"/>
          <w:szCs w:val="24"/>
        </w:rPr>
        <w:t>КГЮА</w:t>
      </w:r>
      <w:r w:rsidR="009E5F96" w:rsidRPr="009B4910">
        <w:rPr>
          <w:rFonts w:ascii="Times New Roman" w:hAnsi="Times New Roman" w:cs="Times New Roman"/>
          <w:sz w:val="24"/>
          <w:szCs w:val="24"/>
        </w:rPr>
        <w:t xml:space="preserve">  на основании соответствующего решения Ученого совета </w:t>
      </w:r>
      <w:r w:rsidR="002D03F8" w:rsidRPr="009B4910">
        <w:rPr>
          <w:rFonts w:ascii="Times New Roman" w:hAnsi="Times New Roman" w:cs="Times New Roman"/>
          <w:sz w:val="24"/>
          <w:szCs w:val="24"/>
        </w:rPr>
        <w:t>КГЮА</w:t>
      </w:r>
      <w:r w:rsidR="009E5F96" w:rsidRPr="009B49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F96" w:rsidRPr="007B62F0" w:rsidRDefault="009E5F96" w:rsidP="00683102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sz w:val="24"/>
          <w:szCs w:val="24"/>
        </w:rPr>
        <w:t xml:space="preserve">При реорганизации </w:t>
      </w:r>
      <w:r w:rsidR="00630AD1" w:rsidRPr="00E26B3E">
        <w:rPr>
          <w:rFonts w:ascii="Times New Roman" w:hAnsi="Times New Roman" w:cs="Times New Roman"/>
          <w:sz w:val="24"/>
          <w:szCs w:val="24"/>
        </w:rPr>
        <w:t>IT-</w:t>
      </w:r>
      <w:r w:rsidR="00630AD1">
        <w:rPr>
          <w:rFonts w:ascii="Times New Roman" w:hAnsi="Times New Roman" w:cs="Times New Roman"/>
          <w:sz w:val="24"/>
          <w:szCs w:val="24"/>
        </w:rPr>
        <w:t>Академии</w:t>
      </w:r>
      <w:r w:rsidR="0034509F" w:rsidRPr="007B62F0">
        <w:rPr>
          <w:rFonts w:ascii="Times New Roman" w:hAnsi="Times New Roman" w:cs="Times New Roman"/>
          <w:sz w:val="24"/>
          <w:szCs w:val="24"/>
        </w:rPr>
        <w:t>, имеющиеся в</w:t>
      </w:r>
      <w:r w:rsidRPr="007B62F0">
        <w:rPr>
          <w:rFonts w:ascii="Times New Roman" w:hAnsi="Times New Roman" w:cs="Times New Roman"/>
          <w:sz w:val="24"/>
          <w:szCs w:val="24"/>
        </w:rPr>
        <w:t xml:space="preserve"> </w:t>
      </w:r>
      <w:r w:rsidR="00630AD1" w:rsidRPr="00E26B3E">
        <w:rPr>
          <w:rFonts w:ascii="Times New Roman" w:hAnsi="Times New Roman" w:cs="Times New Roman"/>
          <w:sz w:val="24"/>
          <w:szCs w:val="24"/>
        </w:rPr>
        <w:t>IT-</w:t>
      </w:r>
      <w:r w:rsidR="00630AD1">
        <w:rPr>
          <w:rFonts w:ascii="Times New Roman" w:hAnsi="Times New Roman" w:cs="Times New Roman"/>
          <w:sz w:val="24"/>
          <w:szCs w:val="24"/>
        </w:rPr>
        <w:t>Академии</w:t>
      </w:r>
      <w:r w:rsidRPr="007B62F0">
        <w:rPr>
          <w:rFonts w:ascii="Times New Roman" w:hAnsi="Times New Roman" w:cs="Times New Roman"/>
          <w:sz w:val="24"/>
          <w:szCs w:val="24"/>
        </w:rPr>
        <w:t xml:space="preserve"> документы по основной деятельности должны быть своевременно переданы на хранение правопреемнику, а при ликвидации - в архив </w:t>
      </w:r>
      <w:r w:rsidR="002D03F8" w:rsidRPr="007B62F0">
        <w:rPr>
          <w:rFonts w:ascii="Times New Roman" w:hAnsi="Times New Roman" w:cs="Times New Roman"/>
          <w:sz w:val="24"/>
          <w:szCs w:val="24"/>
        </w:rPr>
        <w:t>КГЮА</w:t>
      </w:r>
      <w:r w:rsidRPr="007B62F0">
        <w:rPr>
          <w:rFonts w:ascii="Times New Roman" w:hAnsi="Times New Roman" w:cs="Times New Roman"/>
          <w:sz w:val="24"/>
          <w:szCs w:val="24"/>
        </w:rPr>
        <w:t>.</w:t>
      </w:r>
    </w:p>
    <w:p w:rsidR="00683102" w:rsidRPr="007B62F0" w:rsidRDefault="00683102" w:rsidP="00683102">
      <w:pPr>
        <w:pStyle w:val="a7"/>
        <w:spacing w:before="0" w:beforeAutospacing="0" w:after="0" w:afterAutospacing="0"/>
        <w:ind w:left="709"/>
        <w:rPr>
          <w:rFonts w:ascii="Times New Roman" w:hAnsi="Times New Roman" w:cs="Times New Roman"/>
          <w:sz w:val="24"/>
          <w:szCs w:val="24"/>
        </w:rPr>
      </w:pPr>
    </w:p>
    <w:p w:rsidR="009E5F96" w:rsidRPr="00284684" w:rsidRDefault="00683102" w:rsidP="00683102">
      <w:pPr>
        <w:pStyle w:val="a7"/>
        <w:numPr>
          <w:ilvl w:val="0"/>
          <w:numId w:val="32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b/>
          <w:bCs/>
          <w:sz w:val="24"/>
          <w:szCs w:val="24"/>
        </w:rPr>
        <w:t>ПОРЯДОК УТВЕРЖДЕНИЯ И ИЗМЕНЕНИЯ НАСТОЯЩЕГО ПОЛОЖЕНИЯ</w:t>
      </w:r>
    </w:p>
    <w:p w:rsidR="00284684" w:rsidRPr="007B62F0" w:rsidRDefault="00284684" w:rsidP="00284684">
      <w:pPr>
        <w:pStyle w:val="a7"/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</w:p>
    <w:p w:rsidR="009E5F96" w:rsidRPr="007B62F0" w:rsidRDefault="009E5F96" w:rsidP="002751C0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sz w:val="24"/>
          <w:szCs w:val="24"/>
        </w:rPr>
        <w:t>Настоящее Положение рассматривается на заседании Ученого совета</w:t>
      </w:r>
      <w:r w:rsidR="00923D8D" w:rsidRPr="007B62F0">
        <w:rPr>
          <w:rFonts w:ascii="Times New Roman" w:hAnsi="Times New Roman" w:cs="Times New Roman"/>
          <w:sz w:val="24"/>
          <w:szCs w:val="24"/>
        </w:rPr>
        <w:t xml:space="preserve"> КГЮА</w:t>
      </w:r>
      <w:r w:rsidRPr="007B62F0">
        <w:rPr>
          <w:rFonts w:ascii="Times New Roman" w:hAnsi="Times New Roman" w:cs="Times New Roman"/>
          <w:sz w:val="24"/>
          <w:szCs w:val="24"/>
        </w:rPr>
        <w:t xml:space="preserve"> и утверждается ректором КГЮА.</w:t>
      </w:r>
    </w:p>
    <w:p w:rsidR="009E5F96" w:rsidRPr="007B62F0" w:rsidRDefault="009E5F96" w:rsidP="002751C0">
      <w:pPr>
        <w:pStyle w:val="a7"/>
        <w:numPr>
          <w:ilvl w:val="1"/>
          <w:numId w:val="3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62F0">
        <w:rPr>
          <w:rFonts w:ascii="Times New Roman" w:hAnsi="Times New Roman" w:cs="Times New Roman"/>
          <w:sz w:val="24"/>
          <w:szCs w:val="24"/>
        </w:rPr>
        <w:t xml:space="preserve">Изменения и дополнения к настоящему Положению рассматриваются на Ученом совете </w:t>
      </w:r>
      <w:r w:rsidR="002D03F8" w:rsidRPr="007B62F0">
        <w:rPr>
          <w:rFonts w:ascii="Times New Roman" w:hAnsi="Times New Roman" w:cs="Times New Roman"/>
          <w:sz w:val="24"/>
          <w:szCs w:val="24"/>
        </w:rPr>
        <w:t>КГЮА</w:t>
      </w:r>
      <w:r w:rsidRPr="007B62F0">
        <w:rPr>
          <w:rFonts w:ascii="Times New Roman" w:hAnsi="Times New Roman" w:cs="Times New Roman"/>
          <w:sz w:val="24"/>
          <w:szCs w:val="24"/>
        </w:rPr>
        <w:t xml:space="preserve"> и утверждаются ректором</w:t>
      </w:r>
      <w:r w:rsidR="00923D8D" w:rsidRPr="007B62F0">
        <w:rPr>
          <w:rFonts w:ascii="Times New Roman" w:hAnsi="Times New Roman" w:cs="Times New Roman"/>
          <w:sz w:val="24"/>
          <w:szCs w:val="24"/>
        </w:rPr>
        <w:t xml:space="preserve"> КГЮА</w:t>
      </w:r>
      <w:r w:rsidRPr="007B62F0">
        <w:rPr>
          <w:rFonts w:ascii="Times New Roman" w:hAnsi="Times New Roman" w:cs="Times New Roman"/>
          <w:sz w:val="24"/>
          <w:szCs w:val="24"/>
        </w:rPr>
        <w:t>.</w:t>
      </w:r>
    </w:p>
    <w:p w:rsidR="009E5F96" w:rsidRPr="007B62F0" w:rsidRDefault="009E5F96" w:rsidP="009E5F96">
      <w:pPr>
        <w:ind w:firstLine="720"/>
        <w:rPr>
          <w:b/>
          <w:bCs/>
        </w:rPr>
      </w:pPr>
    </w:p>
    <w:p w:rsidR="00482A1F" w:rsidRDefault="009C7FB1" w:rsidP="00482A1F">
      <w:pPr>
        <w:pStyle w:val="a8"/>
        <w:numPr>
          <w:ilvl w:val="0"/>
          <w:numId w:val="32"/>
        </w:numPr>
        <w:jc w:val="center"/>
        <w:rPr>
          <w:b/>
        </w:rPr>
      </w:pPr>
      <w:r w:rsidRPr="007B62F0">
        <w:rPr>
          <w:b/>
        </w:rPr>
        <w:t>ЗАКЛЮЧИТЕЛЬНЫЕ ПОЛОЖЕНИЯ</w:t>
      </w:r>
    </w:p>
    <w:p w:rsidR="00284684" w:rsidRPr="007B62F0" w:rsidRDefault="00284684" w:rsidP="00284684">
      <w:pPr>
        <w:pStyle w:val="a8"/>
        <w:ind w:left="360"/>
        <w:rPr>
          <w:b/>
        </w:rPr>
      </w:pPr>
    </w:p>
    <w:p w:rsidR="00265366" w:rsidRPr="007B62F0" w:rsidRDefault="009C7FB1" w:rsidP="00482A1F">
      <w:pPr>
        <w:pStyle w:val="a8"/>
        <w:numPr>
          <w:ilvl w:val="1"/>
          <w:numId w:val="32"/>
        </w:numPr>
        <w:ind w:left="0" w:firstLine="709"/>
        <w:jc w:val="both"/>
        <w:rPr>
          <w:b/>
        </w:rPr>
      </w:pPr>
      <w:r w:rsidRPr="007B62F0">
        <w:t xml:space="preserve">Вопросы </w:t>
      </w:r>
      <w:r w:rsidRPr="0082303F">
        <w:t xml:space="preserve">деятельности </w:t>
      </w:r>
      <w:r w:rsidR="0082303F" w:rsidRPr="0082303F">
        <w:t>IT-Академии</w:t>
      </w:r>
      <w:r w:rsidRPr="007B62F0">
        <w:t xml:space="preserve">, не урегулированные настоящим Положением, </w:t>
      </w:r>
      <w:r w:rsidR="00482A1F" w:rsidRPr="007B62F0">
        <w:t>разрешаются в соответствии с</w:t>
      </w:r>
      <w:r w:rsidR="00923D8D" w:rsidRPr="007B62F0">
        <w:t xml:space="preserve"> законодательством Кыргызской Республики,</w:t>
      </w:r>
      <w:r w:rsidRPr="007B62F0">
        <w:t xml:space="preserve"> Уставом </w:t>
      </w:r>
      <w:r w:rsidR="00482A1F" w:rsidRPr="007B62F0">
        <w:t>КГЮА</w:t>
      </w:r>
      <w:r w:rsidR="00923D8D" w:rsidRPr="007B62F0">
        <w:t>, приказами р</w:t>
      </w:r>
      <w:r w:rsidRPr="007B62F0">
        <w:t xml:space="preserve">ектора </w:t>
      </w:r>
      <w:r w:rsidR="00482A1F" w:rsidRPr="007B62F0">
        <w:t>КГЮА</w:t>
      </w:r>
      <w:r w:rsidR="009B4910">
        <w:t xml:space="preserve"> </w:t>
      </w:r>
      <w:r w:rsidR="00482A1F" w:rsidRPr="007B62F0">
        <w:t xml:space="preserve">и </w:t>
      </w:r>
      <w:r w:rsidRPr="007B62F0">
        <w:t xml:space="preserve">иными </w:t>
      </w:r>
      <w:r w:rsidR="00482A1F" w:rsidRPr="007B62F0">
        <w:t xml:space="preserve">локальными </w:t>
      </w:r>
      <w:r w:rsidR="009B4910">
        <w:t>нормативными</w:t>
      </w:r>
      <w:r w:rsidRPr="007B62F0">
        <w:t xml:space="preserve"> актами </w:t>
      </w:r>
      <w:r w:rsidR="00482A1F" w:rsidRPr="007B62F0">
        <w:t>КГЮА.</w:t>
      </w:r>
    </w:p>
    <w:sectPr w:rsidR="00265366" w:rsidRPr="007B62F0" w:rsidSect="00E348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3C4684"/>
    <w:lvl w:ilvl="0">
      <w:numFmt w:val="bullet"/>
      <w:lvlText w:val="*"/>
      <w:lvlJc w:val="left"/>
    </w:lvl>
  </w:abstractNum>
  <w:abstractNum w:abstractNumId="1" w15:restartNumberingAfterBreak="0">
    <w:nsid w:val="02F4021C"/>
    <w:multiLevelType w:val="multilevel"/>
    <w:tmpl w:val="38E2C5B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9E6B1F"/>
    <w:multiLevelType w:val="singleLevel"/>
    <w:tmpl w:val="7FF0B95A"/>
    <w:lvl w:ilvl="0">
      <w:start w:val="1"/>
      <w:numFmt w:val="decimal"/>
      <w:lvlText w:val="4.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515190B"/>
    <w:multiLevelType w:val="singleLevel"/>
    <w:tmpl w:val="05B8A144"/>
    <w:lvl w:ilvl="0">
      <w:start w:val="3"/>
      <w:numFmt w:val="decimal"/>
      <w:lvlText w:val="4.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D495669"/>
    <w:multiLevelType w:val="multilevel"/>
    <w:tmpl w:val="70061C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3E7739"/>
    <w:multiLevelType w:val="multilevel"/>
    <w:tmpl w:val="15D05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EC6EE6"/>
    <w:multiLevelType w:val="multilevel"/>
    <w:tmpl w:val="ECAC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AD45A3A"/>
    <w:multiLevelType w:val="hybridMultilevel"/>
    <w:tmpl w:val="33EC3C96"/>
    <w:lvl w:ilvl="0" w:tplc="8A72A5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017BA9"/>
    <w:multiLevelType w:val="singleLevel"/>
    <w:tmpl w:val="9610653E"/>
    <w:lvl w:ilvl="0">
      <w:start w:val="1"/>
      <w:numFmt w:val="decimal"/>
      <w:lvlText w:val="2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C551B47"/>
    <w:multiLevelType w:val="singleLevel"/>
    <w:tmpl w:val="3B22DAB6"/>
    <w:lvl w:ilvl="0">
      <w:start w:val="1"/>
      <w:numFmt w:val="decimal"/>
      <w:lvlText w:val="4.2.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3911BED"/>
    <w:multiLevelType w:val="multilevel"/>
    <w:tmpl w:val="0B041884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E41149"/>
    <w:multiLevelType w:val="multilevel"/>
    <w:tmpl w:val="AF9ECB7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FD3711"/>
    <w:multiLevelType w:val="multilevel"/>
    <w:tmpl w:val="766EDC36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90"/>
        </w:tabs>
        <w:ind w:left="119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0"/>
        </w:tabs>
        <w:ind w:left="1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0"/>
        </w:tabs>
        <w:ind w:left="3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30"/>
        </w:tabs>
        <w:ind w:left="4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0"/>
        </w:tabs>
        <w:ind w:left="5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0"/>
        </w:tabs>
        <w:ind w:left="6520" w:hanging="1800"/>
      </w:pPr>
      <w:rPr>
        <w:rFonts w:hint="default"/>
      </w:rPr>
    </w:lvl>
  </w:abstractNum>
  <w:abstractNum w:abstractNumId="13" w15:restartNumberingAfterBreak="0">
    <w:nsid w:val="28087FE6"/>
    <w:multiLevelType w:val="multilevel"/>
    <w:tmpl w:val="FE828A0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BE06BB3"/>
    <w:multiLevelType w:val="multilevel"/>
    <w:tmpl w:val="ECAC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747DC6"/>
    <w:multiLevelType w:val="hybridMultilevel"/>
    <w:tmpl w:val="D4BE3470"/>
    <w:lvl w:ilvl="0" w:tplc="39886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B166A"/>
    <w:multiLevelType w:val="singleLevel"/>
    <w:tmpl w:val="3EAA9178"/>
    <w:lvl w:ilvl="0">
      <w:start w:val="1"/>
      <w:numFmt w:val="decimal"/>
      <w:lvlText w:val="3.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379F0D7B"/>
    <w:multiLevelType w:val="singleLevel"/>
    <w:tmpl w:val="A89AB2A6"/>
    <w:lvl w:ilvl="0">
      <w:start w:val="10"/>
      <w:numFmt w:val="decimal"/>
      <w:lvlText w:val="2.2.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80012BF"/>
    <w:multiLevelType w:val="singleLevel"/>
    <w:tmpl w:val="A230B3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38AE3D75"/>
    <w:multiLevelType w:val="multilevel"/>
    <w:tmpl w:val="088C6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192407"/>
    <w:multiLevelType w:val="multilevel"/>
    <w:tmpl w:val="3836D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ED375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20338ED"/>
    <w:multiLevelType w:val="singleLevel"/>
    <w:tmpl w:val="309636E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4B8142F"/>
    <w:multiLevelType w:val="multilevel"/>
    <w:tmpl w:val="E9E2259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7C62E68"/>
    <w:multiLevelType w:val="hybridMultilevel"/>
    <w:tmpl w:val="84844F9C"/>
    <w:lvl w:ilvl="0" w:tplc="9A949914">
      <w:start w:val="5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48DA2004"/>
    <w:multiLevelType w:val="multilevel"/>
    <w:tmpl w:val="3836D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97973F9"/>
    <w:multiLevelType w:val="hybridMultilevel"/>
    <w:tmpl w:val="91747D3A"/>
    <w:lvl w:ilvl="0" w:tplc="E83849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9E05C02"/>
    <w:multiLevelType w:val="multilevel"/>
    <w:tmpl w:val="20EA1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684741"/>
    <w:multiLevelType w:val="singleLevel"/>
    <w:tmpl w:val="76DC70A0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58DF30F8"/>
    <w:multiLevelType w:val="multilevel"/>
    <w:tmpl w:val="9A343E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0237555"/>
    <w:multiLevelType w:val="hybridMultilevel"/>
    <w:tmpl w:val="E7509F40"/>
    <w:lvl w:ilvl="0" w:tplc="0419000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A0734"/>
    <w:multiLevelType w:val="multilevel"/>
    <w:tmpl w:val="AF8E5B0A"/>
    <w:lvl w:ilvl="0">
      <w:start w:val="3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32" w15:restartNumberingAfterBreak="0">
    <w:nsid w:val="630E5711"/>
    <w:multiLevelType w:val="hybridMultilevel"/>
    <w:tmpl w:val="78F6F25A"/>
    <w:lvl w:ilvl="0" w:tplc="76CE5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80046"/>
    <w:multiLevelType w:val="hybridMultilevel"/>
    <w:tmpl w:val="70FE1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E74F2"/>
    <w:multiLevelType w:val="multilevel"/>
    <w:tmpl w:val="945623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303A55"/>
    <w:multiLevelType w:val="multilevel"/>
    <w:tmpl w:val="F9F867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8F6E97"/>
    <w:multiLevelType w:val="multilevel"/>
    <w:tmpl w:val="D1BCAAB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7" w15:restartNumberingAfterBreak="0">
    <w:nsid w:val="6DCD1091"/>
    <w:multiLevelType w:val="multilevel"/>
    <w:tmpl w:val="9CCA7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E602921"/>
    <w:multiLevelType w:val="hybridMultilevel"/>
    <w:tmpl w:val="3EC6A99C"/>
    <w:lvl w:ilvl="0" w:tplc="FFFFFFFF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EB44A07"/>
    <w:multiLevelType w:val="multilevel"/>
    <w:tmpl w:val="75A269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6944DEF"/>
    <w:multiLevelType w:val="multilevel"/>
    <w:tmpl w:val="0D9C57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7221AE5"/>
    <w:multiLevelType w:val="hybridMultilevel"/>
    <w:tmpl w:val="18B41D5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B7A78"/>
    <w:multiLevelType w:val="hybridMultilevel"/>
    <w:tmpl w:val="97A28CB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27D9E"/>
    <w:multiLevelType w:val="multilevel"/>
    <w:tmpl w:val="B400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8"/>
  </w:num>
  <w:num w:numId="3">
    <w:abstractNumId w:val="22"/>
  </w:num>
  <w:num w:numId="4">
    <w:abstractNumId w:val="28"/>
  </w:num>
  <w:num w:numId="5">
    <w:abstractNumId w:val="8"/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2.2.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16"/>
  </w:num>
  <w:num w:numId="9">
    <w:abstractNumId w:val="16"/>
    <w:lvlOverride w:ilvl="0">
      <w:lvl w:ilvl="0">
        <w:start w:val="6"/>
        <w:numFmt w:val="decimal"/>
        <w:lvlText w:val="3.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">
    <w:abstractNumId w:val="16"/>
    <w:lvlOverride w:ilvl="0">
      <w:lvl w:ilvl="0">
        <w:start w:val="10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5">
    <w:abstractNumId w:val="40"/>
  </w:num>
  <w:num w:numId="16">
    <w:abstractNumId w:val="30"/>
  </w:num>
  <w:num w:numId="17">
    <w:abstractNumId w:val="29"/>
  </w:num>
  <w:num w:numId="18">
    <w:abstractNumId w:val="36"/>
  </w:num>
  <w:num w:numId="19">
    <w:abstractNumId w:val="42"/>
  </w:num>
  <w:num w:numId="20">
    <w:abstractNumId w:val="31"/>
  </w:num>
  <w:num w:numId="21">
    <w:abstractNumId w:val="41"/>
  </w:num>
  <w:num w:numId="22">
    <w:abstractNumId w:val="38"/>
  </w:num>
  <w:num w:numId="23">
    <w:abstractNumId w:val="24"/>
  </w:num>
  <w:num w:numId="24">
    <w:abstractNumId w:val="12"/>
  </w:num>
  <w:num w:numId="25">
    <w:abstractNumId w:val="21"/>
  </w:num>
  <w:num w:numId="26">
    <w:abstractNumId w:val="1"/>
  </w:num>
  <w:num w:numId="27">
    <w:abstractNumId w:val="23"/>
  </w:num>
  <w:num w:numId="28">
    <w:abstractNumId w:val="13"/>
  </w:num>
  <w:num w:numId="29">
    <w:abstractNumId w:val="33"/>
  </w:num>
  <w:num w:numId="30">
    <w:abstractNumId w:val="11"/>
  </w:num>
  <w:num w:numId="31">
    <w:abstractNumId w:val="15"/>
  </w:num>
  <w:num w:numId="32">
    <w:abstractNumId w:val="25"/>
  </w:num>
  <w:num w:numId="33">
    <w:abstractNumId w:val="34"/>
  </w:num>
  <w:num w:numId="34">
    <w:abstractNumId w:val="32"/>
  </w:num>
  <w:num w:numId="35">
    <w:abstractNumId w:val="27"/>
  </w:num>
  <w:num w:numId="36">
    <w:abstractNumId w:val="10"/>
  </w:num>
  <w:num w:numId="37">
    <w:abstractNumId w:val="43"/>
  </w:num>
  <w:num w:numId="38">
    <w:abstractNumId w:val="19"/>
  </w:num>
  <w:num w:numId="39">
    <w:abstractNumId w:val="39"/>
  </w:num>
  <w:num w:numId="40">
    <w:abstractNumId w:val="6"/>
  </w:num>
  <w:num w:numId="41">
    <w:abstractNumId w:val="14"/>
  </w:num>
  <w:num w:numId="42">
    <w:abstractNumId w:val="5"/>
  </w:num>
  <w:num w:numId="43">
    <w:abstractNumId w:val="4"/>
  </w:num>
  <w:num w:numId="44">
    <w:abstractNumId w:val="35"/>
  </w:num>
  <w:num w:numId="45">
    <w:abstractNumId w:val="37"/>
  </w:num>
  <w:num w:numId="46">
    <w:abstractNumId w:val="20"/>
  </w:num>
  <w:num w:numId="47">
    <w:abstractNumId w:val="7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F96"/>
    <w:rsid w:val="00025EA8"/>
    <w:rsid w:val="00031A42"/>
    <w:rsid w:val="000615FF"/>
    <w:rsid w:val="00075845"/>
    <w:rsid w:val="00075CCD"/>
    <w:rsid w:val="00087D31"/>
    <w:rsid w:val="000D2A1B"/>
    <w:rsid w:val="001145D6"/>
    <w:rsid w:val="00114D48"/>
    <w:rsid w:val="001206C3"/>
    <w:rsid w:val="001545A6"/>
    <w:rsid w:val="00162749"/>
    <w:rsid w:val="00186F1B"/>
    <w:rsid w:val="001A0619"/>
    <w:rsid w:val="001A0A26"/>
    <w:rsid w:val="001B0C5F"/>
    <w:rsid w:val="001B20F2"/>
    <w:rsid w:val="002243DA"/>
    <w:rsid w:val="00237D3A"/>
    <w:rsid w:val="00265366"/>
    <w:rsid w:val="002751C0"/>
    <w:rsid w:val="00284684"/>
    <w:rsid w:val="00290B55"/>
    <w:rsid w:val="002A67E3"/>
    <w:rsid w:val="002D03F8"/>
    <w:rsid w:val="002E32AE"/>
    <w:rsid w:val="002E7DF3"/>
    <w:rsid w:val="002F772D"/>
    <w:rsid w:val="003152C7"/>
    <w:rsid w:val="00343BE6"/>
    <w:rsid w:val="0034509F"/>
    <w:rsid w:val="003669DF"/>
    <w:rsid w:val="00395A98"/>
    <w:rsid w:val="003B4D72"/>
    <w:rsid w:val="00401AE9"/>
    <w:rsid w:val="00447765"/>
    <w:rsid w:val="00474222"/>
    <w:rsid w:val="00482A1F"/>
    <w:rsid w:val="004A24E0"/>
    <w:rsid w:val="004B1ED0"/>
    <w:rsid w:val="004D0D60"/>
    <w:rsid w:val="00517661"/>
    <w:rsid w:val="0055055C"/>
    <w:rsid w:val="00583784"/>
    <w:rsid w:val="00590B8C"/>
    <w:rsid w:val="00591C5B"/>
    <w:rsid w:val="005A10F6"/>
    <w:rsid w:val="005B30BE"/>
    <w:rsid w:val="005D606C"/>
    <w:rsid w:val="005E22DA"/>
    <w:rsid w:val="005F6D4C"/>
    <w:rsid w:val="00624D23"/>
    <w:rsid w:val="00630AD1"/>
    <w:rsid w:val="006317BD"/>
    <w:rsid w:val="00632CE4"/>
    <w:rsid w:val="00683102"/>
    <w:rsid w:val="00691F7A"/>
    <w:rsid w:val="006C16A9"/>
    <w:rsid w:val="006E4402"/>
    <w:rsid w:val="006E7281"/>
    <w:rsid w:val="007227DB"/>
    <w:rsid w:val="00745D61"/>
    <w:rsid w:val="007615EA"/>
    <w:rsid w:val="0077462D"/>
    <w:rsid w:val="00790BD8"/>
    <w:rsid w:val="00796D1F"/>
    <w:rsid w:val="00797D8B"/>
    <w:rsid w:val="007B62F0"/>
    <w:rsid w:val="007F69DF"/>
    <w:rsid w:val="007F79A5"/>
    <w:rsid w:val="00803A68"/>
    <w:rsid w:val="00810110"/>
    <w:rsid w:val="00813034"/>
    <w:rsid w:val="00814811"/>
    <w:rsid w:val="0082303F"/>
    <w:rsid w:val="00840DF7"/>
    <w:rsid w:val="008F21E1"/>
    <w:rsid w:val="00906DBF"/>
    <w:rsid w:val="00913302"/>
    <w:rsid w:val="00913F50"/>
    <w:rsid w:val="0091728A"/>
    <w:rsid w:val="00923D8D"/>
    <w:rsid w:val="00936D45"/>
    <w:rsid w:val="009572D3"/>
    <w:rsid w:val="00981A95"/>
    <w:rsid w:val="009A0F44"/>
    <w:rsid w:val="009B1F09"/>
    <w:rsid w:val="009B2153"/>
    <w:rsid w:val="009B4910"/>
    <w:rsid w:val="009C30D9"/>
    <w:rsid w:val="009C7FB1"/>
    <w:rsid w:val="009D219C"/>
    <w:rsid w:val="009E5F96"/>
    <w:rsid w:val="00A04D64"/>
    <w:rsid w:val="00A0547B"/>
    <w:rsid w:val="00A11BF3"/>
    <w:rsid w:val="00AF1215"/>
    <w:rsid w:val="00B0374A"/>
    <w:rsid w:val="00B41583"/>
    <w:rsid w:val="00B83B35"/>
    <w:rsid w:val="00BE6629"/>
    <w:rsid w:val="00BF2D09"/>
    <w:rsid w:val="00BF4F8F"/>
    <w:rsid w:val="00C2183A"/>
    <w:rsid w:val="00C248C9"/>
    <w:rsid w:val="00C40D7D"/>
    <w:rsid w:val="00C5601E"/>
    <w:rsid w:val="00C6325B"/>
    <w:rsid w:val="00C87CD0"/>
    <w:rsid w:val="00CB051C"/>
    <w:rsid w:val="00CD2DD0"/>
    <w:rsid w:val="00D20CC4"/>
    <w:rsid w:val="00D60D5F"/>
    <w:rsid w:val="00D64FB9"/>
    <w:rsid w:val="00D818C0"/>
    <w:rsid w:val="00D91A7F"/>
    <w:rsid w:val="00DA7A4E"/>
    <w:rsid w:val="00DC3DA6"/>
    <w:rsid w:val="00DC4B18"/>
    <w:rsid w:val="00DE316C"/>
    <w:rsid w:val="00E26B3E"/>
    <w:rsid w:val="00E34811"/>
    <w:rsid w:val="00E43FA6"/>
    <w:rsid w:val="00E47E26"/>
    <w:rsid w:val="00E869F3"/>
    <w:rsid w:val="00F148A7"/>
    <w:rsid w:val="00F21AB0"/>
    <w:rsid w:val="00F8148D"/>
    <w:rsid w:val="00F965C1"/>
    <w:rsid w:val="00FC0D66"/>
    <w:rsid w:val="00FD4BC2"/>
    <w:rsid w:val="00FE578F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F5BEE-288E-49A3-A86D-E0BE5D56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96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9E5F96"/>
    <w:pPr>
      <w:keepNext/>
      <w:jc w:val="center"/>
      <w:outlineLvl w:val="0"/>
    </w:pPr>
    <w:rPr>
      <w:b/>
      <w:bCs/>
      <w:i/>
      <w:i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F96"/>
    <w:rPr>
      <w:rFonts w:eastAsia="Times New Roman"/>
      <w:b/>
      <w:bCs/>
      <w:i/>
      <w:iCs/>
      <w:sz w:val="32"/>
      <w:u w:val="single"/>
      <w:lang w:eastAsia="ru-RU"/>
    </w:rPr>
  </w:style>
  <w:style w:type="paragraph" w:styleId="a3">
    <w:name w:val="Body Text Indent"/>
    <w:basedOn w:val="a"/>
    <w:link w:val="a4"/>
    <w:rsid w:val="009E5F96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E5F96"/>
    <w:rPr>
      <w:rFonts w:eastAsia="Times New Roman"/>
      <w:sz w:val="28"/>
      <w:lang w:eastAsia="ru-RU"/>
    </w:rPr>
  </w:style>
  <w:style w:type="paragraph" w:styleId="a5">
    <w:name w:val="Body Text"/>
    <w:basedOn w:val="a"/>
    <w:link w:val="a6"/>
    <w:rsid w:val="009E5F96"/>
    <w:pPr>
      <w:spacing w:after="120"/>
    </w:pPr>
  </w:style>
  <w:style w:type="character" w:customStyle="1" w:styleId="a6">
    <w:name w:val="Основной текст Знак"/>
    <w:basedOn w:val="a0"/>
    <w:link w:val="a5"/>
    <w:rsid w:val="009E5F96"/>
    <w:rPr>
      <w:rFonts w:eastAsia="Times New Roman"/>
      <w:lang w:eastAsia="ru-RU"/>
    </w:rPr>
  </w:style>
  <w:style w:type="paragraph" w:styleId="a7">
    <w:name w:val="Normal (Web)"/>
    <w:basedOn w:val="a"/>
    <w:rsid w:val="009E5F96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2">
    <w:name w:val="Основной текст (2)_"/>
    <w:basedOn w:val="a0"/>
    <w:link w:val="20"/>
    <w:rsid w:val="00A11BF3"/>
    <w:rPr>
      <w:rFonts w:eastAsia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BF3"/>
    <w:pPr>
      <w:widowControl w:val="0"/>
      <w:shd w:val="clear" w:color="auto" w:fill="FFFFFF"/>
      <w:spacing w:line="202" w:lineRule="exact"/>
      <w:jc w:val="center"/>
    </w:pPr>
    <w:rPr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55055C"/>
    <w:pPr>
      <w:ind w:left="720"/>
      <w:contextualSpacing/>
    </w:pPr>
  </w:style>
  <w:style w:type="paragraph" w:styleId="a9">
    <w:name w:val="No Spacing"/>
    <w:uiPriority w:val="1"/>
    <w:qFormat/>
    <w:rsid w:val="009D219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6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runas</cp:lastModifiedBy>
  <cp:revision>99</cp:revision>
  <cp:lastPrinted>2019-09-16T11:36:00Z</cp:lastPrinted>
  <dcterms:created xsi:type="dcterms:W3CDTF">2019-09-16T10:39:00Z</dcterms:created>
  <dcterms:modified xsi:type="dcterms:W3CDTF">2019-09-27T08:25:00Z</dcterms:modified>
</cp:coreProperties>
</file>