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F8" w:rsidRPr="00433188" w:rsidRDefault="00C84AF8" w:rsidP="00C84AF8">
      <w:pPr>
        <w:rPr>
          <w:rFonts w:ascii="Tahoma" w:hAnsi="Tahoma" w:cs="Tahoma"/>
        </w:rPr>
      </w:pPr>
      <w:r w:rsidRPr="00433188">
        <w:rPr>
          <w:rFonts w:ascii="Tahoma" w:hAnsi="Tahoma" w:cs="Tahoma"/>
          <w:b/>
          <w:bCs/>
        </w:rPr>
        <w:t>Направление 530500 - Юриспруденция (маг.) (профиль: Административное право, финансовое право, таможенное и налоговое право)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3456"/>
        <w:gridCol w:w="1491"/>
        <w:gridCol w:w="3295"/>
        <w:gridCol w:w="919"/>
        <w:gridCol w:w="1485"/>
        <w:gridCol w:w="949"/>
        <w:gridCol w:w="954"/>
        <w:gridCol w:w="952"/>
        <w:gridCol w:w="1077"/>
        <w:gridCol w:w="632"/>
      </w:tblGrid>
      <w:tr w:rsidR="00C84AF8" w:rsidRPr="008A35AD" w:rsidTr="00D0362A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Учебный план группы Маг(АФП)б(з)-1-18 за 2-курс 4-семестр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84AF8" w:rsidRPr="008A35AD" w:rsidTr="00D0362A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Административно-процедурное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Жантаева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Г. Г.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Анализ регулятивного воздействия законодательства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Жантаева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Г. Г.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Компьютерные технологии в науке и образовании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Сулейман </w:t>
            </w:r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Ш.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Налоговое право ЕАЭС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Аманалиев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У. О.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</w:tbl>
    <w:p w:rsidR="00C84AF8" w:rsidRDefault="00C84AF8" w:rsidP="00C84AF8">
      <w:pPr>
        <w:rPr>
          <w:rFonts w:ascii="Tahoma" w:hAnsi="Tahoma" w:cs="Tahoma"/>
          <w:sz w:val="20"/>
          <w:szCs w:val="20"/>
        </w:rPr>
      </w:pPr>
    </w:p>
    <w:p w:rsidR="00C84AF8" w:rsidRDefault="00C84AF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C84AF8" w:rsidRPr="008A35AD" w:rsidRDefault="00C84AF8" w:rsidP="00C84AF8">
      <w:pPr>
        <w:rPr>
          <w:rFonts w:ascii="Tahoma" w:hAnsi="Tahoma" w:cs="Tahoma"/>
          <w:sz w:val="20"/>
          <w:szCs w:val="20"/>
        </w:rPr>
      </w:pPr>
    </w:p>
    <w:p w:rsidR="00C84AF8" w:rsidRPr="00433188" w:rsidRDefault="00C84AF8" w:rsidP="00C84AF8">
      <w:pPr>
        <w:rPr>
          <w:rFonts w:ascii="Tahoma" w:hAnsi="Tahoma" w:cs="Tahoma"/>
        </w:rPr>
      </w:pPr>
      <w:r w:rsidRPr="00433188">
        <w:rPr>
          <w:rFonts w:ascii="Tahoma" w:hAnsi="Tahoma" w:cs="Tahoma"/>
          <w:b/>
          <w:bCs/>
        </w:rPr>
        <w:t>Направление 530500 - Юриспруденция (маг.) (профиль: Судебная власть, прокурорский надзор, организация правоохранительной деятельности)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3656"/>
        <w:gridCol w:w="1567"/>
        <w:gridCol w:w="2892"/>
        <w:gridCol w:w="919"/>
        <w:gridCol w:w="1485"/>
        <w:gridCol w:w="949"/>
        <w:gridCol w:w="954"/>
        <w:gridCol w:w="952"/>
        <w:gridCol w:w="1077"/>
        <w:gridCol w:w="632"/>
      </w:tblGrid>
      <w:tr w:rsidR="00C84AF8" w:rsidRPr="008A35AD" w:rsidTr="00D0362A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Учебный план группы Маг(СВ)б(з)-1-18 за 2-курс 4-семестр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84AF8" w:rsidRPr="008A35AD" w:rsidTr="00D0362A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Компьютерные технологии в науке и образовании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Сулейман </w:t>
            </w:r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Ш.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процесса и нотариата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Конституционного и муниципального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Практикум по криминалистике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Джакупбеков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З.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Судебный контроль за деятельностью правоохранительных органов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Бульба А. В.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Ювенальная юстиция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Муратбекова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Конституционного и муниципального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Юридическая техника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Атабекова Н.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Конституционного и муниципального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</w:tbl>
    <w:p w:rsidR="00C84AF8" w:rsidRPr="00433188" w:rsidRDefault="00C84AF8" w:rsidP="00C84AF8">
      <w:pPr>
        <w:rPr>
          <w:rFonts w:ascii="Tahoma" w:hAnsi="Tahoma" w:cs="Tahoma"/>
        </w:rPr>
      </w:pPr>
      <w:bookmarkStart w:id="0" w:name="_GoBack"/>
      <w:bookmarkEnd w:id="0"/>
      <w:r w:rsidRPr="00433188">
        <w:rPr>
          <w:rFonts w:ascii="Tahoma" w:hAnsi="Tahoma" w:cs="Tahoma"/>
          <w:b/>
          <w:bCs/>
        </w:rPr>
        <w:lastRenderedPageBreak/>
        <w:t>Направление 530500 - Юриспруденция (маг.) (профиль: Судебная власть, прокурорский надзор, организация правоохранительной деятельности)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3656"/>
        <w:gridCol w:w="1567"/>
        <w:gridCol w:w="2892"/>
        <w:gridCol w:w="919"/>
        <w:gridCol w:w="1485"/>
        <w:gridCol w:w="949"/>
        <w:gridCol w:w="954"/>
        <w:gridCol w:w="952"/>
        <w:gridCol w:w="1077"/>
        <w:gridCol w:w="632"/>
      </w:tblGrid>
      <w:tr w:rsidR="00C84AF8" w:rsidRPr="008A35AD" w:rsidTr="00D0362A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Учебный план группы Маг(СВ)б(з)-2-18 за 2-курс 4-семестр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84AF8" w:rsidRPr="008A35AD" w:rsidTr="00D0362A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Компьютерные технологии в науке и образовании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Сулейман </w:t>
            </w:r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Ш.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процесса и нотариата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Конституционного и муниципального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Практикум по криминалистике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Джакупбеков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З.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Судебный контроль за деятельностью правоохранительных органов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Бульба А. В.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Ювенальная юстиция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Муратбекова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Конституционного и муниципального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84AF8" w:rsidRPr="008A35AD" w:rsidTr="00D0362A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Юридическая техника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Атабекова Н.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Конституционного и муниципального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84AF8" w:rsidRPr="008A35AD" w:rsidRDefault="00C84AF8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</w:tbl>
    <w:p w:rsidR="00C84AF8" w:rsidRDefault="00C84AF8" w:rsidP="00C84AF8">
      <w:pPr>
        <w:rPr>
          <w:rFonts w:ascii="Tahoma" w:hAnsi="Tahoma" w:cs="Tahoma"/>
          <w:sz w:val="20"/>
          <w:szCs w:val="20"/>
        </w:rPr>
      </w:pPr>
    </w:p>
    <w:sectPr w:rsidR="00C84AF8" w:rsidSect="00C84A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F8"/>
    <w:rsid w:val="00C84AF8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149AD-B695-40B9-AA52-80DE6481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2020-01-24T08:39:00Z</dcterms:created>
  <dcterms:modified xsi:type="dcterms:W3CDTF">2020-01-24T08:40:00Z</dcterms:modified>
</cp:coreProperties>
</file>